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3" w:firstLineChars="200"/>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建设项目环境影响报告书（表）拟审查公示材料</w:t>
      </w:r>
    </w:p>
    <w:p>
      <w:pPr>
        <w:pStyle w:val="2"/>
        <w:rPr>
          <w:rFonts w:hint="eastAsia"/>
          <w:lang w:val="en-US" w:eastAsia="zh-CN"/>
        </w:rPr>
      </w:pP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国重汽集团济南动力有限公司中国重汽新能源产品试验检测中心项目（一期）位于济南市莱芜区口镇街道，总投资75182万元，其中环保投资1386万元，占地面积约3.2万平方米。项目购置整车NVH综合性能试验室半消声室、整车NVH综合性能试验室底盘测功机、整车NVH综合性能试验室声学测试设备、整车定置半消声学测试设备、模态试验室、模态试验室测试设备、整车道路性能测试系统、汽车噪声测试系统、整车侧倾试验台、淋雨试验室、整车环境仓、高速驱动电机系统性能试验台、轻型电驱桥耐久台架、重型电驱桥性能台架、动力电池电芯试验间、动力电池PACK试验间、轻型混合动力台架、燃料电池系统测试间、新能源底盘测功机、新能源多功能动力系统试验台等试验设备109台（套），建设新能源产品试验检测中心项目，项目建成后，通过检查、安装、调试、试验、数据记录等，年可进行新能源汽车、电动汽车试验2150辆，燃油车试验1150辆，动力总成零部件400台。</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（一）施工期</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施工期主要建设内容包括NVH试验室，EMC试验室，非涉氢新能源试验室，涉氢新能源试验室，整车试验室，转毂试验台，淋雨间侧翻台及配套站房、辅助设施、道路、管网等土建工程，生产设备、环保设施安装调试等阶段，会对周围环境产生一定影响，施工期须采取有效措施，减轻废气、废水、噪声、固废影响。</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1.严格按照《山东省扬尘污染治理管理办法》（山东省人民政府令第 248 号）和《济南市人民政府办公厅关于印发济南市建设项目扬尘污染治理若干措施的通知》的要求，制定文明施工方案，严格控制施工期扬尘等废气污染。</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2.施工过程中产生的废水应全部收集，生活污水排入化粪池委托环卫部门清运；设备冲洗废水、洗车废水，经沉淀、隔油处理后，用于场地洒水降尘、道路冲洗、出入施工区车辆冲洗等，不外排。</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3.施工期开挖的渣土、碎石和建筑垃圾等定点堆放，弃土、建筑废料应运至专门的建筑垃圾堆放场；生活垃圾由环卫部门及时清运。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4.科学布置施工现场，合理安排施工时间，选用低噪声的施工机械，采取有效的防治措施，降低对周边的声环境影响，施工期场界环境噪声不得超过《建筑施工场界环境噪声排放标准》（GB12523-2011）表 1 规定的排放限值。</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（二）运营期</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做好废气的污染防治工作。项目在运营期要加强各工序和生产运行管理，各类废气须按照环境影响报告表中提出的环境保护措施进行处理处置，确保项目运营后污染物达标排放。</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转毂试验、非涉氢新能源试验间混合动力台架试验、EMC试验间整车测试台与整车瞬态开放测试区、整车试验室、NVH试验（NVH综合性能试验、NVH整车定置半消试验、NVH整车模态试验）产生的含颗粒物、挥发性有机物、氮氧化物废气，经车辆自带排气处理系统“颗粒捕捉器+催化氧化器+选择性催化还原器+氨捕捉器”处理，收集后分别通过1根不低于15米高排气筒排放。</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有组织氮氧化物、颗粒物排放须符合《区域性大气污染物综合排放标准》（DB37/2376-2019）表1重点控制区限值要求；有组织挥发性有机物排放须符合《挥发性有机物排放标准 第7部分：其他行业》（DB37/2801.7-2019）表1非重点行业Ⅱ时段限值要求。厂界无组织非甲烷总烃排放监控点浓度须符合《加油站大气污染物排放标准》 （GB20952-2020）表3限值要求。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做好废水的污染防治工作。按照“雨污分流”的原则，设计建设集、排水管网。冷却水循环使用，不外排；燃料电池试验产生的清净下水，须满足《城市污水再生利用城市杂用水水质》（GB/T18920-2020）表1中城市绿化、道路清扫标准要求后，用于厂区道路洒水，不外排；纯水制备废水、淋雨试验废水与经化粪池预处理的生活污水须分别达到《污水综合排放标准》（GB8978-1996）三级标准及莱城工业区污水处理厂进水水质要求后，排入市政污水管网，最终经莱城工业区污水处理厂处理后达标排放。化粪池及管道应采取严格的防渗、防漏措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做好噪声的污染防治工作。严格落实各项噪声污染防治措施，优先选用低噪声设备、生产时封闭车间、合理布局、并采用基础减振、消声隔声等降噪措施，同时加强设备维护保养。厂界噪声须符合《工业企业厂界环境噪声排放标准》(GB12348-2008)2类标准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 做好固废的污染防治工作。生活垃圾由环卫部门及时清运，纯水制备废反渗透膜、废离子交换树脂、废活性炭由供应商定期更换后回收；柴油罐清罐废物属于危险废物，收集后暂存于危废暂存间，由有资质单位及时处置。一般固体废弃物的处理和处置须符合《一般工业固体废物贮存和填埋污染控制标准》（GB18599-2020）要求，危险废物的处理和处置须符合《危险废物贮存污染控制标准(GB18597-2001)及其修改单标准要求。</w:t>
      </w:r>
      <w:r>
        <w:rPr>
          <w:rFonts w:hint="eastAsia" w:ascii="仿宋" w:hAnsi="仿宋" w:eastAsia="仿宋" w:cs="仿宋"/>
          <w:sz w:val="28"/>
          <w:szCs w:val="28"/>
          <w:lang w:val="en-US" w:eastAsia="zh-CN"/>
        </w:rPr>
        <w:t xml:space="preserve">  </w:t>
      </w:r>
    </w:p>
    <w:p>
      <w:pPr>
        <w:pStyle w:val="2"/>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pPr>
        <w:pStyle w:val="2"/>
        <w:rPr>
          <w:rFonts w:ascii="宋体" w:hAnsi="宋体" w:eastAsia="宋体" w:cs="宋体"/>
          <w:sz w:val="24"/>
          <w:szCs w:val="24"/>
          <w:highlight w:val="none"/>
        </w:rPr>
      </w:pPr>
      <w:r>
        <w:rPr>
          <w:rFonts w:hint="eastAsia" w:ascii="仿宋_GB2312" w:hAnsi="仿宋_GB2312" w:eastAsia="仿宋_GB2312" w:cs="仿宋_GB2312"/>
          <w:kern w:val="2"/>
          <w:sz w:val="28"/>
          <w:szCs w:val="28"/>
          <w:highlight w:val="none"/>
          <w:lang w:val="en-US" w:eastAsia="zh-CN" w:bidi="ar-SA"/>
        </w:rPr>
        <w:t>建设单位未开展公众参与。</w:t>
      </w:r>
      <w:r>
        <w:rPr>
          <w:rFonts w:ascii="宋体" w:hAnsi="宋体" w:eastAsia="宋体" w:cs="宋体"/>
          <w:sz w:val="24"/>
          <w:szCs w:val="24"/>
          <w:highlight w:val="none"/>
        </w:rPr>
        <w:t xml:space="preserve"> </w:t>
      </w:r>
    </w:p>
    <w:p>
      <w:pPr>
        <w:pStyle w:val="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pPr>
        <w:pStyle w:val="2"/>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1.项目已取得山东省建设项目备案证明，项目代码：2302-371291-04-01-738167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643BE3"/>
    <w:rsid w:val="013E2686"/>
    <w:rsid w:val="0147778C"/>
    <w:rsid w:val="0176597C"/>
    <w:rsid w:val="01D46B46"/>
    <w:rsid w:val="021F6013"/>
    <w:rsid w:val="021F7DC1"/>
    <w:rsid w:val="023153A0"/>
    <w:rsid w:val="02353A89"/>
    <w:rsid w:val="024141DC"/>
    <w:rsid w:val="024C492F"/>
    <w:rsid w:val="0284231A"/>
    <w:rsid w:val="029A38EC"/>
    <w:rsid w:val="02B20C36"/>
    <w:rsid w:val="02D432A2"/>
    <w:rsid w:val="02DD1A2B"/>
    <w:rsid w:val="03127926"/>
    <w:rsid w:val="03202CAB"/>
    <w:rsid w:val="032B6C3A"/>
    <w:rsid w:val="033F6241"/>
    <w:rsid w:val="038B1487"/>
    <w:rsid w:val="03B86720"/>
    <w:rsid w:val="03F60FF6"/>
    <w:rsid w:val="040F20B8"/>
    <w:rsid w:val="04642403"/>
    <w:rsid w:val="04673CA2"/>
    <w:rsid w:val="04A3117E"/>
    <w:rsid w:val="05171224"/>
    <w:rsid w:val="058663AA"/>
    <w:rsid w:val="05EA6938"/>
    <w:rsid w:val="06004BFB"/>
    <w:rsid w:val="061E4834"/>
    <w:rsid w:val="062E0F1B"/>
    <w:rsid w:val="0633208D"/>
    <w:rsid w:val="06471FDD"/>
    <w:rsid w:val="06896151"/>
    <w:rsid w:val="0708351A"/>
    <w:rsid w:val="07593D76"/>
    <w:rsid w:val="079923C4"/>
    <w:rsid w:val="07B06926"/>
    <w:rsid w:val="07E01DA1"/>
    <w:rsid w:val="08114650"/>
    <w:rsid w:val="0822060B"/>
    <w:rsid w:val="082F2D28"/>
    <w:rsid w:val="087D3A94"/>
    <w:rsid w:val="08AE6343"/>
    <w:rsid w:val="08C416C3"/>
    <w:rsid w:val="092C24DE"/>
    <w:rsid w:val="0935436E"/>
    <w:rsid w:val="09497E1A"/>
    <w:rsid w:val="098A290C"/>
    <w:rsid w:val="09D41DD9"/>
    <w:rsid w:val="0A36214C"/>
    <w:rsid w:val="0A3E54A5"/>
    <w:rsid w:val="0A801619"/>
    <w:rsid w:val="0AC57974"/>
    <w:rsid w:val="0AD83203"/>
    <w:rsid w:val="0AEA2F37"/>
    <w:rsid w:val="0B4D3BF1"/>
    <w:rsid w:val="0BE36304"/>
    <w:rsid w:val="0C351B80"/>
    <w:rsid w:val="0C360B29"/>
    <w:rsid w:val="0C460641"/>
    <w:rsid w:val="0C910AE2"/>
    <w:rsid w:val="0CAD06C0"/>
    <w:rsid w:val="0CDF2F6F"/>
    <w:rsid w:val="0D3037CB"/>
    <w:rsid w:val="0D6C40D7"/>
    <w:rsid w:val="0D6D057B"/>
    <w:rsid w:val="0DD34156"/>
    <w:rsid w:val="0E0013EF"/>
    <w:rsid w:val="0E2E22A0"/>
    <w:rsid w:val="0E440BB0"/>
    <w:rsid w:val="0E925DBF"/>
    <w:rsid w:val="0EC71F0D"/>
    <w:rsid w:val="0F1475DB"/>
    <w:rsid w:val="0F242EBB"/>
    <w:rsid w:val="0F3330FE"/>
    <w:rsid w:val="0F452E31"/>
    <w:rsid w:val="1030763E"/>
    <w:rsid w:val="10394744"/>
    <w:rsid w:val="106F63B8"/>
    <w:rsid w:val="10A122E9"/>
    <w:rsid w:val="10DB3A4D"/>
    <w:rsid w:val="11387D76"/>
    <w:rsid w:val="11C24C0D"/>
    <w:rsid w:val="11E06E41"/>
    <w:rsid w:val="12045226"/>
    <w:rsid w:val="127F48AC"/>
    <w:rsid w:val="128D0D77"/>
    <w:rsid w:val="12B207DE"/>
    <w:rsid w:val="12C14EC5"/>
    <w:rsid w:val="12C624DB"/>
    <w:rsid w:val="130848A2"/>
    <w:rsid w:val="13A10F7E"/>
    <w:rsid w:val="13D34EB0"/>
    <w:rsid w:val="13DF3855"/>
    <w:rsid w:val="14AB7BDB"/>
    <w:rsid w:val="15033573"/>
    <w:rsid w:val="155362A8"/>
    <w:rsid w:val="15C70A44"/>
    <w:rsid w:val="15D942D4"/>
    <w:rsid w:val="168626AD"/>
    <w:rsid w:val="1719707D"/>
    <w:rsid w:val="17471E3D"/>
    <w:rsid w:val="17544559"/>
    <w:rsid w:val="17F81389"/>
    <w:rsid w:val="185365BF"/>
    <w:rsid w:val="1864257A"/>
    <w:rsid w:val="18730A0F"/>
    <w:rsid w:val="18814EDA"/>
    <w:rsid w:val="18C32C6A"/>
    <w:rsid w:val="19D35C0A"/>
    <w:rsid w:val="19D90D46"/>
    <w:rsid w:val="1A045DC3"/>
    <w:rsid w:val="1A2024D1"/>
    <w:rsid w:val="1A400DC5"/>
    <w:rsid w:val="1AD80FFE"/>
    <w:rsid w:val="1AE300CE"/>
    <w:rsid w:val="1AEB2ADF"/>
    <w:rsid w:val="1B3C77DE"/>
    <w:rsid w:val="1B764745"/>
    <w:rsid w:val="1B7E3953"/>
    <w:rsid w:val="1BAD4238"/>
    <w:rsid w:val="1BD6553D"/>
    <w:rsid w:val="1C055E22"/>
    <w:rsid w:val="1C422BD3"/>
    <w:rsid w:val="1C6C40F3"/>
    <w:rsid w:val="1C9A47BD"/>
    <w:rsid w:val="1CCC06EE"/>
    <w:rsid w:val="1CF9231C"/>
    <w:rsid w:val="1D3369BF"/>
    <w:rsid w:val="1D721295"/>
    <w:rsid w:val="1D9A79AC"/>
    <w:rsid w:val="1DC51D0D"/>
    <w:rsid w:val="1E0C3498"/>
    <w:rsid w:val="1E4A5D6E"/>
    <w:rsid w:val="1E9516DF"/>
    <w:rsid w:val="1EB3600A"/>
    <w:rsid w:val="1EC43D73"/>
    <w:rsid w:val="1EFA1543"/>
    <w:rsid w:val="1F0625DD"/>
    <w:rsid w:val="1F3233D2"/>
    <w:rsid w:val="1F737547"/>
    <w:rsid w:val="1F78690B"/>
    <w:rsid w:val="1FA94D17"/>
    <w:rsid w:val="1FCB1131"/>
    <w:rsid w:val="208A0FEC"/>
    <w:rsid w:val="209D487B"/>
    <w:rsid w:val="20BD6CCC"/>
    <w:rsid w:val="213A031C"/>
    <w:rsid w:val="215F5FD5"/>
    <w:rsid w:val="21815F4B"/>
    <w:rsid w:val="218E68BA"/>
    <w:rsid w:val="21F229A5"/>
    <w:rsid w:val="22280ABD"/>
    <w:rsid w:val="22635651"/>
    <w:rsid w:val="22851A6B"/>
    <w:rsid w:val="22AF0896"/>
    <w:rsid w:val="22B934C3"/>
    <w:rsid w:val="22E449E3"/>
    <w:rsid w:val="23265717"/>
    <w:rsid w:val="235558E1"/>
    <w:rsid w:val="235B5346"/>
    <w:rsid w:val="23675615"/>
    <w:rsid w:val="24062738"/>
    <w:rsid w:val="249146F7"/>
    <w:rsid w:val="25272D9A"/>
    <w:rsid w:val="25626093"/>
    <w:rsid w:val="25C603D0"/>
    <w:rsid w:val="25D80104"/>
    <w:rsid w:val="25F50CB6"/>
    <w:rsid w:val="261A696E"/>
    <w:rsid w:val="26630315"/>
    <w:rsid w:val="26753BA5"/>
    <w:rsid w:val="26B3347E"/>
    <w:rsid w:val="26BE554B"/>
    <w:rsid w:val="26DC3C24"/>
    <w:rsid w:val="278247CB"/>
    <w:rsid w:val="27AB1954"/>
    <w:rsid w:val="286B34B1"/>
    <w:rsid w:val="288B5901"/>
    <w:rsid w:val="28A864B3"/>
    <w:rsid w:val="28D9666D"/>
    <w:rsid w:val="292518B2"/>
    <w:rsid w:val="298C36DF"/>
    <w:rsid w:val="29954C89"/>
    <w:rsid w:val="29AE7AF9"/>
    <w:rsid w:val="29EC6874"/>
    <w:rsid w:val="2A5E32CD"/>
    <w:rsid w:val="2A9A007E"/>
    <w:rsid w:val="2ACB6489"/>
    <w:rsid w:val="2B1E2A5D"/>
    <w:rsid w:val="2B312790"/>
    <w:rsid w:val="2BAA42F0"/>
    <w:rsid w:val="2BD42AB7"/>
    <w:rsid w:val="2BD9185E"/>
    <w:rsid w:val="2BE315B0"/>
    <w:rsid w:val="2C0734F1"/>
    <w:rsid w:val="2C0E2AD1"/>
    <w:rsid w:val="2C55425C"/>
    <w:rsid w:val="2C602C01"/>
    <w:rsid w:val="2D4D7629"/>
    <w:rsid w:val="2D746964"/>
    <w:rsid w:val="2E206AEC"/>
    <w:rsid w:val="2E3D769E"/>
    <w:rsid w:val="2E627104"/>
    <w:rsid w:val="2EB57234"/>
    <w:rsid w:val="2ECD74E6"/>
    <w:rsid w:val="2EEE6751"/>
    <w:rsid w:val="2F106B60"/>
    <w:rsid w:val="2F1C5505"/>
    <w:rsid w:val="2F633134"/>
    <w:rsid w:val="30446AC1"/>
    <w:rsid w:val="306E1D90"/>
    <w:rsid w:val="30872E52"/>
    <w:rsid w:val="30DD2A72"/>
    <w:rsid w:val="311F308B"/>
    <w:rsid w:val="312406A1"/>
    <w:rsid w:val="313E79B5"/>
    <w:rsid w:val="31480833"/>
    <w:rsid w:val="31523460"/>
    <w:rsid w:val="31F44517"/>
    <w:rsid w:val="32285F6F"/>
    <w:rsid w:val="322C3CB1"/>
    <w:rsid w:val="32AC6BA0"/>
    <w:rsid w:val="32F522F5"/>
    <w:rsid w:val="33114C55"/>
    <w:rsid w:val="336F02F9"/>
    <w:rsid w:val="33947D60"/>
    <w:rsid w:val="349D49F2"/>
    <w:rsid w:val="349F69BC"/>
    <w:rsid w:val="34A35D81"/>
    <w:rsid w:val="34D66156"/>
    <w:rsid w:val="35696FCA"/>
    <w:rsid w:val="35727C2D"/>
    <w:rsid w:val="35780FBB"/>
    <w:rsid w:val="357C58AF"/>
    <w:rsid w:val="357E0CC8"/>
    <w:rsid w:val="35944047"/>
    <w:rsid w:val="35CB37E1"/>
    <w:rsid w:val="35E36D7D"/>
    <w:rsid w:val="3647730B"/>
    <w:rsid w:val="36FF1E6E"/>
    <w:rsid w:val="3701395E"/>
    <w:rsid w:val="37210F6E"/>
    <w:rsid w:val="372E5DD5"/>
    <w:rsid w:val="37515F68"/>
    <w:rsid w:val="37893954"/>
    <w:rsid w:val="378E4AC6"/>
    <w:rsid w:val="3790083E"/>
    <w:rsid w:val="37B26A07"/>
    <w:rsid w:val="37D03331"/>
    <w:rsid w:val="38402264"/>
    <w:rsid w:val="38907284"/>
    <w:rsid w:val="38B62526"/>
    <w:rsid w:val="38BB5D8F"/>
    <w:rsid w:val="390F1C37"/>
    <w:rsid w:val="391A2AB5"/>
    <w:rsid w:val="39211CC7"/>
    <w:rsid w:val="39700927"/>
    <w:rsid w:val="39DF5AAD"/>
    <w:rsid w:val="39E62997"/>
    <w:rsid w:val="3A8F74D3"/>
    <w:rsid w:val="3AEE41FA"/>
    <w:rsid w:val="3B1F2605"/>
    <w:rsid w:val="3BDA29D0"/>
    <w:rsid w:val="3BEE0229"/>
    <w:rsid w:val="3C0417FB"/>
    <w:rsid w:val="3C335C3C"/>
    <w:rsid w:val="3C733145"/>
    <w:rsid w:val="3C7544A7"/>
    <w:rsid w:val="3CA628B2"/>
    <w:rsid w:val="3CD1792F"/>
    <w:rsid w:val="3CDC62D4"/>
    <w:rsid w:val="3D477BF1"/>
    <w:rsid w:val="3D5D11C3"/>
    <w:rsid w:val="3D7824A0"/>
    <w:rsid w:val="3DA05553"/>
    <w:rsid w:val="3DB919A7"/>
    <w:rsid w:val="3DBA03C3"/>
    <w:rsid w:val="3E021D6A"/>
    <w:rsid w:val="3E483C21"/>
    <w:rsid w:val="3E693B97"/>
    <w:rsid w:val="3E9A01F4"/>
    <w:rsid w:val="3EDF3E59"/>
    <w:rsid w:val="3F4563B2"/>
    <w:rsid w:val="3F7B0026"/>
    <w:rsid w:val="40442B0E"/>
    <w:rsid w:val="40A1586A"/>
    <w:rsid w:val="418E2292"/>
    <w:rsid w:val="4194717D"/>
    <w:rsid w:val="41AD023F"/>
    <w:rsid w:val="41B25855"/>
    <w:rsid w:val="423B584A"/>
    <w:rsid w:val="425B7D32"/>
    <w:rsid w:val="4286233F"/>
    <w:rsid w:val="43106CD7"/>
    <w:rsid w:val="431C567C"/>
    <w:rsid w:val="43707776"/>
    <w:rsid w:val="437E3EA0"/>
    <w:rsid w:val="43AA2C88"/>
    <w:rsid w:val="43EC6981"/>
    <w:rsid w:val="44022AC4"/>
    <w:rsid w:val="441F5424"/>
    <w:rsid w:val="44224F14"/>
    <w:rsid w:val="44421112"/>
    <w:rsid w:val="44613C8E"/>
    <w:rsid w:val="44782D86"/>
    <w:rsid w:val="44CE0BF8"/>
    <w:rsid w:val="44CE6E4A"/>
    <w:rsid w:val="4597723C"/>
    <w:rsid w:val="462D194E"/>
    <w:rsid w:val="46955E71"/>
    <w:rsid w:val="46B14BE3"/>
    <w:rsid w:val="46D1677D"/>
    <w:rsid w:val="47136D96"/>
    <w:rsid w:val="4755115C"/>
    <w:rsid w:val="47BB36B5"/>
    <w:rsid w:val="47E36768"/>
    <w:rsid w:val="47FB7F56"/>
    <w:rsid w:val="483D056E"/>
    <w:rsid w:val="4871646A"/>
    <w:rsid w:val="488A3088"/>
    <w:rsid w:val="48AB197C"/>
    <w:rsid w:val="48AC2FFE"/>
    <w:rsid w:val="48CC18F2"/>
    <w:rsid w:val="48D04F3E"/>
    <w:rsid w:val="495A0CAC"/>
    <w:rsid w:val="49706721"/>
    <w:rsid w:val="49956188"/>
    <w:rsid w:val="49A63EF1"/>
    <w:rsid w:val="4A477482"/>
    <w:rsid w:val="4A783AE0"/>
    <w:rsid w:val="4A78588E"/>
    <w:rsid w:val="4AC9433B"/>
    <w:rsid w:val="4B2B23E5"/>
    <w:rsid w:val="4B4D6D1A"/>
    <w:rsid w:val="4B4E4840"/>
    <w:rsid w:val="4B680D34"/>
    <w:rsid w:val="4B887D52"/>
    <w:rsid w:val="4C0D64AA"/>
    <w:rsid w:val="4C417F01"/>
    <w:rsid w:val="4C5C74E4"/>
    <w:rsid w:val="4C8449BE"/>
    <w:rsid w:val="4C991AEB"/>
    <w:rsid w:val="4CEF795D"/>
    <w:rsid w:val="4D622825"/>
    <w:rsid w:val="4DC96400"/>
    <w:rsid w:val="4DD3727F"/>
    <w:rsid w:val="4E0F02B7"/>
    <w:rsid w:val="4E157897"/>
    <w:rsid w:val="4E613113"/>
    <w:rsid w:val="4F0C2A48"/>
    <w:rsid w:val="4F4026F2"/>
    <w:rsid w:val="4F666B47"/>
    <w:rsid w:val="4F7800DE"/>
    <w:rsid w:val="4F834907"/>
    <w:rsid w:val="4FB8497E"/>
    <w:rsid w:val="4FC45D30"/>
    <w:rsid w:val="4FCC21D8"/>
    <w:rsid w:val="50094093"/>
    <w:rsid w:val="5144471C"/>
    <w:rsid w:val="51581F75"/>
    <w:rsid w:val="51644DBE"/>
    <w:rsid w:val="51A76A58"/>
    <w:rsid w:val="51BD002A"/>
    <w:rsid w:val="520B348B"/>
    <w:rsid w:val="527E5A0B"/>
    <w:rsid w:val="536270DB"/>
    <w:rsid w:val="53852DC9"/>
    <w:rsid w:val="539D6365"/>
    <w:rsid w:val="53D02297"/>
    <w:rsid w:val="541859EC"/>
    <w:rsid w:val="547A0454"/>
    <w:rsid w:val="54C01291"/>
    <w:rsid w:val="54CD0106"/>
    <w:rsid w:val="54EF0E42"/>
    <w:rsid w:val="552C5BF2"/>
    <w:rsid w:val="553920BD"/>
    <w:rsid w:val="553E0942"/>
    <w:rsid w:val="56244B1C"/>
    <w:rsid w:val="56A25A40"/>
    <w:rsid w:val="56A933A5"/>
    <w:rsid w:val="56AD4B11"/>
    <w:rsid w:val="56B440F1"/>
    <w:rsid w:val="56CF2CD9"/>
    <w:rsid w:val="56EB73E7"/>
    <w:rsid w:val="574511ED"/>
    <w:rsid w:val="5829466B"/>
    <w:rsid w:val="589D0BB5"/>
    <w:rsid w:val="589E7C80"/>
    <w:rsid w:val="58A14202"/>
    <w:rsid w:val="58B008E9"/>
    <w:rsid w:val="58B71C77"/>
    <w:rsid w:val="58BD6B62"/>
    <w:rsid w:val="58EA204C"/>
    <w:rsid w:val="59063EC1"/>
    <w:rsid w:val="5919648E"/>
    <w:rsid w:val="592D1F39"/>
    <w:rsid w:val="59A10231"/>
    <w:rsid w:val="59AA5338"/>
    <w:rsid w:val="59D16D68"/>
    <w:rsid w:val="5A0A5DD6"/>
    <w:rsid w:val="5A1804F3"/>
    <w:rsid w:val="5A2E5F69"/>
    <w:rsid w:val="5A8375C2"/>
    <w:rsid w:val="5AA224B3"/>
    <w:rsid w:val="5AC02939"/>
    <w:rsid w:val="5B174C4F"/>
    <w:rsid w:val="5B4B48F9"/>
    <w:rsid w:val="5D0C00B7"/>
    <w:rsid w:val="5D600B2F"/>
    <w:rsid w:val="5D9A73F9"/>
    <w:rsid w:val="5DCD7847"/>
    <w:rsid w:val="5DD549F1"/>
    <w:rsid w:val="5DE3706A"/>
    <w:rsid w:val="5E6C7060"/>
    <w:rsid w:val="5E79352B"/>
    <w:rsid w:val="5EB50A07"/>
    <w:rsid w:val="5F2F254B"/>
    <w:rsid w:val="5F41229A"/>
    <w:rsid w:val="5F8328B3"/>
    <w:rsid w:val="60163727"/>
    <w:rsid w:val="609B47C1"/>
    <w:rsid w:val="60B42F40"/>
    <w:rsid w:val="613D4CE3"/>
    <w:rsid w:val="61D45648"/>
    <w:rsid w:val="61FD7DDA"/>
    <w:rsid w:val="622B7232"/>
    <w:rsid w:val="62353C0D"/>
    <w:rsid w:val="62B40FD5"/>
    <w:rsid w:val="62FF66F4"/>
    <w:rsid w:val="6320666B"/>
    <w:rsid w:val="63343EC4"/>
    <w:rsid w:val="63844E4C"/>
    <w:rsid w:val="63E15CB7"/>
    <w:rsid w:val="643028DD"/>
    <w:rsid w:val="648839FD"/>
    <w:rsid w:val="648A56CD"/>
    <w:rsid w:val="64AA30B4"/>
    <w:rsid w:val="64B96D77"/>
    <w:rsid w:val="65150451"/>
    <w:rsid w:val="65185164"/>
    <w:rsid w:val="654F3237"/>
    <w:rsid w:val="659D21F5"/>
    <w:rsid w:val="65B5753E"/>
    <w:rsid w:val="65F00576"/>
    <w:rsid w:val="66157FDD"/>
    <w:rsid w:val="664B1C51"/>
    <w:rsid w:val="66745AE0"/>
    <w:rsid w:val="66D71736"/>
    <w:rsid w:val="67580AC9"/>
    <w:rsid w:val="676E209B"/>
    <w:rsid w:val="67AC4971"/>
    <w:rsid w:val="67DA14DE"/>
    <w:rsid w:val="68014CBD"/>
    <w:rsid w:val="68633281"/>
    <w:rsid w:val="68694610"/>
    <w:rsid w:val="687436E1"/>
    <w:rsid w:val="688D6550"/>
    <w:rsid w:val="68D67EF7"/>
    <w:rsid w:val="69937B96"/>
    <w:rsid w:val="69B61AD7"/>
    <w:rsid w:val="6A010FA4"/>
    <w:rsid w:val="6A890F99"/>
    <w:rsid w:val="6B4A697B"/>
    <w:rsid w:val="6B6317EA"/>
    <w:rsid w:val="6B9D4CFC"/>
    <w:rsid w:val="6BEE7306"/>
    <w:rsid w:val="6C1F1BB5"/>
    <w:rsid w:val="6D2B458A"/>
    <w:rsid w:val="6D34343E"/>
    <w:rsid w:val="6D3B2A1F"/>
    <w:rsid w:val="6D513FF0"/>
    <w:rsid w:val="6E13574A"/>
    <w:rsid w:val="6E1B63AC"/>
    <w:rsid w:val="6E6D66EB"/>
    <w:rsid w:val="6E7E485E"/>
    <w:rsid w:val="6E91041D"/>
    <w:rsid w:val="6EAF34AC"/>
    <w:rsid w:val="6ECE1671"/>
    <w:rsid w:val="6FBE7937"/>
    <w:rsid w:val="6FC22F83"/>
    <w:rsid w:val="70087BF8"/>
    <w:rsid w:val="70814BED"/>
    <w:rsid w:val="70A408DB"/>
    <w:rsid w:val="70C76378"/>
    <w:rsid w:val="70CB230C"/>
    <w:rsid w:val="715E0A8A"/>
    <w:rsid w:val="719B7F30"/>
    <w:rsid w:val="71BE59CD"/>
    <w:rsid w:val="720535FB"/>
    <w:rsid w:val="72141A90"/>
    <w:rsid w:val="725620A9"/>
    <w:rsid w:val="726F4F19"/>
    <w:rsid w:val="72C54B39"/>
    <w:rsid w:val="72CC4119"/>
    <w:rsid w:val="73075151"/>
    <w:rsid w:val="733C304D"/>
    <w:rsid w:val="733D2A74"/>
    <w:rsid w:val="73683E42"/>
    <w:rsid w:val="73A806E2"/>
    <w:rsid w:val="73AF381F"/>
    <w:rsid w:val="73D17C39"/>
    <w:rsid w:val="73E86D31"/>
    <w:rsid w:val="73EA1D65"/>
    <w:rsid w:val="73F430F0"/>
    <w:rsid w:val="73FC458A"/>
    <w:rsid w:val="73FE0302"/>
    <w:rsid w:val="741C4C2C"/>
    <w:rsid w:val="742B4766"/>
    <w:rsid w:val="74AB66DC"/>
    <w:rsid w:val="74AC7D5E"/>
    <w:rsid w:val="74B86703"/>
    <w:rsid w:val="74F82FA3"/>
    <w:rsid w:val="75063912"/>
    <w:rsid w:val="75322959"/>
    <w:rsid w:val="7557416E"/>
    <w:rsid w:val="761B163F"/>
    <w:rsid w:val="762322A2"/>
    <w:rsid w:val="76D65566"/>
    <w:rsid w:val="76F123A0"/>
    <w:rsid w:val="770B3462"/>
    <w:rsid w:val="7736075A"/>
    <w:rsid w:val="776509F3"/>
    <w:rsid w:val="777C610E"/>
    <w:rsid w:val="777D1E86"/>
    <w:rsid w:val="779D7E32"/>
    <w:rsid w:val="783B1B25"/>
    <w:rsid w:val="78526E6F"/>
    <w:rsid w:val="785E1CB7"/>
    <w:rsid w:val="788F1E71"/>
    <w:rsid w:val="78E71CAD"/>
    <w:rsid w:val="78EA354B"/>
    <w:rsid w:val="78F9553C"/>
    <w:rsid w:val="78FB12B4"/>
    <w:rsid w:val="795471FA"/>
    <w:rsid w:val="798C6B22"/>
    <w:rsid w:val="79BF0534"/>
    <w:rsid w:val="79DC10E6"/>
    <w:rsid w:val="79F226B7"/>
    <w:rsid w:val="7AA46246"/>
    <w:rsid w:val="7AA80FC8"/>
    <w:rsid w:val="7AAC4F5C"/>
    <w:rsid w:val="7ABB6F4D"/>
    <w:rsid w:val="7B2C39A7"/>
    <w:rsid w:val="7B332F87"/>
    <w:rsid w:val="7B6A2721"/>
    <w:rsid w:val="7BB37C24"/>
    <w:rsid w:val="7BC63DFB"/>
    <w:rsid w:val="7BCC0CE6"/>
    <w:rsid w:val="7C240B22"/>
    <w:rsid w:val="7C280612"/>
    <w:rsid w:val="7C7E6484"/>
    <w:rsid w:val="7CA37C99"/>
    <w:rsid w:val="7CF41BD9"/>
    <w:rsid w:val="7D060228"/>
    <w:rsid w:val="7D092C8F"/>
    <w:rsid w:val="7D46749F"/>
    <w:rsid w:val="7D52346D"/>
    <w:rsid w:val="7D6445ED"/>
    <w:rsid w:val="7D6F401F"/>
    <w:rsid w:val="7D796C4C"/>
    <w:rsid w:val="7DB87774"/>
    <w:rsid w:val="7E553215"/>
    <w:rsid w:val="7EB95588"/>
    <w:rsid w:val="7ED607F9"/>
    <w:rsid w:val="7EEF18BB"/>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semiHidden/>
    <w:qFormat/>
    <w:uiPriority w:val="0"/>
    <w:pPr>
      <w:ind w:firstLine="420" w:firstLineChars="200"/>
    </w:pPr>
  </w:style>
  <w:style w:type="paragraph" w:styleId="3">
    <w:name w:val="Body Text Indent"/>
    <w:basedOn w:val="1"/>
    <w:next w:val="4"/>
    <w:semiHidden/>
    <w:qFormat/>
    <w:uiPriority w:val="0"/>
    <w:pPr>
      <w:spacing w:line="360" w:lineRule="auto"/>
      <w:ind w:firstLine="480" w:firstLineChars="200"/>
    </w:pPr>
    <w:rPr>
      <w:bCs/>
      <w:sz w:val="24"/>
      <w:szCs w:val="20"/>
    </w:rPr>
  </w:style>
  <w:style w:type="paragraph" w:styleId="4">
    <w:name w:val="Body Text First Indent"/>
    <w:basedOn w:val="5"/>
    <w:next w:val="1"/>
    <w:qFormat/>
    <w:uiPriority w:val="0"/>
    <w:pPr>
      <w:ind w:firstLine="100" w:firstLineChars="100"/>
    </w:pPr>
    <w:rPr>
      <w:kern w:val="0"/>
      <w:szCs w:val="24"/>
    </w:rPr>
  </w:style>
  <w:style w:type="paragraph" w:styleId="5">
    <w:name w:val="Body Text"/>
    <w:basedOn w:val="1"/>
    <w:next w:val="6"/>
    <w:qFormat/>
    <w:uiPriority w:val="0"/>
    <w:pPr>
      <w:spacing w:line="360" w:lineRule="auto"/>
    </w:pPr>
    <w:rPr>
      <w:sz w:val="28"/>
    </w:rPr>
  </w:style>
  <w:style w:type="paragraph" w:customStyle="1" w:styleId="6">
    <w:name w:val="Date1"/>
    <w:basedOn w:val="1"/>
    <w:next w:val="1"/>
    <w:qFormat/>
    <w:uiPriority w:val="0"/>
  </w:style>
  <w:style w:type="paragraph" w:customStyle="1" w:styleId="7">
    <w:name w:val="Default"/>
    <w:basedOn w:val="8"/>
    <w:next w:val="9"/>
    <w:qFormat/>
    <w:uiPriority w:val="0"/>
    <w:pPr>
      <w:autoSpaceDE w:val="0"/>
      <w:autoSpaceDN w:val="0"/>
      <w:adjustRightInd w:val="0"/>
    </w:pPr>
    <w:rPr>
      <w:sz w:val="24"/>
    </w:rPr>
  </w:style>
  <w:style w:type="paragraph" w:customStyle="1" w:styleId="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styleId="10">
    <w:name w:val="Block Text"/>
    <w:basedOn w:val="1"/>
    <w:qFormat/>
    <w:uiPriority w:val="0"/>
    <w:pPr>
      <w:ind w:left="1440" w:leftChars="700" w:right="700" w:rightChars="700"/>
    </w:pPr>
  </w:style>
  <w:style w:type="paragraph" w:styleId="11">
    <w:name w:val="Date"/>
    <w:basedOn w:val="1"/>
    <w:next w:val="1"/>
    <w:qFormat/>
    <w:uiPriority w:val="0"/>
    <w:pPr>
      <w:ind w:left="100" w:leftChars="2500"/>
    </w:pPr>
  </w:style>
  <w:style w:type="character" w:customStyle="1" w:styleId="14">
    <w:name w:val="NormalCharacter"/>
    <w:qFormat/>
    <w:uiPriority w:val="0"/>
  </w:style>
  <w:style w:type="paragraph" w:customStyle="1" w:styleId="15">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6">
    <w:name w:val="Body Text First Indent 21"/>
    <w:basedOn w:val="17"/>
    <w:next w:val="7"/>
    <w:qFormat/>
    <w:uiPriority w:val="0"/>
    <w:pPr>
      <w:tabs>
        <w:tab w:val="left" w:pos="6615"/>
      </w:tabs>
      <w:ind w:firstLine="200" w:firstLineChars="200"/>
    </w:pPr>
  </w:style>
  <w:style w:type="paragraph" w:customStyle="1" w:styleId="17">
    <w:name w:val="Body Text Indent1"/>
    <w:basedOn w:val="1"/>
    <w:next w:val="18"/>
    <w:qFormat/>
    <w:uiPriority w:val="0"/>
    <w:pPr>
      <w:ind w:firstLine="480" w:firstLineChars="200"/>
    </w:pPr>
    <w:rPr>
      <w:sz w:val="24"/>
    </w:rPr>
  </w:style>
  <w:style w:type="paragraph" w:customStyle="1" w:styleId="18">
    <w:name w:val="Body Text First Indent1"/>
    <w:basedOn w:val="5"/>
    <w:qFormat/>
    <w:uiPriority w:val="0"/>
    <w:pPr>
      <w:spacing w:after="120" w:afterLines="0"/>
      <w:ind w:firstLine="420" w:firstLineChars="100"/>
    </w:pPr>
    <w:rPr>
      <w:sz w:val="21"/>
    </w:rPr>
  </w:style>
  <w:style w:type="paragraph" w:customStyle="1" w:styleId="19">
    <w:name w:val="表内样式"/>
    <w:basedOn w:val="1"/>
    <w:next w:val="1"/>
    <w:qFormat/>
    <w:uiPriority w:val="0"/>
    <w:pPr>
      <w:jc w:val="center"/>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1447</Words>
  <Characters>1619</Characters>
  <Lines>0</Lines>
  <Paragraphs>0</Paragraphs>
  <TotalTime>94</TotalTime>
  <ScaleCrop>false</ScaleCrop>
  <LinksUpToDate>false</LinksUpToDate>
  <CharactersWithSpaces>1631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L L L V</cp:lastModifiedBy>
  <dcterms:modified xsi:type="dcterms:W3CDTF">2023-05-29T07:42:36Z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17C00FAC6448491B83B1AC3B95987F78</vt:lpwstr>
  </property>
</Properties>
</file>