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320" w:rsidRDefault="006D0320">
      <w:pPr>
        <w:pStyle w:val="a7"/>
        <w:widowControl/>
        <w:spacing w:beforeAutospacing="0" w:afterAutospacing="0"/>
        <w:ind w:firstLine="420"/>
        <w:jc w:val="center"/>
        <w:rPr>
          <w:rFonts w:ascii="方正小标宋_GBK" w:eastAsia="方正小标宋_GBK" w:hAnsi="华文中宋" w:cs="仿宋"/>
          <w:color w:val="3D3D3D"/>
          <w:sz w:val="44"/>
          <w:szCs w:val="44"/>
        </w:rPr>
      </w:pPr>
      <w:bookmarkStart w:id="0" w:name="_GoBack"/>
      <w:bookmarkEnd w:id="0"/>
    </w:p>
    <w:p w:rsidR="008C6AC4" w:rsidRDefault="005A281F">
      <w:pPr>
        <w:pStyle w:val="a7"/>
        <w:widowControl/>
        <w:spacing w:beforeAutospacing="0" w:afterAutospacing="0"/>
        <w:ind w:firstLine="420"/>
        <w:jc w:val="center"/>
        <w:rPr>
          <w:rFonts w:ascii="方正小标宋_GBK" w:eastAsia="方正小标宋_GBK" w:hAnsi="华文中宋" w:cs="仿宋"/>
          <w:color w:val="3D3D3D"/>
          <w:sz w:val="44"/>
          <w:szCs w:val="44"/>
        </w:rPr>
      </w:pPr>
      <w:r>
        <w:rPr>
          <w:rFonts w:ascii="方正小标宋_GBK" w:eastAsia="方正小标宋_GBK" w:hAnsi="华文中宋" w:cs="仿宋" w:hint="eastAsia"/>
          <w:color w:val="3D3D3D"/>
          <w:sz w:val="44"/>
          <w:szCs w:val="44"/>
        </w:rPr>
        <w:t>济南市20</w:t>
      </w:r>
      <w:r w:rsidR="00584C7A">
        <w:rPr>
          <w:rFonts w:ascii="方正小标宋_GBK" w:eastAsia="方正小标宋_GBK" w:hAnsi="华文中宋" w:cs="仿宋" w:hint="eastAsia"/>
          <w:color w:val="3D3D3D"/>
          <w:sz w:val="44"/>
          <w:szCs w:val="44"/>
        </w:rPr>
        <w:t>20</w:t>
      </w:r>
      <w:r>
        <w:rPr>
          <w:rFonts w:ascii="方正小标宋_GBK" w:eastAsia="方正小标宋_GBK" w:hAnsi="华文中宋" w:cs="仿宋" w:hint="eastAsia"/>
          <w:color w:val="3D3D3D"/>
          <w:sz w:val="44"/>
          <w:szCs w:val="44"/>
        </w:rPr>
        <w:t>年度固体废物</w:t>
      </w:r>
    </w:p>
    <w:p w:rsidR="008C6AC4" w:rsidRDefault="005A281F">
      <w:pPr>
        <w:pStyle w:val="a7"/>
        <w:widowControl/>
        <w:spacing w:beforeAutospacing="0" w:afterAutospacing="0"/>
        <w:ind w:firstLine="420"/>
        <w:jc w:val="center"/>
        <w:rPr>
          <w:rFonts w:ascii="方正小标宋_GBK" w:eastAsia="方正小标宋_GBK" w:hAnsi="华文中宋" w:cs="仿宋"/>
          <w:color w:val="3D3D3D"/>
          <w:sz w:val="44"/>
          <w:szCs w:val="44"/>
        </w:rPr>
      </w:pPr>
      <w:r>
        <w:rPr>
          <w:rFonts w:ascii="方正小标宋_GBK" w:eastAsia="方正小标宋_GBK" w:hAnsi="华文中宋" w:cs="仿宋" w:hint="eastAsia"/>
          <w:color w:val="3D3D3D"/>
          <w:sz w:val="44"/>
          <w:szCs w:val="44"/>
        </w:rPr>
        <w:t>污染环境防治信息</w:t>
      </w:r>
    </w:p>
    <w:p w:rsidR="008C6AC4" w:rsidRDefault="005A281F">
      <w:pPr>
        <w:pStyle w:val="a7"/>
        <w:widowControl/>
        <w:spacing w:beforeAutospacing="0" w:afterAutospacing="0"/>
        <w:ind w:firstLineChars="200" w:firstLine="640"/>
        <w:rPr>
          <w:rFonts w:ascii="黑体" w:eastAsia="黑体" w:hAnsi="黑体" w:cs="仿宋"/>
          <w:b/>
          <w:sz w:val="32"/>
          <w:szCs w:val="32"/>
        </w:rPr>
      </w:pPr>
      <w:r>
        <w:rPr>
          <w:rStyle w:val="a9"/>
          <w:rFonts w:ascii="黑体" w:eastAsia="黑体" w:hAnsi="黑体" w:cs="仿宋" w:hint="eastAsia"/>
          <w:b w:val="0"/>
          <w:color w:val="3D3D3D"/>
          <w:sz w:val="32"/>
          <w:szCs w:val="32"/>
        </w:rPr>
        <w:t>一、综述</w:t>
      </w:r>
    </w:p>
    <w:p w:rsidR="008C6AC4" w:rsidRPr="000220C0" w:rsidRDefault="005A281F">
      <w:pPr>
        <w:pStyle w:val="a7"/>
        <w:widowControl/>
        <w:spacing w:beforeAutospacing="0" w:afterAutospacing="0"/>
        <w:ind w:firstLineChars="200" w:firstLine="640"/>
        <w:rPr>
          <w:rFonts w:ascii="仿宋" w:eastAsia="仿宋" w:hAnsi="仿宋" w:cs="仿宋"/>
          <w:sz w:val="32"/>
          <w:szCs w:val="32"/>
        </w:rPr>
      </w:pPr>
      <w:r w:rsidRPr="000220C0">
        <w:rPr>
          <w:rFonts w:ascii="仿宋" w:eastAsia="仿宋" w:hAnsi="仿宋" w:cs="仿宋" w:hint="eastAsia"/>
          <w:sz w:val="32"/>
          <w:szCs w:val="32"/>
        </w:rPr>
        <w:t>20</w:t>
      </w:r>
      <w:r w:rsidR="00584C7A" w:rsidRPr="000220C0">
        <w:rPr>
          <w:rFonts w:ascii="仿宋" w:eastAsia="仿宋" w:hAnsi="仿宋" w:cs="仿宋" w:hint="eastAsia"/>
          <w:sz w:val="32"/>
          <w:szCs w:val="32"/>
        </w:rPr>
        <w:t>20</w:t>
      </w:r>
      <w:r w:rsidRPr="000220C0">
        <w:rPr>
          <w:rFonts w:ascii="仿宋" w:eastAsia="仿宋" w:hAnsi="仿宋" w:cs="仿宋" w:hint="eastAsia"/>
          <w:sz w:val="32"/>
          <w:szCs w:val="32"/>
        </w:rPr>
        <w:t>年，我市认真贯彻落实《中华人民共和国固体废物污染环境防治法》，以减量化、资源化、无害化为原则，进一步加强固体废物环境监管，全面落实</w:t>
      </w:r>
      <w:r w:rsidR="00E13447" w:rsidRPr="000220C0">
        <w:rPr>
          <w:rFonts w:ascii="仿宋" w:eastAsia="仿宋" w:hAnsi="仿宋" w:cs="仿宋" w:hint="eastAsia"/>
          <w:sz w:val="32"/>
          <w:szCs w:val="32"/>
        </w:rPr>
        <w:t>危险</w:t>
      </w:r>
      <w:r w:rsidRPr="000220C0">
        <w:rPr>
          <w:rFonts w:ascii="仿宋" w:eastAsia="仿宋" w:hAnsi="仿宋" w:cs="仿宋" w:hint="eastAsia"/>
          <w:sz w:val="32"/>
          <w:szCs w:val="32"/>
        </w:rPr>
        <w:t>废物申报登记、转移联单等各项管理制度，促进固体废物综合利用和无害化处置，工业危险废物和医疗废物全部安全处置。</w:t>
      </w:r>
    </w:p>
    <w:p w:rsidR="008C6AC4" w:rsidRDefault="005A281F">
      <w:pPr>
        <w:pStyle w:val="a7"/>
        <w:widowControl/>
        <w:spacing w:beforeAutospacing="0" w:afterAutospacing="0"/>
        <w:ind w:firstLineChars="200" w:firstLine="640"/>
        <w:rPr>
          <w:rFonts w:ascii="楷体" w:eastAsia="楷体" w:hAnsi="楷体" w:cs="楷体"/>
          <w:sz w:val="32"/>
          <w:szCs w:val="32"/>
        </w:rPr>
      </w:pPr>
      <w:r>
        <w:rPr>
          <w:rFonts w:ascii="楷体" w:eastAsia="楷体" w:hAnsi="楷体" w:cs="楷体" w:hint="eastAsia"/>
          <w:color w:val="3D3D3D"/>
          <w:sz w:val="32"/>
          <w:szCs w:val="32"/>
        </w:rPr>
        <w:t>（一）完善管理机制</w:t>
      </w:r>
    </w:p>
    <w:p w:rsidR="008C6AC4" w:rsidRPr="000220C0" w:rsidRDefault="005A281F">
      <w:pPr>
        <w:pStyle w:val="a7"/>
        <w:widowControl/>
        <w:spacing w:beforeAutospacing="0" w:afterAutospacing="0"/>
        <w:ind w:firstLineChars="200" w:firstLine="640"/>
        <w:rPr>
          <w:rFonts w:ascii="仿宋" w:eastAsia="仿宋" w:hAnsi="仿宋" w:cs="仿宋"/>
          <w:sz w:val="32"/>
          <w:szCs w:val="32"/>
        </w:rPr>
      </w:pPr>
      <w:r w:rsidRPr="000220C0">
        <w:rPr>
          <w:rFonts w:ascii="仿宋" w:eastAsia="仿宋" w:hAnsi="仿宋" w:cs="仿宋" w:hint="eastAsia"/>
          <w:sz w:val="32"/>
          <w:szCs w:val="32"/>
        </w:rPr>
        <w:t>制定《20</w:t>
      </w:r>
      <w:r w:rsidR="00C01F91" w:rsidRPr="000220C0">
        <w:rPr>
          <w:rFonts w:ascii="仿宋" w:eastAsia="仿宋" w:hAnsi="仿宋" w:cs="仿宋" w:hint="eastAsia"/>
          <w:sz w:val="32"/>
          <w:szCs w:val="32"/>
        </w:rPr>
        <w:t>20</w:t>
      </w:r>
      <w:r w:rsidRPr="000220C0">
        <w:rPr>
          <w:rFonts w:ascii="仿宋" w:eastAsia="仿宋" w:hAnsi="仿宋" w:cs="仿宋" w:hint="eastAsia"/>
          <w:sz w:val="32"/>
          <w:szCs w:val="32"/>
        </w:rPr>
        <w:t>年济南市危险废物规范化管理评估工作方案》（</w:t>
      </w:r>
      <w:proofErr w:type="gramStart"/>
      <w:r w:rsidRPr="000220C0">
        <w:rPr>
          <w:rFonts w:ascii="仿宋" w:eastAsia="仿宋" w:hAnsi="仿宋" w:cs="仿宋" w:hint="eastAsia"/>
          <w:sz w:val="32"/>
          <w:szCs w:val="32"/>
        </w:rPr>
        <w:t>济环字</w:t>
      </w:r>
      <w:proofErr w:type="gramEnd"/>
      <w:r w:rsidRPr="000220C0">
        <w:rPr>
          <w:rFonts w:ascii="仿宋" w:eastAsia="仿宋" w:hAnsi="仿宋" w:cs="仿宋" w:hint="eastAsia"/>
          <w:sz w:val="32"/>
          <w:szCs w:val="32"/>
        </w:rPr>
        <w:t>〔20</w:t>
      </w:r>
      <w:r w:rsidR="00584C7A" w:rsidRPr="000220C0">
        <w:rPr>
          <w:rFonts w:ascii="仿宋" w:eastAsia="仿宋" w:hAnsi="仿宋" w:cs="仿宋" w:hint="eastAsia"/>
          <w:sz w:val="32"/>
          <w:szCs w:val="32"/>
        </w:rPr>
        <w:t>20</w:t>
      </w:r>
      <w:r w:rsidRPr="000220C0">
        <w:rPr>
          <w:rFonts w:ascii="仿宋" w:eastAsia="仿宋" w:hAnsi="仿宋" w:cs="仿宋" w:hint="eastAsia"/>
          <w:sz w:val="32"/>
          <w:szCs w:val="32"/>
        </w:rPr>
        <w:t>〕28号）、</w:t>
      </w:r>
      <w:r w:rsidR="00BE0F39" w:rsidRPr="000220C0">
        <w:rPr>
          <w:rFonts w:ascii="仿宋" w:eastAsia="仿宋" w:hAnsi="仿宋" w:cs="仿宋" w:hint="eastAsia"/>
          <w:sz w:val="32"/>
          <w:szCs w:val="32"/>
        </w:rPr>
        <w:t>《关于切实做好新型冠状病毒感染的肺炎疫情应对加强医疗废物环境管理工作的紧急通知》（</w:t>
      </w:r>
      <w:proofErr w:type="gramStart"/>
      <w:r w:rsidR="00BE0F39" w:rsidRPr="000220C0">
        <w:rPr>
          <w:rFonts w:ascii="仿宋" w:eastAsia="仿宋" w:hAnsi="仿宋" w:cs="仿宋" w:hint="eastAsia"/>
          <w:sz w:val="32"/>
          <w:szCs w:val="32"/>
        </w:rPr>
        <w:t>济环字</w:t>
      </w:r>
      <w:proofErr w:type="gramEnd"/>
      <w:r w:rsidR="00BE0F39" w:rsidRPr="000220C0">
        <w:rPr>
          <w:rFonts w:ascii="仿宋" w:eastAsia="仿宋" w:hAnsi="仿宋" w:cs="仿宋" w:hint="eastAsia"/>
          <w:sz w:val="32"/>
          <w:szCs w:val="32"/>
        </w:rPr>
        <w:t>〔2020〕4号），发布</w:t>
      </w:r>
      <w:r w:rsidR="00CD450C" w:rsidRPr="000220C0">
        <w:rPr>
          <w:rFonts w:ascii="仿宋" w:eastAsia="仿宋" w:hAnsi="仿宋" w:cs="仿宋" w:hint="eastAsia"/>
          <w:sz w:val="32"/>
          <w:szCs w:val="32"/>
        </w:rPr>
        <w:t>《关于转发鲁环发〔2019〕142号文件做好全市危险废物集中收集贮存转运试点工作的通知》（</w:t>
      </w:r>
      <w:proofErr w:type="gramStart"/>
      <w:r w:rsidR="00CD450C" w:rsidRPr="000220C0">
        <w:rPr>
          <w:rFonts w:ascii="仿宋" w:eastAsia="仿宋" w:hAnsi="仿宋" w:cs="仿宋" w:hint="eastAsia"/>
          <w:sz w:val="32"/>
          <w:szCs w:val="32"/>
        </w:rPr>
        <w:t>济环字</w:t>
      </w:r>
      <w:proofErr w:type="gramEnd"/>
      <w:r w:rsidR="00CD450C" w:rsidRPr="000220C0">
        <w:rPr>
          <w:rFonts w:ascii="仿宋" w:eastAsia="仿宋" w:hAnsi="仿宋" w:cs="仿宋" w:hint="eastAsia"/>
          <w:sz w:val="32"/>
          <w:szCs w:val="32"/>
        </w:rPr>
        <w:t>〔2020〕2号</w:t>
      </w:r>
      <w:r w:rsidR="00BE0F39" w:rsidRPr="000220C0">
        <w:rPr>
          <w:rFonts w:ascii="仿宋" w:eastAsia="仿宋" w:hAnsi="仿宋" w:cs="仿宋" w:hint="eastAsia"/>
          <w:sz w:val="32"/>
          <w:szCs w:val="32"/>
        </w:rPr>
        <w:t>）</w:t>
      </w:r>
      <w:r w:rsidRPr="000220C0">
        <w:rPr>
          <w:rFonts w:ascii="仿宋" w:eastAsia="仿宋" w:hAnsi="仿宋" w:cs="仿宋" w:hint="eastAsia"/>
          <w:sz w:val="32"/>
          <w:szCs w:val="32"/>
        </w:rPr>
        <w:t>并组织实施，突出“源头控制、安全处置、防范风险”三个环节，不断完善管理机制。</w:t>
      </w:r>
    </w:p>
    <w:p w:rsidR="008C6AC4" w:rsidRPr="000220C0" w:rsidRDefault="005A281F">
      <w:pPr>
        <w:pStyle w:val="a7"/>
        <w:widowControl/>
        <w:spacing w:beforeAutospacing="0" w:afterAutospacing="0"/>
        <w:ind w:firstLineChars="200" w:firstLine="640"/>
        <w:rPr>
          <w:rFonts w:ascii="楷体" w:eastAsia="楷体" w:hAnsi="楷体" w:cs="仿宋"/>
          <w:sz w:val="32"/>
          <w:szCs w:val="32"/>
        </w:rPr>
      </w:pPr>
      <w:r w:rsidRPr="000220C0">
        <w:rPr>
          <w:rFonts w:ascii="楷体" w:eastAsia="楷体" w:hAnsi="楷体" w:cs="仿宋" w:hint="eastAsia"/>
          <w:sz w:val="32"/>
          <w:szCs w:val="32"/>
        </w:rPr>
        <w:t>（二）开展规范化管理</w:t>
      </w:r>
    </w:p>
    <w:p w:rsidR="00B80297" w:rsidRDefault="00B80297">
      <w:pPr>
        <w:pStyle w:val="a7"/>
        <w:widowControl/>
        <w:spacing w:beforeAutospacing="0" w:afterAutospacing="0"/>
        <w:ind w:firstLineChars="200" w:firstLine="640"/>
        <w:rPr>
          <w:rFonts w:ascii="仿宋" w:eastAsia="仿宋" w:hAnsi="仿宋" w:cs="仿宋"/>
          <w:color w:val="3D3D3D"/>
          <w:sz w:val="32"/>
          <w:szCs w:val="32"/>
        </w:rPr>
      </w:pPr>
      <w:r w:rsidRPr="000220C0">
        <w:rPr>
          <w:rFonts w:ascii="仿宋_GB2312" w:eastAsia="仿宋_GB2312" w:hAnsi="仿宋" w:cs="仿宋" w:hint="eastAsia"/>
          <w:sz w:val="32"/>
          <w:szCs w:val="32"/>
        </w:rPr>
        <w:t>全力做好</w:t>
      </w:r>
      <w:r w:rsidR="006834EC" w:rsidRPr="000220C0">
        <w:rPr>
          <w:rFonts w:ascii="仿宋_GB2312" w:eastAsia="仿宋_GB2312" w:hAnsi="仿宋" w:cs="仿宋" w:hint="eastAsia"/>
          <w:sz w:val="32"/>
          <w:szCs w:val="32"/>
        </w:rPr>
        <w:t>新冠肺炎</w:t>
      </w:r>
      <w:r w:rsidRPr="000220C0">
        <w:rPr>
          <w:rFonts w:ascii="仿宋_GB2312" w:eastAsia="仿宋_GB2312" w:hAnsi="仿宋" w:cs="仿宋" w:hint="eastAsia"/>
          <w:sz w:val="32"/>
          <w:szCs w:val="32"/>
        </w:rPr>
        <w:t>疫情期间医疗废物处置工作。</w:t>
      </w:r>
      <w:r w:rsidR="00CD450C" w:rsidRPr="000220C0">
        <w:rPr>
          <w:rFonts w:ascii="仿宋_GB2312" w:eastAsia="仿宋_GB2312" w:hAnsi="仿宋" w:cs="仿宋" w:hint="eastAsia"/>
          <w:sz w:val="32"/>
          <w:szCs w:val="32"/>
        </w:rPr>
        <w:t>制定</w:t>
      </w:r>
      <w:r w:rsidR="00CD450C" w:rsidRPr="000220C0">
        <w:rPr>
          <w:rFonts w:ascii="Times New Roman" w:eastAsia="仿宋_GB2312" w:hAnsi="Times New Roman" w:hint="eastAsia"/>
          <w:sz w:val="32"/>
          <w:szCs w:val="32"/>
        </w:rPr>
        <w:t>应对新型冠状病毒感染的肺炎疫情医疗废物处置</w:t>
      </w:r>
      <w:r w:rsidRPr="000220C0">
        <w:rPr>
          <w:rFonts w:ascii="仿宋_GB2312" w:eastAsia="仿宋_GB2312" w:hAnsi="仿宋" w:cs="仿宋" w:hint="eastAsia"/>
          <w:sz w:val="32"/>
          <w:szCs w:val="32"/>
        </w:rPr>
        <w:t>应急预案，保障</w:t>
      </w:r>
      <w:r w:rsidR="00CD450C" w:rsidRPr="000220C0">
        <w:rPr>
          <w:rFonts w:ascii="仿宋_GB2312" w:eastAsia="仿宋_GB2312" w:hAnsi="仿宋" w:cs="仿宋" w:hint="eastAsia"/>
          <w:sz w:val="32"/>
          <w:szCs w:val="32"/>
        </w:rPr>
        <w:t>涉疫情医疗废物</w:t>
      </w:r>
      <w:r w:rsidRPr="000220C0">
        <w:rPr>
          <w:rFonts w:ascii="仿宋_GB2312" w:eastAsia="仿宋_GB2312" w:hAnsi="仿宋" w:cs="仿宋" w:hint="eastAsia"/>
          <w:sz w:val="32"/>
          <w:szCs w:val="32"/>
        </w:rPr>
        <w:t>应急处置能力，</w:t>
      </w:r>
      <w:r w:rsidRPr="000220C0">
        <w:rPr>
          <w:rFonts w:ascii="仿宋_GB2312" w:eastAsia="仿宋_GB2312" w:hAnsi="仿宋" w:hint="eastAsia"/>
          <w:sz w:val="32"/>
          <w:szCs w:val="32"/>
        </w:rPr>
        <w:t>确保医疗废物及时、安全、</w:t>
      </w:r>
      <w:r w:rsidRPr="000220C0">
        <w:rPr>
          <w:rFonts w:ascii="仿宋_GB2312" w:eastAsia="仿宋_GB2312" w:hAnsi="仿宋" w:hint="eastAsia"/>
          <w:sz w:val="32"/>
          <w:szCs w:val="32"/>
        </w:rPr>
        <w:lastRenderedPageBreak/>
        <w:t>规范处置。</w:t>
      </w:r>
      <w:r w:rsidRPr="000220C0">
        <w:rPr>
          <w:rFonts w:ascii="仿宋" w:eastAsia="仿宋" w:hAnsi="仿宋" w:cs="仿宋" w:hint="eastAsia"/>
          <w:sz w:val="32"/>
          <w:szCs w:val="32"/>
        </w:rPr>
        <w:t>严格执行危险废物申报登记制度。开展企业危险废物管理计划备案工作。委托专业机构对全市危险废物规范</w:t>
      </w:r>
      <w:r>
        <w:rPr>
          <w:rFonts w:ascii="仿宋" w:eastAsia="仿宋" w:hAnsi="仿宋" w:cs="仿宋" w:hint="eastAsia"/>
          <w:color w:val="3D3D3D"/>
          <w:sz w:val="32"/>
          <w:szCs w:val="32"/>
        </w:rPr>
        <w:t>化管理进行评估。</w:t>
      </w:r>
      <w:r>
        <w:rPr>
          <w:rFonts w:ascii="仿宋" w:eastAsia="仿宋" w:hAnsi="仿宋" w:cs="仿宋_GB2312" w:hint="eastAsia"/>
          <w:sz w:val="32"/>
          <w:szCs w:val="32"/>
        </w:rPr>
        <w:t>组织开展</w:t>
      </w:r>
      <w:r w:rsidRPr="00F6376B">
        <w:rPr>
          <w:rFonts w:ascii="仿宋_GB2312" w:eastAsia="仿宋_GB2312" w:hint="eastAsia"/>
          <w:color w:val="000000"/>
          <w:sz w:val="32"/>
          <w:szCs w:val="32"/>
        </w:rPr>
        <w:t>汽车维修和拆解行业企业危险废物</w:t>
      </w:r>
      <w:r>
        <w:rPr>
          <w:rFonts w:ascii="楷体_GB2312" w:eastAsia="楷体_GB2312" w:hAnsi="华文仿宋" w:cs="仿宋_GB2312" w:hint="eastAsia"/>
          <w:sz w:val="32"/>
          <w:szCs w:val="32"/>
        </w:rPr>
        <w:t>、</w:t>
      </w:r>
      <w:r>
        <w:rPr>
          <w:rFonts w:ascii="仿宋_GB2312" w:eastAsia="仿宋_GB2312" w:hint="eastAsia"/>
          <w:color w:val="000000"/>
          <w:sz w:val="32"/>
          <w:szCs w:val="32"/>
        </w:rPr>
        <w:t>工业固体废物、危险废物</w:t>
      </w:r>
      <w:r w:rsidR="00CD450C">
        <w:rPr>
          <w:rFonts w:ascii="仿宋_GB2312" w:eastAsia="仿宋_GB2312" w:hint="eastAsia"/>
          <w:color w:val="000000"/>
          <w:sz w:val="32"/>
          <w:szCs w:val="32"/>
        </w:rPr>
        <w:t>贮存场所环境风险</w:t>
      </w:r>
      <w:r>
        <w:rPr>
          <w:rFonts w:ascii="仿宋_GB2312" w:eastAsia="仿宋_GB2312" w:hint="eastAsia"/>
          <w:color w:val="000000"/>
          <w:sz w:val="32"/>
          <w:szCs w:val="32"/>
        </w:rPr>
        <w:t>隐患</w:t>
      </w:r>
      <w:r w:rsidR="006834EC">
        <w:rPr>
          <w:rFonts w:ascii="仿宋_GB2312" w:eastAsia="仿宋_GB2312" w:hint="eastAsia"/>
          <w:color w:val="000000"/>
          <w:sz w:val="32"/>
          <w:szCs w:val="32"/>
        </w:rPr>
        <w:t>等</w:t>
      </w:r>
      <w:r>
        <w:rPr>
          <w:rFonts w:ascii="仿宋_GB2312" w:eastAsia="仿宋_GB2312" w:hint="eastAsia"/>
          <w:color w:val="000000"/>
          <w:sz w:val="32"/>
          <w:szCs w:val="32"/>
        </w:rPr>
        <w:t>专项排查整治，对发现的问题及时督促整改。</w:t>
      </w:r>
    </w:p>
    <w:p w:rsidR="008C6AC4" w:rsidRDefault="005A281F">
      <w:pPr>
        <w:pStyle w:val="a7"/>
        <w:widowControl/>
        <w:spacing w:beforeAutospacing="0" w:afterAutospacing="0"/>
        <w:ind w:firstLineChars="200" w:firstLine="640"/>
        <w:rPr>
          <w:rFonts w:ascii="楷体" w:eastAsia="楷体" w:hAnsi="楷体" w:cs="仿宋"/>
          <w:sz w:val="32"/>
          <w:szCs w:val="32"/>
        </w:rPr>
      </w:pPr>
      <w:r>
        <w:rPr>
          <w:rFonts w:ascii="楷体" w:eastAsia="楷体" w:hAnsi="楷体" w:cs="仿宋" w:hint="eastAsia"/>
          <w:color w:val="3D3D3D"/>
          <w:sz w:val="32"/>
          <w:szCs w:val="32"/>
        </w:rPr>
        <w:t>（三）强化执法检查</w:t>
      </w:r>
    </w:p>
    <w:p w:rsidR="008C6AC4" w:rsidRPr="000220C0" w:rsidRDefault="005A281F">
      <w:pPr>
        <w:pStyle w:val="a7"/>
        <w:widowControl/>
        <w:spacing w:beforeAutospacing="0" w:afterAutospacing="0"/>
        <w:ind w:firstLineChars="200" w:firstLine="640"/>
        <w:rPr>
          <w:rFonts w:ascii="仿宋" w:eastAsia="仿宋" w:hAnsi="仿宋" w:cs="仿宋"/>
          <w:sz w:val="32"/>
          <w:szCs w:val="32"/>
        </w:rPr>
      </w:pPr>
      <w:r w:rsidRPr="000220C0">
        <w:rPr>
          <w:rFonts w:ascii="仿宋" w:eastAsia="仿宋" w:hAnsi="仿宋" w:cs="仿宋" w:hint="eastAsia"/>
          <w:sz w:val="32"/>
          <w:szCs w:val="32"/>
        </w:rPr>
        <w:t>一是按照“双随机”抽查制度，对企业危险废物规范化管理情况进行抽查。二是采取查阅档案、现场检查等方式，对各区县危险废物规范化管理情况进行年度评估。</w:t>
      </w:r>
      <w:r w:rsidR="00AB1194" w:rsidRPr="000220C0">
        <w:rPr>
          <w:rFonts w:ascii="仿宋" w:eastAsia="仿宋" w:hAnsi="仿宋" w:cs="仿宋" w:hint="eastAsia"/>
          <w:sz w:val="32"/>
          <w:szCs w:val="32"/>
        </w:rPr>
        <w:t>对全市</w:t>
      </w:r>
      <w:r w:rsidR="00C01F91" w:rsidRPr="000220C0">
        <w:rPr>
          <w:rFonts w:ascii="仿宋" w:eastAsia="仿宋" w:hAnsi="仿宋" w:cs="仿宋" w:hint="eastAsia"/>
          <w:sz w:val="32"/>
          <w:szCs w:val="32"/>
        </w:rPr>
        <w:t>230</w:t>
      </w:r>
      <w:r w:rsidRPr="000220C0">
        <w:rPr>
          <w:rFonts w:ascii="仿宋" w:eastAsia="仿宋" w:hAnsi="仿宋" w:cs="仿宋" w:hint="eastAsia"/>
          <w:sz w:val="32"/>
          <w:szCs w:val="32"/>
        </w:rPr>
        <w:t>家危险废物产生单位</w:t>
      </w:r>
      <w:r w:rsidR="00AB1194" w:rsidRPr="000220C0">
        <w:rPr>
          <w:rFonts w:ascii="仿宋" w:eastAsia="仿宋" w:hAnsi="仿宋" w:cs="仿宋" w:hint="eastAsia"/>
          <w:sz w:val="32"/>
          <w:szCs w:val="32"/>
        </w:rPr>
        <w:t>开展规范化管理</w:t>
      </w:r>
      <w:r w:rsidRPr="000220C0">
        <w:rPr>
          <w:rFonts w:ascii="仿宋" w:eastAsia="仿宋" w:hAnsi="仿宋" w:cs="仿宋" w:hint="eastAsia"/>
          <w:sz w:val="32"/>
          <w:szCs w:val="32"/>
        </w:rPr>
        <w:t>抽查</w:t>
      </w:r>
      <w:r w:rsidR="00AB1194" w:rsidRPr="000220C0">
        <w:rPr>
          <w:rFonts w:ascii="仿宋" w:eastAsia="仿宋" w:hAnsi="仿宋" w:cs="仿宋" w:hint="eastAsia"/>
          <w:sz w:val="32"/>
          <w:szCs w:val="32"/>
        </w:rPr>
        <w:t>工作</w:t>
      </w:r>
      <w:r w:rsidRPr="000220C0">
        <w:rPr>
          <w:rFonts w:ascii="仿宋" w:eastAsia="仿宋" w:hAnsi="仿宋" w:cs="仿宋" w:hint="eastAsia"/>
          <w:sz w:val="32"/>
          <w:szCs w:val="32"/>
        </w:rPr>
        <w:t>，抽查总体合格率</w:t>
      </w:r>
      <w:r w:rsidR="00CD450C" w:rsidRPr="000220C0">
        <w:rPr>
          <w:rFonts w:ascii="仿宋" w:eastAsia="仿宋" w:hAnsi="仿宋" w:cs="仿宋" w:hint="eastAsia"/>
          <w:sz w:val="32"/>
          <w:szCs w:val="32"/>
        </w:rPr>
        <w:t>94.88</w:t>
      </w:r>
      <w:r w:rsidRPr="000220C0">
        <w:rPr>
          <w:rFonts w:ascii="仿宋" w:eastAsia="仿宋" w:hAnsi="仿宋" w:cs="仿宋" w:hint="eastAsia"/>
          <w:sz w:val="32"/>
          <w:szCs w:val="32"/>
        </w:rPr>
        <w:t>%，完成了</w:t>
      </w:r>
      <w:r w:rsidR="00B80297" w:rsidRPr="000220C0">
        <w:rPr>
          <w:rFonts w:ascii="仿宋" w:eastAsia="仿宋" w:hAnsi="仿宋" w:cs="仿宋" w:hint="eastAsia"/>
          <w:sz w:val="32"/>
          <w:szCs w:val="32"/>
        </w:rPr>
        <w:t>2020</w:t>
      </w:r>
      <w:r w:rsidRPr="000220C0">
        <w:rPr>
          <w:rFonts w:ascii="仿宋" w:eastAsia="仿宋" w:hAnsi="仿宋" w:cs="仿宋" w:hint="eastAsia"/>
          <w:sz w:val="32"/>
          <w:szCs w:val="32"/>
        </w:rPr>
        <w:t>年危险废物规范化管理的目标任务。三是联合</w:t>
      </w:r>
      <w:r w:rsidR="00B26ADE" w:rsidRPr="000220C0">
        <w:rPr>
          <w:rFonts w:ascii="仿宋" w:eastAsia="仿宋" w:hAnsi="仿宋" w:cs="仿宋" w:hint="eastAsia"/>
          <w:sz w:val="32"/>
          <w:szCs w:val="32"/>
        </w:rPr>
        <w:t>公安、工信联合下发</w:t>
      </w:r>
      <w:r w:rsidRPr="000220C0">
        <w:rPr>
          <w:rFonts w:ascii="仿宋" w:eastAsia="仿宋" w:hAnsi="仿宋" w:cs="仿宋" w:hint="eastAsia"/>
          <w:sz w:val="32"/>
          <w:szCs w:val="32"/>
        </w:rPr>
        <w:t>《</w:t>
      </w:r>
      <w:r w:rsidR="00B26ADE" w:rsidRPr="000220C0">
        <w:rPr>
          <w:rFonts w:ascii="仿宋" w:eastAsia="仿宋" w:hAnsi="仿宋" w:cs="仿宋" w:hint="eastAsia"/>
          <w:sz w:val="32"/>
          <w:szCs w:val="32"/>
        </w:rPr>
        <w:t>关于印发济南市工业固体废物专项整治自查实施方案的通知</w:t>
      </w:r>
      <w:r w:rsidRPr="000220C0">
        <w:rPr>
          <w:rFonts w:ascii="仿宋" w:eastAsia="仿宋" w:hAnsi="仿宋" w:cs="仿宋" w:hint="eastAsia"/>
          <w:sz w:val="32"/>
          <w:szCs w:val="32"/>
        </w:rPr>
        <w:t>》，</w:t>
      </w:r>
      <w:r w:rsidR="00B26ADE" w:rsidRPr="000220C0">
        <w:rPr>
          <w:rFonts w:ascii="仿宋" w:eastAsia="仿宋" w:hAnsi="仿宋" w:cs="仿宋" w:hint="eastAsia"/>
          <w:sz w:val="32"/>
          <w:szCs w:val="32"/>
        </w:rPr>
        <w:t>集中整治发现各类工业固体废物问题，</w:t>
      </w:r>
      <w:r w:rsidRPr="000220C0">
        <w:rPr>
          <w:rFonts w:ascii="仿宋" w:eastAsia="仿宋" w:hAnsi="仿宋" w:cs="仿宋" w:hint="eastAsia"/>
          <w:sz w:val="32"/>
          <w:szCs w:val="32"/>
        </w:rPr>
        <w:t>严厉打击非法</w:t>
      </w:r>
      <w:r w:rsidR="00B26ADE" w:rsidRPr="000220C0">
        <w:rPr>
          <w:rFonts w:ascii="仿宋" w:eastAsia="仿宋" w:hAnsi="仿宋" w:cs="仿宋" w:hint="eastAsia"/>
          <w:sz w:val="32"/>
          <w:szCs w:val="32"/>
        </w:rPr>
        <w:t>转移</w:t>
      </w:r>
      <w:r w:rsidR="00506746" w:rsidRPr="000220C0">
        <w:rPr>
          <w:rFonts w:ascii="仿宋" w:eastAsia="仿宋" w:hAnsi="仿宋" w:cs="仿宋" w:hint="eastAsia"/>
          <w:sz w:val="32"/>
          <w:szCs w:val="32"/>
        </w:rPr>
        <w:t>、</w:t>
      </w:r>
      <w:r w:rsidRPr="000220C0">
        <w:rPr>
          <w:rFonts w:ascii="仿宋" w:eastAsia="仿宋" w:hAnsi="仿宋" w:cs="仿宋" w:hint="eastAsia"/>
          <w:sz w:val="32"/>
          <w:szCs w:val="32"/>
        </w:rPr>
        <w:t>倾倒</w:t>
      </w:r>
      <w:r w:rsidR="00506746" w:rsidRPr="000220C0">
        <w:rPr>
          <w:rFonts w:ascii="仿宋" w:eastAsia="仿宋" w:hAnsi="仿宋" w:cs="仿宋" w:hint="eastAsia"/>
          <w:sz w:val="32"/>
          <w:szCs w:val="32"/>
        </w:rPr>
        <w:t>危险废物的违法犯罪行为</w:t>
      </w:r>
      <w:r w:rsidR="00B26ADE" w:rsidRPr="000220C0">
        <w:rPr>
          <w:rFonts w:ascii="仿宋" w:eastAsia="仿宋" w:hAnsi="仿宋" w:cs="仿宋" w:hint="eastAsia"/>
          <w:sz w:val="32"/>
          <w:szCs w:val="32"/>
        </w:rPr>
        <w:t>。</w:t>
      </w:r>
    </w:p>
    <w:p w:rsidR="008C6AC4" w:rsidRDefault="005A281F">
      <w:pPr>
        <w:pStyle w:val="a7"/>
        <w:widowControl/>
        <w:spacing w:beforeAutospacing="0" w:afterAutospacing="0"/>
        <w:ind w:firstLineChars="200" w:firstLine="640"/>
        <w:rPr>
          <w:rFonts w:ascii="黑体" w:eastAsia="黑体" w:hAnsi="黑体" w:cs="仿宋"/>
          <w:b/>
          <w:sz w:val="32"/>
          <w:szCs w:val="32"/>
        </w:rPr>
      </w:pPr>
      <w:r>
        <w:rPr>
          <w:rStyle w:val="a9"/>
          <w:rFonts w:ascii="黑体" w:eastAsia="黑体" w:hAnsi="黑体" w:cs="仿宋" w:hint="eastAsia"/>
          <w:b w:val="0"/>
          <w:color w:val="3D3D3D"/>
          <w:sz w:val="32"/>
          <w:szCs w:val="32"/>
        </w:rPr>
        <w:t>二、固体废物污染防治状况</w:t>
      </w:r>
    </w:p>
    <w:p w:rsidR="008C6AC4" w:rsidRDefault="005A281F">
      <w:pPr>
        <w:pStyle w:val="a7"/>
        <w:widowControl/>
        <w:spacing w:beforeAutospacing="0" w:afterAutospacing="0"/>
        <w:ind w:firstLine="420"/>
        <w:rPr>
          <w:rFonts w:ascii="楷体" w:eastAsia="楷体" w:hAnsi="楷体" w:cs="仿宋"/>
          <w:sz w:val="32"/>
          <w:szCs w:val="32"/>
        </w:rPr>
      </w:pPr>
      <w:r w:rsidRPr="00B26ADE">
        <w:rPr>
          <w:rFonts w:ascii="楷体" w:eastAsia="楷体" w:hAnsi="楷体" w:cs="仿宋" w:hint="eastAsia"/>
          <w:color w:val="3D3D3D"/>
          <w:sz w:val="32"/>
          <w:szCs w:val="32"/>
        </w:rPr>
        <w:t>（一）一般工业固体废物</w:t>
      </w:r>
    </w:p>
    <w:p w:rsidR="008C6AC4" w:rsidRDefault="005A281F">
      <w:pPr>
        <w:pStyle w:val="a7"/>
        <w:widowControl/>
        <w:spacing w:beforeAutospacing="0" w:afterAutospacing="0"/>
        <w:ind w:firstLineChars="200" w:firstLine="643"/>
        <w:rPr>
          <w:rFonts w:ascii="仿宋" w:eastAsia="仿宋" w:hAnsi="仿宋" w:cs="仿宋"/>
          <w:b/>
          <w:color w:val="3D3D3D"/>
          <w:sz w:val="32"/>
          <w:szCs w:val="32"/>
        </w:rPr>
      </w:pPr>
      <w:r>
        <w:rPr>
          <w:rFonts w:ascii="仿宋" w:eastAsia="仿宋" w:hAnsi="仿宋" w:cs="仿宋" w:hint="eastAsia"/>
          <w:b/>
          <w:color w:val="3D3D3D"/>
          <w:sz w:val="32"/>
          <w:szCs w:val="32"/>
        </w:rPr>
        <w:t>1.基本情况</w:t>
      </w:r>
    </w:p>
    <w:p w:rsidR="008C6AC4" w:rsidRPr="000220C0" w:rsidRDefault="001A069E">
      <w:pPr>
        <w:pStyle w:val="a7"/>
        <w:widowControl/>
        <w:spacing w:beforeAutospacing="0" w:afterAutospacing="0"/>
        <w:ind w:firstLineChars="200" w:firstLine="640"/>
        <w:rPr>
          <w:rFonts w:ascii="仿宋" w:eastAsia="仿宋" w:hAnsi="仿宋" w:cs="仿宋"/>
          <w:sz w:val="32"/>
          <w:szCs w:val="32"/>
        </w:rPr>
      </w:pPr>
      <w:r w:rsidRPr="000220C0">
        <w:rPr>
          <w:rFonts w:ascii="仿宋" w:eastAsia="仿宋" w:hAnsi="仿宋" w:cs="仿宋" w:hint="eastAsia"/>
          <w:sz w:val="32"/>
          <w:szCs w:val="32"/>
        </w:rPr>
        <w:t>2020</w:t>
      </w:r>
      <w:r w:rsidR="005A281F" w:rsidRPr="000220C0">
        <w:rPr>
          <w:rFonts w:ascii="仿宋" w:eastAsia="仿宋" w:hAnsi="仿宋" w:cs="仿宋" w:hint="eastAsia"/>
          <w:sz w:val="32"/>
          <w:szCs w:val="32"/>
        </w:rPr>
        <w:t>年全市产生工业固体废物</w:t>
      </w:r>
      <w:r w:rsidR="002D31DA" w:rsidRPr="000220C0">
        <w:rPr>
          <w:rFonts w:ascii="仿宋" w:eastAsia="仿宋" w:hAnsi="仿宋" w:cs="仿宋" w:hint="eastAsia"/>
          <w:sz w:val="32"/>
          <w:szCs w:val="32"/>
        </w:rPr>
        <w:t>226</w:t>
      </w:r>
      <w:r w:rsidR="001F4A29" w:rsidRPr="000220C0">
        <w:rPr>
          <w:rFonts w:ascii="仿宋" w:eastAsia="仿宋" w:hAnsi="仿宋" w:cs="仿宋" w:hint="eastAsia"/>
          <w:sz w:val="32"/>
          <w:szCs w:val="32"/>
        </w:rPr>
        <w:t>3</w:t>
      </w:r>
      <w:r w:rsidR="002D31DA" w:rsidRPr="000220C0">
        <w:rPr>
          <w:rFonts w:ascii="仿宋" w:eastAsia="仿宋" w:hAnsi="仿宋" w:cs="仿宋" w:hint="eastAsia"/>
          <w:sz w:val="32"/>
          <w:szCs w:val="32"/>
        </w:rPr>
        <w:t>.</w:t>
      </w:r>
      <w:r w:rsidR="001F4A29" w:rsidRPr="000220C0">
        <w:rPr>
          <w:rFonts w:ascii="仿宋" w:eastAsia="仿宋" w:hAnsi="仿宋" w:cs="仿宋" w:hint="eastAsia"/>
          <w:sz w:val="32"/>
          <w:szCs w:val="32"/>
        </w:rPr>
        <w:t>35</w:t>
      </w:r>
      <w:r w:rsidR="002D31DA" w:rsidRPr="000220C0">
        <w:rPr>
          <w:rFonts w:ascii="仿宋" w:eastAsia="仿宋" w:hAnsi="仿宋" w:cs="仿宋" w:hint="eastAsia"/>
          <w:sz w:val="32"/>
          <w:szCs w:val="32"/>
        </w:rPr>
        <w:t>万吨</w:t>
      </w:r>
      <w:r w:rsidR="005A281F" w:rsidRPr="000220C0">
        <w:rPr>
          <w:rFonts w:ascii="仿宋" w:eastAsia="仿宋" w:hAnsi="仿宋" w:cs="仿宋" w:hint="eastAsia"/>
          <w:sz w:val="32"/>
          <w:szCs w:val="32"/>
        </w:rPr>
        <w:t>，综合利用</w:t>
      </w:r>
      <w:r w:rsidR="002D31DA" w:rsidRPr="000220C0">
        <w:rPr>
          <w:rFonts w:ascii="仿宋" w:eastAsia="仿宋" w:hAnsi="仿宋" w:cs="仿宋" w:hint="eastAsia"/>
          <w:sz w:val="32"/>
          <w:szCs w:val="32"/>
        </w:rPr>
        <w:t>21</w:t>
      </w:r>
      <w:r w:rsidR="001F4A29" w:rsidRPr="000220C0">
        <w:rPr>
          <w:rFonts w:ascii="仿宋" w:eastAsia="仿宋" w:hAnsi="仿宋" w:cs="仿宋" w:hint="eastAsia"/>
          <w:sz w:val="32"/>
          <w:szCs w:val="32"/>
        </w:rPr>
        <w:t>41.64</w:t>
      </w:r>
      <w:r w:rsidR="002D31DA" w:rsidRPr="000220C0">
        <w:rPr>
          <w:rFonts w:ascii="仿宋" w:eastAsia="仿宋" w:hAnsi="仿宋" w:cs="仿宋" w:hint="eastAsia"/>
          <w:sz w:val="32"/>
          <w:szCs w:val="32"/>
        </w:rPr>
        <w:t>万吨</w:t>
      </w:r>
      <w:r w:rsidR="005A281F" w:rsidRPr="000220C0">
        <w:rPr>
          <w:rFonts w:ascii="仿宋" w:eastAsia="仿宋" w:hAnsi="仿宋" w:cs="仿宋" w:hint="eastAsia"/>
          <w:sz w:val="32"/>
          <w:szCs w:val="32"/>
        </w:rPr>
        <w:t>（综合利用往年贮存量</w:t>
      </w:r>
      <w:r w:rsidR="002D31DA" w:rsidRPr="000220C0">
        <w:rPr>
          <w:rFonts w:ascii="仿宋" w:eastAsia="仿宋" w:hAnsi="仿宋" w:cs="仿宋" w:hint="eastAsia"/>
          <w:sz w:val="32"/>
          <w:szCs w:val="32"/>
        </w:rPr>
        <w:t>20.55</w:t>
      </w:r>
      <w:r w:rsidR="005A281F" w:rsidRPr="000220C0">
        <w:rPr>
          <w:rFonts w:ascii="仿宋" w:eastAsia="仿宋" w:hAnsi="仿宋" w:cs="仿宋" w:hint="eastAsia"/>
          <w:sz w:val="32"/>
          <w:szCs w:val="32"/>
        </w:rPr>
        <w:t>万吨），处置</w:t>
      </w:r>
      <w:r w:rsidR="002D31DA" w:rsidRPr="000220C0">
        <w:rPr>
          <w:rFonts w:ascii="仿宋" w:eastAsia="仿宋" w:hAnsi="仿宋" w:cs="仿宋" w:hint="eastAsia"/>
          <w:sz w:val="32"/>
          <w:szCs w:val="32"/>
        </w:rPr>
        <w:t>144.79</w:t>
      </w:r>
      <w:r w:rsidR="005A281F" w:rsidRPr="000220C0">
        <w:rPr>
          <w:rFonts w:ascii="仿宋" w:eastAsia="仿宋" w:hAnsi="仿宋" w:cs="仿宋" w:hint="eastAsia"/>
          <w:sz w:val="32"/>
          <w:szCs w:val="32"/>
        </w:rPr>
        <w:t>万吨（处置往年贮存量</w:t>
      </w:r>
      <w:r w:rsidR="00B54A66" w:rsidRPr="000220C0">
        <w:rPr>
          <w:rFonts w:ascii="仿宋" w:eastAsia="仿宋" w:hAnsi="仿宋" w:cs="仿宋" w:hint="eastAsia"/>
          <w:sz w:val="32"/>
          <w:szCs w:val="32"/>
        </w:rPr>
        <w:t>9.36</w:t>
      </w:r>
      <w:r w:rsidR="005A281F" w:rsidRPr="000220C0">
        <w:rPr>
          <w:rFonts w:ascii="仿宋" w:eastAsia="仿宋" w:hAnsi="仿宋" w:cs="仿宋" w:hint="eastAsia"/>
          <w:sz w:val="32"/>
          <w:szCs w:val="32"/>
        </w:rPr>
        <w:t>万吨），贮存</w:t>
      </w:r>
      <w:r w:rsidR="00B54A66" w:rsidRPr="000220C0">
        <w:rPr>
          <w:rFonts w:ascii="仿宋" w:eastAsia="仿宋" w:hAnsi="仿宋" w:cs="仿宋" w:hint="eastAsia"/>
          <w:sz w:val="32"/>
          <w:szCs w:val="32"/>
        </w:rPr>
        <w:t>6.83</w:t>
      </w:r>
      <w:r w:rsidR="005A281F" w:rsidRPr="000220C0">
        <w:rPr>
          <w:rFonts w:ascii="仿宋" w:eastAsia="仿宋" w:hAnsi="仿宋" w:cs="仿宋" w:hint="eastAsia"/>
          <w:sz w:val="32"/>
          <w:szCs w:val="32"/>
        </w:rPr>
        <w:t>万吨。</w:t>
      </w:r>
    </w:p>
    <w:p w:rsidR="008C6AC4" w:rsidRDefault="005A281F">
      <w:pPr>
        <w:pStyle w:val="a7"/>
        <w:widowControl/>
        <w:spacing w:beforeAutospacing="0" w:afterAutospacing="0"/>
        <w:ind w:firstLineChars="200" w:firstLine="643"/>
        <w:rPr>
          <w:rFonts w:ascii="仿宋" w:eastAsia="仿宋" w:hAnsi="仿宋" w:cs="仿宋"/>
          <w:b/>
          <w:sz w:val="32"/>
          <w:szCs w:val="32"/>
          <w:highlight w:val="yellow"/>
        </w:rPr>
      </w:pPr>
      <w:r>
        <w:rPr>
          <w:rFonts w:ascii="仿宋" w:eastAsia="仿宋" w:hAnsi="仿宋" w:cs="仿宋" w:hint="eastAsia"/>
          <w:b/>
          <w:color w:val="3D3D3D"/>
          <w:sz w:val="32"/>
          <w:szCs w:val="32"/>
        </w:rPr>
        <w:t>2.主要工业固体废物种类</w:t>
      </w:r>
    </w:p>
    <w:p w:rsidR="008C6AC4" w:rsidRDefault="00287796">
      <w:pPr>
        <w:pStyle w:val="a7"/>
        <w:widowControl/>
        <w:spacing w:beforeAutospacing="0" w:afterAutospacing="0"/>
        <w:ind w:firstLineChars="200" w:firstLine="640"/>
        <w:rPr>
          <w:rFonts w:ascii="仿宋" w:eastAsia="仿宋" w:hAnsi="仿宋" w:cs="仿宋"/>
          <w:sz w:val="32"/>
          <w:szCs w:val="32"/>
          <w:highlight w:val="yellow"/>
        </w:rPr>
      </w:pPr>
      <w:r>
        <w:rPr>
          <w:rFonts w:ascii="仿宋" w:eastAsia="仿宋" w:hAnsi="仿宋" w:cs="仿宋" w:hint="eastAsia"/>
          <w:color w:val="3D3D3D"/>
          <w:sz w:val="32"/>
          <w:szCs w:val="32"/>
        </w:rPr>
        <w:lastRenderedPageBreak/>
        <w:t>2020</w:t>
      </w:r>
      <w:r w:rsidR="005A281F">
        <w:rPr>
          <w:rFonts w:ascii="仿宋" w:eastAsia="仿宋" w:hAnsi="仿宋" w:cs="仿宋" w:hint="eastAsia"/>
          <w:color w:val="3D3D3D"/>
          <w:sz w:val="32"/>
          <w:szCs w:val="32"/>
        </w:rPr>
        <w:t>年全市产生量居首位的工业固体废物种类是冶炼废渣，产生量为</w:t>
      </w:r>
      <w:r w:rsidR="00315455">
        <w:rPr>
          <w:rFonts w:ascii="仿宋" w:eastAsia="仿宋" w:hAnsi="仿宋" w:cs="仿宋" w:hint="eastAsia"/>
          <w:color w:val="3D3D3D"/>
          <w:sz w:val="32"/>
          <w:szCs w:val="32"/>
        </w:rPr>
        <w:t>1092.21</w:t>
      </w:r>
      <w:r w:rsidR="005A281F">
        <w:rPr>
          <w:rFonts w:ascii="仿宋" w:eastAsia="仿宋" w:hAnsi="仿宋" w:cs="仿宋" w:hint="eastAsia"/>
          <w:color w:val="3D3D3D"/>
          <w:sz w:val="32"/>
          <w:szCs w:val="32"/>
        </w:rPr>
        <w:t>万吨,占全市产生总量的</w:t>
      </w:r>
      <w:r w:rsidR="00315455">
        <w:rPr>
          <w:rFonts w:ascii="仿宋" w:eastAsia="仿宋" w:hAnsi="仿宋" w:cs="仿宋" w:hint="eastAsia"/>
          <w:color w:val="3D3D3D"/>
          <w:sz w:val="32"/>
          <w:szCs w:val="32"/>
        </w:rPr>
        <w:t>48.</w:t>
      </w:r>
      <w:r w:rsidR="005C4982">
        <w:rPr>
          <w:rFonts w:ascii="仿宋" w:eastAsia="仿宋" w:hAnsi="仿宋" w:cs="仿宋" w:hint="eastAsia"/>
          <w:color w:val="3D3D3D"/>
          <w:sz w:val="32"/>
          <w:szCs w:val="32"/>
        </w:rPr>
        <w:t>26</w:t>
      </w:r>
      <w:r w:rsidR="005A281F">
        <w:rPr>
          <w:rFonts w:ascii="仿宋" w:eastAsia="仿宋" w:hAnsi="仿宋" w:cs="仿宋" w:hint="eastAsia"/>
          <w:color w:val="3D3D3D"/>
          <w:sz w:val="32"/>
          <w:szCs w:val="32"/>
        </w:rPr>
        <w:t>%，其他依次为其他废物、粉煤灰、尾矿、炉渣。以上5种工业固体废物产生量占全市工业固体废物产生总量的91.</w:t>
      </w:r>
      <w:r w:rsidR="004C6244">
        <w:rPr>
          <w:rFonts w:ascii="仿宋" w:eastAsia="仿宋" w:hAnsi="仿宋" w:cs="仿宋" w:hint="eastAsia"/>
          <w:color w:val="3D3D3D"/>
          <w:sz w:val="32"/>
          <w:szCs w:val="32"/>
        </w:rPr>
        <w:t>5</w:t>
      </w:r>
      <w:r w:rsidR="005A281F">
        <w:rPr>
          <w:rFonts w:ascii="仿宋" w:eastAsia="仿宋" w:hAnsi="仿宋" w:cs="仿宋" w:hint="eastAsia"/>
          <w:color w:val="3D3D3D"/>
          <w:sz w:val="32"/>
          <w:szCs w:val="32"/>
        </w:rPr>
        <w:t>%（见表1）。</w:t>
      </w:r>
    </w:p>
    <w:p w:rsidR="008C6AC4" w:rsidRDefault="005A281F">
      <w:pPr>
        <w:pStyle w:val="a7"/>
        <w:widowControl/>
        <w:spacing w:beforeAutospacing="0" w:afterAutospacing="0"/>
        <w:ind w:firstLineChars="600" w:firstLine="1920"/>
        <w:jc w:val="both"/>
        <w:rPr>
          <w:rFonts w:ascii="仿宋" w:eastAsia="仿宋" w:hAnsi="仿宋" w:cs="仿宋"/>
          <w:sz w:val="32"/>
          <w:szCs w:val="32"/>
          <w:highlight w:val="yellow"/>
        </w:rPr>
      </w:pPr>
      <w:r>
        <w:rPr>
          <w:rFonts w:ascii="仿宋" w:eastAsia="仿宋" w:hAnsi="仿宋" w:cs="仿宋" w:hint="eastAsia"/>
          <w:color w:val="3D3D3D"/>
          <w:sz w:val="32"/>
          <w:szCs w:val="32"/>
        </w:rPr>
        <w:t>表1  主要工业固体废物种类</w:t>
      </w:r>
    </w:p>
    <w:tbl>
      <w:tblPr>
        <w:tblW w:w="8376" w:type="dxa"/>
        <w:jc w:val="center"/>
        <w:tblCellMar>
          <w:left w:w="0" w:type="dxa"/>
          <w:right w:w="0" w:type="dxa"/>
        </w:tblCellMar>
        <w:tblLook w:val="04A0" w:firstRow="1" w:lastRow="0" w:firstColumn="1" w:lastColumn="0" w:noHBand="0" w:noVBand="1"/>
      </w:tblPr>
      <w:tblGrid>
        <w:gridCol w:w="2000"/>
        <w:gridCol w:w="1224"/>
        <w:gridCol w:w="1234"/>
        <w:gridCol w:w="1250"/>
        <w:gridCol w:w="1303"/>
        <w:gridCol w:w="1365"/>
      </w:tblGrid>
      <w:tr w:rsidR="008C6AC4">
        <w:trPr>
          <w:trHeight w:val="510"/>
          <w:jc w:val="center"/>
        </w:trPr>
        <w:tc>
          <w:tcPr>
            <w:tcW w:w="2000" w:type="dxa"/>
            <w:tcBorders>
              <w:top w:val="single" w:sz="6" w:space="0" w:color="auto"/>
              <w:left w:val="single" w:sz="6" w:space="0" w:color="auto"/>
              <w:bottom w:val="single" w:sz="6" w:space="0" w:color="auto"/>
              <w:right w:val="single" w:sz="6" w:space="0" w:color="auto"/>
            </w:tcBorders>
            <w:shd w:val="clear" w:color="auto" w:fill="auto"/>
            <w:tcMar>
              <w:left w:w="30" w:type="dxa"/>
              <w:right w:w="30" w:type="dxa"/>
            </w:tcMar>
            <w:vAlign w:val="center"/>
          </w:tcPr>
          <w:p w:rsidR="008C6AC4" w:rsidRDefault="005A281F">
            <w:pPr>
              <w:pStyle w:val="a7"/>
              <w:widowControl/>
              <w:spacing w:beforeAutospacing="0" w:afterAutospacing="0" w:line="330" w:lineRule="atLeast"/>
              <w:jc w:val="center"/>
              <w:rPr>
                <w:rFonts w:ascii="仿宋" w:eastAsia="仿宋" w:hAnsi="仿宋" w:cs="仿宋"/>
              </w:rPr>
            </w:pPr>
            <w:r>
              <w:rPr>
                <w:rFonts w:ascii="仿宋" w:eastAsia="仿宋" w:hAnsi="仿宋" w:cs="仿宋" w:hint="eastAsia"/>
                <w:color w:val="3D3D3D"/>
              </w:rPr>
              <w:t>种</w:t>
            </w:r>
            <w:r>
              <w:rPr>
                <w:rFonts w:ascii="仿宋" w:eastAsia="仿宋" w:hAnsi="仿宋" w:cs="仿宋"/>
                <w:color w:val="3D3D3D"/>
              </w:rPr>
              <w:t xml:space="preserve">  </w:t>
            </w:r>
            <w:r>
              <w:rPr>
                <w:rFonts w:ascii="仿宋" w:eastAsia="仿宋" w:hAnsi="仿宋" w:cs="仿宋" w:hint="eastAsia"/>
                <w:color w:val="3D3D3D"/>
              </w:rPr>
              <w:t>类</w:t>
            </w:r>
          </w:p>
        </w:tc>
        <w:tc>
          <w:tcPr>
            <w:tcW w:w="1224" w:type="dxa"/>
            <w:tcBorders>
              <w:top w:val="single" w:sz="6" w:space="0" w:color="auto"/>
              <w:left w:val="nil"/>
              <w:bottom w:val="single" w:sz="6" w:space="0" w:color="auto"/>
              <w:right w:val="single" w:sz="6" w:space="0" w:color="auto"/>
            </w:tcBorders>
            <w:shd w:val="clear" w:color="auto" w:fill="auto"/>
            <w:tcMar>
              <w:left w:w="30" w:type="dxa"/>
              <w:right w:w="30" w:type="dxa"/>
            </w:tcMar>
            <w:vAlign w:val="center"/>
          </w:tcPr>
          <w:p w:rsidR="008C6AC4" w:rsidRDefault="005A281F">
            <w:pPr>
              <w:pStyle w:val="a7"/>
              <w:widowControl/>
              <w:spacing w:beforeAutospacing="0" w:afterAutospacing="0" w:line="330" w:lineRule="atLeast"/>
              <w:jc w:val="center"/>
              <w:rPr>
                <w:rFonts w:ascii="仿宋" w:eastAsia="仿宋" w:hAnsi="仿宋" w:cs="仿宋"/>
              </w:rPr>
            </w:pPr>
            <w:r>
              <w:rPr>
                <w:rFonts w:ascii="仿宋" w:eastAsia="仿宋" w:hAnsi="仿宋" w:cs="仿宋" w:hint="eastAsia"/>
                <w:color w:val="3D3D3D"/>
              </w:rPr>
              <w:t>冶炼废渣</w:t>
            </w:r>
          </w:p>
        </w:tc>
        <w:tc>
          <w:tcPr>
            <w:tcW w:w="1234" w:type="dxa"/>
            <w:tcBorders>
              <w:top w:val="single" w:sz="6" w:space="0" w:color="auto"/>
              <w:left w:val="nil"/>
              <w:bottom w:val="single" w:sz="6" w:space="0" w:color="auto"/>
              <w:right w:val="single" w:sz="6" w:space="0" w:color="auto"/>
            </w:tcBorders>
            <w:shd w:val="clear" w:color="auto" w:fill="auto"/>
            <w:tcMar>
              <w:left w:w="30" w:type="dxa"/>
              <w:right w:w="30" w:type="dxa"/>
            </w:tcMar>
            <w:vAlign w:val="center"/>
          </w:tcPr>
          <w:p w:rsidR="008C6AC4" w:rsidRDefault="005A281F">
            <w:pPr>
              <w:pStyle w:val="a7"/>
              <w:widowControl/>
              <w:spacing w:beforeAutospacing="0" w:afterAutospacing="0" w:line="330" w:lineRule="atLeast"/>
              <w:jc w:val="center"/>
              <w:rPr>
                <w:rFonts w:ascii="仿宋" w:eastAsia="仿宋" w:hAnsi="仿宋" w:cs="仿宋"/>
              </w:rPr>
            </w:pPr>
            <w:r>
              <w:rPr>
                <w:rFonts w:ascii="仿宋" w:eastAsia="仿宋" w:hAnsi="仿宋" w:cs="仿宋" w:hint="eastAsia"/>
                <w:color w:val="3D3D3D"/>
              </w:rPr>
              <w:t>其它废物</w:t>
            </w:r>
          </w:p>
        </w:tc>
        <w:tc>
          <w:tcPr>
            <w:tcW w:w="1250" w:type="dxa"/>
            <w:tcBorders>
              <w:top w:val="single" w:sz="6" w:space="0" w:color="auto"/>
              <w:left w:val="nil"/>
              <w:bottom w:val="single" w:sz="6" w:space="0" w:color="auto"/>
              <w:right w:val="single" w:sz="6" w:space="0" w:color="auto"/>
            </w:tcBorders>
            <w:shd w:val="clear" w:color="auto" w:fill="auto"/>
            <w:tcMar>
              <w:left w:w="30" w:type="dxa"/>
              <w:right w:w="30" w:type="dxa"/>
            </w:tcMar>
            <w:vAlign w:val="center"/>
          </w:tcPr>
          <w:p w:rsidR="008C6AC4" w:rsidRDefault="005A281F">
            <w:pPr>
              <w:pStyle w:val="a7"/>
              <w:widowControl/>
              <w:spacing w:beforeAutospacing="0" w:afterAutospacing="0" w:line="330" w:lineRule="atLeast"/>
              <w:jc w:val="center"/>
              <w:rPr>
                <w:rFonts w:ascii="仿宋" w:eastAsia="仿宋" w:hAnsi="仿宋" w:cs="仿宋"/>
              </w:rPr>
            </w:pPr>
            <w:r>
              <w:rPr>
                <w:rFonts w:ascii="仿宋" w:eastAsia="仿宋" w:hAnsi="仿宋" w:cs="仿宋" w:hint="eastAsia"/>
                <w:color w:val="3D3D3D"/>
              </w:rPr>
              <w:t>粉煤灰</w:t>
            </w:r>
          </w:p>
        </w:tc>
        <w:tc>
          <w:tcPr>
            <w:tcW w:w="1303" w:type="dxa"/>
            <w:tcBorders>
              <w:top w:val="single" w:sz="6" w:space="0" w:color="auto"/>
              <w:left w:val="nil"/>
              <w:bottom w:val="single" w:sz="6" w:space="0" w:color="auto"/>
              <w:right w:val="single" w:sz="6" w:space="0" w:color="auto"/>
            </w:tcBorders>
            <w:shd w:val="clear" w:color="auto" w:fill="auto"/>
            <w:tcMar>
              <w:left w:w="30" w:type="dxa"/>
              <w:right w:w="30" w:type="dxa"/>
            </w:tcMar>
            <w:vAlign w:val="center"/>
          </w:tcPr>
          <w:p w:rsidR="008C6AC4" w:rsidRDefault="005A281F">
            <w:pPr>
              <w:pStyle w:val="a7"/>
              <w:widowControl/>
              <w:spacing w:beforeAutospacing="0" w:afterAutospacing="0" w:line="330" w:lineRule="atLeast"/>
              <w:jc w:val="center"/>
              <w:rPr>
                <w:rFonts w:ascii="仿宋" w:eastAsia="仿宋" w:hAnsi="仿宋" w:cs="仿宋"/>
              </w:rPr>
            </w:pPr>
            <w:r>
              <w:rPr>
                <w:rFonts w:ascii="仿宋" w:eastAsia="仿宋" w:hAnsi="仿宋" w:cs="仿宋" w:hint="eastAsia"/>
                <w:color w:val="3D3D3D"/>
              </w:rPr>
              <w:t>尾矿</w:t>
            </w:r>
          </w:p>
        </w:tc>
        <w:tc>
          <w:tcPr>
            <w:tcW w:w="1365" w:type="dxa"/>
            <w:tcBorders>
              <w:top w:val="single" w:sz="6" w:space="0" w:color="auto"/>
              <w:left w:val="nil"/>
              <w:bottom w:val="single" w:sz="6" w:space="0" w:color="auto"/>
              <w:right w:val="single" w:sz="6" w:space="0" w:color="auto"/>
            </w:tcBorders>
            <w:shd w:val="clear" w:color="auto" w:fill="auto"/>
            <w:tcMar>
              <w:left w:w="30" w:type="dxa"/>
              <w:right w:w="30" w:type="dxa"/>
            </w:tcMar>
            <w:vAlign w:val="center"/>
          </w:tcPr>
          <w:p w:rsidR="008C6AC4" w:rsidRDefault="005A281F">
            <w:pPr>
              <w:pStyle w:val="a7"/>
              <w:widowControl/>
              <w:spacing w:beforeAutospacing="0" w:afterAutospacing="0" w:line="330" w:lineRule="atLeast"/>
              <w:jc w:val="center"/>
              <w:rPr>
                <w:rFonts w:ascii="仿宋" w:eastAsia="仿宋" w:hAnsi="仿宋" w:cs="仿宋"/>
              </w:rPr>
            </w:pPr>
            <w:r>
              <w:rPr>
                <w:rFonts w:ascii="仿宋" w:eastAsia="仿宋" w:hAnsi="仿宋" w:cs="仿宋" w:hint="eastAsia"/>
                <w:color w:val="3D3D3D"/>
              </w:rPr>
              <w:t>炉渣</w:t>
            </w:r>
          </w:p>
        </w:tc>
      </w:tr>
      <w:tr w:rsidR="008C6AC4">
        <w:trPr>
          <w:trHeight w:val="510"/>
          <w:jc w:val="center"/>
        </w:trPr>
        <w:tc>
          <w:tcPr>
            <w:tcW w:w="2000" w:type="dxa"/>
            <w:tcBorders>
              <w:top w:val="nil"/>
              <w:left w:val="single" w:sz="6" w:space="0" w:color="auto"/>
              <w:bottom w:val="single" w:sz="6" w:space="0" w:color="auto"/>
              <w:right w:val="single" w:sz="6" w:space="0" w:color="auto"/>
            </w:tcBorders>
            <w:shd w:val="clear" w:color="auto" w:fill="auto"/>
            <w:tcMar>
              <w:left w:w="30" w:type="dxa"/>
              <w:right w:w="30" w:type="dxa"/>
            </w:tcMar>
            <w:vAlign w:val="center"/>
          </w:tcPr>
          <w:p w:rsidR="008C6AC4" w:rsidRDefault="005A281F">
            <w:pPr>
              <w:pStyle w:val="a7"/>
              <w:widowControl/>
              <w:spacing w:beforeAutospacing="0" w:afterAutospacing="0" w:line="330" w:lineRule="atLeast"/>
              <w:jc w:val="center"/>
              <w:rPr>
                <w:rFonts w:ascii="仿宋" w:eastAsia="仿宋" w:hAnsi="仿宋" w:cs="仿宋"/>
                <w:color w:val="3D3D3D"/>
              </w:rPr>
            </w:pPr>
            <w:r>
              <w:rPr>
                <w:rFonts w:ascii="仿宋" w:eastAsia="仿宋" w:hAnsi="仿宋" w:cs="仿宋" w:hint="eastAsia"/>
                <w:color w:val="3D3D3D"/>
              </w:rPr>
              <w:t>产生量（万吨）</w:t>
            </w:r>
          </w:p>
        </w:tc>
        <w:tc>
          <w:tcPr>
            <w:tcW w:w="1224" w:type="dxa"/>
            <w:tcBorders>
              <w:top w:val="nil"/>
              <w:left w:val="nil"/>
              <w:bottom w:val="single" w:sz="6" w:space="0" w:color="auto"/>
              <w:right w:val="single" w:sz="6" w:space="0" w:color="auto"/>
            </w:tcBorders>
            <w:shd w:val="clear" w:color="auto" w:fill="auto"/>
            <w:tcMar>
              <w:left w:w="30" w:type="dxa"/>
              <w:right w:w="30" w:type="dxa"/>
            </w:tcMar>
            <w:vAlign w:val="center"/>
          </w:tcPr>
          <w:p w:rsidR="008C6AC4" w:rsidRDefault="004C6244">
            <w:pPr>
              <w:pStyle w:val="a7"/>
              <w:widowControl/>
              <w:spacing w:beforeAutospacing="0" w:afterAutospacing="0" w:line="330" w:lineRule="atLeast"/>
              <w:jc w:val="center"/>
              <w:rPr>
                <w:rFonts w:ascii="仿宋" w:eastAsia="仿宋" w:hAnsi="仿宋" w:cs="仿宋"/>
                <w:color w:val="3D3D3D"/>
              </w:rPr>
            </w:pPr>
            <w:r>
              <w:rPr>
                <w:rFonts w:ascii="仿宋" w:eastAsia="仿宋" w:hAnsi="仿宋" w:cs="仿宋" w:hint="eastAsia"/>
                <w:color w:val="3D3D3D"/>
              </w:rPr>
              <w:t>1092.21</w:t>
            </w:r>
          </w:p>
        </w:tc>
        <w:tc>
          <w:tcPr>
            <w:tcW w:w="1234" w:type="dxa"/>
            <w:tcBorders>
              <w:top w:val="nil"/>
              <w:left w:val="nil"/>
              <w:bottom w:val="single" w:sz="6" w:space="0" w:color="auto"/>
              <w:right w:val="single" w:sz="6" w:space="0" w:color="auto"/>
            </w:tcBorders>
            <w:shd w:val="clear" w:color="auto" w:fill="auto"/>
            <w:tcMar>
              <w:left w:w="30" w:type="dxa"/>
              <w:right w:w="30" w:type="dxa"/>
            </w:tcMar>
            <w:vAlign w:val="center"/>
          </w:tcPr>
          <w:p w:rsidR="008C6AC4" w:rsidRDefault="00D9114B" w:rsidP="005C4982">
            <w:pPr>
              <w:pStyle w:val="a7"/>
              <w:widowControl/>
              <w:spacing w:beforeAutospacing="0" w:afterAutospacing="0" w:line="330" w:lineRule="atLeast"/>
              <w:jc w:val="center"/>
              <w:rPr>
                <w:rFonts w:ascii="仿宋" w:eastAsia="仿宋" w:hAnsi="仿宋" w:cs="仿宋"/>
                <w:color w:val="3D3D3D"/>
              </w:rPr>
            </w:pPr>
            <w:r>
              <w:rPr>
                <w:rFonts w:ascii="仿宋" w:eastAsia="仿宋" w:hAnsi="仿宋" w:cs="仿宋" w:hint="eastAsia"/>
                <w:color w:val="3D3D3D"/>
              </w:rPr>
              <w:t>368.</w:t>
            </w:r>
            <w:r w:rsidR="005C4982">
              <w:rPr>
                <w:rFonts w:ascii="仿宋" w:eastAsia="仿宋" w:hAnsi="仿宋" w:cs="仿宋" w:hint="eastAsia"/>
                <w:color w:val="3D3D3D"/>
              </w:rPr>
              <w:t>6</w:t>
            </w:r>
            <w:r>
              <w:rPr>
                <w:rFonts w:ascii="仿宋" w:eastAsia="仿宋" w:hAnsi="仿宋" w:cs="仿宋" w:hint="eastAsia"/>
                <w:color w:val="3D3D3D"/>
              </w:rPr>
              <w:t>9</w:t>
            </w:r>
          </w:p>
        </w:tc>
        <w:tc>
          <w:tcPr>
            <w:tcW w:w="1250" w:type="dxa"/>
            <w:tcBorders>
              <w:top w:val="nil"/>
              <w:left w:val="nil"/>
              <w:bottom w:val="single" w:sz="6" w:space="0" w:color="auto"/>
              <w:right w:val="single" w:sz="6" w:space="0" w:color="auto"/>
            </w:tcBorders>
            <w:shd w:val="clear" w:color="auto" w:fill="auto"/>
            <w:tcMar>
              <w:left w:w="30" w:type="dxa"/>
              <w:right w:w="30" w:type="dxa"/>
            </w:tcMar>
            <w:vAlign w:val="center"/>
          </w:tcPr>
          <w:p w:rsidR="008C6AC4" w:rsidRDefault="005C4982">
            <w:pPr>
              <w:pStyle w:val="a7"/>
              <w:widowControl/>
              <w:spacing w:beforeAutospacing="0" w:afterAutospacing="0" w:line="330" w:lineRule="atLeast"/>
              <w:jc w:val="center"/>
              <w:rPr>
                <w:rFonts w:ascii="仿宋" w:eastAsia="仿宋" w:hAnsi="仿宋" w:cs="仿宋"/>
                <w:color w:val="3D3D3D"/>
              </w:rPr>
            </w:pPr>
            <w:r>
              <w:rPr>
                <w:rFonts w:ascii="仿宋" w:eastAsia="仿宋" w:hAnsi="仿宋" w:cs="仿宋" w:hint="eastAsia"/>
                <w:color w:val="3D3D3D"/>
              </w:rPr>
              <w:t>302.21</w:t>
            </w:r>
          </w:p>
        </w:tc>
        <w:tc>
          <w:tcPr>
            <w:tcW w:w="1303" w:type="dxa"/>
            <w:tcBorders>
              <w:top w:val="nil"/>
              <w:left w:val="nil"/>
              <w:bottom w:val="single" w:sz="6" w:space="0" w:color="auto"/>
              <w:right w:val="single" w:sz="6" w:space="0" w:color="auto"/>
            </w:tcBorders>
            <w:shd w:val="clear" w:color="auto" w:fill="auto"/>
            <w:tcMar>
              <w:left w:w="30" w:type="dxa"/>
              <w:right w:w="30" w:type="dxa"/>
            </w:tcMar>
            <w:vAlign w:val="center"/>
          </w:tcPr>
          <w:p w:rsidR="008C6AC4" w:rsidRDefault="00D9114B">
            <w:pPr>
              <w:pStyle w:val="a7"/>
              <w:widowControl/>
              <w:spacing w:beforeAutospacing="0" w:afterAutospacing="0" w:line="330" w:lineRule="atLeast"/>
              <w:jc w:val="center"/>
              <w:rPr>
                <w:rFonts w:ascii="仿宋" w:eastAsia="仿宋" w:hAnsi="仿宋" w:cs="仿宋"/>
                <w:color w:val="3D3D3D"/>
              </w:rPr>
            </w:pPr>
            <w:r>
              <w:rPr>
                <w:rFonts w:ascii="仿宋" w:eastAsia="仿宋" w:hAnsi="仿宋" w:cs="仿宋" w:hint="eastAsia"/>
                <w:color w:val="3D3D3D"/>
              </w:rPr>
              <w:t>187.44</w:t>
            </w:r>
          </w:p>
        </w:tc>
        <w:tc>
          <w:tcPr>
            <w:tcW w:w="1365" w:type="dxa"/>
            <w:tcBorders>
              <w:top w:val="nil"/>
              <w:left w:val="nil"/>
              <w:bottom w:val="single" w:sz="6" w:space="0" w:color="auto"/>
              <w:right w:val="single" w:sz="6" w:space="0" w:color="auto"/>
            </w:tcBorders>
            <w:shd w:val="clear" w:color="auto" w:fill="auto"/>
            <w:tcMar>
              <w:left w:w="30" w:type="dxa"/>
              <w:right w:w="30" w:type="dxa"/>
            </w:tcMar>
            <w:vAlign w:val="center"/>
          </w:tcPr>
          <w:p w:rsidR="008C6AC4" w:rsidRDefault="00D9114B">
            <w:pPr>
              <w:pStyle w:val="a7"/>
              <w:widowControl/>
              <w:spacing w:beforeAutospacing="0" w:afterAutospacing="0" w:line="330" w:lineRule="atLeast"/>
              <w:jc w:val="center"/>
              <w:rPr>
                <w:rFonts w:ascii="仿宋" w:eastAsia="仿宋" w:hAnsi="仿宋" w:cs="仿宋"/>
                <w:color w:val="3D3D3D"/>
              </w:rPr>
            </w:pPr>
            <w:r>
              <w:rPr>
                <w:rFonts w:ascii="仿宋" w:eastAsia="仿宋" w:hAnsi="仿宋" w:cs="仿宋" w:hint="eastAsia"/>
                <w:color w:val="3D3D3D"/>
              </w:rPr>
              <w:t>120.48</w:t>
            </w:r>
          </w:p>
        </w:tc>
      </w:tr>
      <w:tr w:rsidR="008C6AC4">
        <w:trPr>
          <w:trHeight w:val="510"/>
          <w:jc w:val="center"/>
        </w:trPr>
        <w:tc>
          <w:tcPr>
            <w:tcW w:w="2000" w:type="dxa"/>
            <w:tcBorders>
              <w:top w:val="nil"/>
              <w:left w:val="single" w:sz="6" w:space="0" w:color="auto"/>
              <w:bottom w:val="single" w:sz="6" w:space="0" w:color="auto"/>
              <w:right w:val="single" w:sz="6" w:space="0" w:color="auto"/>
            </w:tcBorders>
            <w:shd w:val="clear" w:color="auto" w:fill="auto"/>
            <w:tcMar>
              <w:left w:w="30" w:type="dxa"/>
              <w:right w:w="30" w:type="dxa"/>
            </w:tcMar>
            <w:vAlign w:val="center"/>
          </w:tcPr>
          <w:p w:rsidR="008C6AC4" w:rsidRDefault="005A281F">
            <w:pPr>
              <w:pStyle w:val="a7"/>
              <w:widowControl/>
              <w:spacing w:beforeAutospacing="0" w:afterAutospacing="0" w:line="330" w:lineRule="atLeast"/>
              <w:jc w:val="center"/>
              <w:rPr>
                <w:rFonts w:ascii="仿宋" w:eastAsia="仿宋" w:hAnsi="仿宋" w:cs="仿宋"/>
                <w:color w:val="3D3D3D"/>
              </w:rPr>
            </w:pPr>
            <w:r>
              <w:rPr>
                <w:rFonts w:ascii="仿宋" w:eastAsia="仿宋" w:hAnsi="仿宋" w:cs="仿宋" w:hint="eastAsia"/>
                <w:color w:val="3D3D3D"/>
              </w:rPr>
              <w:t>占总量比例（</w:t>
            </w:r>
            <w:r>
              <w:rPr>
                <w:rFonts w:ascii="仿宋" w:eastAsia="仿宋" w:hAnsi="仿宋" w:cs="仿宋"/>
                <w:color w:val="3D3D3D"/>
              </w:rPr>
              <w:t>%）</w:t>
            </w:r>
          </w:p>
        </w:tc>
        <w:tc>
          <w:tcPr>
            <w:tcW w:w="1224" w:type="dxa"/>
            <w:tcBorders>
              <w:top w:val="nil"/>
              <w:left w:val="nil"/>
              <w:bottom w:val="single" w:sz="6" w:space="0" w:color="auto"/>
              <w:right w:val="single" w:sz="6" w:space="0" w:color="auto"/>
            </w:tcBorders>
            <w:shd w:val="clear" w:color="auto" w:fill="auto"/>
            <w:tcMar>
              <w:left w:w="30" w:type="dxa"/>
              <w:right w:w="30" w:type="dxa"/>
            </w:tcMar>
            <w:vAlign w:val="center"/>
          </w:tcPr>
          <w:p w:rsidR="008C6AC4" w:rsidRDefault="004C6244" w:rsidP="005C4982">
            <w:pPr>
              <w:pStyle w:val="a7"/>
              <w:widowControl/>
              <w:spacing w:beforeAutospacing="0" w:afterAutospacing="0" w:line="330" w:lineRule="atLeast"/>
              <w:jc w:val="center"/>
              <w:rPr>
                <w:rFonts w:ascii="仿宋" w:eastAsia="仿宋" w:hAnsi="仿宋" w:cs="仿宋"/>
                <w:color w:val="3D3D3D"/>
              </w:rPr>
            </w:pPr>
            <w:r>
              <w:rPr>
                <w:rFonts w:ascii="仿宋" w:eastAsia="仿宋" w:hAnsi="仿宋" w:cs="仿宋" w:hint="eastAsia"/>
                <w:color w:val="3D3D3D"/>
              </w:rPr>
              <w:t>48.</w:t>
            </w:r>
            <w:r w:rsidR="005C4982">
              <w:rPr>
                <w:rFonts w:ascii="仿宋" w:eastAsia="仿宋" w:hAnsi="仿宋" w:cs="仿宋" w:hint="eastAsia"/>
                <w:color w:val="3D3D3D"/>
              </w:rPr>
              <w:t>26</w:t>
            </w:r>
          </w:p>
        </w:tc>
        <w:tc>
          <w:tcPr>
            <w:tcW w:w="1234" w:type="dxa"/>
            <w:tcBorders>
              <w:top w:val="nil"/>
              <w:left w:val="nil"/>
              <w:bottom w:val="single" w:sz="6" w:space="0" w:color="auto"/>
              <w:right w:val="single" w:sz="6" w:space="0" w:color="auto"/>
            </w:tcBorders>
            <w:shd w:val="clear" w:color="auto" w:fill="auto"/>
            <w:tcMar>
              <w:left w:w="30" w:type="dxa"/>
              <w:right w:w="30" w:type="dxa"/>
            </w:tcMar>
            <w:vAlign w:val="center"/>
          </w:tcPr>
          <w:p w:rsidR="008C6AC4" w:rsidRDefault="00D9114B">
            <w:pPr>
              <w:pStyle w:val="a7"/>
              <w:widowControl/>
              <w:spacing w:beforeAutospacing="0" w:afterAutospacing="0" w:line="330" w:lineRule="atLeast"/>
              <w:jc w:val="center"/>
              <w:rPr>
                <w:rFonts w:ascii="仿宋" w:eastAsia="仿宋" w:hAnsi="仿宋" w:cs="仿宋"/>
                <w:color w:val="3D3D3D"/>
              </w:rPr>
            </w:pPr>
            <w:r>
              <w:rPr>
                <w:rFonts w:ascii="仿宋" w:eastAsia="仿宋" w:hAnsi="仿宋" w:cs="仿宋" w:hint="eastAsia"/>
                <w:color w:val="3D3D3D"/>
              </w:rPr>
              <w:t>16.29</w:t>
            </w:r>
          </w:p>
        </w:tc>
        <w:tc>
          <w:tcPr>
            <w:tcW w:w="1250" w:type="dxa"/>
            <w:tcBorders>
              <w:top w:val="nil"/>
              <w:left w:val="nil"/>
              <w:bottom w:val="single" w:sz="6" w:space="0" w:color="auto"/>
              <w:right w:val="single" w:sz="6" w:space="0" w:color="auto"/>
            </w:tcBorders>
            <w:shd w:val="clear" w:color="auto" w:fill="auto"/>
            <w:tcMar>
              <w:left w:w="30" w:type="dxa"/>
              <w:right w:w="30" w:type="dxa"/>
            </w:tcMar>
            <w:vAlign w:val="center"/>
          </w:tcPr>
          <w:p w:rsidR="008C6AC4" w:rsidRDefault="00D9114B" w:rsidP="005C4982">
            <w:pPr>
              <w:pStyle w:val="a7"/>
              <w:widowControl/>
              <w:spacing w:beforeAutospacing="0" w:afterAutospacing="0" w:line="330" w:lineRule="atLeast"/>
              <w:jc w:val="center"/>
              <w:rPr>
                <w:rFonts w:ascii="仿宋" w:eastAsia="仿宋" w:hAnsi="仿宋" w:cs="仿宋"/>
                <w:color w:val="3D3D3D"/>
              </w:rPr>
            </w:pPr>
            <w:r>
              <w:rPr>
                <w:rFonts w:ascii="仿宋" w:eastAsia="仿宋" w:hAnsi="仿宋" w:cs="仿宋" w:hint="eastAsia"/>
                <w:color w:val="3D3D3D"/>
              </w:rPr>
              <w:t>13.</w:t>
            </w:r>
            <w:r w:rsidR="005C4982">
              <w:rPr>
                <w:rFonts w:ascii="仿宋" w:eastAsia="仿宋" w:hAnsi="仿宋" w:cs="仿宋" w:hint="eastAsia"/>
                <w:color w:val="3D3D3D"/>
              </w:rPr>
              <w:t>35</w:t>
            </w:r>
          </w:p>
        </w:tc>
        <w:tc>
          <w:tcPr>
            <w:tcW w:w="1303" w:type="dxa"/>
            <w:tcBorders>
              <w:top w:val="nil"/>
              <w:left w:val="nil"/>
              <w:bottom w:val="single" w:sz="6" w:space="0" w:color="auto"/>
              <w:right w:val="single" w:sz="6" w:space="0" w:color="auto"/>
            </w:tcBorders>
            <w:shd w:val="clear" w:color="auto" w:fill="auto"/>
            <w:tcMar>
              <w:left w:w="30" w:type="dxa"/>
              <w:right w:w="30" w:type="dxa"/>
            </w:tcMar>
            <w:vAlign w:val="center"/>
          </w:tcPr>
          <w:p w:rsidR="008C6AC4" w:rsidRDefault="005A281F" w:rsidP="005C4982">
            <w:pPr>
              <w:pStyle w:val="a7"/>
              <w:widowControl/>
              <w:spacing w:beforeAutospacing="0" w:afterAutospacing="0" w:line="330" w:lineRule="atLeast"/>
              <w:jc w:val="center"/>
              <w:rPr>
                <w:rFonts w:ascii="仿宋" w:eastAsia="仿宋" w:hAnsi="仿宋" w:cs="仿宋"/>
                <w:color w:val="3D3D3D"/>
              </w:rPr>
            </w:pPr>
            <w:r>
              <w:rPr>
                <w:rFonts w:ascii="仿宋" w:eastAsia="仿宋" w:hAnsi="仿宋" w:cs="仿宋"/>
                <w:color w:val="3D3D3D"/>
              </w:rPr>
              <w:t>8.</w:t>
            </w:r>
            <w:r w:rsidR="00D9114B">
              <w:rPr>
                <w:rFonts w:ascii="仿宋" w:eastAsia="仿宋" w:hAnsi="仿宋" w:cs="仿宋" w:hint="eastAsia"/>
                <w:color w:val="3D3D3D"/>
              </w:rPr>
              <w:t>2</w:t>
            </w:r>
            <w:r w:rsidR="005C4982">
              <w:rPr>
                <w:rFonts w:ascii="仿宋" w:eastAsia="仿宋" w:hAnsi="仿宋" w:cs="仿宋" w:hint="eastAsia"/>
                <w:color w:val="3D3D3D"/>
              </w:rPr>
              <w:t>8</w:t>
            </w:r>
          </w:p>
        </w:tc>
        <w:tc>
          <w:tcPr>
            <w:tcW w:w="1365" w:type="dxa"/>
            <w:tcBorders>
              <w:top w:val="nil"/>
              <w:left w:val="nil"/>
              <w:bottom w:val="single" w:sz="6" w:space="0" w:color="auto"/>
              <w:right w:val="single" w:sz="6" w:space="0" w:color="auto"/>
            </w:tcBorders>
            <w:shd w:val="clear" w:color="auto" w:fill="auto"/>
            <w:tcMar>
              <w:left w:w="30" w:type="dxa"/>
              <w:right w:w="30" w:type="dxa"/>
            </w:tcMar>
            <w:vAlign w:val="center"/>
          </w:tcPr>
          <w:p w:rsidR="008C6AC4" w:rsidRDefault="00D9114B" w:rsidP="005C4982">
            <w:pPr>
              <w:pStyle w:val="a7"/>
              <w:widowControl/>
              <w:spacing w:beforeAutospacing="0" w:afterAutospacing="0" w:line="330" w:lineRule="atLeast"/>
              <w:jc w:val="center"/>
              <w:rPr>
                <w:rFonts w:ascii="仿宋" w:eastAsia="仿宋" w:hAnsi="仿宋" w:cs="仿宋"/>
                <w:color w:val="3D3D3D"/>
              </w:rPr>
            </w:pPr>
            <w:r>
              <w:rPr>
                <w:rFonts w:ascii="仿宋" w:eastAsia="仿宋" w:hAnsi="仿宋" w:cs="仿宋" w:hint="eastAsia"/>
                <w:color w:val="3D3D3D"/>
              </w:rPr>
              <w:t>5.3</w:t>
            </w:r>
            <w:r w:rsidR="005C4982">
              <w:rPr>
                <w:rFonts w:ascii="仿宋" w:eastAsia="仿宋" w:hAnsi="仿宋" w:cs="仿宋" w:hint="eastAsia"/>
                <w:color w:val="3D3D3D"/>
              </w:rPr>
              <w:t>2</w:t>
            </w:r>
          </w:p>
        </w:tc>
      </w:tr>
      <w:tr w:rsidR="008C6AC4">
        <w:trPr>
          <w:trHeight w:val="510"/>
          <w:jc w:val="center"/>
        </w:trPr>
        <w:tc>
          <w:tcPr>
            <w:tcW w:w="2000" w:type="dxa"/>
            <w:tcBorders>
              <w:top w:val="nil"/>
              <w:left w:val="single" w:sz="6" w:space="0" w:color="auto"/>
              <w:bottom w:val="single" w:sz="6" w:space="0" w:color="auto"/>
              <w:right w:val="single" w:sz="6" w:space="0" w:color="auto"/>
            </w:tcBorders>
            <w:shd w:val="clear" w:color="auto" w:fill="auto"/>
            <w:tcMar>
              <w:left w:w="30" w:type="dxa"/>
              <w:right w:w="30" w:type="dxa"/>
            </w:tcMar>
            <w:vAlign w:val="center"/>
          </w:tcPr>
          <w:p w:rsidR="008C6AC4" w:rsidRDefault="005A281F">
            <w:pPr>
              <w:pStyle w:val="a7"/>
              <w:widowControl/>
              <w:spacing w:beforeAutospacing="0" w:afterAutospacing="0" w:line="330" w:lineRule="atLeast"/>
              <w:jc w:val="center"/>
              <w:rPr>
                <w:rFonts w:ascii="仿宋" w:eastAsia="仿宋" w:hAnsi="仿宋" w:cs="仿宋"/>
                <w:color w:val="3D3D3D"/>
              </w:rPr>
            </w:pPr>
            <w:r>
              <w:rPr>
                <w:rFonts w:ascii="仿宋" w:eastAsia="仿宋" w:hAnsi="仿宋" w:cs="仿宋" w:hint="eastAsia"/>
                <w:color w:val="3D3D3D"/>
              </w:rPr>
              <w:t>综合利用量（万吨）</w:t>
            </w:r>
          </w:p>
        </w:tc>
        <w:tc>
          <w:tcPr>
            <w:tcW w:w="1224" w:type="dxa"/>
            <w:tcBorders>
              <w:top w:val="nil"/>
              <w:left w:val="nil"/>
              <w:bottom w:val="single" w:sz="6" w:space="0" w:color="auto"/>
              <w:right w:val="single" w:sz="6" w:space="0" w:color="auto"/>
            </w:tcBorders>
            <w:shd w:val="clear" w:color="auto" w:fill="auto"/>
            <w:tcMar>
              <w:left w:w="30" w:type="dxa"/>
              <w:right w:w="30" w:type="dxa"/>
            </w:tcMar>
            <w:vAlign w:val="center"/>
          </w:tcPr>
          <w:p w:rsidR="008C6AC4" w:rsidRDefault="004974FE">
            <w:pPr>
              <w:pStyle w:val="a7"/>
              <w:widowControl/>
              <w:spacing w:beforeAutospacing="0" w:afterAutospacing="0" w:line="330" w:lineRule="atLeast"/>
              <w:jc w:val="center"/>
              <w:rPr>
                <w:rFonts w:ascii="仿宋" w:eastAsia="仿宋" w:hAnsi="仿宋" w:cs="仿宋"/>
                <w:color w:val="3D3D3D"/>
              </w:rPr>
            </w:pPr>
            <w:r>
              <w:rPr>
                <w:rFonts w:ascii="仿宋" w:eastAsia="仿宋" w:hAnsi="仿宋" w:cs="仿宋" w:hint="eastAsia"/>
                <w:color w:val="3D3D3D"/>
              </w:rPr>
              <w:t>1083.04</w:t>
            </w:r>
          </w:p>
        </w:tc>
        <w:tc>
          <w:tcPr>
            <w:tcW w:w="1234" w:type="dxa"/>
            <w:tcBorders>
              <w:top w:val="nil"/>
              <w:left w:val="nil"/>
              <w:bottom w:val="single" w:sz="6" w:space="0" w:color="auto"/>
              <w:right w:val="single" w:sz="6" w:space="0" w:color="auto"/>
            </w:tcBorders>
            <w:shd w:val="clear" w:color="auto" w:fill="auto"/>
            <w:tcMar>
              <w:left w:w="30" w:type="dxa"/>
              <w:right w:w="30" w:type="dxa"/>
            </w:tcMar>
            <w:vAlign w:val="center"/>
          </w:tcPr>
          <w:p w:rsidR="008C6AC4" w:rsidRDefault="004974FE" w:rsidP="005C4982">
            <w:pPr>
              <w:pStyle w:val="a7"/>
              <w:widowControl/>
              <w:spacing w:beforeAutospacing="0" w:afterAutospacing="0" w:line="330" w:lineRule="atLeast"/>
              <w:jc w:val="center"/>
              <w:rPr>
                <w:rFonts w:ascii="仿宋" w:eastAsia="仿宋" w:hAnsi="仿宋" w:cs="仿宋"/>
                <w:color w:val="3D3D3D"/>
              </w:rPr>
            </w:pPr>
            <w:r>
              <w:rPr>
                <w:rFonts w:ascii="仿宋" w:eastAsia="仿宋" w:hAnsi="仿宋" w:cs="仿宋" w:hint="eastAsia"/>
                <w:color w:val="3D3D3D"/>
              </w:rPr>
              <w:t>345.</w:t>
            </w:r>
            <w:r w:rsidR="005C4982">
              <w:rPr>
                <w:rFonts w:ascii="仿宋" w:eastAsia="仿宋" w:hAnsi="仿宋" w:cs="仿宋" w:hint="eastAsia"/>
                <w:color w:val="3D3D3D"/>
              </w:rPr>
              <w:t>3</w:t>
            </w:r>
            <w:r>
              <w:rPr>
                <w:rFonts w:ascii="仿宋" w:eastAsia="仿宋" w:hAnsi="仿宋" w:cs="仿宋" w:hint="eastAsia"/>
                <w:color w:val="3D3D3D"/>
              </w:rPr>
              <w:t>7</w:t>
            </w:r>
          </w:p>
        </w:tc>
        <w:tc>
          <w:tcPr>
            <w:tcW w:w="1250" w:type="dxa"/>
            <w:tcBorders>
              <w:top w:val="nil"/>
              <w:left w:val="nil"/>
              <w:bottom w:val="single" w:sz="6" w:space="0" w:color="auto"/>
              <w:right w:val="single" w:sz="6" w:space="0" w:color="auto"/>
            </w:tcBorders>
            <w:shd w:val="clear" w:color="auto" w:fill="auto"/>
            <w:tcMar>
              <w:left w:w="30" w:type="dxa"/>
              <w:right w:w="30" w:type="dxa"/>
            </w:tcMar>
            <w:vAlign w:val="center"/>
          </w:tcPr>
          <w:p w:rsidR="008C6AC4" w:rsidRDefault="004974FE" w:rsidP="005C4982">
            <w:pPr>
              <w:pStyle w:val="a7"/>
              <w:widowControl/>
              <w:spacing w:beforeAutospacing="0" w:afterAutospacing="0" w:line="330" w:lineRule="atLeast"/>
              <w:jc w:val="center"/>
              <w:rPr>
                <w:rFonts w:ascii="仿宋" w:eastAsia="仿宋" w:hAnsi="仿宋" w:cs="仿宋"/>
                <w:color w:val="3D3D3D"/>
              </w:rPr>
            </w:pPr>
            <w:r>
              <w:rPr>
                <w:rFonts w:ascii="仿宋" w:eastAsia="仿宋" w:hAnsi="仿宋" w:cs="仿宋" w:hint="eastAsia"/>
                <w:color w:val="3D3D3D"/>
              </w:rPr>
              <w:t>28</w:t>
            </w:r>
            <w:r w:rsidR="005C4982">
              <w:rPr>
                <w:rFonts w:ascii="仿宋" w:eastAsia="仿宋" w:hAnsi="仿宋" w:cs="仿宋" w:hint="eastAsia"/>
                <w:color w:val="3D3D3D"/>
              </w:rPr>
              <w:t>1.94</w:t>
            </w:r>
          </w:p>
        </w:tc>
        <w:tc>
          <w:tcPr>
            <w:tcW w:w="1303" w:type="dxa"/>
            <w:tcBorders>
              <w:top w:val="nil"/>
              <w:left w:val="nil"/>
              <w:bottom w:val="single" w:sz="6" w:space="0" w:color="auto"/>
              <w:right w:val="single" w:sz="6" w:space="0" w:color="auto"/>
            </w:tcBorders>
            <w:shd w:val="clear" w:color="auto" w:fill="auto"/>
            <w:tcMar>
              <w:left w:w="30" w:type="dxa"/>
              <w:right w:w="30" w:type="dxa"/>
            </w:tcMar>
            <w:vAlign w:val="center"/>
          </w:tcPr>
          <w:p w:rsidR="008C6AC4" w:rsidRDefault="004974FE">
            <w:pPr>
              <w:pStyle w:val="a7"/>
              <w:widowControl/>
              <w:spacing w:beforeAutospacing="0" w:afterAutospacing="0" w:line="330" w:lineRule="atLeast"/>
              <w:jc w:val="center"/>
              <w:rPr>
                <w:rFonts w:ascii="仿宋" w:eastAsia="仿宋" w:hAnsi="仿宋" w:cs="仿宋"/>
                <w:color w:val="3D3D3D"/>
              </w:rPr>
            </w:pPr>
            <w:r>
              <w:rPr>
                <w:rFonts w:ascii="仿宋" w:eastAsia="仿宋" w:hAnsi="仿宋" w:cs="仿宋" w:hint="eastAsia"/>
                <w:color w:val="3D3D3D"/>
              </w:rPr>
              <w:t>168.82</w:t>
            </w:r>
          </w:p>
        </w:tc>
        <w:tc>
          <w:tcPr>
            <w:tcW w:w="1365" w:type="dxa"/>
            <w:tcBorders>
              <w:top w:val="nil"/>
              <w:left w:val="nil"/>
              <w:bottom w:val="single" w:sz="6" w:space="0" w:color="auto"/>
              <w:right w:val="single" w:sz="6" w:space="0" w:color="auto"/>
            </w:tcBorders>
            <w:shd w:val="clear" w:color="auto" w:fill="auto"/>
            <w:tcMar>
              <w:left w:w="30" w:type="dxa"/>
              <w:right w:w="30" w:type="dxa"/>
            </w:tcMar>
            <w:vAlign w:val="center"/>
          </w:tcPr>
          <w:p w:rsidR="008C6AC4" w:rsidRDefault="004974FE" w:rsidP="00886928">
            <w:pPr>
              <w:pStyle w:val="a7"/>
              <w:widowControl/>
              <w:spacing w:beforeAutospacing="0" w:afterAutospacing="0" w:line="330" w:lineRule="atLeast"/>
              <w:jc w:val="center"/>
              <w:rPr>
                <w:rFonts w:ascii="仿宋" w:eastAsia="仿宋" w:hAnsi="仿宋" w:cs="仿宋"/>
                <w:color w:val="3D3D3D"/>
              </w:rPr>
            </w:pPr>
            <w:r>
              <w:rPr>
                <w:rFonts w:ascii="仿宋" w:eastAsia="仿宋" w:hAnsi="仿宋" w:cs="仿宋" w:hint="eastAsia"/>
                <w:color w:val="3D3D3D"/>
              </w:rPr>
              <w:t>100.5</w:t>
            </w:r>
            <w:r w:rsidR="00886928">
              <w:rPr>
                <w:rFonts w:ascii="仿宋" w:eastAsia="仿宋" w:hAnsi="仿宋" w:cs="仿宋" w:hint="eastAsia"/>
                <w:color w:val="3D3D3D"/>
              </w:rPr>
              <w:t>7</w:t>
            </w:r>
          </w:p>
        </w:tc>
      </w:tr>
      <w:tr w:rsidR="008C6AC4">
        <w:trPr>
          <w:trHeight w:val="510"/>
          <w:jc w:val="center"/>
        </w:trPr>
        <w:tc>
          <w:tcPr>
            <w:tcW w:w="2000" w:type="dxa"/>
            <w:tcBorders>
              <w:top w:val="nil"/>
              <w:left w:val="single" w:sz="6" w:space="0" w:color="auto"/>
              <w:bottom w:val="single" w:sz="6" w:space="0" w:color="auto"/>
              <w:right w:val="single" w:sz="6" w:space="0" w:color="auto"/>
            </w:tcBorders>
            <w:shd w:val="clear" w:color="auto" w:fill="auto"/>
            <w:tcMar>
              <w:left w:w="30" w:type="dxa"/>
              <w:right w:w="30" w:type="dxa"/>
            </w:tcMar>
            <w:vAlign w:val="center"/>
          </w:tcPr>
          <w:p w:rsidR="008C6AC4" w:rsidRDefault="005A281F">
            <w:pPr>
              <w:pStyle w:val="a7"/>
              <w:widowControl/>
              <w:spacing w:beforeAutospacing="0" w:afterAutospacing="0" w:line="330" w:lineRule="atLeast"/>
              <w:jc w:val="center"/>
              <w:rPr>
                <w:rFonts w:ascii="仿宋" w:eastAsia="仿宋" w:hAnsi="仿宋" w:cs="仿宋"/>
                <w:color w:val="3D3D3D"/>
              </w:rPr>
            </w:pPr>
            <w:r>
              <w:rPr>
                <w:rFonts w:ascii="仿宋" w:eastAsia="仿宋" w:hAnsi="仿宋" w:cs="仿宋" w:hint="eastAsia"/>
                <w:color w:val="3D3D3D"/>
              </w:rPr>
              <w:t>综合利用率（</w:t>
            </w:r>
            <w:r>
              <w:rPr>
                <w:rFonts w:ascii="仿宋" w:eastAsia="仿宋" w:hAnsi="仿宋" w:cs="仿宋"/>
                <w:color w:val="3D3D3D"/>
              </w:rPr>
              <w:t>%）</w:t>
            </w:r>
          </w:p>
        </w:tc>
        <w:tc>
          <w:tcPr>
            <w:tcW w:w="1224" w:type="dxa"/>
            <w:tcBorders>
              <w:top w:val="nil"/>
              <w:left w:val="nil"/>
              <w:bottom w:val="single" w:sz="6" w:space="0" w:color="auto"/>
              <w:right w:val="single" w:sz="6" w:space="0" w:color="auto"/>
            </w:tcBorders>
            <w:shd w:val="clear" w:color="auto" w:fill="auto"/>
            <w:tcMar>
              <w:left w:w="30" w:type="dxa"/>
              <w:right w:w="30" w:type="dxa"/>
            </w:tcMar>
            <w:vAlign w:val="center"/>
          </w:tcPr>
          <w:p w:rsidR="008C6AC4" w:rsidRDefault="00287796">
            <w:pPr>
              <w:pStyle w:val="a7"/>
              <w:widowControl/>
              <w:spacing w:beforeAutospacing="0" w:afterAutospacing="0" w:line="330" w:lineRule="atLeast"/>
              <w:jc w:val="center"/>
              <w:rPr>
                <w:rFonts w:ascii="仿宋" w:eastAsia="仿宋" w:hAnsi="仿宋" w:cs="仿宋"/>
                <w:color w:val="3D3D3D"/>
              </w:rPr>
            </w:pPr>
            <w:r>
              <w:rPr>
                <w:rFonts w:ascii="仿宋" w:eastAsia="仿宋" w:hAnsi="仿宋" w:cs="仿宋" w:hint="eastAsia"/>
                <w:color w:val="3D3D3D"/>
              </w:rPr>
              <w:t>99.16</w:t>
            </w:r>
          </w:p>
        </w:tc>
        <w:tc>
          <w:tcPr>
            <w:tcW w:w="1234" w:type="dxa"/>
            <w:tcBorders>
              <w:top w:val="nil"/>
              <w:left w:val="nil"/>
              <w:bottom w:val="single" w:sz="6" w:space="0" w:color="auto"/>
              <w:right w:val="single" w:sz="6" w:space="0" w:color="auto"/>
            </w:tcBorders>
            <w:shd w:val="clear" w:color="auto" w:fill="auto"/>
            <w:tcMar>
              <w:left w:w="30" w:type="dxa"/>
              <w:right w:w="30" w:type="dxa"/>
            </w:tcMar>
            <w:vAlign w:val="center"/>
          </w:tcPr>
          <w:p w:rsidR="008C6AC4" w:rsidRDefault="00287796">
            <w:pPr>
              <w:pStyle w:val="a7"/>
              <w:widowControl/>
              <w:spacing w:beforeAutospacing="0" w:afterAutospacing="0" w:line="330" w:lineRule="atLeast"/>
              <w:jc w:val="center"/>
              <w:rPr>
                <w:rFonts w:ascii="仿宋" w:eastAsia="仿宋" w:hAnsi="仿宋" w:cs="仿宋"/>
                <w:color w:val="3D3D3D"/>
              </w:rPr>
            </w:pPr>
            <w:r>
              <w:rPr>
                <w:rFonts w:ascii="仿宋" w:eastAsia="仿宋" w:hAnsi="仿宋" w:cs="仿宋" w:hint="eastAsia"/>
                <w:color w:val="3D3D3D"/>
              </w:rPr>
              <w:t>93.67</w:t>
            </w:r>
          </w:p>
        </w:tc>
        <w:tc>
          <w:tcPr>
            <w:tcW w:w="1250" w:type="dxa"/>
            <w:tcBorders>
              <w:top w:val="nil"/>
              <w:left w:val="nil"/>
              <w:bottom w:val="single" w:sz="6" w:space="0" w:color="auto"/>
              <w:right w:val="single" w:sz="6" w:space="0" w:color="auto"/>
            </w:tcBorders>
            <w:shd w:val="clear" w:color="auto" w:fill="auto"/>
            <w:tcMar>
              <w:left w:w="30" w:type="dxa"/>
              <w:right w:w="30" w:type="dxa"/>
            </w:tcMar>
            <w:vAlign w:val="center"/>
          </w:tcPr>
          <w:p w:rsidR="008C6AC4" w:rsidRDefault="00287796" w:rsidP="005C4982">
            <w:pPr>
              <w:pStyle w:val="a7"/>
              <w:widowControl/>
              <w:spacing w:beforeAutospacing="0" w:afterAutospacing="0" w:line="330" w:lineRule="atLeast"/>
              <w:jc w:val="center"/>
              <w:rPr>
                <w:rFonts w:ascii="仿宋" w:eastAsia="仿宋" w:hAnsi="仿宋" w:cs="仿宋"/>
                <w:color w:val="3D3D3D"/>
              </w:rPr>
            </w:pPr>
            <w:r>
              <w:rPr>
                <w:rFonts w:ascii="仿宋" w:eastAsia="仿宋" w:hAnsi="仿宋" w:cs="仿宋" w:hint="eastAsia"/>
                <w:color w:val="3D3D3D"/>
              </w:rPr>
              <w:t>93.2</w:t>
            </w:r>
            <w:r w:rsidR="005C4982">
              <w:rPr>
                <w:rFonts w:ascii="仿宋" w:eastAsia="仿宋" w:hAnsi="仿宋" w:cs="仿宋" w:hint="eastAsia"/>
                <w:color w:val="3D3D3D"/>
              </w:rPr>
              <w:t>9</w:t>
            </w:r>
          </w:p>
        </w:tc>
        <w:tc>
          <w:tcPr>
            <w:tcW w:w="1303" w:type="dxa"/>
            <w:tcBorders>
              <w:top w:val="nil"/>
              <w:left w:val="nil"/>
              <w:bottom w:val="single" w:sz="6" w:space="0" w:color="auto"/>
              <w:right w:val="single" w:sz="6" w:space="0" w:color="auto"/>
            </w:tcBorders>
            <w:shd w:val="clear" w:color="auto" w:fill="auto"/>
            <w:tcMar>
              <w:left w:w="30" w:type="dxa"/>
              <w:right w:w="30" w:type="dxa"/>
            </w:tcMar>
            <w:vAlign w:val="center"/>
          </w:tcPr>
          <w:p w:rsidR="008C6AC4" w:rsidRDefault="00287796">
            <w:pPr>
              <w:pStyle w:val="a7"/>
              <w:widowControl/>
              <w:spacing w:beforeAutospacing="0" w:afterAutospacing="0" w:line="330" w:lineRule="atLeast"/>
              <w:jc w:val="center"/>
              <w:rPr>
                <w:rFonts w:ascii="仿宋" w:eastAsia="仿宋" w:hAnsi="仿宋" w:cs="仿宋"/>
                <w:color w:val="3D3D3D"/>
              </w:rPr>
            </w:pPr>
            <w:r>
              <w:rPr>
                <w:rFonts w:ascii="仿宋" w:eastAsia="仿宋" w:hAnsi="仿宋" w:cs="仿宋" w:hint="eastAsia"/>
                <w:color w:val="3D3D3D"/>
              </w:rPr>
              <w:t>90.07</w:t>
            </w:r>
          </w:p>
        </w:tc>
        <w:tc>
          <w:tcPr>
            <w:tcW w:w="1365" w:type="dxa"/>
            <w:tcBorders>
              <w:top w:val="nil"/>
              <w:left w:val="nil"/>
              <w:bottom w:val="single" w:sz="6" w:space="0" w:color="auto"/>
              <w:right w:val="single" w:sz="6" w:space="0" w:color="auto"/>
            </w:tcBorders>
            <w:shd w:val="clear" w:color="auto" w:fill="auto"/>
            <w:tcMar>
              <w:left w:w="30" w:type="dxa"/>
              <w:right w:w="30" w:type="dxa"/>
            </w:tcMar>
            <w:vAlign w:val="center"/>
          </w:tcPr>
          <w:p w:rsidR="008C6AC4" w:rsidRDefault="00287796">
            <w:pPr>
              <w:pStyle w:val="a7"/>
              <w:widowControl/>
              <w:spacing w:beforeAutospacing="0" w:afterAutospacing="0" w:line="330" w:lineRule="atLeast"/>
              <w:jc w:val="center"/>
              <w:rPr>
                <w:rFonts w:ascii="仿宋" w:eastAsia="仿宋" w:hAnsi="仿宋" w:cs="仿宋"/>
                <w:color w:val="3D3D3D"/>
              </w:rPr>
            </w:pPr>
            <w:r>
              <w:rPr>
                <w:rFonts w:ascii="仿宋" w:eastAsia="仿宋" w:hAnsi="仿宋" w:cs="仿宋" w:hint="eastAsia"/>
                <w:color w:val="3D3D3D"/>
              </w:rPr>
              <w:t>83.48</w:t>
            </w:r>
          </w:p>
        </w:tc>
      </w:tr>
    </w:tbl>
    <w:p w:rsidR="008C6AC4" w:rsidRDefault="005A281F">
      <w:pPr>
        <w:pStyle w:val="a7"/>
        <w:widowControl/>
        <w:spacing w:beforeAutospacing="0" w:afterAutospacing="0"/>
        <w:ind w:firstLineChars="200" w:firstLine="643"/>
        <w:rPr>
          <w:rFonts w:ascii="仿宋" w:eastAsia="仿宋" w:hAnsi="仿宋" w:cs="仿宋"/>
          <w:b/>
          <w:sz w:val="32"/>
          <w:szCs w:val="32"/>
        </w:rPr>
      </w:pPr>
      <w:r>
        <w:rPr>
          <w:rFonts w:ascii="仿宋" w:eastAsia="仿宋" w:hAnsi="仿宋" w:cs="仿宋" w:hint="eastAsia"/>
          <w:b/>
          <w:color w:val="3D3D3D"/>
          <w:sz w:val="32"/>
          <w:szCs w:val="32"/>
        </w:rPr>
        <w:t>3.产生量居前5位企业基本情况</w:t>
      </w:r>
    </w:p>
    <w:p w:rsidR="008C6AC4" w:rsidRDefault="00FE3D47">
      <w:pPr>
        <w:pStyle w:val="a7"/>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color w:val="3D3D3D"/>
          <w:sz w:val="32"/>
          <w:szCs w:val="32"/>
        </w:rPr>
        <w:t>2020</w:t>
      </w:r>
      <w:r w:rsidR="005A281F">
        <w:rPr>
          <w:rFonts w:ascii="仿宋" w:eastAsia="仿宋" w:hAnsi="仿宋" w:cs="仿宋" w:hint="eastAsia"/>
          <w:color w:val="3D3D3D"/>
          <w:sz w:val="32"/>
          <w:szCs w:val="32"/>
        </w:rPr>
        <w:t>年工业固体废物产生量居首位的是</w:t>
      </w:r>
      <w:r w:rsidR="001306A1">
        <w:rPr>
          <w:rFonts w:ascii="仿宋" w:eastAsia="仿宋" w:hAnsi="仿宋" w:cs="仿宋" w:hint="eastAsia"/>
          <w:color w:val="3D3D3D"/>
          <w:sz w:val="32"/>
          <w:szCs w:val="32"/>
        </w:rPr>
        <w:t>山东钢铁股份有限公司莱芜分公司</w:t>
      </w:r>
      <w:r w:rsidR="005A281F">
        <w:rPr>
          <w:rFonts w:ascii="仿宋" w:eastAsia="仿宋" w:hAnsi="仿宋" w:cs="仿宋" w:hint="eastAsia"/>
          <w:color w:val="3D3D3D"/>
          <w:sz w:val="32"/>
          <w:szCs w:val="32"/>
        </w:rPr>
        <w:t>，产生量为</w:t>
      </w:r>
      <w:r w:rsidR="001306A1">
        <w:rPr>
          <w:rFonts w:ascii="仿宋" w:eastAsia="仿宋" w:hAnsi="仿宋" w:cs="仿宋" w:hint="eastAsia"/>
          <w:color w:val="3D3D3D"/>
          <w:sz w:val="32"/>
          <w:szCs w:val="32"/>
        </w:rPr>
        <w:t>380.80</w:t>
      </w:r>
      <w:r w:rsidR="005A281F">
        <w:rPr>
          <w:rFonts w:ascii="仿宋" w:eastAsia="仿宋" w:hAnsi="仿宋" w:cs="仿宋" w:hint="eastAsia"/>
          <w:color w:val="3D3D3D"/>
          <w:sz w:val="32"/>
          <w:szCs w:val="32"/>
        </w:rPr>
        <w:t>万吨，占全市产生总量的</w:t>
      </w:r>
      <w:r w:rsidR="001306A1">
        <w:rPr>
          <w:rFonts w:ascii="仿宋" w:eastAsia="仿宋" w:hAnsi="仿宋" w:cs="仿宋" w:hint="eastAsia"/>
          <w:color w:val="3D3D3D"/>
          <w:sz w:val="32"/>
          <w:szCs w:val="32"/>
        </w:rPr>
        <w:t>16.8</w:t>
      </w:r>
      <w:r w:rsidR="00B301C0">
        <w:rPr>
          <w:rFonts w:ascii="仿宋" w:eastAsia="仿宋" w:hAnsi="仿宋" w:cs="仿宋" w:hint="eastAsia"/>
          <w:color w:val="3D3D3D"/>
          <w:sz w:val="32"/>
          <w:szCs w:val="32"/>
        </w:rPr>
        <w:t>2</w:t>
      </w:r>
      <w:r w:rsidR="005A281F">
        <w:rPr>
          <w:rFonts w:ascii="仿宋" w:eastAsia="仿宋" w:hAnsi="仿宋" w:cs="仿宋" w:hint="eastAsia"/>
          <w:color w:val="3D3D3D"/>
          <w:sz w:val="32"/>
          <w:szCs w:val="32"/>
        </w:rPr>
        <w:t>%。其次分别是</w:t>
      </w:r>
      <w:r w:rsidR="001306A1">
        <w:rPr>
          <w:rFonts w:ascii="仿宋" w:eastAsia="仿宋" w:hAnsi="仿宋" w:cs="仿宋" w:hint="eastAsia"/>
          <w:color w:val="3D3D3D"/>
          <w:sz w:val="32"/>
          <w:szCs w:val="32"/>
        </w:rPr>
        <w:t>莱芜钢铁集团银山型钢有限公司</w:t>
      </w:r>
      <w:r w:rsidR="005A281F">
        <w:rPr>
          <w:rFonts w:ascii="仿宋" w:eastAsia="仿宋" w:hAnsi="仿宋" w:cs="仿宋" w:hint="eastAsia"/>
          <w:color w:val="3D3D3D"/>
          <w:sz w:val="32"/>
          <w:szCs w:val="32"/>
        </w:rPr>
        <w:t>、</w:t>
      </w:r>
      <w:r w:rsidR="001306A1">
        <w:rPr>
          <w:rFonts w:ascii="仿宋" w:eastAsia="仿宋" w:hAnsi="仿宋" w:cs="仿宋" w:hint="eastAsia"/>
          <w:color w:val="3D3D3D"/>
          <w:sz w:val="32"/>
          <w:szCs w:val="32"/>
        </w:rPr>
        <w:t>山东富伦钢铁有限公司</w:t>
      </w:r>
      <w:r w:rsidR="005A281F">
        <w:rPr>
          <w:rFonts w:ascii="仿宋" w:eastAsia="仿宋" w:hAnsi="仿宋" w:cs="仿宋" w:hint="eastAsia"/>
          <w:color w:val="3D3D3D"/>
          <w:sz w:val="32"/>
          <w:szCs w:val="32"/>
        </w:rPr>
        <w:t>、山东泰山钢铁集团有限公司、华能莱</w:t>
      </w:r>
      <w:proofErr w:type="gramStart"/>
      <w:r w:rsidR="005A281F">
        <w:rPr>
          <w:rFonts w:ascii="仿宋" w:eastAsia="仿宋" w:hAnsi="仿宋" w:cs="仿宋" w:hint="eastAsia"/>
          <w:color w:val="3D3D3D"/>
          <w:sz w:val="32"/>
          <w:szCs w:val="32"/>
        </w:rPr>
        <w:t>芜</w:t>
      </w:r>
      <w:proofErr w:type="gramEnd"/>
      <w:r w:rsidR="005A281F">
        <w:rPr>
          <w:rFonts w:ascii="仿宋" w:eastAsia="仿宋" w:hAnsi="仿宋" w:cs="仿宋" w:hint="eastAsia"/>
          <w:color w:val="3D3D3D"/>
          <w:sz w:val="32"/>
          <w:szCs w:val="32"/>
        </w:rPr>
        <w:t>发电有限公司。上述5家企业产生量占全市总量的59.</w:t>
      </w:r>
      <w:r w:rsidR="001306A1">
        <w:rPr>
          <w:rFonts w:ascii="仿宋" w:eastAsia="仿宋" w:hAnsi="仿宋" w:cs="仿宋" w:hint="eastAsia"/>
          <w:color w:val="3D3D3D"/>
          <w:sz w:val="32"/>
          <w:szCs w:val="32"/>
        </w:rPr>
        <w:t>8</w:t>
      </w:r>
      <w:r w:rsidR="00B301C0">
        <w:rPr>
          <w:rFonts w:ascii="仿宋" w:eastAsia="仿宋" w:hAnsi="仿宋" w:cs="仿宋" w:hint="eastAsia"/>
          <w:color w:val="3D3D3D"/>
          <w:sz w:val="32"/>
          <w:szCs w:val="32"/>
        </w:rPr>
        <w:t>4</w:t>
      </w:r>
      <w:r w:rsidR="005A281F">
        <w:rPr>
          <w:rFonts w:ascii="仿宋" w:eastAsia="仿宋" w:hAnsi="仿宋" w:cs="仿宋" w:hint="eastAsia"/>
          <w:color w:val="3D3D3D"/>
          <w:sz w:val="32"/>
          <w:szCs w:val="32"/>
        </w:rPr>
        <w:t>%（见表2）。</w:t>
      </w:r>
    </w:p>
    <w:p w:rsidR="008C6AC4" w:rsidRDefault="005A281F">
      <w:pPr>
        <w:pStyle w:val="a7"/>
        <w:widowControl/>
        <w:spacing w:beforeAutospacing="0" w:afterAutospacing="0"/>
        <w:ind w:firstLine="420"/>
        <w:jc w:val="center"/>
        <w:rPr>
          <w:rFonts w:ascii="仿宋" w:eastAsia="仿宋" w:hAnsi="仿宋" w:cs="仿宋"/>
          <w:sz w:val="32"/>
          <w:szCs w:val="32"/>
        </w:rPr>
      </w:pPr>
      <w:r>
        <w:rPr>
          <w:rFonts w:ascii="仿宋" w:eastAsia="仿宋" w:hAnsi="仿宋" w:cs="仿宋" w:hint="eastAsia"/>
          <w:color w:val="3D3D3D"/>
          <w:sz w:val="32"/>
          <w:szCs w:val="32"/>
        </w:rPr>
        <w:t>表2  主要工业固</w:t>
      </w:r>
      <w:proofErr w:type="gramStart"/>
      <w:r>
        <w:rPr>
          <w:rFonts w:ascii="仿宋" w:eastAsia="仿宋" w:hAnsi="仿宋" w:cs="仿宋" w:hint="eastAsia"/>
          <w:color w:val="3D3D3D"/>
          <w:sz w:val="32"/>
          <w:szCs w:val="32"/>
        </w:rPr>
        <w:t>废产生</w:t>
      </w:r>
      <w:proofErr w:type="gramEnd"/>
      <w:r>
        <w:rPr>
          <w:rFonts w:ascii="仿宋" w:eastAsia="仿宋" w:hAnsi="仿宋" w:cs="仿宋" w:hint="eastAsia"/>
          <w:color w:val="3D3D3D"/>
          <w:sz w:val="32"/>
          <w:szCs w:val="32"/>
        </w:rPr>
        <w:t>企业</w:t>
      </w:r>
    </w:p>
    <w:tbl>
      <w:tblPr>
        <w:tblW w:w="9195" w:type="dxa"/>
        <w:jc w:val="center"/>
        <w:tblCellMar>
          <w:left w:w="0" w:type="dxa"/>
          <w:right w:w="0" w:type="dxa"/>
        </w:tblCellMar>
        <w:tblLook w:val="04A0" w:firstRow="1" w:lastRow="0" w:firstColumn="1" w:lastColumn="0" w:noHBand="0" w:noVBand="1"/>
      </w:tblPr>
      <w:tblGrid>
        <w:gridCol w:w="2244"/>
        <w:gridCol w:w="1150"/>
        <w:gridCol w:w="1038"/>
        <w:gridCol w:w="868"/>
        <w:gridCol w:w="830"/>
        <w:gridCol w:w="1028"/>
        <w:gridCol w:w="1028"/>
        <w:gridCol w:w="1009"/>
      </w:tblGrid>
      <w:tr w:rsidR="008C6AC4">
        <w:trPr>
          <w:trHeight w:val="510"/>
          <w:jc w:val="center"/>
        </w:trPr>
        <w:tc>
          <w:tcPr>
            <w:tcW w:w="2244" w:type="dxa"/>
            <w:vMerge w:val="restart"/>
            <w:tcBorders>
              <w:top w:val="single" w:sz="6" w:space="0" w:color="auto"/>
              <w:left w:val="single" w:sz="6" w:space="0" w:color="auto"/>
              <w:bottom w:val="single" w:sz="6" w:space="0" w:color="auto"/>
              <w:right w:val="single" w:sz="6" w:space="0" w:color="auto"/>
            </w:tcBorders>
            <w:shd w:val="clear" w:color="auto" w:fill="auto"/>
            <w:tcMar>
              <w:top w:w="15" w:type="dxa"/>
              <w:left w:w="15" w:type="dxa"/>
              <w:right w:w="15" w:type="dxa"/>
            </w:tcMar>
            <w:vAlign w:val="center"/>
          </w:tcPr>
          <w:p w:rsidR="008C6AC4" w:rsidRDefault="005A281F">
            <w:pPr>
              <w:pStyle w:val="a7"/>
              <w:widowControl/>
              <w:spacing w:beforeAutospacing="0" w:afterAutospacing="0" w:line="330" w:lineRule="atLeast"/>
              <w:jc w:val="center"/>
              <w:rPr>
                <w:rFonts w:ascii="仿宋" w:eastAsia="仿宋" w:hAnsi="仿宋" w:cs="仿宋"/>
              </w:rPr>
            </w:pPr>
            <w:r>
              <w:rPr>
                <w:rFonts w:ascii="仿宋" w:eastAsia="仿宋" w:hAnsi="仿宋" w:cs="仿宋" w:hint="eastAsia"/>
                <w:color w:val="3D3D3D"/>
              </w:rPr>
              <w:t>企业名称</w:t>
            </w:r>
          </w:p>
        </w:tc>
        <w:tc>
          <w:tcPr>
            <w:tcW w:w="6951" w:type="dxa"/>
            <w:gridSpan w:val="7"/>
            <w:tcBorders>
              <w:top w:val="single" w:sz="6" w:space="0" w:color="auto"/>
              <w:left w:val="nil"/>
              <w:bottom w:val="single" w:sz="6" w:space="0" w:color="auto"/>
              <w:right w:val="single" w:sz="6" w:space="0" w:color="auto"/>
            </w:tcBorders>
            <w:shd w:val="clear" w:color="auto" w:fill="auto"/>
            <w:tcMar>
              <w:top w:w="15" w:type="dxa"/>
              <w:left w:w="15" w:type="dxa"/>
              <w:right w:w="15" w:type="dxa"/>
            </w:tcMar>
            <w:vAlign w:val="center"/>
          </w:tcPr>
          <w:p w:rsidR="008C6AC4" w:rsidRDefault="005A281F">
            <w:pPr>
              <w:pStyle w:val="a7"/>
              <w:widowControl/>
              <w:spacing w:beforeAutospacing="0" w:afterAutospacing="0" w:line="330" w:lineRule="atLeast"/>
              <w:jc w:val="center"/>
              <w:rPr>
                <w:rFonts w:ascii="仿宋" w:eastAsia="仿宋" w:hAnsi="仿宋" w:cs="仿宋"/>
              </w:rPr>
            </w:pPr>
            <w:r>
              <w:rPr>
                <w:rFonts w:ascii="仿宋" w:eastAsia="仿宋" w:hAnsi="仿宋" w:cs="仿宋" w:hint="eastAsia"/>
                <w:color w:val="3D3D3D"/>
              </w:rPr>
              <w:t>工业固体废物产生量（万吨）</w:t>
            </w:r>
          </w:p>
        </w:tc>
      </w:tr>
      <w:tr w:rsidR="008C6AC4">
        <w:trPr>
          <w:trHeight w:val="825"/>
          <w:jc w:val="center"/>
        </w:trPr>
        <w:tc>
          <w:tcPr>
            <w:tcW w:w="2244" w:type="dxa"/>
            <w:vMerge/>
            <w:tcBorders>
              <w:top w:val="single" w:sz="6" w:space="0" w:color="auto"/>
              <w:left w:val="single" w:sz="6" w:space="0" w:color="auto"/>
              <w:bottom w:val="single" w:sz="6" w:space="0" w:color="auto"/>
              <w:right w:val="single" w:sz="6" w:space="0" w:color="auto"/>
            </w:tcBorders>
            <w:shd w:val="clear" w:color="auto" w:fill="auto"/>
            <w:tcMar>
              <w:top w:w="15" w:type="dxa"/>
              <w:left w:w="15" w:type="dxa"/>
              <w:right w:w="15" w:type="dxa"/>
            </w:tcMar>
            <w:vAlign w:val="center"/>
          </w:tcPr>
          <w:p w:rsidR="008C6AC4" w:rsidRDefault="008C6AC4">
            <w:pPr>
              <w:jc w:val="center"/>
              <w:rPr>
                <w:rFonts w:ascii="仿宋" w:eastAsia="仿宋" w:hAnsi="仿宋" w:cs="仿宋"/>
                <w:color w:val="3D3D3D"/>
                <w:sz w:val="24"/>
              </w:rPr>
            </w:pPr>
          </w:p>
        </w:tc>
        <w:tc>
          <w:tcPr>
            <w:tcW w:w="1150" w:type="dxa"/>
            <w:tcBorders>
              <w:top w:val="nil"/>
              <w:left w:val="nil"/>
              <w:bottom w:val="single" w:sz="6" w:space="0" w:color="auto"/>
              <w:right w:val="single" w:sz="6" w:space="0" w:color="auto"/>
            </w:tcBorders>
            <w:shd w:val="clear" w:color="auto" w:fill="auto"/>
            <w:tcMar>
              <w:top w:w="15" w:type="dxa"/>
              <w:left w:w="15" w:type="dxa"/>
              <w:right w:w="15" w:type="dxa"/>
            </w:tcMar>
            <w:vAlign w:val="center"/>
          </w:tcPr>
          <w:p w:rsidR="008C6AC4" w:rsidRDefault="005A281F">
            <w:pPr>
              <w:pStyle w:val="a7"/>
              <w:widowControl/>
              <w:spacing w:beforeAutospacing="0" w:afterAutospacing="0" w:line="330" w:lineRule="atLeast"/>
              <w:jc w:val="center"/>
              <w:rPr>
                <w:rFonts w:ascii="仿宋" w:eastAsia="仿宋" w:hAnsi="仿宋" w:cs="仿宋"/>
              </w:rPr>
            </w:pPr>
            <w:r>
              <w:rPr>
                <w:rFonts w:ascii="仿宋" w:eastAsia="仿宋" w:hAnsi="仿宋" w:cs="仿宋" w:hint="eastAsia"/>
                <w:color w:val="3D3D3D"/>
              </w:rPr>
              <w:t>总量</w:t>
            </w:r>
          </w:p>
        </w:tc>
        <w:tc>
          <w:tcPr>
            <w:tcW w:w="1038" w:type="dxa"/>
            <w:tcBorders>
              <w:top w:val="nil"/>
              <w:left w:val="nil"/>
              <w:bottom w:val="single" w:sz="6" w:space="0" w:color="auto"/>
              <w:right w:val="single" w:sz="6" w:space="0" w:color="auto"/>
            </w:tcBorders>
            <w:shd w:val="clear" w:color="auto" w:fill="auto"/>
            <w:tcMar>
              <w:top w:w="15" w:type="dxa"/>
              <w:left w:w="15" w:type="dxa"/>
              <w:right w:w="15" w:type="dxa"/>
            </w:tcMar>
            <w:vAlign w:val="center"/>
          </w:tcPr>
          <w:p w:rsidR="008C6AC4" w:rsidRDefault="005A281F">
            <w:pPr>
              <w:pStyle w:val="a7"/>
              <w:widowControl/>
              <w:spacing w:beforeAutospacing="0" w:afterAutospacing="0" w:line="330" w:lineRule="atLeast"/>
              <w:jc w:val="center"/>
              <w:rPr>
                <w:rFonts w:ascii="仿宋" w:eastAsia="仿宋" w:hAnsi="仿宋" w:cs="仿宋"/>
                <w:color w:val="3D3D3D"/>
              </w:rPr>
            </w:pPr>
            <w:r>
              <w:rPr>
                <w:rFonts w:ascii="仿宋" w:eastAsia="仿宋" w:hAnsi="仿宋" w:cs="仿宋" w:hint="eastAsia"/>
                <w:color w:val="3D3D3D"/>
              </w:rPr>
              <w:t>冶炼</w:t>
            </w:r>
          </w:p>
          <w:p w:rsidR="008C6AC4" w:rsidRDefault="005A281F">
            <w:pPr>
              <w:pStyle w:val="a7"/>
              <w:widowControl/>
              <w:spacing w:beforeAutospacing="0" w:afterAutospacing="0" w:line="330" w:lineRule="atLeast"/>
              <w:jc w:val="center"/>
              <w:rPr>
                <w:rFonts w:ascii="仿宋" w:eastAsia="仿宋" w:hAnsi="仿宋" w:cs="仿宋"/>
              </w:rPr>
            </w:pPr>
            <w:r>
              <w:rPr>
                <w:rFonts w:ascii="仿宋" w:eastAsia="仿宋" w:hAnsi="仿宋" w:cs="仿宋" w:hint="eastAsia"/>
                <w:color w:val="3D3D3D"/>
              </w:rPr>
              <w:t>废渣</w:t>
            </w:r>
          </w:p>
        </w:tc>
        <w:tc>
          <w:tcPr>
            <w:tcW w:w="868" w:type="dxa"/>
            <w:tcBorders>
              <w:top w:val="nil"/>
              <w:left w:val="nil"/>
              <w:bottom w:val="single" w:sz="6" w:space="0" w:color="auto"/>
              <w:right w:val="single" w:sz="6" w:space="0" w:color="auto"/>
            </w:tcBorders>
            <w:shd w:val="clear" w:color="auto" w:fill="auto"/>
            <w:tcMar>
              <w:top w:w="15" w:type="dxa"/>
              <w:left w:w="15" w:type="dxa"/>
              <w:right w:w="15" w:type="dxa"/>
            </w:tcMar>
            <w:vAlign w:val="center"/>
          </w:tcPr>
          <w:p w:rsidR="008C6AC4" w:rsidRDefault="005A281F">
            <w:pPr>
              <w:pStyle w:val="a7"/>
              <w:widowControl/>
              <w:spacing w:beforeAutospacing="0" w:afterAutospacing="0" w:line="330" w:lineRule="atLeast"/>
              <w:jc w:val="center"/>
              <w:rPr>
                <w:rFonts w:ascii="仿宋" w:eastAsia="仿宋" w:hAnsi="仿宋" w:cs="仿宋"/>
              </w:rPr>
            </w:pPr>
            <w:r>
              <w:rPr>
                <w:rFonts w:ascii="仿宋" w:eastAsia="仿宋" w:hAnsi="仿宋" w:cs="仿宋" w:hint="eastAsia"/>
                <w:color w:val="3D3D3D"/>
              </w:rPr>
              <w:t>粉煤灰</w:t>
            </w:r>
          </w:p>
        </w:tc>
        <w:tc>
          <w:tcPr>
            <w:tcW w:w="830" w:type="dxa"/>
            <w:tcBorders>
              <w:top w:val="nil"/>
              <w:left w:val="nil"/>
              <w:bottom w:val="single" w:sz="6" w:space="0" w:color="auto"/>
              <w:right w:val="single" w:sz="6" w:space="0" w:color="auto"/>
            </w:tcBorders>
            <w:shd w:val="clear" w:color="auto" w:fill="auto"/>
            <w:tcMar>
              <w:top w:w="15" w:type="dxa"/>
              <w:left w:w="15" w:type="dxa"/>
              <w:right w:w="15" w:type="dxa"/>
            </w:tcMar>
            <w:vAlign w:val="center"/>
          </w:tcPr>
          <w:p w:rsidR="008C6AC4" w:rsidRDefault="005A281F">
            <w:pPr>
              <w:pStyle w:val="a7"/>
              <w:widowControl/>
              <w:spacing w:beforeAutospacing="0" w:afterAutospacing="0" w:line="330" w:lineRule="atLeast"/>
              <w:jc w:val="center"/>
              <w:rPr>
                <w:rFonts w:ascii="仿宋" w:eastAsia="仿宋" w:hAnsi="仿宋" w:cs="仿宋"/>
              </w:rPr>
            </w:pPr>
            <w:r>
              <w:rPr>
                <w:rFonts w:ascii="仿宋" w:eastAsia="仿宋" w:hAnsi="仿宋" w:cs="仿宋" w:hint="eastAsia"/>
                <w:color w:val="3D3D3D"/>
              </w:rPr>
              <w:t>炉渣</w:t>
            </w:r>
          </w:p>
        </w:tc>
        <w:tc>
          <w:tcPr>
            <w:tcW w:w="1028" w:type="dxa"/>
            <w:tcBorders>
              <w:top w:val="nil"/>
              <w:left w:val="nil"/>
              <w:bottom w:val="single" w:sz="6" w:space="0" w:color="auto"/>
              <w:right w:val="single" w:sz="6" w:space="0" w:color="auto"/>
            </w:tcBorders>
            <w:shd w:val="clear" w:color="auto" w:fill="auto"/>
            <w:vAlign w:val="center"/>
          </w:tcPr>
          <w:p w:rsidR="008C6AC4" w:rsidRDefault="005A281F">
            <w:pPr>
              <w:pStyle w:val="a7"/>
              <w:widowControl/>
              <w:spacing w:beforeAutospacing="0" w:afterAutospacing="0" w:line="330" w:lineRule="atLeast"/>
              <w:jc w:val="center"/>
              <w:rPr>
                <w:rFonts w:ascii="仿宋" w:eastAsia="仿宋" w:hAnsi="仿宋" w:cs="仿宋"/>
                <w:color w:val="3D3D3D"/>
              </w:rPr>
            </w:pPr>
            <w:r>
              <w:rPr>
                <w:rFonts w:ascii="仿宋" w:eastAsia="仿宋" w:hAnsi="仿宋" w:cs="仿宋" w:hint="eastAsia"/>
                <w:color w:val="3D3D3D"/>
              </w:rPr>
              <w:t>脱硫</w:t>
            </w:r>
          </w:p>
          <w:p w:rsidR="008C6AC4" w:rsidRDefault="005A281F">
            <w:pPr>
              <w:pStyle w:val="a7"/>
              <w:widowControl/>
              <w:spacing w:beforeAutospacing="0" w:afterAutospacing="0" w:line="330" w:lineRule="atLeast"/>
              <w:jc w:val="center"/>
              <w:rPr>
                <w:rFonts w:ascii="仿宋" w:eastAsia="仿宋" w:hAnsi="仿宋" w:cs="仿宋"/>
              </w:rPr>
            </w:pPr>
            <w:r>
              <w:rPr>
                <w:rFonts w:ascii="仿宋" w:eastAsia="仿宋" w:hAnsi="仿宋" w:cs="仿宋" w:hint="eastAsia"/>
                <w:color w:val="3D3D3D"/>
              </w:rPr>
              <w:t>石膏</w:t>
            </w:r>
          </w:p>
        </w:tc>
        <w:tc>
          <w:tcPr>
            <w:tcW w:w="1028" w:type="dxa"/>
            <w:tcBorders>
              <w:top w:val="nil"/>
              <w:left w:val="nil"/>
              <w:bottom w:val="single" w:sz="6" w:space="0" w:color="auto"/>
              <w:right w:val="single" w:sz="6" w:space="0" w:color="auto"/>
            </w:tcBorders>
            <w:shd w:val="clear" w:color="auto" w:fill="auto"/>
            <w:vAlign w:val="center"/>
          </w:tcPr>
          <w:p w:rsidR="008C6AC4" w:rsidRDefault="005A281F">
            <w:pPr>
              <w:pStyle w:val="a7"/>
              <w:widowControl/>
              <w:spacing w:beforeAutospacing="0" w:afterAutospacing="0" w:line="330" w:lineRule="atLeast"/>
              <w:jc w:val="center"/>
              <w:rPr>
                <w:rFonts w:ascii="仿宋" w:eastAsia="仿宋" w:hAnsi="仿宋" w:cs="仿宋"/>
              </w:rPr>
            </w:pPr>
            <w:r>
              <w:rPr>
                <w:rFonts w:ascii="仿宋" w:eastAsia="仿宋" w:hAnsi="仿宋" w:cs="仿宋" w:hint="eastAsia"/>
                <w:color w:val="3D3D3D"/>
              </w:rPr>
              <w:t>污泥</w:t>
            </w:r>
          </w:p>
        </w:tc>
        <w:tc>
          <w:tcPr>
            <w:tcW w:w="1009" w:type="dxa"/>
            <w:tcBorders>
              <w:top w:val="nil"/>
              <w:left w:val="nil"/>
              <w:bottom w:val="single" w:sz="6" w:space="0" w:color="auto"/>
              <w:right w:val="single" w:sz="6" w:space="0" w:color="auto"/>
            </w:tcBorders>
            <w:shd w:val="clear" w:color="auto" w:fill="auto"/>
            <w:vAlign w:val="center"/>
          </w:tcPr>
          <w:p w:rsidR="008C6AC4" w:rsidRDefault="005A281F">
            <w:pPr>
              <w:pStyle w:val="a7"/>
              <w:widowControl/>
              <w:spacing w:beforeAutospacing="0" w:afterAutospacing="0" w:line="330" w:lineRule="atLeast"/>
              <w:jc w:val="center"/>
              <w:rPr>
                <w:rFonts w:ascii="仿宋" w:eastAsia="仿宋" w:hAnsi="仿宋" w:cs="仿宋"/>
                <w:color w:val="3D3D3D"/>
              </w:rPr>
            </w:pPr>
            <w:r>
              <w:rPr>
                <w:rFonts w:ascii="仿宋" w:eastAsia="仿宋" w:hAnsi="仿宋" w:cs="仿宋" w:hint="eastAsia"/>
                <w:color w:val="3D3D3D"/>
              </w:rPr>
              <w:t>其他</w:t>
            </w:r>
          </w:p>
          <w:p w:rsidR="008C6AC4" w:rsidRDefault="005A281F">
            <w:pPr>
              <w:pStyle w:val="a7"/>
              <w:widowControl/>
              <w:spacing w:beforeAutospacing="0" w:afterAutospacing="0" w:line="330" w:lineRule="atLeast"/>
              <w:jc w:val="center"/>
              <w:rPr>
                <w:rFonts w:ascii="仿宋" w:eastAsia="仿宋" w:hAnsi="仿宋" w:cs="仿宋"/>
              </w:rPr>
            </w:pPr>
            <w:r>
              <w:rPr>
                <w:rFonts w:ascii="仿宋" w:eastAsia="仿宋" w:hAnsi="仿宋" w:cs="仿宋" w:hint="eastAsia"/>
                <w:color w:val="3D3D3D"/>
              </w:rPr>
              <w:t>废物</w:t>
            </w:r>
          </w:p>
        </w:tc>
      </w:tr>
      <w:tr w:rsidR="008C6AC4">
        <w:trPr>
          <w:jc w:val="center"/>
        </w:trPr>
        <w:tc>
          <w:tcPr>
            <w:tcW w:w="2244" w:type="dxa"/>
            <w:tcBorders>
              <w:top w:val="nil"/>
              <w:left w:val="single" w:sz="6" w:space="0" w:color="auto"/>
              <w:bottom w:val="single" w:sz="6" w:space="0" w:color="auto"/>
              <w:right w:val="single" w:sz="6" w:space="0" w:color="auto"/>
            </w:tcBorders>
            <w:shd w:val="clear" w:color="auto" w:fill="auto"/>
            <w:tcMar>
              <w:top w:w="15" w:type="dxa"/>
              <w:left w:w="15" w:type="dxa"/>
              <w:right w:w="15" w:type="dxa"/>
            </w:tcMar>
            <w:vAlign w:val="center"/>
          </w:tcPr>
          <w:p w:rsidR="008C6AC4" w:rsidRDefault="00204A74" w:rsidP="00204A74">
            <w:pPr>
              <w:pStyle w:val="a7"/>
              <w:widowControl/>
              <w:spacing w:beforeAutospacing="0" w:afterAutospacing="0" w:line="330" w:lineRule="atLeast"/>
              <w:jc w:val="both"/>
              <w:rPr>
                <w:rFonts w:ascii="仿宋" w:eastAsia="仿宋" w:hAnsi="仿宋" w:cs="仿宋"/>
              </w:rPr>
            </w:pPr>
            <w:r>
              <w:rPr>
                <w:rFonts w:ascii="仿宋" w:eastAsia="仿宋" w:hAnsi="仿宋" w:cs="仿宋" w:hint="eastAsia"/>
                <w:color w:val="3D3D3D"/>
              </w:rPr>
              <w:t>山东钢铁股份有限公司莱芜分公司</w:t>
            </w:r>
          </w:p>
        </w:tc>
        <w:tc>
          <w:tcPr>
            <w:tcW w:w="1150" w:type="dxa"/>
            <w:tcBorders>
              <w:top w:val="nil"/>
              <w:left w:val="nil"/>
              <w:bottom w:val="single" w:sz="6" w:space="0" w:color="auto"/>
              <w:right w:val="single" w:sz="6" w:space="0" w:color="auto"/>
            </w:tcBorders>
            <w:shd w:val="clear" w:color="auto" w:fill="auto"/>
            <w:tcMar>
              <w:top w:w="15" w:type="dxa"/>
              <w:left w:w="15" w:type="dxa"/>
              <w:right w:w="15" w:type="dxa"/>
            </w:tcMar>
            <w:vAlign w:val="center"/>
          </w:tcPr>
          <w:p w:rsidR="008C6AC4" w:rsidRDefault="00204A74">
            <w:pPr>
              <w:pStyle w:val="a7"/>
              <w:widowControl/>
              <w:spacing w:beforeAutospacing="0" w:afterAutospacing="0" w:line="330" w:lineRule="atLeast"/>
              <w:jc w:val="center"/>
              <w:rPr>
                <w:rFonts w:ascii="仿宋" w:eastAsia="仿宋" w:hAnsi="仿宋" w:cs="仿宋"/>
              </w:rPr>
            </w:pPr>
            <w:r>
              <w:rPr>
                <w:rFonts w:ascii="仿宋" w:eastAsia="仿宋" w:hAnsi="仿宋" w:cs="仿宋" w:hint="eastAsia"/>
              </w:rPr>
              <w:t>380.80</w:t>
            </w:r>
          </w:p>
        </w:tc>
        <w:tc>
          <w:tcPr>
            <w:tcW w:w="1038" w:type="dxa"/>
            <w:tcBorders>
              <w:top w:val="nil"/>
              <w:left w:val="nil"/>
              <w:bottom w:val="single" w:sz="6" w:space="0" w:color="auto"/>
              <w:right w:val="single" w:sz="6" w:space="0" w:color="auto"/>
            </w:tcBorders>
            <w:shd w:val="clear" w:color="auto" w:fill="auto"/>
            <w:tcMar>
              <w:top w:w="15" w:type="dxa"/>
              <w:left w:w="15" w:type="dxa"/>
              <w:right w:w="15" w:type="dxa"/>
            </w:tcMar>
            <w:vAlign w:val="center"/>
          </w:tcPr>
          <w:p w:rsidR="008C6AC4" w:rsidRDefault="00204A74">
            <w:pPr>
              <w:pStyle w:val="a7"/>
              <w:widowControl/>
              <w:spacing w:beforeAutospacing="0" w:afterAutospacing="0" w:line="330" w:lineRule="atLeast"/>
              <w:jc w:val="center"/>
              <w:rPr>
                <w:rFonts w:ascii="仿宋" w:eastAsia="仿宋" w:hAnsi="仿宋" w:cs="仿宋"/>
              </w:rPr>
            </w:pPr>
            <w:r>
              <w:rPr>
                <w:rFonts w:ascii="仿宋" w:eastAsia="仿宋" w:hAnsi="仿宋" w:cs="仿宋" w:hint="eastAsia"/>
              </w:rPr>
              <w:t>320.90</w:t>
            </w:r>
          </w:p>
        </w:tc>
        <w:tc>
          <w:tcPr>
            <w:tcW w:w="868" w:type="dxa"/>
            <w:tcBorders>
              <w:top w:val="nil"/>
              <w:left w:val="nil"/>
              <w:bottom w:val="single" w:sz="6" w:space="0" w:color="auto"/>
              <w:right w:val="single" w:sz="6" w:space="0" w:color="auto"/>
            </w:tcBorders>
            <w:shd w:val="clear" w:color="auto" w:fill="auto"/>
            <w:tcMar>
              <w:top w:w="15" w:type="dxa"/>
              <w:left w:w="15" w:type="dxa"/>
              <w:right w:w="15" w:type="dxa"/>
            </w:tcMar>
            <w:vAlign w:val="center"/>
          </w:tcPr>
          <w:p w:rsidR="008C6AC4" w:rsidRDefault="008C6AC4">
            <w:pPr>
              <w:pStyle w:val="a7"/>
              <w:widowControl/>
              <w:spacing w:beforeAutospacing="0" w:afterAutospacing="0" w:line="330" w:lineRule="atLeast"/>
              <w:jc w:val="center"/>
              <w:rPr>
                <w:rFonts w:ascii="仿宋" w:eastAsia="仿宋" w:hAnsi="仿宋" w:cs="仿宋"/>
              </w:rPr>
            </w:pPr>
          </w:p>
        </w:tc>
        <w:tc>
          <w:tcPr>
            <w:tcW w:w="830" w:type="dxa"/>
            <w:tcBorders>
              <w:top w:val="nil"/>
              <w:left w:val="nil"/>
              <w:bottom w:val="single" w:sz="6" w:space="0" w:color="auto"/>
              <w:right w:val="single" w:sz="6" w:space="0" w:color="auto"/>
            </w:tcBorders>
            <w:shd w:val="clear" w:color="auto" w:fill="auto"/>
            <w:tcMar>
              <w:top w:w="15" w:type="dxa"/>
              <w:left w:w="15" w:type="dxa"/>
              <w:right w:w="15" w:type="dxa"/>
            </w:tcMar>
            <w:vAlign w:val="center"/>
          </w:tcPr>
          <w:p w:rsidR="008C6AC4" w:rsidRDefault="008C6AC4">
            <w:pPr>
              <w:pStyle w:val="a7"/>
              <w:widowControl/>
              <w:spacing w:beforeAutospacing="0" w:afterAutospacing="0" w:line="330" w:lineRule="atLeast"/>
              <w:jc w:val="center"/>
              <w:rPr>
                <w:rFonts w:ascii="仿宋" w:eastAsia="仿宋" w:hAnsi="仿宋" w:cs="仿宋"/>
              </w:rPr>
            </w:pPr>
          </w:p>
        </w:tc>
        <w:tc>
          <w:tcPr>
            <w:tcW w:w="1028" w:type="dxa"/>
            <w:tcBorders>
              <w:top w:val="nil"/>
              <w:left w:val="nil"/>
              <w:bottom w:val="single" w:sz="6" w:space="0" w:color="auto"/>
              <w:right w:val="single" w:sz="6" w:space="0" w:color="auto"/>
            </w:tcBorders>
            <w:shd w:val="clear" w:color="auto" w:fill="auto"/>
            <w:vAlign w:val="center"/>
          </w:tcPr>
          <w:p w:rsidR="008C6AC4" w:rsidRDefault="00204A74">
            <w:pPr>
              <w:pStyle w:val="a7"/>
              <w:widowControl/>
              <w:spacing w:beforeAutospacing="0" w:afterAutospacing="0" w:line="330" w:lineRule="atLeast"/>
              <w:jc w:val="center"/>
              <w:rPr>
                <w:rFonts w:ascii="仿宋" w:eastAsia="仿宋" w:hAnsi="仿宋" w:cs="仿宋"/>
              </w:rPr>
            </w:pPr>
            <w:r>
              <w:rPr>
                <w:rFonts w:ascii="仿宋" w:eastAsia="仿宋" w:hAnsi="仿宋" w:cs="仿宋" w:hint="eastAsia"/>
              </w:rPr>
              <w:t>0.67</w:t>
            </w:r>
          </w:p>
        </w:tc>
        <w:tc>
          <w:tcPr>
            <w:tcW w:w="1028" w:type="dxa"/>
            <w:tcBorders>
              <w:top w:val="nil"/>
              <w:left w:val="nil"/>
              <w:bottom w:val="single" w:sz="6" w:space="0" w:color="auto"/>
              <w:right w:val="single" w:sz="6" w:space="0" w:color="auto"/>
            </w:tcBorders>
            <w:shd w:val="clear" w:color="auto" w:fill="auto"/>
            <w:vAlign w:val="center"/>
          </w:tcPr>
          <w:p w:rsidR="008C6AC4" w:rsidRDefault="00204A74">
            <w:pPr>
              <w:pStyle w:val="a7"/>
              <w:widowControl/>
              <w:spacing w:beforeAutospacing="0" w:afterAutospacing="0" w:line="330" w:lineRule="atLeast"/>
              <w:jc w:val="center"/>
              <w:rPr>
                <w:rFonts w:ascii="仿宋" w:eastAsia="仿宋" w:hAnsi="仿宋" w:cs="仿宋"/>
              </w:rPr>
            </w:pPr>
            <w:r>
              <w:rPr>
                <w:rFonts w:ascii="仿宋" w:eastAsia="仿宋" w:hAnsi="仿宋" w:cs="仿宋" w:hint="eastAsia"/>
              </w:rPr>
              <w:t>11.64</w:t>
            </w:r>
          </w:p>
        </w:tc>
        <w:tc>
          <w:tcPr>
            <w:tcW w:w="1009" w:type="dxa"/>
            <w:tcBorders>
              <w:top w:val="nil"/>
              <w:left w:val="nil"/>
              <w:bottom w:val="single" w:sz="6" w:space="0" w:color="auto"/>
              <w:right w:val="single" w:sz="6" w:space="0" w:color="auto"/>
            </w:tcBorders>
            <w:shd w:val="clear" w:color="auto" w:fill="auto"/>
            <w:vAlign w:val="center"/>
          </w:tcPr>
          <w:p w:rsidR="008C6AC4" w:rsidRDefault="00204A74">
            <w:pPr>
              <w:pStyle w:val="a7"/>
              <w:widowControl/>
              <w:spacing w:beforeAutospacing="0" w:afterAutospacing="0" w:line="330" w:lineRule="atLeast"/>
              <w:jc w:val="center"/>
              <w:rPr>
                <w:rFonts w:ascii="仿宋" w:eastAsia="仿宋" w:hAnsi="仿宋" w:cs="仿宋"/>
              </w:rPr>
            </w:pPr>
            <w:r>
              <w:rPr>
                <w:rFonts w:ascii="仿宋" w:eastAsia="仿宋" w:hAnsi="仿宋" w:cs="仿宋" w:hint="eastAsia"/>
              </w:rPr>
              <w:t>47.59</w:t>
            </w:r>
          </w:p>
        </w:tc>
      </w:tr>
      <w:tr w:rsidR="008C6AC4">
        <w:trPr>
          <w:jc w:val="center"/>
        </w:trPr>
        <w:tc>
          <w:tcPr>
            <w:tcW w:w="2244" w:type="dxa"/>
            <w:tcBorders>
              <w:top w:val="nil"/>
              <w:left w:val="single" w:sz="6" w:space="0" w:color="auto"/>
              <w:bottom w:val="single" w:sz="6" w:space="0" w:color="auto"/>
              <w:right w:val="single" w:sz="6" w:space="0" w:color="auto"/>
            </w:tcBorders>
            <w:shd w:val="clear" w:color="auto" w:fill="auto"/>
            <w:tcMar>
              <w:top w:w="15" w:type="dxa"/>
              <w:left w:w="15" w:type="dxa"/>
              <w:right w:w="15" w:type="dxa"/>
            </w:tcMar>
            <w:vAlign w:val="center"/>
          </w:tcPr>
          <w:p w:rsidR="008C6AC4" w:rsidRDefault="00204A74">
            <w:pPr>
              <w:pStyle w:val="a7"/>
              <w:widowControl/>
              <w:spacing w:beforeAutospacing="0" w:afterAutospacing="0" w:line="330" w:lineRule="atLeast"/>
              <w:jc w:val="both"/>
              <w:rPr>
                <w:rFonts w:ascii="仿宋" w:eastAsia="仿宋" w:hAnsi="仿宋" w:cs="仿宋"/>
              </w:rPr>
            </w:pPr>
            <w:r>
              <w:rPr>
                <w:rFonts w:ascii="仿宋" w:eastAsia="仿宋" w:hAnsi="仿宋" w:cs="仿宋" w:hint="eastAsia"/>
                <w:color w:val="3D3D3D"/>
              </w:rPr>
              <w:t>莱芜钢铁集团银山型</w:t>
            </w:r>
            <w:r>
              <w:rPr>
                <w:rFonts w:ascii="仿宋" w:eastAsia="仿宋" w:hAnsi="仿宋" w:cs="仿宋" w:hint="eastAsia"/>
                <w:color w:val="3D3D3D"/>
              </w:rPr>
              <w:lastRenderedPageBreak/>
              <w:t>钢有限公司</w:t>
            </w:r>
          </w:p>
        </w:tc>
        <w:tc>
          <w:tcPr>
            <w:tcW w:w="1150" w:type="dxa"/>
            <w:tcBorders>
              <w:top w:val="nil"/>
              <w:left w:val="nil"/>
              <w:bottom w:val="single" w:sz="6" w:space="0" w:color="auto"/>
              <w:right w:val="single" w:sz="6" w:space="0" w:color="auto"/>
            </w:tcBorders>
            <w:shd w:val="clear" w:color="auto" w:fill="auto"/>
            <w:tcMar>
              <w:top w:w="15" w:type="dxa"/>
              <w:left w:w="15" w:type="dxa"/>
              <w:right w:w="15" w:type="dxa"/>
            </w:tcMar>
            <w:vAlign w:val="center"/>
          </w:tcPr>
          <w:p w:rsidR="008C6AC4" w:rsidRDefault="00204A74">
            <w:pPr>
              <w:pStyle w:val="a7"/>
              <w:widowControl/>
              <w:spacing w:beforeAutospacing="0" w:afterAutospacing="0" w:line="330" w:lineRule="atLeast"/>
              <w:jc w:val="center"/>
              <w:rPr>
                <w:rFonts w:ascii="仿宋" w:eastAsia="仿宋" w:hAnsi="仿宋" w:cs="仿宋"/>
              </w:rPr>
            </w:pPr>
            <w:r>
              <w:rPr>
                <w:rFonts w:ascii="仿宋" w:eastAsia="仿宋" w:hAnsi="仿宋" w:cs="仿宋" w:hint="eastAsia"/>
              </w:rPr>
              <w:lastRenderedPageBreak/>
              <w:t>373.28</w:t>
            </w:r>
          </w:p>
        </w:tc>
        <w:tc>
          <w:tcPr>
            <w:tcW w:w="1038" w:type="dxa"/>
            <w:tcBorders>
              <w:top w:val="nil"/>
              <w:left w:val="nil"/>
              <w:bottom w:val="single" w:sz="6" w:space="0" w:color="auto"/>
              <w:right w:val="single" w:sz="6" w:space="0" w:color="auto"/>
            </w:tcBorders>
            <w:shd w:val="clear" w:color="auto" w:fill="auto"/>
            <w:tcMar>
              <w:top w:w="15" w:type="dxa"/>
              <w:left w:w="15" w:type="dxa"/>
              <w:right w:w="15" w:type="dxa"/>
            </w:tcMar>
            <w:vAlign w:val="center"/>
          </w:tcPr>
          <w:p w:rsidR="008C6AC4" w:rsidRDefault="00204A74">
            <w:pPr>
              <w:pStyle w:val="a7"/>
              <w:widowControl/>
              <w:spacing w:beforeAutospacing="0" w:afterAutospacing="0" w:line="330" w:lineRule="atLeast"/>
              <w:jc w:val="center"/>
              <w:rPr>
                <w:rFonts w:ascii="仿宋" w:eastAsia="仿宋" w:hAnsi="仿宋" w:cs="仿宋"/>
              </w:rPr>
            </w:pPr>
            <w:r>
              <w:rPr>
                <w:rFonts w:ascii="仿宋" w:eastAsia="仿宋" w:hAnsi="仿宋" w:cs="仿宋" w:hint="eastAsia"/>
              </w:rPr>
              <w:t>314.43</w:t>
            </w:r>
          </w:p>
        </w:tc>
        <w:tc>
          <w:tcPr>
            <w:tcW w:w="868" w:type="dxa"/>
            <w:tcBorders>
              <w:top w:val="nil"/>
              <w:left w:val="nil"/>
              <w:bottom w:val="single" w:sz="6" w:space="0" w:color="auto"/>
              <w:right w:val="single" w:sz="6" w:space="0" w:color="auto"/>
            </w:tcBorders>
            <w:shd w:val="clear" w:color="auto" w:fill="auto"/>
            <w:tcMar>
              <w:top w:w="15" w:type="dxa"/>
              <w:left w:w="15" w:type="dxa"/>
              <w:right w:w="15" w:type="dxa"/>
            </w:tcMar>
            <w:vAlign w:val="center"/>
          </w:tcPr>
          <w:p w:rsidR="008C6AC4" w:rsidRDefault="008C6AC4">
            <w:pPr>
              <w:pStyle w:val="a7"/>
              <w:widowControl/>
              <w:spacing w:beforeAutospacing="0" w:afterAutospacing="0" w:line="330" w:lineRule="atLeast"/>
              <w:jc w:val="center"/>
              <w:rPr>
                <w:rFonts w:ascii="仿宋" w:eastAsia="仿宋" w:hAnsi="仿宋" w:cs="仿宋"/>
              </w:rPr>
            </w:pPr>
          </w:p>
        </w:tc>
        <w:tc>
          <w:tcPr>
            <w:tcW w:w="830" w:type="dxa"/>
            <w:tcBorders>
              <w:top w:val="nil"/>
              <w:left w:val="nil"/>
              <w:bottom w:val="single" w:sz="6" w:space="0" w:color="auto"/>
              <w:right w:val="single" w:sz="6" w:space="0" w:color="auto"/>
            </w:tcBorders>
            <w:shd w:val="clear" w:color="auto" w:fill="auto"/>
            <w:tcMar>
              <w:top w:w="15" w:type="dxa"/>
              <w:left w:w="15" w:type="dxa"/>
              <w:right w:w="15" w:type="dxa"/>
            </w:tcMar>
            <w:vAlign w:val="center"/>
          </w:tcPr>
          <w:p w:rsidR="008C6AC4" w:rsidRDefault="008C6AC4">
            <w:pPr>
              <w:pStyle w:val="a7"/>
              <w:widowControl/>
              <w:spacing w:beforeAutospacing="0" w:afterAutospacing="0" w:line="330" w:lineRule="atLeast"/>
              <w:jc w:val="center"/>
              <w:rPr>
                <w:rFonts w:ascii="仿宋" w:eastAsia="仿宋" w:hAnsi="仿宋" w:cs="仿宋"/>
              </w:rPr>
            </w:pPr>
          </w:p>
        </w:tc>
        <w:tc>
          <w:tcPr>
            <w:tcW w:w="1028" w:type="dxa"/>
            <w:tcBorders>
              <w:top w:val="nil"/>
              <w:left w:val="nil"/>
              <w:bottom w:val="single" w:sz="6" w:space="0" w:color="auto"/>
              <w:right w:val="single" w:sz="6" w:space="0" w:color="auto"/>
            </w:tcBorders>
            <w:shd w:val="clear" w:color="auto" w:fill="auto"/>
            <w:vAlign w:val="center"/>
          </w:tcPr>
          <w:p w:rsidR="008C6AC4" w:rsidRDefault="00204A74">
            <w:pPr>
              <w:pStyle w:val="a7"/>
              <w:widowControl/>
              <w:spacing w:beforeAutospacing="0" w:afterAutospacing="0" w:line="330" w:lineRule="atLeast"/>
              <w:jc w:val="center"/>
              <w:rPr>
                <w:rFonts w:ascii="仿宋" w:eastAsia="仿宋" w:hAnsi="仿宋" w:cs="仿宋"/>
              </w:rPr>
            </w:pPr>
            <w:r>
              <w:rPr>
                <w:rFonts w:ascii="仿宋" w:eastAsia="仿宋" w:hAnsi="仿宋" w:cs="仿宋" w:hint="eastAsia"/>
              </w:rPr>
              <w:t>2.76</w:t>
            </w:r>
          </w:p>
        </w:tc>
        <w:tc>
          <w:tcPr>
            <w:tcW w:w="1028" w:type="dxa"/>
            <w:tcBorders>
              <w:top w:val="nil"/>
              <w:left w:val="nil"/>
              <w:bottom w:val="single" w:sz="6" w:space="0" w:color="auto"/>
              <w:right w:val="single" w:sz="6" w:space="0" w:color="auto"/>
            </w:tcBorders>
            <w:shd w:val="clear" w:color="auto" w:fill="auto"/>
            <w:vAlign w:val="center"/>
          </w:tcPr>
          <w:p w:rsidR="008C6AC4" w:rsidRDefault="00204A74">
            <w:pPr>
              <w:pStyle w:val="a7"/>
              <w:widowControl/>
              <w:spacing w:beforeAutospacing="0" w:afterAutospacing="0" w:line="330" w:lineRule="atLeast"/>
              <w:jc w:val="center"/>
              <w:rPr>
                <w:rFonts w:ascii="仿宋" w:eastAsia="仿宋" w:hAnsi="仿宋" w:cs="仿宋"/>
              </w:rPr>
            </w:pPr>
            <w:r>
              <w:rPr>
                <w:rFonts w:ascii="仿宋" w:eastAsia="仿宋" w:hAnsi="仿宋" w:cs="仿宋" w:hint="eastAsia"/>
              </w:rPr>
              <w:t>11.22</w:t>
            </w:r>
          </w:p>
        </w:tc>
        <w:tc>
          <w:tcPr>
            <w:tcW w:w="1009" w:type="dxa"/>
            <w:tcBorders>
              <w:top w:val="nil"/>
              <w:left w:val="nil"/>
              <w:bottom w:val="single" w:sz="6" w:space="0" w:color="auto"/>
              <w:right w:val="single" w:sz="6" w:space="0" w:color="auto"/>
            </w:tcBorders>
            <w:shd w:val="clear" w:color="auto" w:fill="auto"/>
            <w:vAlign w:val="center"/>
          </w:tcPr>
          <w:p w:rsidR="008C6AC4" w:rsidRDefault="00204A74">
            <w:pPr>
              <w:pStyle w:val="a7"/>
              <w:widowControl/>
              <w:spacing w:beforeAutospacing="0" w:afterAutospacing="0" w:line="330" w:lineRule="atLeast"/>
              <w:jc w:val="center"/>
              <w:rPr>
                <w:rFonts w:ascii="仿宋" w:eastAsia="仿宋" w:hAnsi="仿宋" w:cs="仿宋"/>
              </w:rPr>
            </w:pPr>
            <w:r>
              <w:rPr>
                <w:rFonts w:ascii="仿宋" w:eastAsia="仿宋" w:hAnsi="仿宋" w:cs="仿宋" w:hint="eastAsia"/>
              </w:rPr>
              <w:t>44.87</w:t>
            </w:r>
          </w:p>
        </w:tc>
      </w:tr>
      <w:tr w:rsidR="008C6AC4">
        <w:trPr>
          <w:jc w:val="center"/>
        </w:trPr>
        <w:tc>
          <w:tcPr>
            <w:tcW w:w="2244" w:type="dxa"/>
            <w:tcBorders>
              <w:top w:val="nil"/>
              <w:left w:val="single" w:sz="6" w:space="0" w:color="auto"/>
              <w:bottom w:val="single" w:sz="6" w:space="0" w:color="auto"/>
              <w:right w:val="single" w:sz="6" w:space="0" w:color="auto"/>
            </w:tcBorders>
            <w:shd w:val="clear" w:color="auto" w:fill="auto"/>
            <w:tcMar>
              <w:top w:w="15" w:type="dxa"/>
              <w:left w:w="15" w:type="dxa"/>
              <w:right w:w="15" w:type="dxa"/>
            </w:tcMar>
            <w:vAlign w:val="center"/>
          </w:tcPr>
          <w:p w:rsidR="008C6AC4" w:rsidRDefault="00204A74">
            <w:pPr>
              <w:pStyle w:val="a7"/>
              <w:widowControl/>
              <w:spacing w:beforeAutospacing="0" w:afterAutospacing="0" w:line="330" w:lineRule="atLeast"/>
              <w:jc w:val="both"/>
              <w:rPr>
                <w:rFonts w:ascii="仿宋" w:eastAsia="仿宋" w:hAnsi="仿宋" w:cs="仿宋"/>
              </w:rPr>
            </w:pPr>
            <w:r>
              <w:rPr>
                <w:rFonts w:ascii="仿宋" w:eastAsia="仿宋" w:hAnsi="仿宋" w:cs="仿宋" w:hint="eastAsia"/>
                <w:color w:val="3D3D3D"/>
              </w:rPr>
              <w:lastRenderedPageBreak/>
              <w:t>山东富伦钢铁有限公司</w:t>
            </w:r>
          </w:p>
        </w:tc>
        <w:tc>
          <w:tcPr>
            <w:tcW w:w="1150" w:type="dxa"/>
            <w:tcBorders>
              <w:top w:val="nil"/>
              <w:left w:val="nil"/>
              <w:bottom w:val="single" w:sz="6" w:space="0" w:color="auto"/>
              <w:right w:val="single" w:sz="6" w:space="0" w:color="auto"/>
            </w:tcBorders>
            <w:shd w:val="clear" w:color="auto" w:fill="auto"/>
            <w:tcMar>
              <w:top w:w="15" w:type="dxa"/>
              <w:left w:w="15" w:type="dxa"/>
              <w:right w:w="15" w:type="dxa"/>
            </w:tcMar>
            <w:vAlign w:val="center"/>
          </w:tcPr>
          <w:p w:rsidR="008C6AC4" w:rsidRDefault="00204A74">
            <w:pPr>
              <w:pStyle w:val="a7"/>
              <w:widowControl/>
              <w:spacing w:beforeAutospacing="0" w:afterAutospacing="0" w:line="330" w:lineRule="atLeast"/>
              <w:jc w:val="center"/>
              <w:rPr>
                <w:rFonts w:ascii="仿宋" w:eastAsia="仿宋" w:hAnsi="仿宋" w:cs="仿宋"/>
              </w:rPr>
            </w:pPr>
            <w:r>
              <w:rPr>
                <w:rFonts w:ascii="仿宋" w:eastAsia="仿宋" w:hAnsi="仿宋" w:cs="仿宋" w:hint="eastAsia"/>
              </w:rPr>
              <w:t>305.47</w:t>
            </w:r>
          </w:p>
        </w:tc>
        <w:tc>
          <w:tcPr>
            <w:tcW w:w="1038" w:type="dxa"/>
            <w:tcBorders>
              <w:top w:val="nil"/>
              <w:left w:val="nil"/>
              <w:bottom w:val="single" w:sz="6" w:space="0" w:color="auto"/>
              <w:right w:val="single" w:sz="6" w:space="0" w:color="auto"/>
            </w:tcBorders>
            <w:shd w:val="clear" w:color="auto" w:fill="auto"/>
            <w:tcMar>
              <w:top w:w="15" w:type="dxa"/>
              <w:left w:w="15" w:type="dxa"/>
              <w:right w:w="15" w:type="dxa"/>
            </w:tcMar>
            <w:vAlign w:val="center"/>
          </w:tcPr>
          <w:p w:rsidR="008C6AC4" w:rsidRDefault="00204A74">
            <w:pPr>
              <w:pStyle w:val="a7"/>
              <w:widowControl/>
              <w:spacing w:beforeAutospacing="0" w:afterAutospacing="0" w:line="330" w:lineRule="atLeast"/>
              <w:jc w:val="center"/>
              <w:rPr>
                <w:rFonts w:ascii="仿宋" w:eastAsia="仿宋" w:hAnsi="仿宋" w:cs="仿宋"/>
              </w:rPr>
            </w:pPr>
            <w:r>
              <w:rPr>
                <w:rFonts w:ascii="仿宋" w:eastAsia="仿宋" w:hAnsi="仿宋" w:cs="仿宋" w:hint="eastAsia"/>
              </w:rPr>
              <w:t>243.41</w:t>
            </w:r>
          </w:p>
        </w:tc>
        <w:tc>
          <w:tcPr>
            <w:tcW w:w="868" w:type="dxa"/>
            <w:tcBorders>
              <w:top w:val="nil"/>
              <w:left w:val="nil"/>
              <w:bottom w:val="single" w:sz="6" w:space="0" w:color="auto"/>
              <w:right w:val="single" w:sz="6" w:space="0" w:color="auto"/>
            </w:tcBorders>
            <w:shd w:val="clear" w:color="auto" w:fill="auto"/>
            <w:tcMar>
              <w:top w:w="15" w:type="dxa"/>
              <w:left w:w="15" w:type="dxa"/>
              <w:right w:w="15" w:type="dxa"/>
            </w:tcMar>
            <w:vAlign w:val="center"/>
          </w:tcPr>
          <w:p w:rsidR="008C6AC4" w:rsidRDefault="008C6AC4">
            <w:pPr>
              <w:pStyle w:val="a7"/>
              <w:widowControl/>
              <w:spacing w:beforeAutospacing="0" w:afterAutospacing="0" w:line="330" w:lineRule="atLeast"/>
              <w:jc w:val="center"/>
              <w:rPr>
                <w:rFonts w:ascii="仿宋" w:eastAsia="仿宋" w:hAnsi="仿宋" w:cs="仿宋"/>
              </w:rPr>
            </w:pPr>
          </w:p>
        </w:tc>
        <w:tc>
          <w:tcPr>
            <w:tcW w:w="830" w:type="dxa"/>
            <w:tcBorders>
              <w:top w:val="nil"/>
              <w:left w:val="nil"/>
              <w:bottom w:val="single" w:sz="6" w:space="0" w:color="auto"/>
              <w:right w:val="single" w:sz="6" w:space="0" w:color="auto"/>
            </w:tcBorders>
            <w:shd w:val="clear" w:color="auto" w:fill="auto"/>
            <w:tcMar>
              <w:top w:w="15" w:type="dxa"/>
              <w:left w:w="15" w:type="dxa"/>
              <w:right w:w="15" w:type="dxa"/>
            </w:tcMar>
            <w:vAlign w:val="center"/>
          </w:tcPr>
          <w:p w:rsidR="008C6AC4" w:rsidRDefault="008C6AC4">
            <w:pPr>
              <w:pStyle w:val="a7"/>
              <w:widowControl/>
              <w:spacing w:beforeAutospacing="0" w:afterAutospacing="0" w:line="330" w:lineRule="atLeast"/>
              <w:jc w:val="center"/>
              <w:rPr>
                <w:rFonts w:ascii="仿宋" w:eastAsia="仿宋" w:hAnsi="仿宋" w:cs="仿宋"/>
              </w:rPr>
            </w:pPr>
          </w:p>
        </w:tc>
        <w:tc>
          <w:tcPr>
            <w:tcW w:w="1028" w:type="dxa"/>
            <w:tcBorders>
              <w:top w:val="nil"/>
              <w:left w:val="nil"/>
              <w:bottom w:val="single" w:sz="6" w:space="0" w:color="auto"/>
              <w:right w:val="single" w:sz="6" w:space="0" w:color="auto"/>
            </w:tcBorders>
            <w:shd w:val="clear" w:color="auto" w:fill="auto"/>
            <w:vAlign w:val="center"/>
          </w:tcPr>
          <w:p w:rsidR="008C6AC4" w:rsidRDefault="008C6AC4">
            <w:pPr>
              <w:pStyle w:val="a7"/>
              <w:widowControl/>
              <w:spacing w:beforeAutospacing="0" w:afterAutospacing="0" w:line="330" w:lineRule="atLeast"/>
              <w:jc w:val="center"/>
              <w:rPr>
                <w:rFonts w:ascii="仿宋" w:eastAsia="仿宋" w:hAnsi="仿宋" w:cs="仿宋"/>
              </w:rPr>
            </w:pPr>
          </w:p>
        </w:tc>
        <w:tc>
          <w:tcPr>
            <w:tcW w:w="1028" w:type="dxa"/>
            <w:tcBorders>
              <w:top w:val="nil"/>
              <w:left w:val="nil"/>
              <w:bottom w:val="single" w:sz="6" w:space="0" w:color="auto"/>
              <w:right w:val="single" w:sz="6" w:space="0" w:color="auto"/>
            </w:tcBorders>
            <w:shd w:val="clear" w:color="auto" w:fill="auto"/>
            <w:vAlign w:val="center"/>
          </w:tcPr>
          <w:p w:rsidR="008C6AC4" w:rsidRDefault="00204A74">
            <w:pPr>
              <w:pStyle w:val="a7"/>
              <w:widowControl/>
              <w:spacing w:beforeAutospacing="0" w:afterAutospacing="0" w:line="330" w:lineRule="atLeast"/>
              <w:jc w:val="center"/>
              <w:rPr>
                <w:rFonts w:ascii="仿宋" w:eastAsia="仿宋" w:hAnsi="仿宋" w:cs="仿宋"/>
              </w:rPr>
            </w:pPr>
            <w:r>
              <w:rPr>
                <w:rFonts w:ascii="仿宋" w:eastAsia="仿宋" w:hAnsi="仿宋" w:cs="仿宋" w:hint="eastAsia"/>
              </w:rPr>
              <w:t>14.70</w:t>
            </w:r>
          </w:p>
        </w:tc>
        <w:tc>
          <w:tcPr>
            <w:tcW w:w="1009" w:type="dxa"/>
            <w:tcBorders>
              <w:top w:val="nil"/>
              <w:left w:val="nil"/>
              <w:bottom w:val="single" w:sz="6" w:space="0" w:color="auto"/>
              <w:right w:val="single" w:sz="6" w:space="0" w:color="auto"/>
            </w:tcBorders>
            <w:shd w:val="clear" w:color="auto" w:fill="auto"/>
            <w:vAlign w:val="center"/>
          </w:tcPr>
          <w:p w:rsidR="008C6AC4" w:rsidRDefault="00D714B9">
            <w:pPr>
              <w:pStyle w:val="a7"/>
              <w:widowControl/>
              <w:spacing w:beforeAutospacing="0" w:afterAutospacing="0" w:line="330" w:lineRule="atLeast"/>
              <w:jc w:val="center"/>
              <w:rPr>
                <w:rFonts w:ascii="仿宋" w:eastAsia="仿宋" w:hAnsi="仿宋" w:cs="仿宋"/>
              </w:rPr>
            </w:pPr>
            <w:r>
              <w:rPr>
                <w:rFonts w:ascii="仿宋" w:eastAsia="仿宋" w:hAnsi="仿宋" w:cs="仿宋" w:hint="eastAsia"/>
              </w:rPr>
              <w:t>47.36</w:t>
            </w:r>
          </w:p>
        </w:tc>
      </w:tr>
      <w:tr w:rsidR="008C6AC4">
        <w:trPr>
          <w:jc w:val="center"/>
        </w:trPr>
        <w:tc>
          <w:tcPr>
            <w:tcW w:w="2244" w:type="dxa"/>
            <w:tcBorders>
              <w:top w:val="nil"/>
              <w:left w:val="single" w:sz="6" w:space="0" w:color="auto"/>
              <w:bottom w:val="single" w:sz="6" w:space="0" w:color="auto"/>
              <w:right w:val="single" w:sz="6" w:space="0" w:color="auto"/>
            </w:tcBorders>
            <w:shd w:val="clear" w:color="auto" w:fill="auto"/>
            <w:tcMar>
              <w:top w:w="15" w:type="dxa"/>
              <w:left w:w="15" w:type="dxa"/>
              <w:right w:w="15" w:type="dxa"/>
            </w:tcMar>
            <w:vAlign w:val="center"/>
          </w:tcPr>
          <w:p w:rsidR="008C6AC4" w:rsidRDefault="005A281F">
            <w:pPr>
              <w:pStyle w:val="a7"/>
              <w:widowControl/>
              <w:spacing w:beforeAutospacing="0" w:afterAutospacing="0" w:line="330" w:lineRule="atLeast"/>
              <w:jc w:val="both"/>
              <w:rPr>
                <w:rFonts w:ascii="仿宋" w:eastAsia="仿宋" w:hAnsi="仿宋" w:cs="仿宋"/>
              </w:rPr>
            </w:pPr>
            <w:r>
              <w:rPr>
                <w:rFonts w:ascii="仿宋" w:eastAsia="仿宋" w:hAnsi="仿宋" w:cs="仿宋" w:hint="eastAsia"/>
                <w:color w:val="3D3D3D"/>
              </w:rPr>
              <w:t>山东泰山钢铁集团有限公司</w:t>
            </w:r>
          </w:p>
        </w:tc>
        <w:tc>
          <w:tcPr>
            <w:tcW w:w="1150" w:type="dxa"/>
            <w:tcBorders>
              <w:top w:val="nil"/>
              <w:left w:val="nil"/>
              <w:bottom w:val="single" w:sz="6" w:space="0" w:color="auto"/>
              <w:right w:val="single" w:sz="6" w:space="0" w:color="auto"/>
            </w:tcBorders>
            <w:shd w:val="clear" w:color="auto" w:fill="auto"/>
            <w:tcMar>
              <w:top w:w="15" w:type="dxa"/>
              <w:left w:w="15" w:type="dxa"/>
              <w:right w:w="15" w:type="dxa"/>
            </w:tcMar>
            <w:vAlign w:val="center"/>
          </w:tcPr>
          <w:p w:rsidR="008C6AC4" w:rsidRDefault="00D714B9">
            <w:pPr>
              <w:pStyle w:val="a7"/>
              <w:widowControl/>
              <w:spacing w:beforeAutospacing="0" w:afterAutospacing="0" w:line="330" w:lineRule="atLeast"/>
              <w:jc w:val="center"/>
              <w:rPr>
                <w:rFonts w:ascii="仿宋" w:eastAsia="仿宋" w:hAnsi="仿宋" w:cs="仿宋"/>
              </w:rPr>
            </w:pPr>
            <w:r>
              <w:rPr>
                <w:rFonts w:ascii="仿宋" w:eastAsia="仿宋" w:hAnsi="仿宋" w:cs="仿宋" w:hint="eastAsia"/>
              </w:rPr>
              <w:t>185.08</w:t>
            </w:r>
          </w:p>
        </w:tc>
        <w:tc>
          <w:tcPr>
            <w:tcW w:w="1038" w:type="dxa"/>
            <w:tcBorders>
              <w:top w:val="nil"/>
              <w:left w:val="nil"/>
              <w:bottom w:val="single" w:sz="6" w:space="0" w:color="auto"/>
              <w:right w:val="single" w:sz="6" w:space="0" w:color="auto"/>
            </w:tcBorders>
            <w:shd w:val="clear" w:color="auto" w:fill="auto"/>
            <w:tcMar>
              <w:top w:w="15" w:type="dxa"/>
              <w:left w:w="15" w:type="dxa"/>
              <w:right w:w="15" w:type="dxa"/>
            </w:tcMar>
            <w:vAlign w:val="center"/>
          </w:tcPr>
          <w:p w:rsidR="008C6AC4" w:rsidRDefault="00D714B9">
            <w:pPr>
              <w:pStyle w:val="a7"/>
              <w:widowControl/>
              <w:spacing w:beforeAutospacing="0" w:afterAutospacing="0" w:line="330" w:lineRule="atLeast"/>
              <w:jc w:val="center"/>
              <w:rPr>
                <w:rFonts w:ascii="仿宋" w:eastAsia="仿宋" w:hAnsi="仿宋" w:cs="仿宋"/>
              </w:rPr>
            </w:pPr>
            <w:r>
              <w:rPr>
                <w:rFonts w:ascii="仿宋" w:eastAsia="仿宋" w:hAnsi="仿宋" w:cs="仿宋" w:hint="eastAsia"/>
              </w:rPr>
              <w:t>179.72</w:t>
            </w:r>
          </w:p>
        </w:tc>
        <w:tc>
          <w:tcPr>
            <w:tcW w:w="868" w:type="dxa"/>
            <w:tcBorders>
              <w:top w:val="nil"/>
              <w:left w:val="nil"/>
              <w:bottom w:val="single" w:sz="6" w:space="0" w:color="auto"/>
              <w:right w:val="single" w:sz="6" w:space="0" w:color="auto"/>
            </w:tcBorders>
            <w:shd w:val="clear" w:color="auto" w:fill="auto"/>
            <w:tcMar>
              <w:top w:w="15" w:type="dxa"/>
              <w:left w:w="15" w:type="dxa"/>
              <w:right w:w="15" w:type="dxa"/>
            </w:tcMar>
            <w:vAlign w:val="center"/>
          </w:tcPr>
          <w:p w:rsidR="008C6AC4" w:rsidRDefault="008C6AC4">
            <w:pPr>
              <w:pStyle w:val="a7"/>
              <w:widowControl/>
              <w:spacing w:beforeAutospacing="0" w:afterAutospacing="0" w:line="330" w:lineRule="atLeast"/>
              <w:jc w:val="center"/>
              <w:rPr>
                <w:rFonts w:ascii="仿宋" w:eastAsia="仿宋" w:hAnsi="仿宋" w:cs="仿宋"/>
              </w:rPr>
            </w:pPr>
          </w:p>
        </w:tc>
        <w:tc>
          <w:tcPr>
            <w:tcW w:w="830" w:type="dxa"/>
            <w:tcBorders>
              <w:top w:val="nil"/>
              <w:left w:val="nil"/>
              <w:bottom w:val="single" w:sz="6" w:space="0" w:color="auto"/>
              <w:right w:val="single" w:sz="6" w:space="0" w:color="auto"/>
            </w:tcBorders>
            <w:shd w:val="clear" w:color="auto" w:fill="auto"/>
            <w:tcMar>
              <w:top w:w="15" w:type="dxa"/>
              <w:left w:w="15" w:type="dxa"/>
              <w:right w:w="15" w:type="dxa"/>
            </w:tcMar>
            <w:vAlign w:val="center"/>
          </w:tcPr>
          <w:p w:rsidR="008C6AC4" w:rsidRDefault="008C6AC4">
            <w:pPr>
              <w:pStyle w:val="a7"/>
              <w:widowControl/>
              <w:spacing w:beforeAutospacing="0" w:afterAutospacing="0" w:line="330" w:lineRule="atLeast"/>
              <w:jc w:val="center"/>
              <w:rPr>
                <w:rFonts w:ascii="仿宋" w:eastAsia="仿宋" w:hAnsi="仿宋" w:cs="仿宋"/>
              </w:rPr>
            </w:pPr>
          </w:p>
        </w:tc>
        <w:tc>
          <w:tcPr>
            <w:tcW w:w="1028" w:type="dxa"/>
            <w:tcBorders>
              <w:top w:val="nil"/>
              <w:left w:val="nil"/>
              <w:bottom w:val="single" w:sz="6" w:space="0" w:color="auto"/>
              <w:right w:val="single" w:sz="6" w:space="0" w:color="auto"/>
            </w:tcBorders>
            <w:shd w:val="clear" w:color="auto" w:fill="auto"/>
            <w:vAlign w:val="center"/>
          </w:tcPr>
          <w:p w:rsidR="008C6AC4" w:rsidRDefault="00D714B9">
            <w:pPr>
              <w:pStyle w:val="a7"/>
              <w:widowControl/>
              <w:spacing w:beforeAutospacing="0" w:afterAutospacing="0" w:line="330" w:lineRule="atLeast"/>
              <w:jc w:val="center"/>
              <w:rPr>
                <w:rFonts w:ascii="仿宋" w:eastAsia="仿宋" w:hAnsi="仿宋" w:cs="仿宋"/>
              </w:rPr>
            </w:pPr>
            <w:r>
              <w:rPr>
                <w:rFonts w:ascii="仿宋" w:eastAsia="仿宋" w:hAnsi="仿宋" w:cs="仿宋" w:hint="eastAsia"/>
              </w:rPr>
              <w:t>0.01</w:t>
            </w:r>
          </w:p>
        </w:tc>
        <w:tc>
          <w:tcPr>
            <w:tcW w:w="1028" w:type="dxa"/>
            <w:tcBorders>
              <w:top w:val="nil"/>
              <w:left w:val="nil"/>
              <w:bottom w:val="single" w:sz="6" w:space="0" w:color="auto"/>
              <w:right w:val="single" w:sz="6" w:space="0" w:color="auto"/>
            </w:tcBorders>
            <w:shd w:val="clear" w:color="auto" w:fill="auto"/>
            <w:vAlign w:val="center"/>
          </w:tcPr>
          <w:p w:rsidR="008C6AC4" w:rsidRDefault="00D714B9">
            <w:pPr>
              <w:pStyle w:val="a7"/>
              <w:widowControl/>
              <w:spacing w:beforeAutospacing="0" w:afterAutospacing="0" w:line="330" w:lineRule="atLeast"/>
              <w:jc w:val="center"/>
              <w:rPr>
                <w:rFonts w:ascii="仿宋" w:eastAsia="仿宋" w:hAnsi="仿宋" w:cs="仿宋"/>
              </w:rPr>
            </w:pPr>
            <w:r>
              <w:rPr>
                <w:rFonts w:ascii="仿宋" w:eastAsia="仿宋" w:hAnsi="仿宋" w:cs="仿宋" w:hint="eastAsia"/>
              </w:rPr>
              <w:t>5.35</w:t>
            </w:r>
          </w:p>
        </w:tc>
        <w:tc>
          <w:tcPr>
            <w:tcW w:w="1009" w:type="dxa"/>
            <w:tcBorders>
              <w:top w:val="nil"/>
              <w:left w:val="nil"/>
              <w:bottom w:val="single" w:sz="6" w:space="0" w:color="auto"/>
              <w:right w:val="single" w:sz="6" w:space="0" w:color="auto"/>
            </w:tcBorders>
            <w:shd w:val="clear" w:color="auto" w:fill="auto"/>
            <w:vAlign w:val="center"/>
          </w:tcPr>
          <w:p w:rsidR="008C6AC4" w:rsidRDefault="008C6AC4">
            <w:pPr>
              <w:pStyle w:val="a7"/>
              <w:widowControl/>
              <w:spacing w:beforeAutospacing="0" w:afterAutospacing="0" w:line="330" w:lineRule="atLeast"/>
              <w:jc w:val="center"/>
              <w:rPr>
                <w:rFonts w:ascii="仿宋" w:eastAsia="仿宋" w:hAnsi="仿宋" w:cs="仿宋"/>
              </w:rPr>
            </w:pPr>
          </w:p>
        </w:tc>
      </w:tr>
      <w:tr w:rsidR="008C6AC4">
        <w:trPr>
          <w:jc w:val="center"/>
        </w:trPr>
        <w:tc>
          <w:tcPr>
            <w:tcW w:w="2244" w:type="dxa"/>
            <w:tcBorders>
              <w:top w:val="nil"/>
              <w:left w:val="single" w:sz="6" w:space="0" w:color="auto"/>
              <w:bottom w:val="single" w:sz="6" w:space="0" w:color="auto"/>
              <w:right w:val="single" w:sz="6" w:space="0" w:color="auto"/>
            </w:tcBorders>
            <w:shd w:val="clear" w:color="auto" w:fill="auto"/>
            <w:tcMar>
              <w:top w:w="15" w:type="dxa"/>
              <w:left w:w="15" w:type="dxa"/>
              <w:right w:w="15" w:type="dxa"/>
            </w:tcMar>
            <w:vAlign w:val="center"/>
          </w:tcPr>
          <w:p w:rsidR="008C6AC4" w:rsidRDefault="005A281F">
            <w:pPr>
              <w:pStyle w:val="a7"/>
              <w:widowControl/>
              <w:spacing w:beforeAutospacing="0" w:afterAutospacing="0" w:line="330" w:lineRule="atLeast"/>
              <w:jc w:val="both"/>
              <w:rPr>
                <w:rFonts w:ascii="仿宋" w:eastAsia="仿宋" w:hAnsi="仿宋" w:cs="仿宋"/>
              </w:rPr>
            </w:pPr>
            <w:r>
              <w:rPr>
                <w:rFonts w:ascii="仿宋" w:eastAsia="仿宋" w:hAnsi="仿宋" w:cs="仿宋" w:hint="eastAsia"/>
                <w:color w:val="3D3D3D"/>
              </w:rPr>
              <w:t>华能莱</w:t>
            </w:r>
            <w:proofErr w:type="gramStart"/>
            <w:r>
              <w:rPr>
                <w:rFonts w:ascii="仿宋" w:eastAsia="仿宋" w:hAnsi="仿宋" w:cs="仿宋" w:hint="eastAsia"/>
                <w:color w:val="3D3D3D"/>
              </w:rPr>
              <w:t>芜</w:t>
            </w:r>
            <w:proofErr w:type="gramEnd"/>
            <w:r>
              <w:rPr>
                <w:rFonts w:ascii="仿宋" w:eastAsia="仿宋" w:hAnsi="仿宋" w:cs="仿宋" w:hint="eastAsia"/>
                <w:color w:val="3D3D3D"/>
              </w:rPr>
              <w:t>发电有限公司</w:t>
            </w:r>
          </w:p>
        </w:tc>
        <w:tc>
          <w:tcPr>
            <w:tcW w:w="1150" w:type="dxa"/>
            <w:tcBorders>
              <w:top w:val="nil"/>
              <w:left w:val="nil"/>
              <w:bottom w:val="single" w:sz="6" w:space="0" w:color="auto"/>
              <w:right w:val="single" w:sz="6" w:space="0" w:color="auto"/>
            </w:tcBorders>
            <w:shd w:val="clear" w:color="auto" w:fill="auto"/>
            <w:tcMar>
              <w:top w:w="15" w:type="dxa"/>
              <w:left w:w="15" w:type="dxa"/>
              <w:right w:w="15" w:type="dxa"/>
            </w:tcMar>
            <w:vAlign w:val="center"/>
          </w:tcPr>
          <w:p w:rsidR="008C6AC4" w:rsidRDefault="00D826C3">
            <w:pPr>
              <w:pStyle w:val="a7"/>
              <w:widowControl/>
              <w:spacing w:beforeAutospacing="0" w:afterAutospacing="0" w:line="330" w:lineRule="atLeast"/>
              <w:jc w:val="center"/>
              <w:rPr>
                <w:rFonts w:ascii="仿宋" w:eastAsia="仿宋" w:hAnsi="仿宋" w:cs="仿宋"/>
              </w:rPr>
            </w:pPr>
            <w:r>
              <w:rPr>
                <w:rFonts w:ascii="仿宋" w:eastAsia="仿宋" w:hAnsi="仿宋" w:cs="仿宋" w:hint="eastAsia"/>
              </w:rPr>
              <w:t>109.68</w:t>
            </w:r>
          </w:p>
        </w:tc>
        <w:tc>
          <w:tcPr>
            <w:tcW w:w="1038" w:type="dxa"/>
            <w:tcBorders>
              <w:top w:val="nil"/>
              <w:left w:val="nil"/>
              <w:bottom w:val="single" w:sz="6" w:space="0" w:color="auto"/>
              <w:right w:val="single" w:sz="6" w:space="0" w:color="auto"/>
            </w:tcBorders>
            <w:shd w:val="clear" w:color="auto" w:fill="auto"/>
            <w:tcMar>
              <w:top w:w="15" w:type="dxa"/>
              <w:left w:w="15" w:type="dxa"/>
              <w:right w:w="15" w:type="dxa"/>
            </w:tcMar>
            <w:vAlign w:val="center"/>
          </w:tcPr>
          <w:p w:rsidR="008C6AC4" w:rsidRDefault="008C6AC4">
            <w:pPr>
              <w:pStyle w:val="a7"/>
              <w:widowControl/>
              <w:spacing w:beforeAutospacing="0" w:afterAutospacing="0" w:line="330" w:lineRule="atLeast"/>
              <w:jc w:val="center"/>
              <w:rPr>
                <w:rFonts w:ascii="仿宋" w:eastAsia="仿宋" w:hAnsi="仿宋" w:cs="仿宋"/>
              </w:rPr>
            </w:pPr>
          </w:p>
        </w:tc>
        <w:tc>
          <w:tcPr>
            <w:tcW w:w="868" w:type="dxa"/>
            <w:tcBorders>
              <w:top w:val="nil"/>
              <w:left w:val="nil"/>
              <w:bottom w:val="single" w:sz="6" w:space="0" w:color="auto"/>
              <w:right w:val="single" w:sz="6" w:space="0" w:color="auto"/>
            </w:tcBorders>
            <w:shd w:val="clear" w:color="auto" w:fill="auto"/>
            <w:tcMar>
              <w:top w:w="15" w:type="dxa"/>
              <w:left w:w="15" w:type="dxa"/>
              <w:right w:w="15" w:type="dxa"/>
            </w:tcMar>
            <w:vAlign w:val="center"/>
          </w:tcPr>
          <w:p w:rsidR="008C6AC4" w:rsidRDefault="00D826C3">
            <w:pPr>
              <w:widowControl/>
              <w:jc w:val="right"/>
              <w:textAlignment w:val="center"/>
              <w:rPr>
                <w:rFonts w:ascii="宋体" w:eastAsia="宋体" w:hAnsi="宋体" w:cs="宋体"/>
                <w:color w:val="000000"/>
                <w:sz w:val="24"/>
              </w:rPr>
            </w:pPr>
            <w:r>
              <w:rPr>
                <w:rFonts w:ascii="宋体" w:eastAsia="宋体" w:hAnsi="宋体" w:cs="宋体" w:hint="eastAsia"/>
                <w:color w:val="000000"/>
                <w:sz w:val="24"/>
              </w:rPr>
              <w:t>70.83</w:t>
            </w:r>
          </w:p>
        </w:tc>
        <w:tc>
          <w:tcPr>
            <w:tcW w:w="830" w:type="dxa"/>
            <w:tcBorders>
              <w:top w:val="nil"/>
              <w:left w:val="nil"/>
              <w:bottom w:val="single" w:sz="6" w:space="0" w:color="auto"/>
              <w:right w:val="single" w:sz="6" w:space="0" w:color="auto"/>
            </w:tcBorders>
            <w:shd w:val="clear" w:color="auto" w:fill="auto"/>
            <w:tcMar>
              <w:top w:w="15" w:type="dxa"/>
              <w:left w:w="15" w:type="dxa"/>
              <w:right w:w="15" w:type="dxa"/>
            </w:tcMar>
            <w:vAlign w:val="center"/>
          </w:tcPr>
          <w:p w:rsidR="008C6AC4" w:rsidRDefault="00D826C3">
            <w:pPr>
              <w:pStyle w:val="a7"/>
              <w:widowControl/>
              <w:spacing w:beforeAutospacing="0" w:afterAutospacing="0" w:line="330" w:lineRule="atLeast"/>
              <w:jc w:val="center"/>
              <w:rPr>
                <w:rFonts w:ascii="仿宋" w:eastAsia="仿宋" w:hAnsi="仿宋" w:cs="仿宋"/>
              </w:rPr>
            </w:pPr>
            <w:r>
              <w:rPr>
                <w:rFonts w:ascii="仿宋" w:eastAsia="仿宋" w:hAnsi="仿宋" w:cs="仿宋" w:hint="eastAsia"/>
              </w:rPr>
              <w:t>9.11</w:t>
            </w:r>
          </w:p>
        </w:tc>
        <w:tc>
          <w:tcPr>
            <w:tcW w:w="1028" w:type="dxa"/>
            <w:tcBorders>
              <w:top w:val="nil"/>
              <w:left w:val="nil"/>
              <w:bottom w:val="single" w:sz="6" w:space="0" w:color="auto"/>
              <w:right w:val="single" w:sz="6" w:space="0" w:color="auto"/>
            </w:tcBorders>
            <w:shd w:val="clear" w:color="auto" w:fill="auto"/>
            <w:vAlign w:val="center"/>
          </w:tcPr>
          <w:p w:rsidR="008C6AC4" w:rsidRDefault="00D826C3">
            <w:pPr>
              <w:pStyle w:val="a7"/>
              <w:widowControl/>
              <w:spacing w:beforeAutospacing="0" w:afterAutospacing="0" w:line="330" w:lineRule="atLeast"/>
              <w:jc w:val="center"/>
              <w:rPr>
                <w:rFonts w:ascii="仿宋" w:eastAsia="仿宋" w:hAnsi="仿宋" w:cs="仿宋"/>
              </w:rPr>
            </w:pPr>
            <w:r>
              <w:rPr>
                <w:rFonts w:ascii="仿宋" w:eastAsia="仿宋" w:hAnsi="仿宋" w:cs="仿宋" w:hint="eastAsia"/>
              </w:rPr>
              <w:t>29.74</w:t>
            </w:r>
          </w:p>
        </w:tc>
        <w:tc>
          <w:tcPr>
            <w:tcW w:w="1028" w:type="dxa"/>
            <w:tcBorders>
              <w:top w:val="nil"/>
              <w:left w:val="nil"/>
              <w:bottom w:val="single" w:sz="6" w:space="0" w:color="auto"/>
              <w:right w:val="single" w:sz="6" w:space="0" w:color="auto"/>
            </w:tcBorders>
            <w:shd w:val="clear" w:color="auto" w:fill="auto"/>
            <w:vAlign w:val="center"/>
          </w:tcPr>
          <w:p w:rsidR="008C6AC4" w:rsidRDefault="008C6AC4">
            <w:pPr>
              <w:pStyle w:val="a7"/>
              <w:widowControl/>
              <w:spacing w:beforeAutospacing="0" w:afterAutospacing="0" w:line="330" w:lineRule="atLeast"/>
              <w:jc w:val="center"/>
              <w:rPr>
                <w:rFonts w:ascii="仿宋" w:eastAsia="仿宋" w:hAnsi="仿宋" w:cs="仿宋"/>
              </w:rPr>
            </w:pPr>
          </w:p>
        </w:tc>
        <w:tc>
          <w:tcPr>
            <w:tcW w:w="1009" w:type="dxa"/>
            <w:tcBorders>
              <w:top w:val="nil"/>
              <w:left w:val="nil"/>
              <w:bottom w:val="single" w:sz="6" w:space="0" w:color="auto"/>
              <w:right w:val="single" w:sz="6" w:space="0" w:color="auto"/>
            </w:tcBorders>
            <w:shd w:val="clear" w:color="auto" w:fill="auto"/>
            <w:vAlign w:val="center"/>
          </w:tcPr>
          <w:p w:rsidR="008C6AC4" w:rsidRDefault="008C6AC4">
            <w:pPr>
              <w:pStyle w:val="a7"/>
              <w:widowControl/>
              <w:spacing w:beforeAutospacing="0" w:afterAutospacing="0" w:line="330" w:lineRule="atLeast"/>
              <w:jc w:val="center"/>
              <w:rPr>
                <w:rFonts w:ascii="仿宋" w:eastAsia="仿宋" w:hAnsi="仿宋" w:cs="仿宋"/>
              </w:rPr>
            </w:pPr>
          </w:p>
        </w:tc>
      </w:tr>
      <w:tr w:rsidR="008C6AC4">
        <w:trPr>
          <w:trHeight w:val="543"/>
          <w:jc w:val="center"/>
        </w:trPr>
        <w:tc>
          <w:tcPr>
            <w:tcW w:w="2244" w:type="dxa"/>
            <w:tcBorders>
              <w:top w:val="nil"/>
              <w:left w:val="single" w:sz="6" w:space="0" w:color="auto"/>
              <w:bottom w:val="single" w:sz="6" w:space="0" w:color="auto"/>
              <w:right w:val="single" w:sz="6" w:space="0" w:color="auto"/>
            </w:tcBorders>
            <w:shd w:val="clear" w:color="auto" w:fill="auto"/>
            <w:tcMar>
              <w:top w:w="15" w:type="dxa"/>
              <w:left w:w="15" w:type="dxa"/>
              <w:right w:w="15" w:type="dxa"/>
            </w:tcMar>
            <w:vAlign w:val="center"/>
          </w:tcPr>
          <w:p w:rsidR="008C6AC4" w:rsidRDefault="005A281F">
            <w:pPr>
              <w:pStyle w:val="a7"/>
              <w:widowControl/>
              <w:spacing w:beforeAutospacing="0" w:afterAutospacing="0" w:line="330" w:lineRule="atLeast"/>
              <w:jc w:val="center"/>
              <w:rPr>
                <w:rFonts w:ascii="仿宋" w:eastAsia="仿宋" w:hAnsi="仿宋" w:cs="仿宋"/>
              </w:rPr>
            </w:pPr>
            <w:r>
              <w:rPr>
                <w:rFonts w:ascii="仿宋" w:eastAsia="仿宋" w:hAnsi="仿宋" w:cs="仿宋" w:hint="eastAsia"/>
                <w:color w:val="3D3D3D"/>
              </w:rPr>
              <w:t>合计</w:t>
            </w:r>
          </w:p>
        </w:tc>
        <w:tc>
          <w:tcPr>
            <w:tcW w:w="1150" w:type="dxa"/>
            <w:tcBorders>
              <w:top w:val="nil"/>
              <w:left w:val="nil"/>
              <w:bottom w:val="single" w:sz="6" w:space="0" w:color="auto"/>
              <w:right w:val="single" w:sz="6" w:space="0" w:color="auto"/>
            </w:tcBorders>
            <w:shd w:val="clear" w:color="auto" w:fill="auto"/>
            <w:tcMar>
              <w:top w:w="15" w:type="dxa"/>
              <w:left w:w="15" w:type="dxa"/>
              <w:right w:w="15" w:type="dxa"/>
            </w:tcMar>
            <w:vAlign w:val="center"/>
          </w:tcPr>
          <w:p w:rsidR="008C6AC4" w:rsidRDefault="00D826C3">
            <w:pPr>
              <w:pStyle w:val="a7"/>
              <w:widowControl/>
              <w:spacing w:beforeAutospacing="0" w:afterAutospacing="0" w:line="330" w:lineRule="atLeast"/>
              <w:jc w:val="center"/>
              <w:rPr>
                <w:rFonts w:ascii="仿宋" w:eastAsia="仿宋" w:hAnsi="仿宋" w:cs="仿宋"/>
              </w:rPr>
            </w:pPr>
            <w:r>
              <w:rPr>
                <w:rFonts w:ascii="仿宋" w:eastAsia="仿宋" w:hAnsi="仿宋" w:cs="仿宋" w:hint="eastAsia"/>
              </w:rPr>
              <w:t>1354.30</w:t>
            </w:r>
          </w:p>
        </w:tc>
        <w:tc>
          <w:tcPr>
            <w:tcW w:w="1038" w:type="dxa"/>
            <w:tcBorders>
              <w:top w:val="nil"/>
              <w:left w:val="nil"/>
              <w:bottom w:val="single" w:sz="6" w:space="0" w:color="auto"/>
              <w:right w:val="single" w:sz="6" w:space="0" w:color="auto"/>
            </w:tcBorders>
            <w:shd w:val="clear" w:color="auto" w:fill="auto"/>
            <w:tcMar>
              <w:top w:w="15" w:type="dxa"/>
              <w:left w:w="15" w:type="dxa"/>
              <w:right w:w="15" w:type="dxa"/>
            </w:tcMar>
            <w:vAlign w:val="center"/>
          </w:tcPr>
          <w:p w:rsidR="008C6AC4" w:rsidRDefault="00D826C3">
            <w:pPr>
              <w:pStyle w:val="a7"/>
              <w:widowControl/>
              <w:spacing w:beforeAutospacing="0" w:afterAutospacing="0" w:line="330" w:lineRule="atLeast"/>
              <w:jc w:val="center"/>
              <w:rPr>
                <w:rFonts w:ascii="仿宋" w:eastAsia="仿宋" w:hAnsi="仿宋" w:cs="仿宋"/>
              </w:rPr>
            </w:pPr>
            <w:r>
              <w:rPr>
                <w:rFonts w:ascii="仿宋" w:eastAsia="仿宋" w:hAnsi="仿宋" w:cs="仿宋" w:hint="eastAsia"/>
              </w:rPr>
              <w:t>1058.46</w:t>
            </w:r>
          </w:p>
        </w:tc>
        <w:tc>
          <w:tcPr>
            <w:tcW w:w="868" w:type="dxa"/>
            <w:tcBorders>
              <w:top w:val="nil"/>
              <w:left w:val="nil"/>
              <w:bottom w:val="single" w:sz="6" w:space="0" w:color="auto"/>
              <w:right w:val="single" w:sz="6" w:space="0" w:color="auto"/>
            </w:tcBorders>
            <w:shd w:val="clear" w:color="auto" w:fill="auto"/>
            <w:tcMar>
              <w:top w:w="15" w:type="dxa"/>
              <w:left w:w="15" w:type="dxa"/>
              <w:right w:w="15" w:type="dxa"/>
            </w:tcMar>
            <w:vAlign w:val="center"/>
          </w:tcPr>
          <w:p w:rsidR="008C6AC4" w:rsidRDefault="00D826C3">
            <w:pPr>
              <w:pStyle w:val="a7"/>
              <w:widowControl/>
              <w:spacing w:beforeAutospacing="0" w:afterAutospacing="0" w:line="330" w:lineRule="atLeast"/>
              <w:jc w:val="center"/>
              <w:rPr>
                <w:rFonts w:ascii="仿宋" w:eastAsia="仿宋" w:hAnsi="仿宋" w:cs="仿宋"/>
              </w:rPr>
            </w:pPr>
            <w:r>
              <w:rPr>
                <w:rFonts w:ascii="仿宋" w:eastAsia="仿宋" w:hAnsi="仿宋" w:cs="仿宋" w:hint="eastAsia"/>
              </w:rPr>
              <w:t>70.83</w:t>
            </w:r>
          </w:p>
        </w:tc>
        <w:tc>
          <w:tcPr>
            <w:tcW w:w="830" w:type="dxa"/>
            <w:tcBorders>
              <w:top w:val="nil"/>
              <w:left w:val="nil"/>
              <w:bottom w:val="single" w:sz="6" w:space="0" w:color="auto"/>
              <w:right w:val="single" w:sz="6" w:space="0" w:color="auto"/>
            </w:tcBorders>
            <w:shd w:val="clear" w:color="auto" w:fill="auto"/>
            <w:tcMar>
              <w:top w:w="15" w:type="dxa"/>
              <w:left w:w="15" w:type="dxa"/>
              <w:right w:w="15" w:type="dxa"/>
            </w:tcMar>
            <w:vAlign w:val="center"/>
          </w:tcPr>
          <w:p w:rsidR="008C6AC4" w:rsidRDefault="00D826C3">
            <w:pPr>
              <w:pStyle w:val="a7"/>
              <w:widowControl/>
              <w:spacing w:beforeAutospacing="0" w:afterAutospacing="0" w:line="330" w:lineRule="atLeast"/>
              <w:jc w:val="center"/>
              <w:rPr>
                <w:rFonts w:ascii="仿宋" w:eastAsia="仿宋" w:hAnsi="仿宋" w:cs="仿宋"/>
              </w:rPr>
            </w:pPr>
            <w:r>
              <w:rPr>
                <w:rFonts w:ascii="仿宋" w:eastAsia="仿宋" w:hAnsi="仿宋" w:cs="仿宋" w:hint="eastAsia"/>
              </w:rPr>
              <w:t>9.11</w:t>
            </w:r>
          </w:p>
        </w:tc>
        <w:tc>
          <w:tcPr>
            <w:tcW w:w="1028" w:type="dxa"/>
            <w:tcBorders>
              <w:top w:val="nil"/>
              <w:left w:val="nil"/>
              <w:bottom w:val="single" w:sz="6" w:space="0" w:color="auto"/>
              <w:right w:val="single" w:sz="6" w:space="0" w:color="auto"/>
            </w:tcBorders>
            <w:shd w:val="clear" w:color="auto" w:fill="auto"/>
            <w:vAlign w:val="center"/>
          </w:tcPr>
          <w:p w:rsidR="008C6AC4" w:rsidRDefault="00D826C3">
            <w:pPr>
              <w:pStyle w:val="a7"/>
              <w:widowControl/>
              <w:spacing w:beforeAutospacing="0" w:afterAutospacing="0" w:line="330" w:lineRule="atLeast"/>
              <w:jc w:val="center"/>
              <w:rPr>
                <w:rFonts w:ascii="仿宋" w:eastAsia="仿宋" w:hAnsi="仿宋" w:cs="仿宋"/>
              </w:rPr>
            </w:pPr>
            <w:r>
              <w:rPr>
                <w:rFonts w:ascii="仿宋" w:eastAsia="仿宋" w:hAnsi="仿宋" w:cs="仿宋" w:hint="eastAsia"/>
              </w:rPr>
              <w:t>33.19</w:t>
            </w:r>
          </w:p>
        </w:tc>
        <w:tc>
          <w:tcPr>
            <w:tcW w:w="1028" w:type="dxa"/>
            <w:tcBorders>
              <w:top w:val="nil"/>
              <w:left w:val="nil"/>
              <w:bottom w:val="single" w:sz="6" w:space="0" w:color="auto"/>
              <w:right w:val="single" w:sz="6" w:space="0" w:color="auto"/>
            </w:tcBorders>
            <w:shd w:val="clear" w:color="auto" w:fill="auto"/>
            <w:vAlign w:val="center"/>
          </w:tcPr>
          <w:p w:rsidR="008C6AC4" w:rsidRDefault="00D826C3">
            <w:pPr>
              <w:pStyle w:val="a7"/>
              <w:widowControl/>
              <w:spacing w:beforeAutospacing="0" w:afterAutospacing="0" w:line="330" w:lineRule="atLeast"/>
              <w:jc w:val="center"/>
              <w:rPr>
                <w:rFonts w:ascii="仿宋" w:eastAsia="仿宋" w:hAnsi="仿宋" w:cs="仿宋"/>
              </w:rPr>
            </w:pPr>
            <w:r>
              <w:rPr>
                <w:rFonts w:ascii="仿宋" w:eastAsia="仿宋" w:hAnsi="仿宋" w:cs="仿宋" w:hint="eastAsia"/>
              </w:rPr>
              <w:t>42.91</w:t>
            </w:r>
          </w:p>
        </w:tc>
        <w:tc>
          <w:tcPr>
            <w:tcW w:w="1009" w:type="dxa"/>
            <w:tcBorders>
              <w:top w:val="nil"/>
              <w:left w:val="nil"/>
              <w:bottom w:val="single" w:sz="6" w:space="0" w:color="auto"/>
              <w:right w:val="single" w:sz="6" w:space="0" w:color="auto"/>
            </w:tcBorders>
            <w:shd w:val="clear" w:color="auto" w:fill="auto"/>
            <w:vAlign w:val="center"/>
          </w:tcPr>
          <w:p w:rsidR="008C6AC4" w:rsidRDefault="00D826C3">
            <w:pPr>
              <w:pStyle w:val="a7"/>
              <w:widowControl/>
              <w:spacing w:beforeAutospacing="0" w:afterAutospacing="0" w:line="330" w:lineRule="atLeast"/>
              <w:jc w:val="center"/>
              <w:rPr>
                <w:rFonts w:ascii="仿宋" w:eastAsia="仿宋" w:hAnsi="仿宋" w:cs="仿宋"/>
              </w:rPr>
            </w:pPr>
            <w:r>
              <w:rPr>
                <w:rFonts w:ascii="仿宋" w:eastAsia="仿宋" w:hAnsi="仿宋" w:cs="仿宋" w:hint="eastAsia"/>
              </w:rPr>
              <w:t>156.48</w:t>
            </w:r>
          </w:p>
        </w:tc>
      </w:tr>
    </w:tbl>
    <w:p w:rsidR="008C6AC4" w:rsidRDefault="005A281F">
      <w:pPr>
        <w:pStyle w:val="a7"/>
        <w:widowControl/>
        <w:spacing w:beforeAutospacing="0" w:afterAutospacing="0"/>
        <w:ind w:firstLine="420"/>
        <w:rPr>
          <w:rFonts w:ascii="楷体" w:eastAsia="楷体" w:hAnsi="楷体" w:cs="仿宋"/>
          <w:sz w:val="32"/>
          <w:szCs w:val="32"/>
        </w:rPr>
      </w:pPr>
      <w:r>
        <w:rPr>
          <w:rFonts w:ascii="楷体" w:eastAsia="楷体" w:hAnsi="楷体" w:cs="仿宋" w:hint="eastAsia"/>
          <w:color w:val="3D3D3D"/>
          <w:sz w:val="32"/>
          <w:szCs w:val="32"/>
        </w:rPr>
        <w:t>（二）工业危险废物</w:t>
      </w:r>
    </w:p>
    <w:p w:rsidR="008C6AC4" w:rsidRDefault="005A281F">
      <w:pPr>
        <w:pStyle w:val="a7"/>
        <w:widowControl/>
        <w:spacing w:beforeAutospacing="0" w:afterAutospacing="0"/>
        <w:ind w:firstLineChars="200" w:firstLine="643"/>
        <w:rPr>
          <w:rFonts w:ascii="仿宋" w:eastAsia="仿宋" w:hAnsi="仿宋" w:cs="仿宋"/>
          <w:b/>
          <w:sz w:val="32"/>
          <w:szCs w:val="32"/>
        </w:rPr>
      </w:pPr>
      <w:r>
        <w:rPr>
          <w:rFonts w:ascii="仿宋" w:eastAsia="仿宋" w:hAnsi="仿宋" w:cs="仿宋" w:hint="eastAsia"/>
          <w:b/>
          <w:color w:val="3D3D3D"/>
          <w:sz w:val="32"/>
          <w:szCs w:val="32"/>
        </w:rPr>
        <w:t>1.基本情况</w:t>
      </w:r>
    </w:p>
    <w:p w:rsidR="008C6AC4" w:rsidRDefault="00402BDA">
      <w:pPr>
        <w:pStyle w:val="a7"/>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color w:val="3D3D3D"/>
          <w:sz w:val="32"/>
          <w:szCs w:val="32"/>
        </w:rPr>
        <w:t>2020</w:t>
      </w:r>
      <w:r w:rsidR="005A281F">
        <w:rPr>
          <w:rFonts w:ascii="仿宋" w:eastAsia="仿宋" w:hAnsi="仿宋" w:cs="仿宋" w:hint="eastAsia"/>
          <w:color w:val="3D3D3D"/>
          <w:sz w:val="32"/>
          <w:szCs w:val="32"/>
        </w:rPr>
        <w:t>年全市工业危险废物产生量为</w:t>
      </w:r>
      <w:r>
        <w:rPr>
          <w:rFonts w:ascii="仿宋" w:eastAsia="仿宋" w:hAnsi="仿宋" w:cs="仿宋" w:hint="eastAsia"/>
          <w:color w:val="3D3D3D"/>
          <w:sz w:val="32"/>
          <w:szCs w:val="32"/>
        </w:rPr>
        <w:t>83.83</w:t>
      </w:r>
      <w:r w:rsidR="005A281F">
        <w:rPr>
          <w:rFonts w:ascii="仿宋" w:eastAsia="仿宋" w:hAnsi="仿宋" w:cs="仿宋" w:hint="eastAsia"/>
          <w:color w:val="3D3D3D"/>
          <w:sz w:val="32"/>
          <w:szCs w:val="32"/>
        </w:rPr>
        <w:t>万吨，其中自行处置</w:t>
      </w:r>
      <w:r w:rsidR="001B38BF">
        <w:rPr>
          <w:rFonts w:ascii="仿宋" w:eastAsia="仿宋" w:hAnsi="仿宋" w:cs="仿宋" w:hint="eastAsia"/>
          <w:color w:val="3D3D3D"/>
          <w:sz w:val="32"/>
          <w:szCs w:val="32"/>
        </w:rPr>
        <w:t>33.98</w:t>
      </w:r>
      <w:r w:rsidR="005A281F">
        <w:rPr>
          <w:rFonts w:ascii="仿宋" w:eastAsia="仿宋" w:hAnsi="仿宋" w:cs="仿宋" w:hint="eastAsia"/>
          <w:color w:val="3D3D3D"/>
          <w:sz w:val="32"/>
          <w:szCs w:val="32"/>
        </w:rPr>
        <w:t>万吨，委托处置</w:t>
      </w:r>
      <w:r w:rsidR="00F3199B">
        <w:rPr>
          <w:rFonts w:ascii="仿宋" w:eastAsia="仿宋" w:hAnsi="仿宋" w:cs="仿宋" w:hint="eastAsia"/>
          <w:color w:val="3D3D3D"/>
          <w:sz w:val="32"/>
          <w:szCs w:val="32"/>
        </w:rPr>
        <w:t>利用</w:t>
      </w:r>
      <w:r w:rsidR="00563891">
        <w:rPr>
          <w:rFonts w:ascii="仿宋" w:eastAsia="仿宋" w:hAnsi="仿宋" w:cs="仿宋" w:hint="eastAsia"/>
          <w:color w:val="3D3D3D"/>
          <w:sz w:val="32"/>
          <w:szCs w:val="32"/>
        </w:rPr>
        <w:t>49.49</w:t>
      </w:r>
      <w:r w:rsidR="005A281F">
        <w:rPr>
          <w:rFonts w:ascii="仿宋" w:eastAsia="仿宋" w:hAnsi="仿宋" w:cs="仿宋" w:hint="eastAsia"/>
          <w:color w:val="3D3D3D"/>
          <w:sz w:val="32"/>
          <w:szCs w:val="32"/>
        </w:rPr>
        <w:t>万吨，本年度贮存1.</w:t>
      </w:r>
      <w:r w:rsidR="00563891">
        <w:rPr>
          <w:rFonts w:ascii="仿宋" w:eastAsia="仿宋" w:hAnsi="仿宋" w:cs="仿宋" w:hint="eastAsia"/>
          <w:color w:val="3D3D3D"/>
          <w:sz w:val="32"/>
          <w:szCs w:val="32"/>
        </w:rPr>
        <w:t>09</w:t>
      </w:r>
      <w:r w:rsidR="005A281F">
        <w:rPr>
          <w:rFonts w:ascii="仿宋" w:eastAsia="仿宋" w:hAnsi="仿宋" w:cs="仿宋" w:hint="eastAsia"/>
          <w:color w:val="3D3D3D"/>
          <w:sz w:val="32"/>
          <w:szCs w:val="32"/>
        </w:rPr>
        <w:t>万吨。</w:t>
      </w:r>
    </w:p>
    <w:p w:rsidR="008C6AC4" w:rsidRDefault="005A281F">
      <w:pPr>
        <w:pStyle w:val="a7"/>
        <w:widowControl/>
        <w:spacing w:beforeAutospacing="0" w:afterAutospacing="0"/>
        <w:ind w:firstLineChars="200" w:firstLine="643"/>
        <w:rPr>
          <w:rFonts w:ascii="仿宋" w:eastAsia="仿宋" w:hAnsi="仿宋" w:cs="仿宋"/>
          <w:b/>
          <w:color w:val="3D3D3D"/>
          <w:sz w:val="32"/>
          <w:szCs w:val="32"/>
        </w:rPr>
      </w:pPr>
      <w:r w:rsidRPr="00E7710C">
        <w:rPr>
          <w:rFonts w:ascii="仿宋" w:eastAsia="仿宋" w:hAnsi="仿宋" w:cs="仿宋" w:hint="eastAsia"/>
          <w:b/>
          <w:color w:val="3D3D3D"/>
          <w:sz w:val="32"/>
          <w:szCs w:val="32"/>
        </w:rPr>
        <w:t>2.工业危险废物产生量居前5位企业情况</w:t>
      </w:r>
    </w:p>
    <w:p w:rsidR="0042025B" w:rsidRPr="00E7710C" w:rsidRDefault="0042025B" w:rsidP="0042025B">
      <w:pPr>
        <w:pStyle w:val="a7"/>
        <w:widowControl/>
        <w:spacing w:beforeAutospacing="0" w:afterAutospacing="0"/>
        <w:ind w:firstLineChars="200" w:firstLine="640"/>
        <w:rPr>
          <w:rFonts w:ascii="仿宋" w:eastAsia="仿宋" w:hAnsi="仿宋" w:cs="仿宋"/>
          <w:color w:val="3D3D3D"/>
          <w:sz w:val="32"/>
          <w:szCs w:val="32"/>
        </w:rPr>
      </w:pPr>
      <w:r w:rsidRPr="00E7710C">
        <w:rPr>
          <w:rFonts w:ascii="仿宋" w:eastAsia="仿宋" w:hAnsi="仿宋" w:cs="仿宋" w:hint="eastAsia"/>
          <w:color w:val="3D3D3D"/>
          <w:sz w:val="32"/>
          <w:szCs w:val="32"/>
        </w:rPr>
        <w:t>20</w:t>
      </w:r>
      <w:r>
        <w:rPr>
          <w:rFonts w:ascii="仿宋" w:eastAsia="仿宋" w:hAnsi="仿宋" w:cs="仿宋" w:hint="eastAsia"/>
          <w:color w:val="3D3D3D"/>
          <w:sz w:val="32"/>
          <w:szCs w:val="32"/>
        </w:rPr>
        <w:t>20</w:t>
      </w:r>
      <w:r w:rsidRPr="00E7710C">
        <w:rPr>
          <w:rFonts w:ascii="仿宋" w:eastAsia="仿宋" w:hAnsi="仿宋" w:cs="仿宋" w:hint="eastAsia"/>
          <w:color w:val="3D3D3D"/>
          <w:sz w:val="32"/>
          <w:szCs w:val="32"/>
        </w:rPr>
        <w:t>年工业危险废物产生量居首位的是山东钢铁股份有限公司莱芜分公司，产生量为</w:t>
      </w:r>
      <w:r w:rsidR="00C94F46">
        <w:rPr>
          <w:rFonts w:ascii="仿宋" w:eastAsia="仿宋" w:hAnsi="仿宋" w:cs="仿宋" w:hint="eastAsia"/>
          <w:color w:val="3D3D3D"/>
          <w:sz w:val="32"/>
          <w:szCs w:val="32"/>
        </w:rPr>
        <w:t>24.33</w:t>
      </w:r>
      <w:r w:rsidRPr="00E7710C">
        <w:rPr>
          <w:rFonts w:ascii="仿宋" w:eastAsia="仿宋" w:hAnsi="仿宋" w:cs="仿宋" w:hint="eastAsia"/>
          <w:color w:val="3D3D3D"/>
          <w:sz w:val="32"/>
          <w:szCs w:val="32"/>
        </w:rPr>
        <w:t>万吨，</w:t>
      </w:r>
      <w:proofErr w:type="gramStart"/>
      <w:r w:rsidRPr="00E7710C">
        <w:rPr>
          <w:rFonts w:ascii="仿宋" w:eastAsia="仿宋" w:hAnsi="仿宋" w:cs="仿宋" w:hint="eastAsia"/>
          <w:color w:val="3D3D3D"/>
          <w:sz w:val="32"/>
          <w:szCs w:val="32"/>
        </w:rPr>
        <w:t>占产生</w:t>
      </w:r>
      <w:proofErr w:type="gramEnd"/>
      <w:r w:rsidRPr="00E7710C">
        <w:rPr>
          <w:rFonts w:ascii="仿宋" w:eastAsia="仿宋" w:hAnsi="仿宋" w:cs="仿宋" w:hint="eastAsia"/>
          <w:color w:val="3D3D3D"/>
          <w:sz w:val="32"/>
          <w:szCs w:val="32"/>
        </w:rPr>
        <w:t>总量的</w:t>
      </w:r>
      <w:r w:rsidR="00C94F46">
        <w:rPr>
          <w:rFonts w:ascii="仿宋" w:eastAsia="仿宋" w:hAnsi="仿宋" w:cs="仿宋" w:hint="eastAsia"/>
          <w:color w:val="3D3D3D"/>
          <w:sz w:val="32"/>
          <w:szCs w:val="32"/>
        </w:rPr>
        <w:t>29.02</w:t>
      </w:r>
      <w:r w:rsidRPr="00E7710C">
        <w:rPr>
          <w:rFonts w:ascii="仿宋" w:eastAsia="仿宋" w:hAnsi="仿宋" w:cs="仿宋" w:hint="eastAsia"/>
          <w:color w:val="3D3D3D"/>
          <w:sz w:val="32"/>
          <w:szCs w:val="32"/>
        </w:rPr>
        <w:t>%，其余依次为济南裕兴化工有限责任公司、</w:t>
      </w:r>
      <w:r w:rsidR="001B4F99" w:rsidRPr="00E7710C">
        <w:rPr>
          <w:rFonts w:ascii="仿宋" w:eastAsia="仿宋" w:hAnsi="仿宋" w:cs="仿宋" w:hint="eastAsia"/>
          <w:color w:val="3D3D3D"/>
          <w:sz w:val="32"/>
          <w:szCs w:val="32"/>
        </w:rPr>
        <w:t>山东泰山焦化有限公司</w:t>
      </w:r>
      <w:r w:rsidR="001B4F99">
        <w:rPr>
          <w:rFonts w:ascii="仿宋" w:eastAsia="仿宋" w:hAnsi="仿宋" w:cs="仿宋" w:hint="eastAsia"/>
          <w:color w:val="3D3D3D"/>
          <w:sz w:val="32"/>
          <w:szCs w:val="32"/>
        </w:rPr>
        <w:t>、</w:t>
      </w:r>
      <w:r w:rsidR="001B4F99" w:rsidRPr="00E7710C">
        <w:rPr>
          <w:rFonts w:ascii="仿宋" w:eastAsia="仿宋" w:hAnsi="仿宋" w:cs="仿宋" w:hint="eastAsia"/>
          <w:color w:val="3D3D3D"/>
          <w:sz w:val="32"/>
          <w:szCs w:val="32"/>
        </w:rPr>
        <w:t>莱芜钢铁集团银山型钢有限公司</w:t>
      </w:r>
      <w:r w:rsidR="001B4F99">
        <w:rPr>
          <w:rFonts w:ascii="仿宋" w:eastAsia="仿宋" w:hAnsi="仿宋" w:cs="仿宋" w:hint="eastAsia"/>
          <w:color w:val="3D3D3D"/>
          <w:sz w:val="32"/>
          <w:szCs w:val="32"/>
        </w:rPr>
        <w:t>、</w:t>
      </w:r>
      <w:r w:rsidRPr="00E7710C">
        <w:rPr>
          <w:rFonts w:ascii="仿宋" w:eastAsia="仿宋" w:hAnsi="仿宋" w:cs="仿宋" w:hint="eastAsia"/>
          <w:color w:val="3D3D3D"/>
          <w:sz w:val="32"/>
          <w:szCs w:val="32"/>
        </w:rPr>
        <w:t>山东宝鼎煤焦化有限公司。工业危险废物产生量居前5位企业产生量占全市总量的</w:t>
      </w:r>
      <w:r w:rsidR="00C94F46">
        <w:rPr>
          <w:rFonts w:ascii="仿宋" w:eastAsia="仿宋" w:hAnsi="仿宋" w:cs="仿宋" w:hint="eastAsia"/>
          <w:color w:val="3D3D3D"/>
          <w:sz w:val="32"/>
          <w:szCs w:val="32"/>
        </w:rPr>
        <w:t>70.85</w:t>
      </w:r>
      <w:r w:rsidRPr="00E7710C">
        <w:rPr>
          <w:rFonts w:ascii="仿宋" w:eastAsia="仿宋" w:hAnsi="仿宋" w:cs="仿宋" w:hint="eastAsia"/>
          <w:color w:val="3D3D3D"/>
          <w:sz w:val="32"/>
          <w:szCs w:val="32"/>
        </w:rPr>
        <w:t>%（见表3）。</w:t>
      </w:r>
    </w:p>
    <w:p w:rsidR="008C6AC4" w:rsidRPr="00E7710C" w:rsidRDefault="005A281F">
      <w:pPr>
        <w:pStyle w:val="a7"/>
        <w:widowControl/>
        <w:spacing w:beforeAutospacing="0" w:afterAutospacing="0"/>
        <w:jc w:val="center"/>
        <w:rPr>
          <w:rFonts w:ascii="仿宋" w:eastAsia="仿宋" w:hAnsi="仿宋" w:cs="仿宋"/>
          <w:sz w:val="32"/>
          <w:szCs w:val="32"/>
        </w:rPr>
      </w:pPr>
      <w:r w:rsidRPr="00E7710C">
        <w:rPr>
          <w:rFonts w:ascii="仿宋" w:eastAsia="仿宋" w:hAnsi="仿宋" w:cs="仿宋" w:hint="eastAsia"/>
          <w:color w:val="3D3D3D"/>
          <w:sz w:val="32"/>
          <w:szCs w:val="32"/>
        </w:rPr>
        <w:t>表3  主要工业危险废物产生企业</w:t>
      </w:r>
    </w:p>
    <w:tbl>
      <w:tblPr>
        <w:tblW w:w="8220" w:type="dxa"/>
        <w:jc w:val="center"/>
        <w:tblCellMar>
          <w:left w:w="0" w:type="dxa"/>
          <w:right w:w="0" w:type="dxa"/>
        </w:tblCellMar>
        <w:tblLook w:val="04A0" w:firstRow="1" w:lastRow="0" w:firstColumn="1" w:lastColumn="0" w:noHBand="0" w:noVBand="1"/>
      </w:tblPr>
      <w:tblGrid>
        <w:gridCol w:w="2367"/>
        <w:gridCol w:w="2088"/>
        <w:gridCol w:w="3765"/>
      </w:tblGrid>
      <w:tr w:rsidR="008C6AC4" w:rsidRPr="00E7710C">
        <w:trPr>
          <w:trHeight w:val="390"/>
          <w:jc w:val="center"/>
        </w:trPr>
        <w:tc>
          <w:tcPr>
            <w:tcW w:w="2367"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right w:w="15" w:type="dxa"/>
            </w:tcMar>
            <w:vAlign w:val="center"/>
          </w:tcPr>
          <w:p w:rsidR="008C6AC4" w:rsidRPr="00E7710C" w:rsidRDefault="005A281F">
            <w:pPr>
              <w:pStyle w:val="a7"/>
              <w:widowControl/>
              <w:spacing w:beforeAutospacing="0" w:afterAutospacing="0" w:line="330" w:lineRule="atLeast"/>
              <w:jc w:val="center"/>
              <w:rPr>
                <w:rFonts w:ascii="仿宋" w:eastAsia="仿宋" w:hAnsi="仿宋" w:cs="仿宋"/>
              </w:rPr>
            </w:pPr>
            <w:r w:rsidRPr="00E7710C">
              <w:rPr>
                <w:rFonts w:ascii="仿宋" w:eastAsia="仿宋" w:hAnsi="仿宋" w:cs="仿宋" w:hint="eastAsia"/>
                <w:color w:val="3D3D3D"/>
              </w:rPr>
              <w:t>企业名称</w:t>
            </w:r>
          </w:p>
        </w:tc>
        <w:tc>
          <w:tcPr>
            <w:tcW w:w="2088" w:type="dxa"/>
            <w:tcBorders>
              <w:top w:val="single" w:sz="6" w:space="0" w:color="auto"/>
              <w:left w:val="nil"/>
              <w:bottom w:val="single" w:sz="6" w:space="0" w:color="auto"/>
              <w:right w:val="single" w:sz="6" w:space="0" w:color="auto"/>
            </w:tcBorders>
            <w:shd w:val="clear" w:color="auto" w:fill="auto"/>
            <w:vAlign w:val="center"/>
          </w:tcPr>
          <w:p w:rsidR="008C6AC4" w:rsidRPr="00E7710C" w:rsidRDefault="005A281F">
            <w:pPr>
              <w:pStyle w:val="a7"/>
              <w:widowControl/>
              <w:spacing w:beforeAutospacing="0" w:afterAutospacing="0" w:line="330" w:lineRule="atLeast"/>
              <w:jc w:val="center"/>
              <w:rPr>
                <w:rFonts w:ascii="仿宋" w:eastAsia="仿宋" w:hAnsi="仿宋" w:cs="仿宋"/>
              </w:rPr>
            </w:pPr>
            <w:r w:rsidRPr="00E7710C">
              <w:rPr>
                <w:rFonts w:ascii="仿宋" w:eastAsia="仿宋" w:hAnsi="仿宋" w:cs="仿宋" w:hint="eastAsia"/>
                <w:color w:val="3D3D3D"/>
              </w:rPr>
              <w:t>产生量（万吨）</w:t>
            </w:r>
          </w:p>
        </w:tc>
        <w:tc>
          <w:tcPr>
            <w:tcW w:w="3765" w:type="dxa"/>
            <w:tcBorders>
              <w:top w:val="single" w:sz="6" w:space="0" w:color="auto"/>
              <w:left w:val="nil"/>
              <w:bottom w:val="single" w:sz="6" w:space="0" w:color="auto"/>
              <w:right w:val="single" w:sz="6" w:space="0" w:color="auto"/>
            </w:tcBorders>
            <w:shd w:val="clear" w:color="auto" w:fill="auto"/>
            <w:tcMar>
              <w:top w:w="15" w:type="dxa"/>
              <w:left w:w="15" w:type="dxa"/>
              <w:right w:w="15" w:type="dxa"/>
            </w:tcMar>
            <w:vAlign w:val="center"/>
          </w:tcPr>
          <w:p w:rsidR="008C6AC4" w:rsidRPr="00EA771C" w:rsidRDefault="005A281F">
            <w:pPr>
              <w:pStyle w:val="a7"/>
              <w:widowControl/>
              <w:spacing w:beforeAutospacing="0" w:afterAutospacing="0" w:line="330" w:lineRule="atLeast"/>
              <w:jc w:val="center"/>
              <w:rPr>
                <w:rFonts w:ascii="仿宋" w:eastAsia="仿宋" w:hAnsi="仿宋" w:cs="仿宋"/>
              </w:rPr>
            </w:pPr>
            <w:r w:rsidRPr="00EA771C">
              <w:rPr>
                <w:rFonts w:ascii="仿宋" w:eastAsia="仿宋" w:hAnsi="仿宋" w:cs="仿宋" w:hint="eastAsia"/>
                <w:color w:val="3D3D3D"/>
              </w:rPr>
              <w:t>危险废物类别</w:t>
            </w:r>
          </w:p>
        </w:tc>
      </w:tr>
      <w:tr w:rsidR="008C6AC4" w:rsidRPr="00E7710C">
        <w:trPr>
          <w:trHeight w:val="915"/>
          <w:jc w:val="center"/>
        </w:trPr>
        <w:tc>
          <w:tcPr>
            <w:tcW w:w="2367" w:type="dxa"/>
            <w:tcBorders>
              <w:top w:val="nil"/>
              <w:left w:val="single" w:sz="6" w:space="0" w:color="auto"/>
              <w:bottom w:val="single" w:sz="6" w:space="0" w:color="auto"/>
              <w:right w:val="single" w:sz="6" w:space="0" w:color="auto"/>
            </w:tcBorders>
            <w:shd w:val="clear" w:color="auto" w:fill="auto"/>
            <w:tcMar>
              <w:top w:w="15" w:type="dxa"/>
              <w:left w:w="15" w:type="dxa"/>
              <w:right w:w="15" w:type="dxa"/>
            </w:tcMar>
            <w:vAlign w:val="center"/>
          </w:tcPr>
          <w:p w:rsidR="008C6AC4" w:rsidRPr="00E7710C" w:rsidRDefault="005A281F">
            <w:pPr>
              <w:pStyle w:val="a7"/>
              <w:widowControl/>
              <w:spacing w:beforeAutospacing="0" w:afterAutospacing="0" w:line="330" w:lineRule="atLeast"/>
              <w:jc w:val="both"/>
              <w:rPr>
                <w:rFonts w:ascii="仿宋" w:eastAsia="仿宋" w:hAnsi="仿宋" w:cs="仿宋"/>
              </w:rPr>
            </w:pPr>
            <w:r w:rsidRPr="00E7710C">
              <w:rPr>
                <w:rFonts w:ascii="仿宋" w:eastAsia="仿宋" w:hAnsi="仿宋" w:cs="仿宋" w:hint="eastAsia"/>
                <w:color w:val="3D3D3D"/>
              </w:rPr>
              <w:t>山东钢铁股份有限公司莱芜分公司</w:t>
            </w:r>
          </w:p>
        </w:tc>
        <w:tc>
          <w:tcPr>
            <w:tcW w:w="2088" w:type="dxa"/>
            <w:tcBorders>
              <w:top w:val="nil"/>
              <w:left w:val="nil"/>
              <w:bottom w:val="single" w:sz="6" w:space="0" w:color="auto"/>
              <w:right w:val="single" w:sz="6" w:space="0" w:color="auto"/>
            </w:tcBorders>
            <w:shd w:val="clear" w:color="auto" w:fill="auto"/>
            <w:vAlign w:val="center"/>
          </w:tcPr>
          <w:p w:rsidR="008C6AC4" w:rsidRPr="00E7710C" w:rsidRDefault="00C94F46">
            <w:pPr>
              <w:pStyle w:val="a7"/>
              <w:widowControl/>
              <w:spacing w:beforeAutospacing="0" w:afterAutospacing="0" w:line="330" w:lineRule="atLeast"/>
              <w:jc w:val="center"/>
              <w:rPr>
                <w:rFonts w:ascii="仿宋" w:eastAsia="仿宋" w:hAnsi="仿宋" w:cs="仿宋"/>
              </w:rPr>
            </w:pPr>
            <w:r>
              <w:rPr>
                <w:rFonts w:ascii="仿宋" w:eastAsia="仿宋" w:hAnsi="仿宋" w:cs="仿宋" w:hint="eastAsia"/>
                <w:color w:val="3D3D3D"/>
              </w:rPr>
              <w:t>24.33</w:t>
            </w:r>
          </w:p>
        </w:tc>
        <w:tc>
          <w:tcPr>
            <w:tcW w:w="3765" w:type="dxa"/>
            <w:tcBorders>
              <w:top w:val="nil"/>
              <w:left w:val="nil"/>
              <w:bottom w:val="single" w:sz="6" w:space="0" w:color="auto"/>
              <w:right w:val="single" w:sz="6" w:space="0" w:color="auto"/>
            </w:tcBorders>
            <w:shd w:val="clear" w:color="auto" w:fill="auto"/>
            <w:tcMar>
              <w:top w:w="15" w:type="dxa"/>
              <w:left w:w="15" w:type="dxa"/>
              <w:right w:w="15" w:type="dxa"/>
            </w:tcMar>
            <w:vAlign w:val="center"/>
          </w:tcPr>
          <w:p w:rsidR="008C6AC4" w:rsidRPr="00EA771C" w:rsidRDefault="005A281F">
            <w:pPr>
              <w:pStyle w:val="a7"/>
              <w:widowControl/>
              <w:spacing w:beforeAutospacing="0" w:afterAutospacing="0" w:line="330" w:lineRule="atLeast"/>
              <w:jc w:val="center"/>
              <w:rPr>
                <w:rFonts w:ascii="仿宋" w:eastAsia="仿宋" w:hAnsi="仿宋" w:cs="仿宋"/>
              </w:rPr>
            </w:pPr>
            <w:r w:rsidRPr="00EA771C">
              <w:rPr>
                <w:rFonts w:ascii="仿宋" w:eastAsia="仿宋" w:hAnsi="仿宋" w:cs="仿宋"/>
                <w:color w:val="3D3D3D"/>
              </w:rPr>
              <w:t>HW08、HW11、HW1</w:t>
            </w:r>
            <w:r w:rsidRPr="00EA771C">
              <w:rPr>
                <w:rFonts w:ascii="仿宋" w:eastAsia="仿宋" w:hAnsi="仿宋" w:cs="仿宋" w:hint="eastAsia"/>
                <w:color w:val="3D3D3D"/>
              </w:rPr>
              <w:t>3、</w:t>
            </w:r>
            <w:r w:rsidRPr="00EA771C">
              <w:rPr>
                <w:rFonts w:ascii="仿宋" w:eastAsia="仿宋" w:hAnsi="仿宋" w:cs="仿宋"/>
                <w:color w:val="3D3D3D"/>
              </w:rPr>
              <w:t>HW</w:t>
            </w:r>
            <w:r w:rsidRPr="00EA771C">
              <w:rPr>
                <w:rFonts w:ascii="仿宋" w:eastAsia="仿宋" w:hAnsi="仿宋" w:cs="仿宋" w:hint="eastAsia"/>
                <w:color w:val="3D3D3D"/>
              </w:rPr>
              <w:t>31、</w:t>
            </w:r>
            <w:r w:rsidRPr="00EA771C">
              <w:rPr>
                <w:rFonts w:ascii="仿宋" w:eastAsia="仿宋" w:hAnsi="仿宋" w:cs="仿宋"/>
                <w:color w:val="3D3D3D"/>
              </w:rPr>
              <w:t>HW</w:t>
            </w:r>
            <w:r w:rsidRPr="00EA771C">
              <w:rPr>
                <w:rFonts w:ascii="仿宋" w:eastAsia="仿宋" w:hAnsi="仿宋" w:cs="仿宋" w:hint="eastAsia"/>
                <w:color w:val="3D3D3D"/>
              </w:rPr>
              <w:t>34、</w:t>
            </w:r>
            <w:r w:rsidRPr="00EA771C">
              <w:rPr>
                <w:rFonts w:ascii="仿宋" w:eastAsia="仿宋" w:hAnsi="仿宋" w:cs="仿宋"/>
                <w:color w:val="3D3D3D"/>
              </w:rPr>
              <w:t>HW</w:t>
            </w:r>
            <w:r w:rsidRPr="00EA771C">
              <w:rPr>
                <w:rFonts w:ascii="仿宋" w:eastAsia="仿宋" w:hAnsi="仿宋" w:cs="仿宋" w:hint="eastAsia"/>
                <w:color w:val="3D3D3D"/>
              </w:rPr>
              <w:t>35、</w:t>
            </w:r>
            <w:r w:rsidRPr="00EA771C">
              <w:rPr>
                <w:rFonts w:ascii="仿宋" w:eastAsia="仿宋" w:hAnsi="仿宋" w:cs="仿宋"/>
                <w:color w:val="3D3D3D"/>
              </w:rPr>
              <w:t>HW49</w:t>
            </w:r>
          </w:p>
        </w:tc>
      </w:tr>
      <w:tr w:rsidR="008C6AC4" w:rsidRPr="00E7710C">
        <w:trPr>
          <w:trHeight w:val="390"/>
          <w:jc w:val="center"/>
        </w:trPr>
        <w:tc>
          <w:tcPr>
            <w:tcW w:w="2367" w:type="dxa"/>
            <w:tcBorders>
              <w:top w:val="nil"/>
              <w:left w:val="single" w:sz="6" w:space="0" w:color="auto"/>
              <w:bottom w:val="single" w:sz="6" w:space="0" w:color="auto"/>
              <w:right w:val="single" w:sz="6" w:space="0" w:color="auto"/>
            </w:tcBorders>
            <w:shd w:val="clear" w:color="auto" w:fill="auto"/>
            <w:tcMar>
              <w:top w:w="15" w:type="dxa"/>
              <w:left w:w="15" w:type="dxa"/>
              <w:right w:w="15" w:type="dxa"/>
            </w:tcMar>
            <w:vAlign w:val="center"/>
          </w:tcPr>
          <w:p w:rsidR="008C6AC4" w:rsidRPr="00E7710C" w:rsidRDefault="005A281F">
            <w:pPr>
              <w:pStyle w:val="a7"/>
              <w:widowControl/>
              <w:spacing w:beforeAutospacing="0" w:afterAutospacing="0" w:line="330" w:lineRule="atLeast"/>
              <w:jc w:val="both"/>
              <w:rPr>
                <w:rFonts w:ascii="仿宋" w:eastAsia="仿宋" w:hAnsi="仿宋" w:cs="仿宋"/>
              </w:rPr>
            </w:pPr>
            <w:r w:rsidRPr="00E7710C">
              <w:rPr>
                <w:rFonts w:ascii="仿宋" w:eastAsia="仿宋" w:hAnsi="仿宋" w:cs="仿宋" w:hint="eastAsia"/>
                <w:color w:val="3D3D3D"/>
              </w:rPr>
              <w:t>济南裕兴化工有限责任公司</w:t>
            </w:r>
          </w:p>
        </w:tc>
        <w:tc>
          <w:tcPr>
            <w:tcW w:w="2088" w:type="dxa"/>
            <w:tcBorders>
              <w:top w:val="nil"/>
              <w:left w:val="nil"/>
              <w:bottom w:val="single" w:sz="6" w:space="0" w:color="auto"/>
              <w:right w:val="single" w:sz="6" w:space="0" w:color="auto"/>
            </w:tcBorders>
            <w:shd w:val="clear" w:color="auto" w:fill="auto"/>
            <w:vAlign w:val="center"/>
          </w:tcPr>
          <w:p w:rsidR="008C6AC4" w:rsidRPr="00E7710C" w:rsidRDefault="00FB4B14">
            <w:pPr>
              <w:pStyle w:val="a7"/>
              <w:widowControl/>
              <w:spacing w:beforeAutospacing="0" w:afterAutospacing="0" w:line="330" w:lineRule="atLeast"/>
              <w:jc w:val="center"/>
              <w:rPr>
                <w:rFonts w:ascii="仿宋" w:eastAsia="仿宋" w:hAnsi="仿宋" w:cs="仿宋"/>
              </w:rPr>
            </w:pPr>
            <w:r>
              <w:rPr>
                <w:rFonts w:ascii="仿宋" w:eastAsia="仿宋" w:hAnsi="仿宋" w:cs="仿宋" w:hint="eastAsia"/>
                <w:color w:val="3D3D3D"/>
              </w:rPr>
              <w:t>15.73</w:t>
            </w:r>
          </w:p>
        </w:tc>
        <w:tc>
          <w:tcPr>
            <w:tcW w:w="3765" w:type="dxa"/>
            <w:tcBorders>
              <w:top w:val="nil"/>
              <w:left w:val="nil"/>
              <w:bottom w:val="single" w:sz="6" w:space="0" w:color="auto"/>
              <w:right w:val="single" w:sz="6" w:space="0" w:color="auto"/>
            </w:tcBorders>
            <w:shd w:val="clear" w:color="auto" w:fill="auto"/>
            <w:tcMar>
              <w:top w:w="15" w:type="dxa"/>
              <w:left w:w="15" w:type="dxa"/>
              <w:right w:w="15" w:type="dxa"/>
            </w:tcMar>
            <w:vAlign w:val="center"/>
          </w:tcPr>
          <w:p w:rsidR="008C6AC4" w:rsidRPr="00FB4B14" w:rsidRDefault="005A281F" w:rsidP="003D65E9">
            <w:pPr>
              <w:pStyle w:val="a7"/>
              <w:widowControl/>
              <w:spacing w:beforeAutospacing="0" w:afterAutospacing="0" w:line="330" w:lineRule="atLeast"/>
              <w:jc w:val="center"/>
              <w:rPr>
                <w:rFonts w:ascii="仿宋" w:eastAsia="仿宋" w:hAnsi="仿宋" w:cs="仿宋"/>
                <w:highlight w:val="yellow"/>
              </w:rPr>
            </w:pPr>
            <w:r w:rsidRPr="003D65E9">
              <w:rPr>
                <w:rFonts w:ascii="仿宋" w:eastAsia="仿宋" w:hAnsi="仿宋" w:cs="仿宋"/>
                <w:color w:val="3D3D3D"/>
              </w:rPr>
              <w:t>HW08、HW34、HW49</w:t>
            </w:r>
          </w:p>
        </w:tc>
      </w:tr>
      <w:tr w:rsidR="008C6AC4" w:rsidRPr="00E7710C">
        <w:trPr>
          <w:trHeight w:val="390"/>
          <w:jc w:val="center"/>
        </w:trPr>
        <w:tc>
          <w:tcPr>
            <w:tcW w:w="2367" w:type="dxa"/>
            <w:tcBorders>
              <w:top w:val="nil"/>
              <w:left w:val="single" w:sz="6" w:space="0" w:color="auto"/>
              <w:bottom w:val="single" w:sz="6" w:space="0" w:color="auto"/>
              <w:right w:val="single" w:sz="6" w:space="0" w:color="auto"/>
            </w:tcBorders>
            <w:shd w:val="clear" w:color="auto" w:fill="auto"/>
            <w:tcMar>
              <w:top w:w="15" w:type="dxa"/>
              <w:left w:w="15" w:type="dxa"/>
              <w:right w:w="15" w:type="dxa"/>
            </w:tcMar>
            <w:vAlign w:val="center"/>
          </w:tcPr>
          <w:p w:rsidR="008C6AC4" w:rsidRPr="00E7710C" w:rsidRDefault="00FB4B14" w:rsidP="00FB4B14">
            <w:pPr>
              <w:pStyle w:val="a7"/>
              <w:widowControl/>
              <w:spacing w:beforeAutospacing="0" w:afterAutospacing="0" w:line="330" w:lineRule="atLeast"/>
              <w:jc w:val="both"/>
              <w:rPr>
                <w:rFonts w:ascii="仿宋" w:eastAsia="仿宋" w:hAnsi="仿宋" w:cs="仿宋"/>
              </w:rPr>
            </w:pPr>
            <w:r w:rsidRPr="00E7710C">
              <w:rPr>
                <w:rFonts w:ascii="仿宋" w:eastAsia="仿宋" w:hAnsi="仿宋" w:cs="仿宋" w:hint="eastAsia"/>
                <w:color w:val="3D3D3D"/>
              </w:rPr>
              <w:t>山东泰山焦化有限公司</w:t>
            </w:r>
            <w:r w:rsidR="005A281F" w:rsidRPr="00E7710C">
              <w:rPr>
                <w:rFonts w:ascii="仿宋" w:eastAsia="仿宋" w:hAnsi="仿宋" w:cs="仿宋" w:hint="eastAsia"/>
                <w:color w:val="3D3D3D"/>
              </w:rPr>
              <w:t>公司</w:t>
            </w:r>
          </w:p>
        </w:tc>
        <w:tc>
          <w:tcPr>
            <w:tcW w:w="2088" w:type="dxa"/>
            <w:tcBorders>
              <w:top w:val="nil"/>
              <w:left w:val="nil"/>
              <w:bottom w:val="single" w:sz="6" w:space="0" w:color="auto"/>
              <w:right w:val="single" w:sz="6" w:space="0" w:color="auto"/>
            </w:tcBorders>
            <w:shd w:val="clear" w:color="auto" w:fill="auto"/>
            <w:vAlign w:val="center"/>
          </w:tcPr>
          <w:p w:rsidR="008C6AC4" w:rsidRPr="00E7710C" w:rsidRDefault="00FB4B14">
            <w:pPr>
              <w:pStyle w:val="a7"/>
              <w:widowControl/>
              <w:spacing w:beforeAutospacing="0" w:afterAutospacing="0" w:line="330" w:lineRule="atLeast"/>
              <w:jc w:val="center"/>
              <w:rPr>
                <w:rFonts w:ascii="仿宋" w:eastAsia="仿宋" w:hAnsi="仿宋" w:cs="仿宋"/>
              </w:rPr>
            </w:pPr>
            <w:r>
              <w:rPr>
                <w:rFonts w:ascii="仿宋" w:eastAsia="仿宋" w:hAnsi="仿宋" w:cs="仿宋" w:hint="eastAsia"/>
                <w:color w:val="3D3D3D"/>
              </w:rPr>
              <w:t>7.18</w:t>
            </w:r>
          </w:p>
        </w:tc>
        <w:tc>
          <w:tcPr>
            <w:tcW w:w="3765" w:type="dxa"/>
            <w:tcBorders>
              <w:top w:val="nil"/>
              <w:left w:val="nil"/>
              <w:bottom w:val="single" w:sz="6" w:space="0" w:color="auto"/>
              <w:right w:val="single" w:sz="6" w:space="0" w:color="auto"/>
            </w:tcBorders>
            <w:shd w:val="clear" w:color="auto" w:fill="auto"/>
            <w:tcMar>
              <w:top w:w="15" w:type="dxa"/>
              <w:left w:w="15" w:type="dxa"/>
              <w:right w:w="15" w:type="dxa"/>
            </w:tcMar>
            <w:vAlign w:val="center"/>
          </w:tcPr>
          <w:p w:rsidR="008C6AC4" w:rsidRPr="00FB4B14" w:rsidRDefault="00A55EC6">
            <w:pPr>
              <w:pStyle w:val="a7"/>
              <w:widowControl/>
              <w:spacing w:beforeAutospacing="0" w:afterAutospacing="0" w:line="330" w:lineRule="atLeast"/>
              <w:jc w:val="center"/>
              <w:rPr>
                <w:rFonts w:ascii="仿宋" w:eastAsia="仿宋" w:hAnsi="仿宋" w:cs="仿宋"/>
                <w:highlight w:val="yellow"/>
              </w:rPr>
            </w:pPr>
            <w:r w:rsidRPr="00A55EC6">
              <w:rPr>
                <w:rFonts w:ascii="仿宋" w:eastAsia="仿宋" w:hAnsi="仿宋" w:cs="仿宋" w:hint="eastAsia"/>
                <w:color w:val="3D3D3D"/>
              </w:rPr>
              <w:t>HW08、</w:t>
            </w:r>
            <w:r w:rsidR="005A281F" w:rsidRPr="00A55EC6">
              <w:rPr>
                <w:rFonts w:ascii="仿宋" w:eastAsia="仿宋" w:hAnsi="仿宋" w:cs="仿宋"/>
                <w:color w:val="3D3D3D"/>
              </w:rPr>
              <w:t>HW11、HW49</w:t>
            </w:r>
          </w:p>
        </w:tc>
      </w:tr>
      <w:tr w:rsidR="008C6AC4" w:rsidRPr="00E7710C">
        <w:trPr>
          <w:trHeight w:val="390"/>
          <w:jc w:val="center"/>
        </w:trPr>
        <w:tc>
          <w:tcPr>
            <w:tcW w:w="2367" w:type="dxa"/>
            <w:tcBorders>
              <w:top w:val="nil"/>
              <w:left w:val="single" w:sz="6" w:space="0" w:color="auto"/>
              <w:bottom w:val="single" w:sz="6" w:space="0" w:color="auto"/>
              <w:right w:val="single" w:sz="6" w:space="0" w:color="auto"/>
            </w:tcBorders>
            <w:shd w:val="clear" w:color="auto" w:fill="auto"/>
            <w:tcMar>
              <w:top w:w="15" w:type="dxa"/>
              <w:left w:w="15" w:type="dxa"/>
              <w:right w:w="15" w:type="dxa"/>
            </w:tcMar>
            <w:vAlign w:val="center"/>
          </w:tcPr>
          <w:p w:rsidR="008C6AC4" w:rsidRPr="00E7710C" w:rsidRDefault="00FB4B14">
            <w:pPr>
              <w:pStyle w:val="a7"/>
              <w:widowControl/>
              <w:spacing w:beforeAutospacing="0" w:afterAutospacing="0" w:line="330" w:lineRule="atLeast"/>
              <w:jc w:val="both"/>
              <w:rPr>
                <w:rFonts w:ascii="仿宋" w:eastAsia="仿宋" w:hAnsi="仿宋" w:cs="仿宋"/>
              </w:rPr>
            </w:pPr>
            <w:r w:rsidRPr="00E7710C">
              <w:rPr>
                <w:rFonts w:ascii="仿宋" w:eastAsia="仿宋" w:hAnsi="仿宋" w:cs="仿宋" w:hint="eastAsia"/>
              </w:rPr>
              <w:lastRenderedPageBreak/>
              <w:t>莱芜钢铁集团银山型钢有限公司</w:t>
            </w:r>
          </w:p>
        </w:tc>
        <w:tc>
          <w:tcPr>
            <w:tcW w:w="2088" w:type="dxa"/>
            <w:tcBorders>
              <w:top w:val="nil"/>
              <w:left w:val="nil"/>
              <w:bottom w:val="single" w:sz="6" w:space="0" w:color="auto"/>
              <w:right w:val="single" w:sz="6" w:space="0" w:color="auto"/>
            </w:tcBorders>
            <w:shd w:val="clear" w:color="auto" w:fill="auto"/>
            <w:vAlign w:val="center"/>
          </w:tcPr>
          <w:p w:rsidR="008C6AC4" w:rsidRPr="00E7710C" w:rsidRDefault="00FB4B14">
            <w:pPr>
              <w:pStyle w:val="a7"/>
              <w:widowControl/>
              <w:spacing w:beforeAutospacing="0" w:afterAutospacing="0" w:line="330" w:lineRule="atLeast"/>
              <w:jc w:val="center"/>
              <w:rPr>
                <w:rFonts w:ascii="仿宋" w:eastAsia="仿宋" w:hAnsi="仿宋" w:cs="仿宋"/>
              </w:rPr>
            </w:pPr>
            <w:r>
              <w:rPr>
                <w:rFonts w:ascii="仿宋" w:eastAsia="仿宋" w:hAnsi="仿宋" w:cs="仿宋" w:hint="eastAsia"/>
                <w:color w:val="3D3D3D"/>
              </w:rPr>
              <w:t>6.11</w:t>
            </w:r>
          </w:p>
        </w:tc>
        <w:tc>
          <w:tcPr>
            <w:tcW w:w="3765" w:type="dxa"/>
            <w:tcBorders>
              <w:top w:val="nil"/>
              <w:left w:val="nil"/>
              <w:bottom w:val="single" w:sz="6" w:space="0" w:color="auto"/>
              <w:right w:val="single" w:sz="6" w:space="0" w:color="auto"/>
            </w:tcBorders>
            <w:shd w:val="clear" w:color="auto" w:fill="auto"/>
            <w:tcMar>
              <w:top w:w="15" w:type="dxa"/>
              <w:left w:w="15" w:type="dxa"/>
              <w:right w:w="15" w:type="dxa"/>
            </w:tcMar>
            <w:vAlign w:val="center"/>
          </w:tcPr>
          <w:p w:rsidR="008C6AC4" w:rsidRPr="00FB4B14" w:rsidRDefault="00E25DB3" w:rsidP="00E25DB3">
            <w:pPr>
              <w:pStyle w:val="a7"/>
              <w:widowControl/>
              <w:spacing w:beforeAutospacing="0" w:afterAutospacing="0" w:line="330" w:lineRule="atLeast"/>
              <w:jc w:val="center"/>
              <w:rPr>
                <w:rFonts w:ascii="仿宋" w:eastAsia="仿宋" w:hAnsi="仿宋" w:cs="仿宋"/>
                <w:highlight w:val="yellow"/>
              </w:rPr>
            </w:pPr>
            <w:r w:rsidRPr="00E25DB3">
              <w:rPr>
                <w:rFonts w:ascii="仿宋" w:eastAsia="仿宋" w:hAnsi="仿宋" w:cs="仿宋"/>
                <w:color w:val="3D3D3D"/>
              </w:rPr>
              <w:t>HW08、HW09、</w:t>
            </w:r>
            <w:r w:rsidRPr="00E25DB3">
              <w:rPr>
                <w:rFonts w:ascii="仿宋" w:eastAsia="仿宋" w:hAnsi="仿宋" w:cs="仿宋" w:hint="eastAsia"/>
                <w:color w:val="3D3D3D"/>
              </w:rPr>
              <w:t>HW13、</w:t>
            </w:r>
            <w:r w:rsidRPr="00E25DB3">
              <w:rPr>
                <w:rFonts w:ascii="仿宋" w:eastAsia="仿宋" w:hAnsi="仿宋" w:cs="仿宋"/>
                <w:color w:val="3D3D3D"/>
              </w:rPr>
              <w:t>HW17、HW34、</w:t>
            </w:r>
            <w:r w:rsidRPr="00E25DB3">
              <w:rPr>
                <w:rFonts w:ascii="仿宋" w:eastAsia="仿宋" w:hAnsi="仿宋" w:cs="仿宋" w:hint="eastAsia"/>
                <w:color w:val="3D3D3D"/>
              </w:rPr>
              <w:t>HW35、</w:t>
            </w:r>
            <w:r w:rsidRPr="00E25DB3">
              <w:rPr>
                <w:rFonts w:ascii="仿宋" w:eastAsia="仿宋" w:hAnsi="仿宋" w:cs="仿宋"/>
                <w:color w:val="3D3D3D"/>
              </w:rPr>
              <w:t>HW49</w:t>
            </w:r>
          </w:p>
        </w:tc>
      </w:tr>
      <w:tr w:rsidR="008C6AC4" w:rsidRPr="00E7710C">
        <w:trPr>
          <w:trHeight w:val="390"/>
          <w:jc w:val="center"/>
        </w:trPr>
        <w:tc>
          <w:tcPr>
            <w:tcW w:w="2367" w:type="dxa"/>
            <w:tcBorders>
              <w:top w:val="nil"/>
              <w:left w:val="single" w:sz="6" w:space="0" w:color="auto"/>
              <w:bottom w:val="single" w:sz="6" w:space="0" w:color="auto"/>
              <w:right w:val="single" w:sz="6" w:space="0" w:color="auto"/>
            </w:tcBorders>
            <w:shd w:val="clear" w:color="auto" w:fill="auto"/>
            <w:tcMar>
              <w:top w:w="15" w:type="dxa"/>
              <w:left w:w="15" w:type="dxa"/>
              <w:right w:w="15" w:type="dxa"/>
            </w:tcMar>
            <w:vAlign w:val="center"/>
          </w:tcPr>
          <w:p w:rsidR="008C6AC4" w:rsidRPr="00E7710C" w:rsidRDefault="00FB4B14">
            <w:pPr>
              <w:pStyle w:val="a7"/>
              <w:widowControl/>
              <w:spacing w:beforeAutospacing="0" w:afterAutospacing="0" w:line="330" w:lineRule="atLeast"/>
              <w:jc w:val="both"/>
              <w:rPr>
                <w:rFonts w:ascii="仿宋" w:eastAsia="仿宋" w:hAnsi="仿宋" w:cs="仿宋"/>
              </w:rPr>
            </w:pPr>
            <w:r w:rsidRPr="00E7710C">
              <w:rPr>
                <w:rFonts w:ascii="仿宋" w:eastAsia="仿宋" w:hAnsi="仿宋" w:cs="仿宋" w:hint="eastAsia"/>
                <w:color w:val="3D3D3D"/>
              </w:rPr>
              <w:t>山东宝鼎煤焦化有限</w:t>
            </w:r>
            <w:r w:rsidR="0062527F">
              <w:rPr>
                <w:rFonts w:ascii="仿宋" w:eastAsia="仿宋" w:hAnsi="仿宋" w:cs="仿宋" w:hint="eastAsia"/>
                <w:color w:val="3D3D3D"/>
              </w:rPr>
              <w:t>公司</w:t>
            </w:r>
          </w:p>
        </w:tc>
        <w:tc>
          <w:tcPr>
            <w:tcW w:w="2088" w:type="dxa"/>
            <w:tcBorders>
              <w:top w:val="nil"/>
              <w:left w:val="nil"/>
              <w:bottom w:val="single" w:sz="6" w:space="0" w:color="auto"/>
              <w:right w:val="single" w:sz="6" w:space="0" w:color="auto"/>
            </w:tcBorders>
            <w:shd w:val="clear" w:color="auto" w:fill="auto"/>
            <w:vAlign w:val="center"/>
          </w:tcPr>
          <w:p w:rsidR="008C6AC4" w:rsidRPr="00E7710C" w:rsidRDefault="00FB4B14">
            <w:pPr>
              <w:pStyle w:val="a7"/>
              <w:widowControl/>
              <w:spacing w:beforeAutospacing="0" w:afterAutospacing="0" w:line="330" w:lineRule="atLeast"/>
              <w:jc w:val="center"/>
              <w:rPr>
                <w:rFonts w:ascii="仿宋" w:eastAsia="仿宋" w:hAnsi="仿宋" w:cs="仿宋"/>
              </w:rPr>
            </w:pPr>
            <w:r>
              <w:rPr>
                <w:rFonts w:ascii="仿宋" w:eastAsia="仿宋" w:hAnsi="仿宋" w:cs="仿宋" w:hint="eastAsia"/>
                <w:color w:val="3D3D3D"/>
              </w:rPr>
              <w:t>6.05</w:t>
            </w:r>
          </w:p>
        </w:tc>
        <w:tc>
          <w:tcPr>
            <w:tcW w:w="3765" w:type="dxa"/>
            <w:tcBorders>
              <w:top w:val="nil"/>
              <w:left w:val="nil"/>
              <w:bottom w:val="single" w:sz="6" w:space="0" w:color="auto"/>
              <w:right w:val="single" w:sz="6" w:space="0" w:color="auto"/>
            </w:tcBorders>
            <w:shd w:val="clear" w:color="auto" w:fill="auto"/>
            <w:tcMar>
              <w:top w:w="15" w:type="dxa"/>
              <w:left w:w="15" w:type="dxa"/>
              <w:right w:w="15" w:type="dxa"/>
            </w:tcMar>
            <w:vAlign w:val="center"/>
          </w:tcPr>
          <w:p w:rsidR="008C6AC4" w:rsidRPr="00FB4B14" w:rsidRDefault="00E25DB3">
            <w:pPr>
              <w:pStyle w:val="a7"/>
              <w:widowControl/>
              <w:spacing w:beforeAutospacing="0" w:afterAutospacing="0" w:line="330" w:lineRule="atLeast"/>
              <w:jc w:val="center"/>
              <w:rPr>
                <w:rFonts w:ascii="仿宋" w:eastAsia="仿宋" w:hAnsi="仿宋" w:cs="仿宋"/>
                <w:highlight w:val="yellow"/>
              </w:rPr>
            </w:pPr>
            <w:r w:rsidRPr="00E25DB3">
              <w:rPr>
                <w:rFonts w:ascii="仿宋" w:eastAsia="仿宋" w:hAnsi="仿宋" w:cs="仿宋"/>
                <w:color w:val="3D3D3D"/>
              </w:rPr>
              <w:t>HW11、HW49</w:t>
            </w:r>
          </w:p>
        </w:tc>
      </w:tr>
      <w:tr w:rsidR="008C6AC4">
        <w:trPr>
          <w:trHeight w:val="547"/>
          <w:jc w:val="center"/>
        </w:trPr>
        <w:tc>
          <w:tcPr>
            <w:tcW w:w="2367" w:type="dxa"/>
            <w:tcBorders>
              <w:top w:val="nil"/>
              <w:left w:val="single" w:sz="6" w:space="0" w:color="auto"/>
              <w:bottom w:val="single" w:sz="6" w:space="0" w:color="auto"/>
              <w:right w:val="single" w:sz="6" w:space="0" w:color="auto"/>
            </w:tcBorders>
            <w:shd w:val="clear" w:color="auto" w:fill="auto"/>
            <w:tcMar>
              <w:top w:w="15" w:type="dxa"/>
              <w:left w:w="15" w:type="dxa"/>
              <w:right w:w="15" w:type="dxa"/>
            </w:tcMar>
            <w:vAlign w:val="center"/>
          </w:tcPr>
          <w:p w:rsidR="008C6AC4" w:rsidRPr="00E7710C" w:rsidRDefault="005A281F">
            <w:pPr>
              <w:pStyle w:val="a7"/>
              <w:widowControl/>
              <w:spacing w:beforeAutospacing="0" w:afterAutospacing="0" w:line="330" w:lineRule="atLeast"/>
              <w:jc w:val="center"/>
              <w:rPr>
                <w:rFonts w:ascii="仿宋" w:eastAsia="仿宋" w:hAnsi="仿宋" w:cs="仿宋"/>
              </w:rPr>
            </w:pPr>
            <w:r w:rsidRPr="00E7710C">
              <w:rPr>
                <w:rFonts w:ascii="仿宋" w:eastAsia="仿宋" w:hAnsi="仿宋" w:cs="仿宋" w:hint="eastAsia"/>
                <w:color w:val="3D3D3D"/>
              </w:rPr>
              <w:t>合 </w:t>
            </w:r>
            <w:r w:rsidRPr="00E7710C">
              <w:rPr>
                <w:rFonts w:ascii="仿宋" w:eastAsia="仿宋" w:hAnsi="仿宋" w:cs="仿宋"/>
                <w:color w:val="3D3D3D"/>
              </w:rPr>
              <w:t xml:space="preserve"> </w:t>
            </w:r>
            <w:r w:rsidRPr="00E7710C">
              <w:rPr>
                <w:rFonts w:ascii="仿宋" w:eastAsia="仿宋" w:hAnsi="仿宋" w:cs="仿宋" w:hint="eastAsia"/>
                <w:color w:val="3D3D3D"/>
              </w:rPr>
              <w:t>计</w:t>
            </w:r>
          </w:p>
        </w:tc>
        <w:tc>
          <w:tcPr>
            <w:tcW w:w="2088" w:type="dxa"/>
            <w:tcBorders>
              <w:top w:val="nil"/>
              <w:left w:val="nil"/>
              <w:bottom w:val="single" w:sz="6" w:space="0" w:color="auto"/>
              <w:right w:val="single" w:sz="6" w:space="0" w:color="auto"/>
            </w:tcBorders>
            <w:shd w:val="clear" w:color="auto" w:fill="auto"/>
            <w:vAlign w:val="center"/>
          </w:tcPr>
          <w:p w:rsidR="008C6AC4" w:rsidRPr="00E7710C" w:rsidRDefault="00C94F46">
            <w:pPr>
              <w:pStyle w:val="a7"/>
              <w:widowControl/>
              <w:spacing w:beforeAutospacing="0" w:afterAutospacing="0" w:line="330" w:lineRule="atLeast"/>
              <w:jc w:val="center"/>
              <w:rPr>
                <w:rFonts w:ascii="仿宋" w:eastAsia="仿宋" w:hAnsi="仿宋" w:cs="仿宋"/>
              </w:rPr>
            </w:pPr>
            <w:r>
              <w:rPr>
                <w:rFonts w:ascii="仿宋" w:eastAsia="仿宋" w:hAnsi="仿宋" w:cs="仿宋" w:hint="eastAsia"/>
              </w:rPr>
              <w:t>59.39</w:t>
            </w:r>
          </w:p>
        </w:tc>
        <w:tc>
          <w:tcPr>
            <w:tcW w:w="3765" w:type="dxa"/>
            <w:tcBorders>
              <w:top w:val="nil"/>
              <w:left w:val="nil"/>
              <w:bottom w:val="single" w:sz="6" w:space="0" w:color="auto"/>
              <w:right w:val="single" w:sz="6" w:space="0" w:color="auto"/>
            </w:tcBorders>
            <w:shd w:val="clear" w:color="auto" w:fill="auto"/>
            <w:tcMar>
              <w:top w:w="15" w:type="dxa"/>
              <w:left w:w="15" w:type="dxa"/>
              <w:right w:w="15" w:type="dxa"/>
            </w:tcMar>
            <w:vAlign w:val="center"/>
          </w:tcPr>
          <w:p w:rsidR="008C6AC4" w:rsidRPr="00FB4B14" w:rsidRDefault="005A281F">
            <w:pPr>
              <w:pStyle w:val="a7"/>
              <w:widowControl/>
              <w:spacing w:beforeAutospacing="0" w:afterAutospacing="0" w:line="330" w:lineRule="atLeast"/>
              <w:jc w:val="center"/>
              <w:rPr>
                <w:rFonts w:ascii="仿宋" w:eastAsia="仿宋" w:hAnsi="仿宋" w:cs="仿宋"/>
                <w:highlight w:val="yellow"/>
              </w:rPr>
            </w:pPr>
            <w:r w:rsidRPr="00E25DB3">
              <w:rPr>
                <w:rFonts w:ascii="仿宋" w:eastAsia="仿宋" w:hAnsi="仿宋" w:cs="仿宋" w:hint="eastAsia"/>
                <w:color w:val="3D3D3D"/>
              </w:rPr>
              <w:t>—</w:t>
            </w:r>
          </w:p>
        </w:tc>
      </w:tr>
    </w:tbl>
    <w:p w:rsidR="008C6AC4" w:rsidRDefault="005A281F">
      <w:pPr>
        <w:pStyle w:val="a7"/>
        <w:widowControl/>
        <w:spacing w:beforeAutospacing="0" w:afterAutospacing="0"/>
        <w:ind w:firstLineChars="200" w:firstLine="643"/>
        <w:rPr>
          <w:rFonts w:ascii="仿宋" w:eastAsia="仿宋" w:hAnsi="仿宋" w:cs="仿宋"/>
          <w:b/>
          <w:sz w:val="32"/>
          <w:szCs w:val="32"/>
        </w:rPr>
      </w:pPr>
      <w:r>
        <w:rPr>
          <w:rFonts w:ascii="仿宋" w:eastAsia="仿宋" w:hAnsi="仿宋" w:cs="仿宋" w:hint="eastAsia"/>
          <w:b/>
          <w:color w:val="3D3D3D"/>
          <w:sz w:val="32"/>
          <w:szCs w:val="32"/>
        </w:rPr>
        <w:t>3.主要工业危险废物产生情况</w:t>
      </w:r>
    </w:p>
    <w:p w:rsidR="008C6AC4" w:rsidRDefault="005A281F">
      <w:pPr>
        <w:pStyle w:val="a7"/>
        <w:widowControl/>
        <w:spacing w:beforeAutospacing="0" w:afterAutospacing="0"/>
        <w:ind w:firstLineChars="200" w:firstLine="640"/>
        <w:rPr>
          <w:rFonts w:ascii="仿宋" w:eastAsia="仿宋" w:hAnsi="仿宋" w:cs="仿宋"/>
          <w:color w:val="3D3D3D"/>
          <w:sz w:val="32"/>
          <w:szCs w:val="32"/>
        </w:rPr>
      </w:pPr>
      <w:r>
        <w:rPr>
          <w:rFonts w:ascii="仿宋" w:eastAsia="仿宋" w:hAnsi="仿宋" w:cs="仿宋" w:hint="eastAsia"/>
          <w:color w:val="3D3D3D"/>
          <w:sz w:val="32"/>
          <w:szCs w:val="32"/>
        </w:rPr>
        <w:t>20</w:t>
      </w:r>
      <w:r w:rsidR="00B46455">
        <w:rPr>
          <w:rFonts w:ascii="仿宋" w:eastAsia="仿宋" w:hAnsi="仿宋" w:cs="仿宋" w:hint="eastAsia"/>
          <w:color w:val="3D3D3D"/>
          <w:sz w:val="32"/>
          <w:szCs w:val="32"/>
        </w:rPr>
        <w:t>20</w:t>
      </w:r>
      <w:r>
        <w:rPr>
          <w:rFonts w:ascii="仿宋" w:eastAsia="仿宋" w:hAnsi="仿宋" w:cs="仿宋" w:hint="eastAsia"/>
          <w:color w:val="3D3D3D"/>
          <w:sz w:val="32"/>
          <w:szCs w:val="32"/>
        </w:rPr>
        <w:t>年济南市共产生3</w:t>
      </w:r>
      <w:r w:rsidR="00B46455">
        <w:rPr>
          <w:rFonts w:ascii="仿宋" w:eastAsia="仿宋" w:hAnsi="仿宋" w:cs="仿宋" w:hint="eastAsia"/>
          <w:color w:val="3D3D3D"/>
          <w:sz w:val="32"/>
          <w:szCs w:val="32"/>
        </w:rPr>
        <w:t>1</w:t>
      </w:r>
      <w:r>
        <w:rPr>
          <w:rFonts w:ascii="仿宋" w:eastAsia="仿宋" w:hAnsi="仿宋" w:cs="仿宋" w:hint="eastAsia"/>
          <w:color w:val="3D3D3D"/>
          <w:sz w:val="32"/>
          <w:szCs w:val="32"/>
        </w:rPr>
        <w:t>大类工业危险废物，其中产生量占前五位的分别为HW11（精（蒸）</w:t>
      </w:r>
      <w:proofErr w:type="gramStart"/>
      <w:r>
        <w:rPr>
          <w:rFonts w:ascii="仿宋" w:eastAsia="仿宋" w:hAnsi="仿宋" w:cs="仿宋" w:hint="eastAsia"/>
          <w:color w:val="3D3D3D"/>
          <w:sz w:val="32"/>
          <w:szCs w:val="32"/>
        </w:rPr>
        <w:t>馏</w:t>
      </w:r>
      <w:proofErr w:type="gramEnd"/>
      <w:r>
        <w:rPr>
          <w:rFonts w:ascii="仿宋" w:eastAsia="仿宋" w:hAnsi="仿宋" w:cs="仿宋" w:hint="eastAsia"/>
          <w:color w:val="3D3D3D"/>
          <w:sz w:val="32"/>
          <w:szCs w:val="32"/>
        </w:rPr>
        <w:t>残渣）、HW34（废酸）、HW18（焚烧处置残渣）、HW17（表面处理废物）、HW08（废矿物油与含矿物油废物），分别</w:t>
      </w:r>
      <w:proofErr w:type="gramStart"/>
      <w:r>
        <w:rPr>
          <w:rFonts w:ascii="仿宋" w:eastAsia="仿宋" w:hAnsi="仿宋" w:cs="仿宋" w:hint="eastAsia"/>
          <w:color w:val="3D3D3D"/>
          <w:sz w:val="32"/>
          <w:szCs w:val="32"/>
        </w:rPr>
        <w:t>占产生</w:t>
      </w:r>
      <w:proofErr w:type="gramEnd"/>
      <w:r>
        <w:rPr>
          <w:rFonts w:ascii="仿宋" w:eastAsia="仿宋" w:hAnsi="仿宋" w:cs="仿宋" w:hint="eastAsia"/>
          <w:color w:val="3D3D3D"/>
          <w:sz w:val="32"/>
          <w:szCs w:val="32"/>
        </w:rPr>
        <w:t>总量的</w:t>
      </w:r>
      <w:r w:rsidR="00B46455">
        <w:rPr>
          <w:rFonts w:ascii="仿宋" w:eastAsia="仿宋" w:hAnsi="仿宋" w:cs="仿宋" w:hint="eastAsia"/>
          <w:color w:val="3D3D3D"/>
          <w:sz w:val="32"/>
          <w:szCs w:val="32"/>
        </w:rPr>
        <w:t>42.15</w:t>
      </w:r>
      <w:r>
        <w:rPr>
          <w:rFonts w:ascii="仿宋" w:eastAsia="仿宋" w:hAnsi="仿宋" w:cs="仿宋" w:hint="eastAsia"/>
          <w:color w:val="3D3D3D"/>
          <w:sz w:val="32"/>
          <w:szCs w:val="32"/>
        </w:rPr>
        <w:t>%、</w:t>
      </w:r>
      <w:r w:rsidR="00B46455">
        <w:rPr>
          <w:rFonts w:ascii="仿宋" w:eastAsia="仿宋" w:hAnsi="仿宋" w:cs="仿宋" w:hint="eastAsia"/>
          <w:color w:val="3D3D3D"/>
          <w:sz w:val="32"/>
          <w:szCs w:val="32"/>
        </w:rPr>
        <w:t>27.18</w:t>
      </w:r>
      <w:r>
        <w:rPr>
          <w:rFonts w:ascii="仿宋" w:eastAsia="仿宋" w:hAnsi="仿宋" w:cs="仿宋" w:hint="eastAsia"/>
          <w:color w:val="3D3D3D"/>
          <w:sz w:val="32"/>
          <w:szCs w:val="32"/>
        </w:rPr>
        <w:t>%、</w:t>
      </w:r>
      <w:r w:rsidR="00B46455">
        <w:rPr>
          <w:rFonts w:ascii="仿宋" w:eastAsia="仿宋" w:hAnsi="仿宋" w:cs="仿宋" w:hint="eastAsia"/>
          <w:color w:val="3D3D3D"/>
          <w:sz w:val="32"/>
          <w:szCs w:val="32"/>
        </w:rPr>
        <w:t>7.82</w:t>
      </w:r>
      <w:r>
        <w:rPr>
          <w:rFonts w:ascii="仿宋" w:eastAsia="仿宋" w:hAnsi="仿宋" w:cs="仿宋" w:hint="eastAsia"/>
          <w:color w:val="3D3D3D"/>
          <w:sz w:val="32"/>
          <w:szCs w:val="32"/>
        </w:rPr>
        <w:t>%、6.</w:t>
      </w:r>
      <w:r w:rsidR="00B46455">
        <w:rPr>
          <w:rFonts w:ascii="仿宋" w:eastAsia="仿宋" w:hAnsi="仿宋" w:cs="仿宋" w:hint="eastAsia"/>
          <w:color w:val="3D3D3D"/>
          <w:sz w:val="32"/>
          <w:szCs w:val="32"/>
        </w:rPr>
        <w:t>07</w:t>
      </w:r>
      <w:r>
        <w:rPr>
          <w:rFonts w:ascii="仿宋" w:eastAsia="仿宋" w:hAnsi="仿宋" w:cs="仿宋" w:hint="eastAsia"/>
          <w:color w:val="3D3D3D"/>
          <w:sz w:val="32"/>
          <w:szCs w:val="32"/>
        </w:rPr>
        <w:t>%、</w:t>
      </w:r>
      <w:r w:rsidR="00B46455">
        <w:rPr>
          <w:rFonts w:ascii="仿宋" w:eastAsia="仿宋" w:hAnsi="仿宋" w:cs="仿宋" w:hint="eastAsia"/>
          <w:color w:val="3D3D3D"/>
          <w:sz w:val="32"/>
          <w:szCs w:val="32"/>
        </w:rPr>
        <w:t>2.87</w:t>
      </w:r>
      <w:r>
        <w:rPr>
          <w:rFonts w:ascii="仿宋" w:eastAsia="仿宋" w:hAnsi="仿宋" w:cs="仿宋" w:hint="eastAsia"/>
          <w:color w:val="3D3D3D"/>
          <w:sz w:val="32"/>
          <w:szCs w:val="32"/>
        </w:rPr>
        <w:t>%。</w:t>
      </w:r>
    </w:p>
    <w:p w:rsidR="008C6AC4" w:rsidRDefault="005A281F">
      <w:pPr>
        <w:pStyle w:val="a7"/>
        <w:widowControl/>
        <w:spacing w:beforeAutospacing="0" w:afterAutospacing="0"/>
        <w:ind w:firstLineChars="200" w:firstLine="643"/>
        <w:rPr>
          <w:rFonts w:ascii="仿宋" w:eastAsia="仿宋" w:hAnsi="仿宋" w:cs="仿宋"/>
          <w:b/>
          <w:color w:val="3D3D3D"/>
          <w:sz w:val="32"/>
          <w:szCs w:val="32"/>
        </w:rPr>
      </w:pPr>
      <w:r>
        <w:rPr>
          <w:rFonts w:ascii="仿宋" w:eastAsia="仿宋" w:hAnsi="仿宋" w:cs="仿宋" w:hint="eastAsia"/>
          <w:b/>
          <w:color w:val="3D3D3D"/>
          <w:sz w:val="32"/>
          <w:szCs w:val="32"/>
        </w:rPr>
        <w:t>4.危险废物处置能力情况</w:t>
      </w:r>
    </w:p>
    <w:p w:rsidR="008C6AC4" w:rsidRDefault="005A281F">
      <w:pPr>
        <w:ind w:firstLineChars="200" w:firstLine="664"/>
        <w:rPr>
          <w:rFonts w:ascii="仿宋" w:eastAsia="仿宋" w:hAnsi="仿宋"/>
          <w:color w:val="333333"/>
          <w:spacing w:val="6"/>
          <w:sz w:val="32"/>
          <w:szCs w:val="32"/>
        </w:rPr>
      </w:pPr>
      <w:r>
        <w:rPr>
          <w:rFonts w:ascii="仿宋" w:eastAsia="仿宋" w:hAnsi="仿宋" w:hint="eastAsia"/>
          <w:color w:val="333333"/>
          <w:spacing w:val="6"/>
          <w:sz w:val="32"/>
          <w:szCs w:val="32"/>
        </w:rPr>
        <w:t>（1）现有危险废物处置能力</w:t>
      </w:r>
    </w:p>
    <w:p w:rsidR="008C6AC4" w:rsidRDefault="005A281F">
      <w:pPr>
        <w:ind w:firstLineChars="200" w:firstLine="664"/>
        <w:rPr>
          <w:rFonts w:ascii="仿宋_GB2312" w:eastAsia="仿宋_GB2312" w:hAnsiTheme="minorEastAsia"/>
          <w:color w:val="333333"/>
          <w:spacing w:val="6"/>
          <w:sz w:val="32"/>
          <w:szCs w:val="32"/>
        </w:rPr>
      </w:pPr>
      <w:r>
        <w:rPr>
          <w:rFonts w:ascii="仿宋" w:eastAsia="仿宋" w:hAnsi="仿宋" w:hint="eastAsia"/>
          <w:color w:val="333333"/>
          <w:spacing w:val="6"/>
          <w:sz w:val="32"/>
          <w:szCs w:val="32"/>
        </w:rPr>
        <w:t>①</w:t>
      </w:r>
      <w:r>
        <w:rPr>
          <w:rFonts w:ascii="仿宋_GB2312" w:eastAsia="仿宋_GB2312" w:hAnsiTheme="minorEastAsia" w:hint="eastAsia"/>
          <w:color w:val="333333"/>
          <w:spacing w:val="6"/>
          <w:sz w:val="32"/>
          <w:szCs w:val="32"/>
        </w:rPr>
        <w:t>综合处置单位</w:t>
      </w:r>
    </w:p>
    <w:p w:rsidR="008C6AC4" w:rsidRDefault="005A281F">
      <w:pPr>
        <w:ind w:firstLineChars="200" w:firstLine="664"/>
        <w:rPr>
          <w:rFonts w:ascii="仿宋_GB2312" w:eastAsia="仿宋_GB2312" w:hAnsiTheme="minorEastAsia"/>
          <w:color w:val="333333"/>
          <w:spacing w:val="6"/>
          <w:sz w:val="32"/>
          <w:szCs w:val="32"/>
        </w:rPr>
      </w:pPr>
      <w:r>
        <w:rPr>
          <w:rFonts w:ascii="仿宋_GB2312" w:eastAsia="仿宋_GB2312" w:hAnsiTheme="minorEastAsia" w:hint="eastAsia"/>
          <w:color w:val="333333"/>
          <w:spacing w:val="6"/>
          <w:sz w:val="32"/>
          <w:szCs w:val="32"/>
        </w:rPr>
        <w:t>目前我市共有2家危险废物综合处置单位，分别是济南云水腾跃环保科技有限公司和莱芜德正环保科技有限公司，综合处置能力合计为</w:t>
      </w:r>
      <w:r w:rsidR="00D354F4">
        <w:rPr>
          <w:rFonts w:ascii="仿宋_GB2312" w:eastAsia="仿宋_GB2312" w:hAnsiTheme="minorEastAsia" w:hint="eastAsia"/>
          <w:color w:val="333333"/>
          <w:spacing w:val="6"/>
          <w:sz w:val="32"/>
          <w:szCs w:val="32"/>
        </w:rPr>
        <w:t>22.8</w:t>
      </w:r>
      <w:r>
        <w:rPr>
          <w:rFonts w:ascii="仿宋_GB2312" w:eastAsia="仿宋_GB2312" w:hAnsiTheme="minorEastAsia" w:hint="eastAsia"/>
          <w:color w:val="333333"/>
          <w:spacing w:val="6"/>
          <w:sz w:val="32"/>
          <w:szCs w:val="32"/>
        </w:rPr>
        <w:t>万吨/年</w:t>
      </w:r>
      <w:r w:rsidR="00223285">
        <w:rPr>
          <w:rFonts w:ascii="仿宋_GB2312" w:eastAsia="仿宋_GB2312" w:hAnsiTheme="minorEastAsia" w:hint="eastAsia"/>
          <w:color w:val="333333"/>
          <w:spacing w:val="6"/>
          <w:sz w:val="32"/>
          <w:szCs w:val="32"/>
        </w:rPr>
        <w:t>，其中腾跃公司9.9万吨</w:t>
      </w:r>
      <w:r w:rsidR="003C495F">
        <w:rPr>
          <w:rFonts w:ascii="仿宋_GB2312" w:eastAsia="仿宋_GB2312" w:hAnsiTheme="minorEastAsia" w:hint="eastAsia"/>
          <w:color w:val="333333"/>
          <w:spacing w:val="6"/>
          <w:sz w:val="32"/>
          <w:szCs w:val="32"/>
        </w:rPr>
        <w:t>/年</w:t>
      </w:r>
      <w:r w:rsidR="00223285">
        <w:rPr>
          <w:rFonts w:ascii="仿宋_GB2312" w:eastAsia="仿宋_GB2312" w:hAnsiTheme="minorEastAsia" w:hint="eastAsia"/>
          <w:color w:val="333333"/>
          <w:spacing w:val="6"/>
          <w:sz w:val="32"/>
          <w:szCs w:val="32"/>
        </w:rPr>
        <w:t>的焚烧</w:t>
      </w:r>
      <w:r w:rsidR="00EB484C">
        <w:rPr>
          <w:rFonts w:ascii="仿宋_GB2312" w:eastAsia="仿宋_GB2312" w:hAnsiTheme="minorEastAsia" w:hint="eastAsia"/>
          <w:color w:val="333333"/>
          <w:spacing w:val="6"/>
          <w:sz w:val="32"/>
          <w:szCs w:val="32"/>
        </w:rPr>
        <w:t>生产</w:t>
      </w:r>
      <w:r w:rsidR="00223285">
        <w:rPr>
          <w:rFonts w:ascii="仿宋_GB2312" w:eastAsia="仿宋_GB2312" w:hAnsiTheme="minorEastAsia" w:hint="eastAsia"/>
          <w:color w:val="333333"/>
          <w:spacing w:val="6"/>
          <w:sz w:val="32"/>
          <w:szCs w:val="32"/>
        </w:rPr>
        <w:t>线正在调试中</w:t>
      </w:r>
      <w:r>
        <w:rPr>
          <w:rFonts w:ascii="仿宋_GB2312" w:eastAsia="仿宋_GB2312" w:hAnsiTheme="minorEastAsia" w:hint="eastAsia"/>
          <w:color w:val="333333"/>
          <w:spacing w:val="6"/>
          <w:sz w:val="32"/>
          <w:szCs w:val="32"/>
        </w:rPr>
        <w:t>。</w:t>
      </w:r>
    </w:p>
    <w:p w:rsidR="008C6AC4" w:rsidRDefault="005A281F">
      <w:pPr>
        <w:ind w:firstLineChars="200" w:firstLine="664"/>
        <w:rPr>
          <w:rFonts w:ascii="仿宋" w:eastAsia="仿宋" w:hAnsi="仿宋" w:cs="仿宋"/>
          <w:color w:val="333333"/>
          <w:spacing w:val="6"/>
          <w:sz w:val="32"/>
          <w:szCs w:val="32"/>
        </w:rPr>
      </w:pPr>
      <w:r>
        <w:rPr>
          <w:rFonts w:ascii="仿宋" w:eastAsia="仿宋" w:hAnsi="仿宋" w:cs="仿宋" w:hint="eastAsia"/>
          <w:color w:val="333333"/>
          <w:spacing w:val="6"/>
          <w:sz w:val="32"/>
          <w:szCs w:val="32"/>
        </w:rPr>
        <w:t>②综合利用单位</w:t>
      </w:r>
    </w:p>
    <w:p w:rsidR="008C6AC4" w:rsidRDefault="005A281F">
      <w:pPr>
        <w:ind w:firstLineChars="200" w:firstLine="664"/>
        <w:rPr>
          <w:rFonts w:ascii="仿宋_GB2312" w:eastAsia="仿宋_GB2312" w:hAnsiTheme="minorEastAsia"/>
          <w:color w:val="333333"/>
          <w:spacing w:val="6"/>
          <w:sz w:val="32"/>
          <w:szCs w:val="32"/>
        </w:rPr>
      </w:pPr>
      <w:r>
        <w:rPr>
          <w:rFonts w:ascii="仿宋_GB2312" w:eastAsia="仿宋_GB2312" w:hAnsiTheme="minorEastAsia" w:hint="eastAsia"/>
          <w:color w:val="333333"/>
          <w:spacing w:val="6"/>
          <w:sz w:val="32"/>
          <w:szCs w:val="32"/>
        </w:rPr>
        <w:t>共有</w:t>
      </w:r>
      <w:r w:rsidR="00474E29">
        <w:rPr>
          <w:rFonts w:ascii="仿宋_GB2312" w:eastAsia="仿宋_GB2312" w:hAnsiTheme="minorEastAsia" w:hint="eastAsia"/>
          <w:color w:val="333333"/>
          <w:spacing w:val="6"/>
          <w:sz w:val="32"/>
          <w:szCs w:val="32"/>
        </w:rPr>
        <w:t>6</w:t>
      </w:r>
      <w:r>
        <w:rPr>
          <w:rFonts w:ascii="仿宋_GB2312" w:eastAsia="仿宋_GB2312" w:hAnsiTheme="minorEastAsia" w:hint="eastAsia"/>
          <w:color w:val="333333"/>
          <w:spacing w:val="6"/>
          <w:sz w:val="32"/>
          <w:szCs w:val="32"/>
        </w:rPr>
        <w:t>家综合利用单位，分别是山东祥川环保科技有限公司、山东方圆润滑油科技有限公司、济南天章润滑油脂厂、济南</w:t>
      </w:r>
      <w:proofErr w:type="gramStart"/>
      <w:r>
        <w:rPr>
          <w:rFonts w:ascii="仿宋_GB2312" w:eastAsia="仿宋_GB2312" w:hAnsiTheme="minorEastAsia" w:hint="eastAsia"/>
          <w:color w:val="333333"/>
          <w:spacing w:val="6"/>
          <w:sz w:val="32"/>
          <w:szCs w:val="32"/>
        </w:rPr>
        <w:t>鑫</w:t>
      </w:r>
      <w:proofErr w:type="gramEnd"/>
      <w:r>
        <w:rPr>
          <w:rFonts w:ascii="仿宋_GB2312" w:eastAsia="仿宋_GB2312" w:hAnsiTheme="minorEastAsia" w:hint="eastAsia"/>
          <w:color w:val="333333"/>
          <w:spacing w:val="6"/>
          <w:sz w:val="32"/>
          <w:szCs w:val="32"/>
        </w:rPr>
        <w:t>源物资开发利用有限公司、莱芜</w:t>
      </w:r>
      <w:proofErr w:type="gramStart"/>
      <w:r>
        <w:rPr>
          <w:rFonts w:ascii="仿宋_GB2312" w:eastAsia="仿宋_GB2312" w:hAnsiTheme="minorEastAsia" w:hint="eastAsia"/>
          <w:color w:val="333333"/>
          <w:spacing w:val="6"/>
          <w:sz w:val="32"/>
          <w:szCs w:val="32"/>
        </w:rPr>
        <w:t>鑫</w:t>
      </w:r>
      <w:proofErr w:type="gramEnd"/>
      <w:r>
        <w:rPr>
          <w:rFonts w:ascii="仿宋_GB2312" w:eastAsia="仿宋_GB2312" w:hAnsiTheme="minorEastAsia" w:hint="eastAsia"/>
          <w:color w:val="333333"/>
          <w:spacing w:val="6"/>
          <w:sz w:val="32"/>
          <w:szCs w:val="32"/>
        </w:rPr>
        <w:t>润环保科技有限公司</w:t>
      </w:r>
      <w:r w:rsidR="00474E29">
        <w:rPr>
          <w:rFonts w:ascii="仿宋_GB2312" w:eastAsia="仿宋_GB2312" w:hAnsiTheme="minorEastAsia" w:hint="eastAsia"/>
          <w:color w:val="333333"/>
          <w:spacing w:val="6"/>
          <w:sz w:val="32"/>
          <w:szCs w:val="32"/>
        </w:rPr>
        <w:t>、</w:t>
      </w:r>
      <w:proofErr w:type="gramStart"/>
      <w:r w:rsidR="00474E29" w:rsidRPr="00474E29">
        <w:rPr>
          <w:rFonts w:ascii="仿宋_GB2312" w:eastAsia="仿宋_GB2312" w:hAnsiTheme="minorEastAsia" w:hint="eastAsia"/>
          <w:color w:val="333333"/>
          <w:spacing w:val="6"/>
          <w:sz w:val="32"/>
          <w:szCs w:val="32"/>
        </w:rPr>
        <w:t>济南恒腾环保</w:t>
      </w:r>
      <w:proofErr w:type="gramEnd"/>
      <w:r w:rsidR="00474E29" w:rsidRPr="00474E29">
        <w:rPr>
          <w:rFonts w:ascii="仿宋_GB2312" w:eastAsia="仿宋_GB2312" w:hAnsiTheme="minorEastAsia" w:hint="eastAsia"/>
          <w:color w:val="333333"/>
          <w:spacing w:val="6"/>
          <w:sz w:val="32"/>
          <w:szCs w:val="32"/>
        </w:rPr>
        <w:t>节能环保工程有限公司</w:t>
      </w:r>
      <w:r>
        <w:rPr>
          <w:rFonts w:ascii="仿宋_GB2312" w:eastAsia="仿宋_GB2312" w:hAnsiTheme="minorEastAsia" w:hint="eastAsia"/>
          <w:color w:val="333333"/>
          <w:spacing w:val="6"/>
          <w:sz w:val="32"/>
          <w:szCs w:val="32"/>
        </w:rPr>
        <w:t>。综合利用能力合计为</w:t>
      </w:r>
      <w:r w:rsidR="00474E29">
        <w:rPr>
          <w:rFonts w:ascii="仿宋_GB2312" w:eastAsia="仿宋_GB2312" w:hAnsiTheme="minorEastAsia" w:hint="eastAsia"/>
          <w:color w:val="333333"/>
          <w:spacing w:val="6"/>
          <w:sz w:val="32"/>
          <w:szCs w:val="32"/>
        </w:rPr>
        <w:t>33.73</w:t>
      </w:r>
      <w:r>
        <w:rPr>
          <w:rFonts w:ascii="仿宋_GB2312" w:eastAsia="仿宋_GB2312" w:hAnsiTheme="minorEastAsia" w:hint="eastAsia"/>
          <w:color w:val="333333"/>
          <w:spacing w:val="6"/>
          <w:sz w:val="32"/>
          <w:szCs w:val="32"/>
        </w:rPr>
        <w:t>万吨/年。</w:t>
      </w:r>
    </w:p>
    <w:p w:rsidR="00ED589A" w:rsidRDefault="00103475" w:rsidP="00ED589A">
      <w:pPr>
        <w:ind w:firstLineChars="200" w:firstLine="664"/>
        <w:rPr>
          <w:rFonts w:ascii="仿宋_GB2312" w:eastAsia="仿宋_GB2312" w:hAnsiTheme="minorEastAsia"/>
          <w:bCs/>
          <w:color w:val="333333"/>
          <w:spacing w:val="6"/>
          <w:sz w:val="32"/>
          <w:szCs w:val="32"/>
        </w:rPr>
      </w:pPr>
      <w:r>
        <w:rPr>
          <w:rFonts w:ascii="仿宋" w:eastAsia="仿宋" w:hAnsi="仿宋" w:hint="eastAsia"/>
          <w:color w:val="333333"/>
          <w:spacing w:val="6"/>
          <w:sz w:val="32"/>
          <w:szCs w:val="32"/>
        </w:rPr>
        <w:lastRenderedPageBreak/>
        <w:t>③</w:t>
      </w:r>
      <w:r w:rsidR="00ED589A">
        <w:rPr>
          <w:rFonts w:ascii="仿宋_GB2312" w:eastAsia="仿宋_GB2312" w:hAnsiTheme="minorEastAsia" w:hint="eastAsia"/>
          <w:bCs/>
          <w:color w:val="333333"/>
          <w:spacing w:val="6"/>
          <w:sz w:val="32"/>
          <w:szCs w:val="32"/>
        </w:rPr>
        <w:t>正在开展前期工作的综合处置项目情况</w:t>
      </w:r>
    </w:p>
    <w:p w:rsidR="00ED589A" w:rsidRDefault="00ED589A" w:rsidP="00ED589A">
      <w:pPr>
        <w:ind w:firstLineChars="200" w:firstLine="664"/>
        <w:rPr>
          <w:rFonts w:ascii="仿宋_GB2312" w:eastAsia="仿宋_GB2312" w:hAnsiTheme="minorEastAsia"/>
          <w:color w:val="333333"/>
          <w:spacing w:val="6"/>
          <w:sz w:val="32"/>
          <w:szCs w:val="32"/>
        </w:rPr>
      </w:pPr>
      <w:r w:rsidRPr="00CD6089">
        <w:rPr>
          <w:rFonts w:ascii="仿宋_GB2312" w:eastAsia="仿宋_GB2312" w:hAnsiTheme="minorEastAsia" w:hint="eastAsia"/>
          <w:color w:val="333333"/>
          <w:spacing w:val="6"/>
          <w:sz w:val="32"/>
          <w:szCs w:val="32"/>
        </w:rPr>
        <w:t>正在开展前期工作的综合处置项目3个，分别是位于章丘区的山东金泉环保科技有限公司</w:t>
      </w:r>
      <w:proofErr w:type="gramStart"/>
      <w:r w:rsidRPr="00CD6089">
        <w:rPr>
          <w:rFonts w:ascii="仿宋_GB2312" w:eastAsia="仿宋_GB2312" w:hAnsiTheme="minorEastAsia" w:hint="eastAsia"/>
          <w:color w:val="333333"/>
          <w:spacing w:val="6"/>
          <w:sz w:val="32"/>
          <w:szCs w:val="32"/>
        </w:rPr>
        <w:t>危废综合</w:t>
      </w:r>
      <w:proofErr w:type="gramEnd"/>
      <w:r w:rsidRPr="00CD6089">
        <w:rPr>
          <w:rFonts w:ascii="仿宋_GB2312" w:eastAsia="仿宋_GB2312" w:hAnsiTheme="minorEastAsia" w:hint="eastAsia"/>
          <w:color w:val="333333"/>
          <w:spacing w:val="6"/>
          <w:sz w:val="32"/>
          <w:szCs w:val="32"/>
        </w:rPr>
        <w:t>处置中心项目、商河县的山东化宇银储环保科技有限公司济南绿色循环经济产业园循环再利用综合中心建设项目和</w:t>
      </w:r>
      <w:proofErr w:type="gramStart"/>
      <w:r w:rsidRPr="00CD6089">
        <w:rPr>
          <w:rFonts w:ascii="仿宋_GB2312" w:eastAsia="仿宋_GB2312" w:hAnsiTheme="minorEastAsia" w:hint="eastAsia"/>
          <w:color w:val="333333"/>
          <w:spacing w:val="6"/>
          <w:sz w:val="32"/>
          <w:szCs w:val="32"/>
        </w:rPr>
        <w:t>钢城区</w:t>
      </w:r>
      <w:proofErr w:type="gramEnd"/>
      <w:r w:rsidRPr="00CD6089">
        <w:rPr>
          <w:rFonts w:ascii="仿宋_GB2312" w:eastAsia="仿宋_GB2312" w:hAnsiTheme="minorEastAsia" w:hint="eastAsia"/>
          <w:color w:val="333333"/>
          <w:spacing w:val="6"/>
          <w:sz w:val="32"/>
          <w:szCs w:val="32"/>
        </w:rPr>
        <w:t>的山东莱芜雅居乐环保科技有限公司固体综合处置中心项目。</w:t>
      </w:r>
    </w:p>
    <w:p w:rsidR="008C6AC4" w:rsidRDefault="005A281F">
      <w:pPr>
        <w:ind w:firstLineChars="200" w:firstLine="664"/>
        <w:rPr>
          <w:rFonts w:ascii="仿宋" w:eastAsia="仿宋_GB2312" w:hAnsi="仿宋" w:cs="仿宋"/>
          <w:color w:val="3D3D3D"/>
          <w:sz w:val="32"/>
          <w:szCs w:val="32"/>
        </w:rPr>
      </w:pPr>
      <w:r>
        <w:rPr>
          <w:rFonts w:ascii="仿宋_GB2312" w:eastAsia="仿宋_GB2312" w:hAnsiTheme="minorEastAsia" w:hint="eastAsia"/>
          <w:color w:val="333333"/>
          <w:spacing w:val="6"/>
          <w:sz w:val="32"/>
          <w:szCs w:val="32"/>
        </w:rPr>
        <w:t>综上所述，</w:t>
      </w:r>
      <w:r w:rsidR="003C495F">
        <w:rPr>
          <w:rFonts w:ascii="仿宋_GB2312" w:eastAsia="仿宋_GB2312" w:hAnsiTheme="minorEastAsia" w:hint="eastAsia"/>
          <w:color w:val="333333"/>
          <w:spacing w:val="6"/>
          <w:sz w:val="32"/>
          <w:szCs w:val="32"/>
        </w:rPr>
        <w:t>截止</w:t>
      </w:r>
      <w:r>
        <w:rPr>
          <w:rFonts w:ascii="仿宋_GB2312" w:eastAsia="仿宋_GB2312" w:hAnsiTheme="minorEastAsia" w:hint="eastAsia"/>
          <w:color w:val="333333"/>
          <w:spacing w:val="6"/>
          <w:sz w:val="32"/>
          <w:szCs w:val="32"/>
        </w:rPr>
        <w:t>2020年底我市处置</w:t>
      </w:r>
      <w:r w:rsidR="0095567C">
        <w:rPr>
          <w:rFonts w:ascii="仿宋_GB2312" w:eastAsia="仿宋_GB2312" w:hAnsiTheme="minorEastAsia" w:hint="eastAsia"/>
          <w:color w:val="333333"/>
          <w:spacing w:val="6"/>
          <w:sz w:val="32"/>
          <w:szCs w:val="32"/>
        </w:rPr>
        <w:t>利用</w:t>
      </w:r>
      <w:r>
        <w:rPr>
          <w:rFonts w:ascii="仿宋_GB2312" w:eastAsia="仿宋_GB2312" w:hAnsiTheme="minorEastAsia" w:hint="eastAsia"/>
          <w:color w:val="333333"/>
          <w:spacing w:val="6"/>
          <w:sz w:val="32"/>
          <w:szCs w:val="32"/>
        </w:rPr>
        <w:t>能力</w:t>
      </w:r>
      <w:r w:rsidR="00BA34F5">
        <w:rPr>
          <w:rFonts w:ascii="仿宋_GB2312" w:eastAsia="仿宋_GB2312" w:hAnsiTheme="minorEastAsia" w:hint="eastAsia"/>
          <w:color w:val="333333"/>
          <w:spacing w:val="6"/>
          <w:sz w:val="32"/>
          <w:szCs w:val="32"/>
        </w:rPr>
        <w:t>为</w:t>
      </w:r>
      <w:r w:rsidR="002C7BD0">
        <w:rPr>
          <w:rFonts w:ascii="仿宋_GB2312" w:eastAsia="仿宋_GB2312" w:hAnsiTheme="minorEastAsia" w:hint="eastAsia"/>
          <w:spacing w:val="6"/>
          <w:sz w:val="32"/>
          <w:szCs w:val="32"/>
        </w:rPr>
        <w:t>56.53</w:t>
      </w:r>
      <w:r>
        <w:rPr>
          <w:rFonts w:ascii="仿宋_GB2312" w:eastAsia="仿宋_GB2312" w:hAnsiTheme="minorEastAsia" w:hint="eastAsia"/>
          <w:color w:val="333333"/>
          <w:spacing w:val="6"/>
          <w:sz w:val="32"/>
          <w:szCs w:val="32"/>
        </w:rPr>
        <w:t>万吨/年，基本满足我市危险废物需求。</w:t>
      </w:r>
    </w:p>
    <w:p w:rsidR="008C6AC4" w:rsidRDefault="005A281F">
      <w:pPr>
        <w:ind w:firstLineChars="200" w:firstLine="664"/>
        <w:rPr>
          <w:rFonts w:ascii="仿宋_GB2312" w:eastAsia="仿宋_GB2312" w:hAnsiTheme="minorEastAsia"/>
          <w:color w:val="333333"/>
          <w:spacing w:val="6"/>
          <w:sz w:val="32"/>
          <w:szCs w:val="32"/>
        </w:rPr>
      </w:pPr>
      <w:r>
        <w:rPr>
          <w:rFonts w:ascii="仿宋_GB2312" w:eastAsia="仿宋_GB2312" w:hAnsiTheme="minorEastAsia" w:hint="eastAsia"/>
          <w:color w:val="333333"/>
          <w:spacing w:val="6"/>
          <w:sz w:val="32"/>
          <w:szCs w:val="32"/>
        </w:rPr>
        <w:t>（2）医疗废物处置能力</w:t>
      </w:r>
    </w:p>
    <w:p w:rsidR="008C6AC4" w:rsidRDefault="005A281F">
      <w:pPr>
        <w:ind w:firstLineChars="250" w:firstLine="830"/>
        <w:rPr>
          <w:rFonts w:ascii="仿宋_GB2312" w:eastAsia="仿宋_GB2312" w:hAnsi="宋体" w:cs="Times New Roman"/>
          <w:color w:val="333333"/>
          <w:spacing w:val="6"/>
          <w:sz w:val="32"/>
          <w:szCs w:val="32"/>
        </w:rPr>
      </w:pPr>
      <w:r>
        <w:rPr>
          <w:rFonts w:ascii="仿宋_GB2312" w:eastAsia="仿宋_GB2312" w:hAnsi="宋体" w:cs="Times New Roman" w:hint="eastAsia"/>
          <w:color w:val="333333"/>
          <w:spacing w:val="6"/>
          <w:sz w:val="32"/>
          <w:szCs w:val="32"/>
        </w:rPr>
        <w:t>目前我市日均产生医疗废物约</w:t>
      </w:r>
      <w:r w:rsidR="009C456D">
        <w:rPr>
          <w:rFonts w:ascii="仿宋_GB2312" w:eastAsia="仿宋_GB2312" w:hAnsi="宋体" w:cs="Times New Roman" w:hint="eastAsia"/>
          <w:color w:val="333333"/>
          <w:spacing w:val="6"/>
          <w:sz w:val="32"/>
          <w:szCs w:val="32"/>
        </w:rPr>
        <w:t>43.68</w:t>
      </w:r>
      <w:r>
        <w:rPr>
          <w:rFonts w:ascii="仿宋_GB2312" w:eastAsia="仿宋_GB2312" w:hAnsi="宋体" w:cs="Times New Roman" w:hint="eastAsia"/>
          <w:color w:val="333333"/>
          <w:spacing w:val="6"/>
          <w:sz w:val="32"/>
          <w:szCs w:val="32"/>
        </w:rPr>
        <w:t>吨（含莱芜区、钢城区、莱芜高新区3</w:t>
      </w:r>
      <w:r w:rsidR="009C456D">
        <w:rPr>
          <w:rFonts w:ascii="仿宋_GB2312" w:eastAsia="仿宋_GB2312" w:hAnsi="宋体" w:cs="Times New Roman" w:hint="eastAsia"/>
          <w:color w:val="333333"/>
          <w:spacing w:val="6"/>
          <w:sz w:val="32"/>
          <w:szCs w:val="32"/>
        </w:rPr>
        <w:t>.28</w:t>
      </w:r>
      <w:r>
        <w:rPr>
          <w:rFonts w:ascii="仿宋_GB2312" w:eastAsia="仿宋_GB2312" w:hAnsi="宋体" w:cs="Times New Roman" w:hint="eastAsia"/>
          <w:color w:val="333333"/>
          <w:spacing w:val="6"/>
          <w:sz w:val="32"/>
          <w:szCs w:val="32"/>
        </w:rPr>
        <w:t>吨），现有医疗废物集中处置单位</w:t>
      </w:r>
      <w:r w:rsidR="003C495F">
        <w:rPr>
          <w:rFonts w:ascii="仿宋_GB2312" w:eastAsia="仿宋_GB2312" w:hAnsi="宋体" w:cs="Times New Roman" w:hint="eastAsia"/>
          <w:color w:val="333333"/>
          <w:spacing w:val="6"/>
          <w:sz w:val="32"/>
          <w:szCs w:val="32"/>
        </w:rPr>
        <w:t>3</w:t>
      </w:r>
      <w:r>
        <w:rPr>
          <w:rFonts w:ascii="仿宋_GB2312" w:eastAsia="仿宋_GB2312" w:hAnsi="宋体" w:cs="Times New Roman" w:hint="eastAsia"/>
          <w:color w:val="333333"/>
          <w:spacing w:val="6"/>
          <w:sz w:val="32"/>
          <w:szCs w:val="32"/>
        </w:rPr>
        <w:t>家，其中济南云水腾跃环保科技有限公司处置能力不低于35吨/日，</w:t>
      </w:r>
      <w:r w:rsidR="000860EB">
        <w:rPr>
          <w:rFonts w:ascii="仿宋_GB2312" w:eastAsia="仿宋_GB2312" w:hAnsi="宋体" w:cs="Times New Roman" w:hint="eastAsia"/>
          <w:color w:val="333333"/>
          <w:spacing w:val="6"/>
          <w:sz w:val="32"/>
          <w:szCs w:val="32"/>
        </w:rPr>
        <w:t>济南市海纳危险</w:t>
      </w:r>
      <w:r>
        <w:rPr>
          <w:rFonts w:ascii="仿宋_GB2312" w:eastAsia="仿宋_GB2312" w:hAnsi="宋体" w:cs="Times New Roman" w:hint="eastAsia"/>
          <w:color w:val="333333"/>
          <w:spacing w:val="6"/>
          <w:sz w:val="32"/>
          <w:szCs w:val="32"/>
        </w:rPr>
        <w:t>废物</w:t>
      </w:r>
      <w:r w:rsidR="000860EB">
        <w:rPr>
          <w:rFonts w:ascii="仿宋_GB2312" w:eastAsia="仿宋_GB2312" w:hAnsi="宋体" w:cs="Times New Roman" w:hint="eastAsia"/>
          <w:color w:val="333333"/>
          <w:spacing w:val="6"/>
          <w:sz w:val="32"/>
          <w:szCs w:val="32"/>
        </w:rPr>
        <w:t>治</w:t>
      </w:r>
      <w:r>
        <w:rPr>
          <w:rFonts w:ascii="仿宋_GB2312" w:eastAsia="仿宋_GB2312" w:hAnsi="宋体" w:cs="Times New Roman" w:hint="eastAsia"/>
          <w:color w:val="333333"/>
          <w:spacing w:val="6"/>
          <w:sz w:val="32"/>
          <w:szCs w:val="32"/>
        </w:rPr>
        <w:t>理有限公司（负责集中处置莱芜区、钢城区、莱芜高新区医疗废物）处置</w:t>
      </w:r>
      <w:r w:rsidR="003C495F">
        <w:rPr>
          <w:rFonts w:ascii="仿宋_GB2312" w:eastAsia="仿宋_GB2312" w:hAnsi="宋体" w:cs="Times New Roman" w:hint="eastAsia"/>
          <w:color w:val="333333"/>
          <w:spacing w:val="6"/>
          <w:sz w:val="32"/>
          <w:szCs w:val="32"/>
        </w:rPr>
        <w:t>能力</w:t>
      </w:r>
      <w:r>
        <w:rPr>
          <w:rFonts w:ascii="仿宋_GB2312" w:eastAsia="仿宋_GB2312" w:hAnsi="宋体" w:cs="Times New Roman" w:hint="eastAsia"/>
          <w:color w:val="333333"/>
          <w:spacing w:val="6"/>
          <w:sz w:val="32"/>
          <w:szCs w:val="32"/>
        </w:rPr>
        <w:t>为5吨/日</w:t>
      </w:r>
      <w:r w:rsidR="003C495F">
        <w:rPr>
          <w:rFonts w:ascii="仿宋_GB2312" w:eastAsia="仿宋_GB2312" w:hAnsi="宋体" w:cs="Times New Roman" w:hint="eastAsia"/>
          <w:color w:val="333333"/>
          <w:spacing w:val="6"/>
          <w:sz w:val="32"/>
          <w:szCs w:val="32"/>
        </w:rPr>
        <w:t>，济南市腾笙环保科技有限公司处置能力为30吨/日</w:t>
      </w:r>
      <w:r w:rsidR="00627A78">
        <w:rPr>
          <w:rFonts w:ascii="仿宋_GB2312" w:eastAsia="仿宋_GB2312" w:hAnsi="宋体" w:cs="Times New Roman" w:hint="eastAsia"/>
          <w:color w:val="333333"/>
          <w:spacing w:val="6"/>
          <w:sz w:val="32"/>
          <w:szCs w:val="32"/>
        </w:rPr>
        <w:t>，处置能力合计70吨/日</w:t>
      </w:r>
      <w:r>
        <w:rPr>
          <w:rFonts w:ascii="仿宋_GB2312" w:eastAsia="仿宋_GB2312" w:hAnsi="宋体" w:cs="Times New Roman" w:hint="eastAsia"/>
          <w:color w:val="333333"/>
          <w:spacing w:val="6"/>
          <w:sz w:val="32"/>
          <w:szCs w:val="32"/>
        </w:rPr>
        <w:t>。现有处置能力能够满足我市医疗废物处置需求。另外，济南腾笙环保科技有限公司正在</w:t>
      </w:r>
      <w:r w:rsidR="0050500B">
        <w:rPr>
          <w:rFonts w:ascii="仿宋_GB2312" w:eastAsia="仿宋_GB2312" w:hAnsi="宋体" w:cs="Times New Roman" w:hint="eastAsia"/>
          <w:color w:val="333333"/>
          <w:spacing w:val="6"/>
          <w:sz w:val="32"/>
          <w:szCs w:val="32"/>
        </w:rPr>
        <w:t>建设第二条医疗废物焚烧</w:t>
      </w:r>
      <w:r w:rsidR="003C495F">
        <w:rPr>
          <w:rFonts w:ascii="仿宋_GB2312" w:eastAsia="仿宋_GB2312" w:hAnsi="宋体" w:cs="Times New Roman" w:hint="eastAsia"/>
          <w:color w:val="333333"/>
          <w:spacing w:val="6"/>
          <w:sz w:val="32"/>
          <w:szCs w:val="32"/>
        </w:rPr>
        <w:t>线，</w:t>
      </w:r>
      <w:r>
        <w:rPr>
          <w:rFonts w:ascii="仿宋_GB2312" w:eastAsia="仿宋_GB2312" w:hAnsi="宋体" w:cs="Times New Roman" w:hint="eastAsia"/>
          <w:color w:val="333333"/>
          <w:spacing w:val="6"/>
          <w:sz w:val="32"/>
          <w:szCs w:val="32"/>
        </w:rPr>
        <w:t>建成后</w:t>
      </w:r>
      <w:r w:rsidR="00627A78">
        <w:rPr>
          <w:rFonts w:ascii="仿宋_GB2312" w:eastAsia="仿宋_GB2312" w:hAnsi="宋体" w:cs="Times New Roman" w:hint="eastAsia"/>
          <w:color w:val="333333"/>
          <w:spacing w:val="6"/>
          <w:sz w:val="32"/>
          <w:szCs w:val="32"/>
        </w:rPr>
        <w:t>我市</w:t>
      </w:r>
      <w:r>
        <w:rPr>
          <w:rFonts w:ascii="仿宋_GB2312" w:eastAsia="仿宋_GB2312" w:hAnsi="宋体" w:cs="Times New Roman" w:hint="eastAsia"/>
          <w:color w:val="333333"/>
          <w:spacing w:val="6"/>
          <w:sz w:val="32"/>
          <w:szCs w:val="32"/>
        </w:rPr>
        <w:t>医疗废物处置能力将增加</w:t>
      </w:r>
      <w:r w:rsidR="00BE4E68">
        <w:rPr>
          <w:rFonts w:ascii="仿宋_GB2312" w:eastAsia="仿宋_GB2312" w:hAnsi="宋体" w:cs="Times New Roman" w:hint="eastAsia"/>
          <w:color w:val="333333"/>
          <w:spacing w:val="6"/>
          <w:sz w:val="32"/>
          <w:szCs w:val="32"/>
        </w:rPr>
        <w:t>至</w:t>
      </w:r>
      <w:r w:rsidR="00627A78">
        <w:rPr>
          <w:rFonts w:ascii="仿宋_GB2312" w:eastAsia="仿宋_GB2312" w:hAnsi="宋体" w:cs="Times New Roman" w:hint="eastAsia"/>
          <w:color w:val="333333"/>
          <w:spacing w:val="6"/>
          <w:sz w:val="32"/>
          <w:szCs w:val="32"/>
        </w:rPr>
        <w:t>100</w:t>
      </w:r>
      <w:r>
        <w:rPr>
          <w:rFonts w:ascii="仿宋_GB2312" w:eastAsia="仿宋_GB2312" w:hAnsi="宋体" w:cs="Times New Roman" w:hint="eastAsia"/>
          <w:color w:val="333333"/>
          <w:spacing w:val="6"/>
          <w:sz w:val="32"/>
          <w:szCs w:val="32"/>
        </w:rPr>
        <w:t>吨/日。</w:t>
      </w:r>
    </w:p>
    <w:p w:rsidR="008C6AC4" w:rsidRDefault="005A281F">
      <w:pPr>
        <w:pStyle w:val="a7"/>
        <w:widowControl/>
        <w:spacing w:beforeAutospacing="0" w:afterAutospacing="0"/>
        <w:ind w:firstLineChars="200" w:firstLine="643"/>
        <w:rPr>
          <w:rFonts w:ascii="仿宋" w:eastAsia="仿宋" w:hAnsi="仿宋" w:cs="仿宋"/>
          <w:b/>
          <w:sz w:val="32"/>
          <w:szCs w:val="32"/>
        </w:rPr>
      </w:pPr>
      <w:r>
        <w:rPr>
          <w:rFonts w:ascii="仿宋" w:eastAsia="仿宋" w:hAnsi="仿宋" w:cs="仿宋" w:hint="eastAsia"/>
          <w:b/>
          <w:color w:val="3D3D3D"/>
          <w:sz w:val="32"/>
          <w:szCs w:val="32"/>
        </w:rPr>
        <w:t>5.危险废物经营许可证颁布情况</w:t>
      </w:r>
    </w:p>
    <w:p w:rsidR="008C6AC4" w:rsidRDefault="005A281F">
      <w:pPr>
        <w:pStyle w:val="a7"/>
        <w:widowControl/>
        <w:spacing w:beforeAutospacing="0" w:afterAutospacing="0"/>
        <w:ind w:firstLineChars="200" w:firstLine="640"/>
        <w:rPr>
          <w:rFonts w:ascii="仿宋" w:eastAsia="仿宋" w:hAnsi="仿宋" w:cs="仿宋"/>
          <w:color w:val="3D3D3D"/>
          <w:sz w:val="32"/>
          <w:szCs w:val="32"/>
        </w:rPr>
      </w:pPr>
      <w:r>
        <w:rPr>
          <w:rFonts w:ascii="仿宋" w:eastAsia="仿宋" w:hAnsi="仿宋" w:cs="仿宋" w:hint="eastAsia"/>
          <w:color w:val="3D3D3D"/>
          <w:sz w:val="32"/>
          <w:szCs w:val="32"/>
        </w:rPr>
        <w:t>我市共有济南云水腾跃环保科技有限公司、莱芜德正环保科技有限公司2家危险废物综合处置利用企业；济南天章</w:t>
      </w:r>
      <w:r>
        <w:rPr>
          <w:rFonts w:ascii="仿宋" w:eastAsia="仿宋" w:hAnsi="仿宋" w:cs="仿宋" w:hint="eastAsia"/>
          <w:color w:val="3D3D3D"/>
          <w:sz w:val="32"/>
          <w:szCs w:val="32"/>
        </w:rPr>
        <w:lastRenderedPageBreak/>
        <w:t>润滑油脂厂、济南市</w:t>
      </w:r>
      <w:proofErr w:type="gramStart"/>
      <w:r>
        <w:rPr>
          <w:rFonts w:ascii="仿宋" w:eastAsia="仿宋" w:hAnsi="仿宋" w:cs="仿宋" w:hint="eastAsia"/>
          <w:color w:val="3D3D3D"/>
          <w:sz w:val="32"/>
          <w:szCs w:val="32"/>
        </w:rPr>
        <w:t>鑫</w:t>
      </w:r>
      <w:proofErr w:type="gramEnd"/>
      <w:r>
        <w:rPr>
          <w:rFonts w:ascii="仿宋" w:eastAsia="仿宋" w:hAnsi="仿宋" w:cs="仿宋" w:hint="eastAsia"/>
          <w:color w:val="3D3D3D"/>
          <w:sz w:val="32"/>
          <w:szCs w:val="32"/>
        </w:rPr>
        <w:t>源物资开发利用有限公司、山东方圆润滑油科技有限公司3家废矿物油处置利用企业；山东祥川环保科技有限公司1家废酸利用企业</w:t>
      </w:r>
      <w:r w:rsidR="00D415A7">
        <w:rPr>
          <w:rFonts w:ascii="仿宋" w:eastAsia="仿宋" w:hAnsi="仿宋" w:cs="仿宋" w:hint="eastAsia"/>
          <w:color w:val="3D3D3D"/>
          <w:sz w:val="32"/>
          <w:szCs w:val="32"/>
        </w:rPr>
        <w:t>；</w:t>
      </w:r>
      <w:proofErr w:type="gramStart"/>
      <w:r w:rsidR="00D415A7">
        <w:rPr>
          <w:rFonts w:ascii="仿宋" w:eastAsia="仿宋" w:hAnsi="仿宋" w:cs="仿宋" w:hint="eastAsia"/>
          <w:color w:val="3D3D3D"/>
          <w:sz w:val="32"/>
          <w:szCs w:val="32"/>
        </w:rPr>
        <w:t>济南恒腾环保</w:t>
      </w:r>
      <w:proofErr w:type="gramEnd"/>
      <w:r w:rsidR="00D415A7">
        <w:rPr>
          <w:rFonts w:ascii="仿宋" w:eastAsia="仿宋" w:hAnsi="仿宋" w:cs="仿宋" w:hint="eastAsia"/>
          <w:color w:val="3D3D3D"/>
          <w:sz w:val="32"/>
          <w:szCs w:val="32"/>
        </w:rPr>
        <w:t>科技有限公司1家废油</w:t>
      </w:r>
      <w:proofErr w:type="gramStart"/>
      <w:r w:rsidR="00D415A7">
        <w:rPr>
          <w:rFonts w:ascii="仿宋" w:eastAsia="仿宋" w:hAnsi="仿宋" w:cs="仿宋" w:hint="eastAsia"/>
          <w:color w:val="3D3D3D"/>
          <w:sz w:val="32"/>
          <w:szCs w:val="32"/>
        </w:rPr>
        <w:t>泥利用</w:t>
      </w:r>
      <w:proofErr w:type="gramEnd"/>
      <w:r w:rsidR="00D415A7">
        <w:rPr>
          <w:rFonts w:ascii="仿宋" w:eastAsia="仿宋" w:hAnsi="仿宋" w:cs="仿宋" w:hint="eastAsia"/>
          <w:color w:val="3D3D3D"/>
          <w:sz w:val="32"/>
          <w:szCs w:val="32"/>
        </w:rPr>
        <w:t>企业</w:t>
      </w:r>
      <w:r>
        <w:rPr>
          <w:rFonts w:ascii="仿宋" w:eastAsia="仿宋" w:hAnsi="仿宋" w:cs="仿宋" w:hint="eastAsia"/>
          <w:color w:val="3D3D3D"/>
          <w:sz w:val="32"/>
          <w:szCs w:val="32"/>
        </w:rPr>
        <w:t>。另外，我市还有</w:t>
      </w:r>
      <w:r w:rsidR="004302D5" w:rsidRPr="00C64ED4">
        <w:rPr>
          <w:rFonts w:ascii="仿宋" w:eastAsia="仿宋" w:hAnsi="仿宋" w:cs="宋体" w:hint="eastAsia"/>
          <w:sz w:val="32"/>
          <w:szCs w:val="32"/>
        </w:rPr>
        <w:t>山东兴宇诺环保科技有限公司、山东晟建宝环保科技有限公司、山东德民环保科技有限公司、山东文阳环保科技有限公司、山东朋光环保科技有限公司、济南莱芜</w:t>
      </w:r>
      <w:proofErr w:type="gramStart"/>
      <w:r w:rsidR="004302D5" w:rsidRPr="00C64ED4">
        <w:rPr>
          <w:rFonts w:ascii="仿宋" w:eastAsia="仿宋" w:hAnsi="仿宋" w:cs="宋体" w:hint="eastAsia"/>
          <w:sz w:val="32"/>
          <w:szCs w:val="32"/>
        </w:rPr>
        <w:t>鑫</w:t>
      </w:r>
      <w:proofErr w:type="gramEnd"/>
      <w:r w:rsidR="004302D5" w:rsidRPr="00C64ED4">
        <w:rPr>
          <w:rFonts w:ascii="仿宋" w:eastAsia="仿宋" w:hAnsi="仿宋" w:cs="宋体" w:hint="eastAsia"/>
          <w:sz w:val="32"/>
          <w:szCs w:val="32"/>
        </w:rPr>
        <w:t>润环保科技有限公司</w:t>
      </w:r>
      <w:r w:rsidR="004302D5">
        <w:rPr>
          <w:rFonts w:ascii="仿宋" w:eastAsia="仿宋" w:hAnsi="仿宋" w:cs="宋体" w:hint="eastAsia"/>
          <w:sz w:val="32"/>
          <w:szCs w:val="32"/>
        </w:rPr>
        <w:t>6家综合收集单位；</w:t>
      </w:r>
      <w:r w:rsidR="004302D5" w:rsidRPr="00C64ED4">
        <w:rPr>
          <w:rFonts w:ascii="仿宋" w:eastAsia="仿宋" w:hAnsi="仿宋" w:cs="宋体" w:hint="eastAsia"/>
          <w:sz w:val="32"/>
          <w:szCs w:val="32"/>
        </w:rPr>
        <w:t>山东百鑫环保科技有限公司、山东新宏源环保科技有限公司、山东润宁环保科技有限公司</w:t>
      </w:r>
      <w:r w:rsidR="004302D5">
        <w:rPr>
          <w:rFonts w:ascii="仿宋" w:eastAsia="仿宋" w:hAnsi="仿宋" w:cs="仿宋" w:hint="eastAsia"/>
          <w:color w:val="3D3D3D"/>
          <w:sz w:val="32"/>
          <w:szCs w:val="32"/>
        </w:rPr>
        <w:t>3</w:t>
      </w:r>
      <w:r>
        <w:rPr>
          <w:rFonts w:ascii="仿宋" w:eastAsia="仿宋" w:hAnsi="仿宋" w:cs="仿宋" w:hint="eastAsia"/>
          <w:color w:val="3D3D3D"/>
          <w:sz w:val="32"/>
          <w:szCs w:val="32"/>
        </w:rPr>
        <w:t>家废矿物油收集企业（见表4）。</w:t>
      </w:r>
    </w:p>
    <w:p w:rsidR="008C6AC4" w:rsidRDefault="008C6AC4">
      <w:pPr>
        <w:pStyle w:val="a7"/>
        <w:widowControl/>
        <w:spacing w:beforeAutospacing="0" w:afterAutospacing="0"/>
        <w:ind w:firstLine="420"/>
        <w:rPr>
          <w:rFonts w:ascii="仿宋" w:eastAsia="仿宋" w:hAnsi="仿宋" w:cs="仿宋"/>
          <w:color w:val="3D3D3D"/>
          <w:sz w:val="32"/>
          <w:szCs w:val="32"/>
        </w:rPr>
      </w:pPr>
    </w:p>
    <w:p w:rsidR="008C6AC4" w:rsidRDefault="008C6AC4">
      <w:pPr>
        <w:pStyle w:val="a7"/>
        <w:widowControl/>
        <w:spacing w:beforeAutospacing="0" w:afterAutospacing="0"/>
        <w:ind w:firstLine="420"/>
        <w:rPr>
          <w:rFonts w:ascii="仿宋" w:eastAsia="仿宋" w:hAnsi="仿宋" w:cs="仿宋"/>
          <w:color w:val="3D3D3D"/>
          <w:sz w:val="32"/>
          <w:szCs w:val="32"/>
        </w:rPr>
      </w:pPr>
    </w:p>
    <w:p w:rsidR="008C6AC4" w:rsidRDefault="008C6AC4">
      <w:pPr>
        <w:pStyle w:val="a7"/>
        <w:widowControl/>
        <w:spacing w:beforeAutospacing="0" w:afterAutospacing="0"/>
        <w:rPr>
          <w:rFonts w:ascii="仿宋" w:eastAsia="仿宋" w:hAnsi="仿宋" w:cs="仿宋"/>
          <w:sz w:val="32"/>
          <w:szCs w:val="32"/>
        </w:rPr>
        <w:sectPr w:rsidR="008C6AC4">
          <w:pgSz w:w="11906" w:h="16838"/>
          <w:pgMar w:top="1440" w:right="1800" w:bottom="1440" w:left="1800" w:header="851" w:footer="992" w:gutter="0"/>
          <w:cols w:space="425"/>
          <w:docGrid w:type="lines" w:linePitch="312"/>
        </w:sectPr>
      </w:pPr>
    </w:p>
    <w:p w:rsidR="008C6AC4" w:rsidRDefault="008C6AC4">
      <w:pPr>
        <w:pStyle w:val="a7"/>
        <w:widowControl/>
        <w:spacing w:beforeAutospacing="0" w:afterAutospacing="0"/>
        <w:ind w:firstLine="420"/>
        <w:jc w:val="center"/>
        <w:rPr>
          <w:rFonts w:ascii="仿宋" w:eastAsia="仿宋" w:hAnsi="仿宋" w:cs="仿宋"/>
          <w:color w:val="3D3D3D"/>
          <w:sz w:val="32"/>
          <w:szCs w:val="32"/>
        </w:rPr>
      </w:pPr>
    </w:p>
    <w:p w:rsidR="008C6AC4" w:rsidRDefault="005A281F">
      <w:pPr>
        <w:pStyle w:val="a7"/>
        <w:widowControl/>
        <w:spacing w:beforeAutospacing="0" w:afterAutospacing="0"/>
        <w:ind w:firstLine="420"/>
        <w:jc w:val="center"/>
        <w:rPr>
          <w:rFonts w:ascii="仿宋" w:eastAsia="仿宋" w:hAnsi="仿宋" w:cs="仿宋"/>
          <w:color w:val="3D3D3D"/>
          <w:sz w:val="32"/>
          <w:szCs w:val="32"/>
        </w:rPr>
      </w:pPr>
      <w:r>
        <w:rPr>
          <w:rFonts w:ascii="仿宋" w:eastAsia="仿宋" w:hAnsi="仿宋" w:cs="仿宋" w:hint="eastAsia"/>
          <w:color w:val="3D3D3D"/>
          <w:sz w:val="32"/>
          <w:szCs w:val="32"/>
        </w:rPr>
        <w:t>表4  危险废物经营许可证颁布情况</w:t>
      </w:r>
    </w:p>
    <w:tbl>
      <w:tblPr>
        <w:tblW w:w="13898" w:type="dxa"/>
        <w:tblInd w:w="10" w:type="dxa"/>
        <w:tblLayout w:type="fixed"/>
        <w:tblCellMar>
          <w:left w:w="0" w:type="dxa"/>
          <w:right w:w="0" w:type="dxa"/>
        </w:tblCellMar>
        <w:tblLook w:val="00A0" w:firstRow="1" w:lastRow="0" w:firstColumn="1" w:lastColumn="0" w:noHBand="0" w:noVBand="0"/>
      </w:tblPr>
      <w:tblGrid>
        <w:gridCol w:w="851"/>
        <w:gridCol w:w="1479"/>
        <w:gridCol w:w="1781"/>
        <w:gridCol w:w="2693"/>
        <w:gridCol w:w="3276"/>
        <w:gridCol w:w="900"/>
        <w:gridCol w:w="720"/>
        <w:gridCol w:w="720"/>
        <w:gridCol w:w="1478"/>
      </w:tblGrid>
      <w:tr w:rsidR="00C6750D" w:rsidRPr="00FD3664" w:rsidTr="008E2070">
        <w:trPr>
          <w:trHeight w:val="437"/>
        </w:trPr>
        <w:tc>
          <w:tcPr>
            <w:tcW w:w="851" w:type="dxa"/>
            <w:vMerge w:val="restart"/>
            <w:tcBorders>
              <w:top w:val="single" w:sz="8" w:space="0" w:color="000000"/>
              <w:left w:val="single" w:sz="8" w:space="0" w:color="000000"/>
              <w:right w:val="single" w:sz="8" w:space="0" w:color="000000"/>
            </w:tcBorders>
            <w:shd w:val="clear" w:color="auto" w:fill="FFFFFF"/>
            <w:vAlign w:val="center"/>
          </w:tcPr>
          <w:p w:rsidR="00C6750D" w:rsidRPr="00FD3664" w:rsidRDefault="00C6750D" w:rsidP="00A31AC7">
            <w:pPr>
              <w:widowControl/>
              <w:jc w:val="center"/>
              <w:rPr>
                <w:rFonts w:ascii="宋体" w:hAnsi="宋体" w:cs="宋体"/>
                <w:b/>
                <w:kern w:val="0"/>
                <w:szCs w:val="21"/>
              </w:rPr>
            </w:pPr>
            <w:r w:rsidRPr="00FD3664">
              <w:rPr>
                <w:rFonts w:ascii="宋体" w:hAnsi="宋体" w:cs="宋体" w:hint="eastAsia"/>
                <w:b/>
                <w:kern w:val="0"/>
                <w:szCs w:val="21"/>
              </w:rPr>
              <w:t>序号</w:t>
            </w:r>
          </w:p>
        </w:tc>
        <w:tc>
          <w:tcPr>
            <w:tcW w:w="147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FD3664" w:rsidRDefault="00C6750D" w:rsidP="00A31AC7">
            <w:pPr>
              <w:widowControl/>
              <w:jc w:val="center"/>
              <w:rPr>
                <w:rFonts w:ascii="宋体" w:cs="宋体"/>
                <w:b/>
                <w:kern w:val="0"/>
                <w:szCs w:val="21"/>
              </w:rPr>
            </w:pPr>
            <w:r w:rsidRPr="00FD3664">
              <w:rPr>
                <w:rFonts w:ascii="宋体" w:hAnsi="宋体" w:cs="宋体" w:hint="eastAsia"/>
                <w:b/>
                <w:kern w:val="0"/>
                <w:szCs w:val="21"/>
              </w:rPr>
              <w:t>许可证编号</w:t>
            </w:r>
          </w:p>
        </w:tc>
        <w:tc>
          <w:tcPr>
            <w:tcW w:w="1781"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FD3664" w:rsidRDefault="00C6750D" w:rsidP="00A31AC7">
            <w:pPr>
              <w:widowControl/>
              <w:jc w:val="center"/>
              <w:rPr>
                <w:rFonts w:ascii="宋体" w:cs="宋体"/>
                <w:b/>
                <w:kern w:val="0"/>
                <w:szCs w:val="21"/>
              </w:rPr>
            </w:pPr>
            <w:r w:rsidRPr="00FD3664">
              <w:rPr>
                <w:rFonts w:ascii="宋体" w:hAnsi="宋体" w:cs="宋体" w:hint="eastAsia"/>
                <w:b/>
                <w:kern w:val="0"/>
                <w:szCs w:val="21"/>
              </w:rPr>
              <w:t>发证机关</w:t>
            </w:r>
          </w:p>
        </w:tc>
        <w:tc>
          <w:tcPr>
            <w:tcW w:w="269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FD3664" w:rsidRDefault="00C6750D" w:rsidP="00A31AC7">
            <w:pPr>
              <w:widowControl/>
              <w:jc w:val="center"/>
              <w:rPr>
                <w:rFonts w:ascii="宋体" w:cs="宋体"/>
                <w:b/>
                <w:kern w:val="0"/>
                <w:szCs w:val="21"/>
              </w:rPr>
            </w:pPr>
            <w:r w:rsidRPr="00FD3664">
              <w:rPr>
                <w:rFonts w:ascii="宋体" w:hAnsi="宋体" w:cs="宋体" w:hint="eastAsia"/>
                <w:b/>
                <w:kern w:val="0"/>
                <w:szCs w:val="21"/>
              </w:rPr>
              <w:t>单位名称</w:t>
            </w:r>
          </w:p>
        </w:tc>
        <w:tc>
          <w:tcPr>
            <w:tcW w:w="327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FD3664" w:rsidRDefault="00C6750D" w:rsidP="00A31AC7">
            <w:pPr>
              <w:widowControl/>
              <w:jc w:val="center"/>
              <w:rPr>
                <w:rFonts w:ascii="宋体" w:cs="宋体"/>
                <w:b/>
                <w:kern w:val="0"/>
                <w:szCs w:val="21"/>
              </w:rPr>
            </w:pPr>
            <w:r w:rsidRPr="00FD3664">
              <w:rPr>
                <w:rFonts w:ascii="宋体" w:hAnsi="宋体" w:cs="宋体" w:hint="eastAsia"/>
                <w:b/>
                <w:kern w:val="0"/>
                <w:szCs w:val="21"/>
              </w:rPr>
              <w:t>核准经营危险废物类别</w:t>
            </w:r>
          </w:p>
        </w:tc>
        <w:tc>
          <w:tcPr>
            <w:tcW w:w="234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FD3664" w:rsidRDefault="00C6750D" w:rsidP="00A31AC7">
            <w:pPr>
              <w:widowControl/>
              <w:jc w:val="center"/>
              <w:rPr>
                <w:rFonts w:ascii="宋体" w:cs="宋体"/>
                <w:b/>
                <w:kern w:val="0"/>
                <w:szCs w:val="21"/>
              </w:rPr>
            </w:pPr>
            <w:r w:rsidRPr="00FD3664">
              <w:rPr>
                <w:rFonts w:ascii="宋体" w:hAnsi="宋体" w:cs="宋体" w:hint="eastAsia"/>
                <w:b/>
                <w:kern w:val="0"/>
                <w:szCs w:val="21"/>
              </w:rPr>
              <w:t>核准经营规模（吨</w:t>
            </w:r>
            <w:r w:rsidRPr="00FD3664">
              <w:rPr>
                <w:rFonts w:ascii="宋体" w:hAnsi="宋体" w:cs="宋体"/>
                <w:b/>
                <w:kern w:val="0"/>
                <w:szCs w:val="21"/>
              </w:rPr>
              <w:t>/</w:t>
            </w:r>
            <w:r w:rsidRPr="00FD3664">
              <w:rPr>
                <w:rFonts w:ascii="宋体" w:hAnsi="宋体" w:cs="宋体" w:hint="eastAsia"/>
                <w:b/>
                <w:kern w:val="0"/>
                <w:szCs w:val="21"/>
              </w:rPr>
              <w:t>年）</w:t>
            </w:r>
          </w:p>
        </w:tc>
        <w:tc>
          <w:tcPr>
            <w:tcW w:w="1478"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FD3664" w:rsidRDefault="00C6750D" w:rsidP="00A31AC7">
            <w:pPr>
              <w:widowControl/>
              <w:jc w:val="center"/>
              <w:rPr>
                <w:rFonts w:ascii="宋体" w:cs="宋体"/>
                <w:b/>
                <w:kern w:val="0"/>
                <w:szCs w:val="21"/>
              </w:rPr>
            </w:pPr>
            <w:r w:rsidRPr="00FD3664">
              <w:rPr>
                <w:rFonts w:ascii="宋体" w:hAnsi="宋体" w:cs="宋体" w:hint="eastAsia"/>
                <w:b/>
                <w:kern w:val="0"/>
                <w:szCs w:val="21"/>
              </w:rPr>
              <w:t>许可证有效期</w:t>
            </w:r>
          </w:p>
        </w:tc>
      </w:tr>
      <w:tr w:rsidR="00C6750D" w:rsidRPr="00FD3664" w:rsidTr="008E2070">
        <w:trPr>
          <w:trHeight w:val="437"/>
        </w:trPr>
        <w:tc>
          <w:tcPr>
            <w:tcW w:w="851" w:type="dxa"/>
            <w:vMerge/>
            <w:tcBorders>
              <w:left w:val="single" w:sz="8" w:space="0" w:color="000000"/>
              <w:bottom w:val="single" w:sz="8" w:space="0" w:color="000000"/>
              <w:right w:val="single" w:sz="8" w:space="0" w:color="000000"/>
            </w:tcBorders>
            <w:vAlign w:val="center"/>
          </w:tcPr>
          <w:p w:rsidR="00C6750D" w:rsidRPr="00FD3664" w:rsidRDefault="00C6750D" w:rsidP="00A31AC7">
            <w:pPr>
              <w:widowControl/>
              <w:jc w:val="center"/>
              <w:rPr>
                <w:rFonts w:ascii="宋体" w:cs="宋体"/>
                <w:kern w:val="0"/>
                <w:szCs w:val="21"/>
              </w:rPr>
            </w:pPr>
          </w:p>
        </w:tc>
        <w:tc>
          <w:tcPr>
            <w:tcW w:w="1479" w:type="dxa"/>
            <w:vMerge/>
            <w:tcBorders>
              <w:top w:val="single" w:sz="8" w:space="0" w:color="000000"/>
              <w:left w:val="single" w:sz="8" w:space="0" w:color="000000"/>
              <w:bottom w:val="single" w:sz="8" w:space="0" w:color="000000"/>
              <w:right w:val="single" w:sz="8" w:space="0" w:color="000000"/>
            </w:tcBorders>
            <w:vAlign w:val="center"/>
          </w:tcPr>
          <w:p w:rsidR="00C6750D" w:rsidRPr="00FD3664" w:rsidRDefault="00C6750D" w:rsidP="00A31AC7">
            <w:pPr>
              <w:widowControl/>
              <w:jc w:val="center"/>
              <w:rPr>
                <w:rFonts w:ascii="宋体" w:cs="宋体"/>
                <w:kern w:val="0"/>
                <w:szCs w:val="21"/>
              </w:rPr>
            </w:pPr>
          </w:p>
        </w:tc>
        <w:tc>
          <w:tcPr>
            <w:tcW w:w="1781" w:type="dxa"/>
            <w:vMerge/>
            <w:tcBorders>
              <w:top w:val="single" w:sz="8" w:space="0" w:color="000000"/>
              <w:left w:val="single" w:sz="8" w:space="0" w:color="000000"/>
              <w:bottom w:val="single" w:sz="8" w:space="0" w:color="000000"/>
              <w:right w:val="single" w:sz="8" w:space="0" w:color="000000"/>
            </w:tcBorders>
            <w:vAlign w:val="center"/>
          </w:tcPr>
          <w:p w:rsidR="00C6750D" w:rsidRPr="00FD3664" w:rsidRDefault="00C6750D" w:rsidP="00A31AC7">
            <w:pPr>
              <w:widowControl/>
              <w:jc w:val="center"/>
              <w:rPr>
                <w:rFonts w:ascii="宋体" w:cs="宋体"/>
                <w:kern w:val="0"/>
                <w:szCs w:val="21"/>
              </w:rPr>
            </w:pPr>
          </w:p>
        </w:tc>
        <w:tc>
          <w:tcPr>
            <w:tcW w:w="2693" w:type="dxa"/>
            <w:vMerge/>
            <w:tcBorders>
              <w:top w:val="single" w:sz="8" w:space="0" w:color="000000"/>
              <w:left w:val="single" w:sz="8" w:space="0" w:color="000000"/>
              <w:bottom w:val="single" w:sz="8" w:space="0" w:color="000000"/>
              <w:right w:val="single" w:sz="8" w:space="0" w:color="000000"/>
            </w:tcBorders>
            <w:vAlign w:val="center"/>
          </w:tcPr>
          <w:p w:rsidR="00C6750D" w:rsidRPr="00FD3664" w:rsidRDefault="00C6750D" w:rsidP="00A31AC7">
            <w:pPr>
              <w:widowControl/>
              <w:jc w:val="center"/>
              <w:rPr>
                <w:rFonts w:ascii="宋体" w:cs="宋体"/>
                <w:kern w:val="0"/>
                <w:szCs w:val="21"/>
              </w:rPr>
            </w:pPr>
          </w:p>
        </w:tc>
        <w:tc>
          <w:tcPr>
            <w:tcW w:w="3276" w:type="dxa"/>
            <w:vMerge/>
            <w:tcBorders>
              <w:top w:val="single" w:sz="8" w:space="0" w:color="000000"/>
              <w:left w:val="single" w:sz="8" w:space="0" w:color="000000"/>
              <w:bottom w:val="single" w:sz="8" w:space="0" w:color="000000"/>
              <w:right w:val="single" w:sz="8" w:space="0" w:color="000000"/>
            </w:tcBorders>
            <w:vAlign w:val="center"/>
          </w:tcPr>
          <w:p w:rsidR="00C6750D" w:rsidRPr="00FD3664" w:rsidRDefault="00C6750D" w:rsidP="00A31AC7">
            <w:pPr>
              <w:widowControl/>
              <w:jc w:val="center"/>
              <w:rPr>
                <w:rFonts w:ascii="宋体" w:cs="宋体"/>
                <w:kern w:val="0"/>
                <w:szCs w:val="21"/>
              </w:rPr>
            </w:pP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FD3664" w:rsidRDefault="00C6750D" w:rsidP="00A31AC7">
            <w:pPr>
              <w:widowControl/>
              <w:jc w:val="center"/>
              <w:rPr>
                <w:rFonts w:ascii="宋体" w:cs="宋体"/>
                <w:b/>
                <w:kern w:val="0"/>
                <w:szCs w:val="21"/>
              </w:rPr>
            </w:pPr>
            <w:r w:rsidRPr="00FD3664">
              <w:rPr>
                <w:rFonts w:ascii="宋体" w:hAnsi="宋体" w:cs="宋体" w:hint="eastAsia"/>
                <w:b/>
                <w:kern w:val="0"/>
                <w:szCs w:val="21"/>
              </w:rPr>
              <w:t>总规模</w:t>
            </w:r>
          </w:p>
        </w:tc>
        <w:tc>
          <w:tcPr>
            <w:tcW w:w="7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FD3664" w:rsidRDefault="00C6750D" w:rsidP="00A31AC7">
            <w:pPr>
              <w:widowControl/>
              <w:jc w:val="center"/>
              <w:rPr>
                <w:rFonts w:ascii="宋体" w:cs="宋体"/>
                <w:b/>
                <w:kern w:val="0"/>
                <w:szCs w:val="21"/>
              </w:rPr>
            </w:pPr>
            <w:r w:rsidRPr="00FD3664">
              <w:rPr>
                <w:rFonts w:ascii="宋体" w:hAnsi="宋体" w:cs="宋体" w:hint="eastAsia"/>
                <w:b/>
                <w:kern w:val="0"/>
                <w:szCs w:val="21"/>
              </w:rPr>
              <w:t>利用</w:t>
            </w:r>
          </w:p>
        </w:tc>
        <w:tc>
          <w:tcPr>
            <w:tcW w:w="7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FD3664" w:rsidRDefault="00C6750D" w:rsidP="00A31AC7">
            <w:pPr>
              <w:widowControl/>
              <w:jc w:val="center"/>
              <w:rPr>
                <w:rFonts w:ascii="宋体" w:cs="宋体"/>
                <w:b/>
                <w:kern w:val="0"/>
                <w:szCs w:val="21"/>
              </w:rPr>
            </w:pPr>
            <w:r w:rsidRPr="00FD3664">
              <w:rPr>
                <w:rFonts w:ascii="宋体" w:hAnsi="宋体" w:cs="宋体" w:hint="eastAsia"/>
                <w:b/>
                <w:kern w:val="0"/>
                <w:szCs w:val="21"/>
              </w:rPr>
              <w:t>处置</w:t>
            </w:r>
          </w:p>
        </w:tc>
        <w:tc>
          <w:tcPr>
            <w:tcW w:w="1478" w:type="dxa"/>
            <w:vMerge/>
            <w:tcBorders>
              <w:top w:val="single" w:sz="8" w:space="0" w:color="000000"/>
              <w:left w:val="single" w:sz="8" w:space="0" w:color="000000"/>
              <w:bottom w:val="single" w:sz="8" w:space="0" w:color="000000"/>
              <w:right w:val="single" w:sz="8" w:space="0" w:color="000000"/>
            </w:tcBorders>
            <w:vAlign w:val="center"/>
          </w:tcPr>
          <w:p w:rsidR="00C6750D" w:rsidRPr="00FD3664" w:rsidRDefault="00C6750D" w:rsidP="00A31AC7">
            <w:pPr>
              <w:widowControl/>
              <w:jc w:val="center"/>
              <w:rPr>
                <w:rFonts w:ascii="宋体" w:cs="宋体"/>
                <w:kern w:val="0"/>
                <w:szCs w:val="21"/>
              </w:rPr>
            </w:pPr>
          </w:p>
        </w:tc>
      </w:tr>
      <w:tr w:rsidR="00C6750D" w:rsidRPr="006A0204" w:rsidTr="008E2070">
        <w:trPr>
          <w:trHeight w:val="1218"/>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6A0204" w:rsidRDefault="00C6750D" w:rsidP="00A31AC7">
            <w:pPr>
              <w:widowControl/>
              <w:jc w:val="center"/>
              <w:rPr>
                <w:rFonts w:ascii="宋体" w:hAnsi="宋体" w:cs="宋体"/>
                <w:kern w:val="0"/>
                <w:szCs w:val="21"/>
              </w:rPr>
            </w:pPr>
            <w:r>
              <w:rPr>
                <w:rFonts w:ascii="宋体" w:hAnsi="宋体" w:cs="宋体" w:hint="eastAsia"/>
                <w:kern w:val="0"/>
                <w:szCs w:val="21"/>
              </w:rPr>
              <w:t>1</w:t>
            </w:r>
          </w:p>
        </w:tc>
        <w:tc>
          <w:tcPr>
            <w:tcW w:w="147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6A0204" w:rsidRDefault="00C6750D" w:rsidP="00A31AC7">
            <w:pPr>
              <w:widowControl/>
              <w:jc w:val="center"/>
              <w:rPr>
                <w:rFonts w:ascii="宋体" w:hAnsi="宋体" w:cs="宋体"/>
                <w:kern w:val="0"/>
                <w:szCs w:val="21"/>
              </w:rPr>
            </w:pPr>
            <w:r w:rsidRPr="006A0204">
              <w:rPr>
                <w:rFonts w:ascii="宋体" w:hAnsi="宋体" w:cs="宋体" w:hint="eastAsia"/>
                <w:kern w:val="0"/>
                <w:szCs w:val="21"/>
              </w:rPr>
              <w:t>济南危证01号</w:t>
            </w:r>
          </w:p>
        </w:tc>
        <w:tc>
          <w:tcPr>
            <w:tcW w:w="17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sidRPr="006A0204">
              <w:rPr>
                <w:rFonts w:ascii="宋体" w:hAnsi="宋体" w:cs="宋体" w:hint="eastAsia"/>
                <w:kern w:val="0"/>
                <w:szCs w:val="21"/>
              </w:rPr>
              <w:t>济南市生态环境局</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sidRPr="006A0204">
              <w:rPr>
                <w:rFonts w:ascii="宋体" w:hAnsi="宋体" w:cs="宋体" w:hint="eastAsia"/>
                <w:kern w:val="0"/>
                <w:szCs w:val="21"/>
              </w:rPr>
              <w:t>莱芜德正环保科技有限公司</w:t>
            </w:r>
          </w:p>
        </w:tc>
        <w:tc>
          <w:tcPr>
            <w:tcW w:w="3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5034B" w:rsidRPr="006A0204" w:rsidRDefault="00C6750D" w:rsidP="0045034B">
            <w:pPr>
              <w:widowControl/>
              <w:spacing w:line="200" w:lineRule="exact"/>
              <w:jc w:val="center"/>
              <w:rPr>
                <w:rFonts w:ascii="宋体" w:hAnsi="宋体" w:cs="宋体"/>
                <w:kern w:val="0"/>
                <w:szCs w:val="21"/>
              </w:rPr>
            </w:pPr>
            <w:r w:rsidRPr="006A0204">
              <w:rPr>
                <w:rFonts w:ascii="宋体" w:hAnsi="宋体" w:hint="eastAsia"/>
                <w:szCs w:val="21"/>
              </w:rPr>
              <w:t>HW02</w:t>
            </w:r>
            <w:r w:rsidR="0045034B">
              <w:rPr>
                <w:rFonts w:ascii="宋体" w:hAnsi="宋体" w:hint="eastAsia"/>
                <w:szCs w:val="21"/>
              </w:rPr>
              <w:t>-</w:t>
            </w:r>
            <w:r w:rsidRPr="006A0204">
              <w:rPr>
                <w:rFonts w:ascii="宋体" w:hAnsi="宋体" w:hint="eastAsia"/>
                <w:szCs w:val="21"/>
              </w:rPr>
              <w:t>HW09</w:t>
            </w:r>
            <w:r>
              <w:rPr>
                <w:rFonts w:ascii="宋体" w:hAnsi="宋体" w:hint="eastAsia"/>
                <w:szCs w:val="21"/>
              </w:rPr>
              <w:t>、</w:t>
            </w:r>
            <w:r w:rsidRPr="006A0204">
              <w:rPr>
                <w:rFonts w:ascii="宋体" w:hAnsi="宋体" w:hint="eastAsia"/>
                <w:szCs w:val="21"/>
              </w:rPr>
              <w:t>HW11</w:t>
            </w:r>
            <w:r w:rsidR="0045034B">
              <w:rPr>
                <w:rFonts w:ascii="宋体" w:hAnsi="宋体" w:hint="eastAsia"/>
                <w:szCs w:val="21"/>
              </w:rPr>
              <w:t>-</w:t>
            </w:r>
            <w:r w:rsidRPr="006A0204">
              <w:rPr>
                <w:rFonts w:ascii="宋体" w:hAnsi="宋体" w:hint="eastAsia"/>
                <w:szCs w:val="21"/>
              </w:rPr>
              <w:t>HW14、HW16</w:t>
            </w:r>
            <w:r>
              <w:rPr>
                <w:rFonts w:ascii="宋体" w:hAnsi="宋体" w:hint="eastAsia"/>
                <w:szCs w:val="21"/>
              </w:rPr>
              <w:t>、</w:t>
            </w:r>
            <w:r w:rsidRPr="006A0204">
              <w:rPr>
                <w:rFonts w:ascii="宋体" w:hAnsi="宋体" w:hint="eastAsia"/>
                <w:szCs w:val="21"/>
              </w:rPr>
              <w:t>HW17</w:t>
            </w:r>
            <w:r>
              <w:rPr>
                <w:rFonts w:ascii="宋体" w:hAnsi="宋体" w:hint="eastAsia"/>
                <w:szCs w:val="21"/>
              </w:rPr>
              <w:t>、</w:t>
            </w:r>
            <w:r w:rsidR="0045034B">
              <w:rPr>
                <w:rFonts w:ascii="宋体" w:hAnsi="宋体" w:hint="eastAsia"/>
                <w:szCs w:val="21"/>
              </w:rPr>
              <w:t>HW21-HW23、HW31-</w:t>
            </w:r>
            <w:r w:rsidRPr="006A0204">
              <w:rPr>
                <w:rFonts w:ascii="宋体" w:hAnsi="宋体" w:hint="eastAsia"/>
                <w:szCs w:val="21"/>
              </w:rPr>
              <w:t>HW3</w:t>
            </w:r>
            <w:r w:rsidR="0045034B">
              <w:rPr>
                <w:rFonts w:ascii="宋体" w:hAnsi="宋体" w:hint="eastAsia"/>
                <w:szCs w:val="21"/>
              </w:rPr>
              <w:t>5</w:t>
            </w:r>
            <w:r>
              <w:rPr>
                <w:rFonts w:ascii="宋体" w:hAnsi="宋体" w:hint="eastAsia"/>
                <w:szCs w:val="21"/>
              </w:rPr>
              <w:t>、</w:t>
            </w:r>
            <w:r w:rsidRPr="006A0204">
              <w:rPr>
                <w:rFonts w:ascii="宋体" w:hAnsi="宋体" w:hint="eastAsia"/>
                <w:szCs w:val="21"/>
              </w:rPr>
              <w:t>HW37</w:t>
            </w:r>
            <w:r w:rsidR="0045034B">
              <w:rPr>
                <w:rFonts w:ascii="宋体" w:hAnsi="宋体" w:hint="eastAsia"/>
                <w:szCs w:val="21"/>
              </w:rPr>
              <w:t>-</w:t>
            </w:r>
            <w:r w:rsidRPr="006A0204">
              <w:rPr>
                <w:rFonts w:ascii="宋体" w:hAnsi="宋体" w:hint="eastAsia"/>
                <w:szCs w:val="21"/>
              </w:rPr>
              <w:t>HW40</w:t>
            </w:r>
            <w:r>
              <w:rPr>
                <w:rFonts w:ascii="宋体" w:hAnsi="宋体" w:hint="eastAsia"/>
                <w:szCs w:val="21"/>
              </w:rPr>
              <w:t>、</w:t>
            </w:r>
            <w:r w:rsidRPr="006A0204">
              <w:rPr>
                <w:rFonts w:ascii="宋体" w:hAnsi="宋体" w:hint="eastAsia"/>
                <w:szCs w:val="21"/>
              </w:rPr>
              <w:t>HW45</w:t>
            </w:r>
            <w:r>
              <w:rPr>
                <w:rFonts w:ascii="宋体" w:hAnsi="宋体" w:hint="eastAsia"/>
                <w:szCs w:val="21"/>
              </w:rPr>
              <w:t>、</w:t>
            </w:r>
            <w:r w:rsidRPr="006A0204">
              <w:rPr>
                <w:rFonts w:ascii="宋体" w:hAnsi="宋体" w:hint="eastAsia"/>
                <w:szCs w:val="21"/>
              </w:rPr>
              <w:t>HW49</w:t>
            </w:r>
            <w:r>
              <w:rPr>
                <w:rFonts w:ascii="宋体" w:hAnsi="宋体" w:hint="eastAsia"/>
                <w:szCs w:val="21"/>
              </w:rPr>
              <w:t>、</w:t>
            </w:r>
            <w:r w:rsidRPr="006A0204">
              <w:rPr>
                <w:rFonts w:ascii="宋体" w:hAnsi="宋体" w:hint="eastAsia"/>
                <w:szCs w:val="21"/>
              </w:rPr>
              <w:t>HW50</w:t>
            </w:r>
            <w:r>
              <w:rPr>
                <w:rFonts w:ascii="宋体" w:hAnsi="宋体" w:hint="eastAsia"/>
                <w:szCs w:val="21"/>
              </w:rPr>
              <w:t xml:space="preserve"> </w:t>
            </w:r>
          </w:p>
          <w:p w:rsidR="00C6750D" w:rsidRPr="006A0204" w:rsidRDefault="00C6750D" w:rsidP="00C6750D">
            <w:pPr>
              <w:widowControl/>
              <w:spacing w:line="200" w:lineRule="exact"/>
              <w:jc w:val="center"/>
              <w:rPr>
                <w:rFonts w:ascii="宋体" w:hAnsi="宋体" w:cs="宋体"/>
                <w:kern w:val="0"/>
                <w:szCs w:val="21"/>
              </w:rPr>
            </w:pP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sidRPr="006A0204">
              <w:rPr>
                <w:rFonts w:ascii="宋体" w:hAnsi="宋体" w:cs="宋体"/>
                <w:kern w:val="0"/>
                <w:szCs w:val="21"/>
              </w:rPr>
              <w:t>46500</w:t>
            </w:r>
          </w:p>
        </w:tc>
        <w:tc>
          <w:tcPr>
            <w:tcW w:w="7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sidRPr="00403FE4">
              <w:rPr>
                <w:rFonts w:ascii="宋体" w:hAnsi="宋体" w:cs="宋体"/>
                <w:kern w:val="0"/>
                <w:szCs w:val="21"/>
              </w:rPr>
              <w:t>0</w:t>
            </w:r>
          </w:p>
        </w:tc>
        <w:tc>
          <w:tcPr>
            <w:tcW w:w="7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sidRPr="006A0204">
              <w:rPr>
                <w:rFonts w:ascii="宋体" w:hAnsi="宋体" w:cs="宋体"/>
                <w:kern w:val="0"/>
                <w:szCs w:val="21"/>
              </w:rPr>
              <w:t>46500</w:t>
            </w:r>
          </w:p>
        </w:tc>
        <w:tc>
          <w:tcPr>
            <w:tcW w:w="147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sidRPr="006A0204">
              <w:rPr>
                <w:rFonts w:ascii="宋体" w:hAnsi="宋体" w:cs="宋体"/>
                <w:kern w:val="0"/>
                <w:szCs w:val="21"/>
              </w:rPr>
              <w:t>201</w:t>
            </w:r>
            <w:r w:rsidRPr="006A0204">
              <w:rPr>
                <w:rFonts w:ascii="宋体" w:hAnsi="宋体" w:cs="宋体" w:hint="eastAsia"/>
                <w:kern w:val="0"/>
                <w:szCs w:val="21"/>
              </w:rPr>
              <w:t>9</w:t>
            </w:r>
            <w:r w:rsidRPr="006A0204">
              <w:rPr>
                <w:rFonts w:ascii="宋体" w:hAnsi="宋体" w:cs="宋体"/>
                <w:kern w:val="0"/>
                <w:szCs w:val="21"/>
              </w:rPr>
              <w:t>-11-0</w:t>
            </w:r>
            <w:r w:rsidRPr="006A0204">
              <w:rPr>
                <w:rFonts w:ascii="宋体" w:hAnsi="宋体" w:cs="宋体" w:hint="eastAsia"/>
                <w:kern w:val="0"/>
                <w:szCs w:val="21"/>
              </w:rPr>
              <w:t>7至</w:t>
            </w:r>
            <w:r w:rsidRPr="006A0204">
              <w:rPr>
                <w:rFonts w:ascii="宋体" w:hAnsi="宋体" w:cs="宋体"/>
                <w:kern w:val="0"/>
                <w:szCs w:val="21"/>
              </w:rPr>
              <w:t>20</w:t>
            </w:r>
            <w:r w:rsidRPr="006A0204">
              <w:rPr>
                <w:rFonts w:ascii="宋体" w:hAnsi="宋体" w:cs="宋体" w:hint="eastAsia"/>
                <w:kern w:val="0"/>
                <w:szCs w:val="21"/>
              </w:rPr>
              <w:t>24</w:t>
            </w:r>
            <w:r w:rsidRPr="006A0204">
              <w:rPr>
                <w:rFonts w:ascii="宋体" w:hAnsi="宋体" w:cs="宋体"/>
                <w:kern w:val="0"/>
                <w:szCs w:val="21"/>
              </w:rPr>
              <w:t>-11-06</w:t>
            </w:r>
          </w:p>
        </w:tc>
      </w:tr>
      <w:tr w:rsidR="00C6750D" w:rsidRPr="00FD3664" w:rsidTr="008E2070">
        <w:trPr>
          <w:trHeight w:val="273"/>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FD3664" w:rsidRDefault="00C6750D" w:rsidP="00A31AC7">
            <w:pPr>
              <w:widowControl/>
              <w:jc w:val="center"/>
              <w:rPr>
                <w:rFonts w:ascii="宋体" w:hAnsi="宋体" w:cs="宋体"/>
                <w:kern w:val="0"/>
                <w:szCs w:val="21"/>
              </w:rPr>
            </w:pPr>
            <w:r w:rsidRPr="00FD3664">
              <w:rPr>
                <w:rFonts w:ascii="宋体" w:hAnsi="宋体" w:cs="宋体" w:hint="eastAsia"/>
                <w:kern w:val="0"/>
                <w:szCs w:val="21"/>
              </w:rPr>
              <w:t>2</w:t>
            </w:r>
          </w:p>
        </w:tc>
        <w:tc>
          <w:tcPr>
            <w:tcW w:w="147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bookmarkStart w:id="1" w:name="OLE_LINK1"/>
            <w:bookmarkStart w:id="2" w:name="OLE_LINK2"/>
            <w:r>
              <w:rPr>
                <w:rFonts w:ascii="宋体" w:hAnsi="宋体" w:cs="宋体" w:hint="eastAsia"/>
                <w:kern w:val="0"/>
                <w:szCs w:val="21"/>
              </w:rPr>
              <w:t>济南危证02号</w:t>
            </w:r>
            <w:bookmarkEnd w:id="1"/>
            <w:bookmarkEnd w:id="2"/>
          </w:p>
        </w:tc>
        <w:tc>
          <w:tcPr>
            <w:tcW w:w="17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Pr>
                <w:rFonts w:ascii="宋体" w:hAnsi="宋体" w:cs="宋体" w:hint="eastAsia"/>
                <w:kern w:val="0"/>
                <w:szCs w:val="21"/>
              </w:rPr>
              <w:t>济南市生态环境局</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sidRPr="00FD3664">
              <w:rPr>
                <w:rFonts w:ascii="宋体" w:hAnsi="宋体" w:cs="宋体" w:hint="eastAsia"/>
                <w:kern w:val="0"/>
                <w:szCs w:val="21"/>
              </w:rPr>
              <w:t>济南市</w:t>
            </w:r>
            <w:proofErr w:type="gramStart"/>
            <w:r w:rsidRPr="00FD3664">
              <w:rPr>
                <w:rFonts w:ascii="宋体" w:hAnsi="宋体" w:cs="宋体" w:hint="eastAsia"/>
                <w:kern w:val="0"/>
                <w:szCs w:val="21"/>
              </w:rPr>
              <w:t>鑫</w:t>
            </w:r>
            <w:proofErr w:type="gramEnd"/>
            <w:r w:rsidRPr="00FD3664">
              <w:rPr>
                <w:rFonts w:ascii="宋体" w:hAnsi="宋体" w:cs="宋体" w:hint="eastAsia"/>
                <w:kern w:val="0"/>
                <w:szCs w:val="21"/>
              </w:rPr>
              <w:t>源物资开发利用有限公司</w:t>
            </w:r>
          </w:p>
        </w:tc>
        <w:tc>
          <w:tcPr>
            <w:tcW w:w="3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FD3664" w:rsidRDefault="00C6750D" w:rsidP="00C6750D">
            <w:pPr>
              <w:widowControl/>
              <w:spacing w:line="240" w:lineRule="exact"/>
              <w:jc w:val="center"/>
              <w:rPr>
                <w:rFonts w:ascii="宋体" w:cs="宋体"/>
                <w:kern w:val="0"/>
                <w:szCs w:val="21"/>
              </w:rPr>
            </w:pPr>
            <w:r w:rsidRPr="00FD3664">
              <w:rPr>
                <w:rFonts w:ascii="宋体" w:hAnsi="宋体" w:cs="宋体"/>
                <w:kern w:val="0"/>
                <w:szCs w:val="21"/>
              </w:rPr>
              <w:t>HW08</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sidRPr="00FD3664">
              <w:rPr>
                <w:rFonts w:ascii="宋体" w:hAnsi="宋体" w:cs="宋体"/>
                <w:kern w:val="0"/>
                <w:szCs w:val="21"/>
              </w:rPr>
              <w:t>4000</w:t>
            </w:r>
          </w:p>
        </w:tc>
        <w:tc>
          <w:tcPr>
            <w:tcW w:w="7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sidRPr="00FD3664">
              <w:rPr>
                <w:rFonts w:ascii="宋体" w:hAnsi="宋体" w:cs="宋体"/>
                <w:kern w:val="0"/>
                <w:szCs w:val="21"/>
              </w:rPr>
              <w:t>4000</w:t>
            </w:r>
          </w:p>
        </w:tc>
        <w:tc>
          <w:tcPr>
            <w:tcW w:w="7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sidRPr="00403FE4">
              <w:rPr>
                <w:rFonts w:ascii="宋体" w:hAnsi="宋体" w:cs="宋体"/>
                <w:kern w:val="0"/>
                <w:szCs w:val="21"/>
              </w:rPr>
              <w:t>0</w:t>
            </w:r>
          </w:p>
        </w:tc>
        <w:tc>
          <w:tcPr>
            <w:tcW w:w="147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sidRPr="00FD3664">
              <w:rPr>
                <w:rFonts w:ascii="宋体" w:hAnsi="宋体" w:cs="宋体"/>
                <w:kern w:val="0"/>
                <w:szCs w:val="21"/>
              </w:rPr>
              <w:t>201</w:t>
            </w:r>
            <w:r>
              <w:rPr>
                <w:rFonts w:ascii="宋体" w:hAnsi="宋体" w:cs="宋体" w:hint="eastAsia"/>
                <w:kern w:val="0"/>
                <w:szCs w:val="21"/>
              </w:rPr>
              <w:t>9</w:t>
            </w:r>
            <w:r w:rsidRPr="00FD3664">
              <w:rPr>
                <w:rFonts w:ascii="宋体" w:hAnsi="宋体" w:cs="宋体"/>
                <w:kern w:val="0"/>
                <w:szCs w:val="21"/>
              </w:rPr>
              <w:t>-12-01</w:t>
            </w:r>
            <w:r w:rsidRPr="00FD3664">
              <w:rPr>
                <w:rFonts w:ascii="宋体" w:hAnsi="宋体" w:cs="宋体" w:hint="eastAsia"/>
                <w:kern w:val="0"/>
                <w:szCs w:val="21"/>
              </w:rPr>
              <w:t>至</w:t>
            </w:r>
            <w:r w:rsidRPr="00FD3664">
              <w:rPr>
                <w:rFonts w:ascii="宋体" w:hAnsi="宋体" w:cs="宋体"/>
                <w:kern w:val="0"/>
                <w:szCs w:val="21"/>
              </w:rPr>
              <w:t>20</w:t>
            </w:r>
            <w:r>
              <w:rPr>
                <w:rFonts w:ascii="宋体" w:hAnsi="宋体" w:cs="宋体" w:hint="eastAsia"/>
                <w:kern w:val="0"/>
                <w:szCs w:val="21"/>
              </w:rPr>
              <w:t>24</w:t>
            </w:r>
            <w:r w:rsidRPr="00FD3664">
              <w:rPr>
                <w:rFonts w:ascii="宋体" w:hAnsi="宋体" w:cs="宋体"/>
                <w:kern w:val="0"/>
                <w:szCs w:val="21"/>
              </w:rPr>
              <w:t>-11-30</w:t>
            </w:r>
          </w:p>
        </w:tc>
      </w:tr>
      <w:tr w:rsidR="00C6750D" w:rsidRPr="006A0204" w:rsidTr="008E2070">
        <w:trPr>
          <w:trHeight w:val="273"/>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6A0204" w:rsidRDefault="00C6750D" w:rsidP="00A31AC7">
            <w:pPr>
              <w:widowControl/>
              <w:jc w:val="center"/>
              <w:rPr>
                <w:rFonts w:ascii="宋体" w:hAnsi="宋体" w:cs="宋体"/>
                <w:kern w:val="0"/>
                <w:szCs w:val="21"/>
              </w:rPr>
            </w:pPr>
            <w:r>
              <w:rPr>
                <w:rFonts w:ascii="宋体" w:hAnsi="宋体" w:cs="宋体" w:hint="eastAsia"/>
                <w:kern w:val="0"/>
                <w:szCs w:val="21"/>
              </w:rPr>
              <w:t>3</w:t>
            </w:r>
          </w:p>
        </w:tc>
        <w:tc>
          <w:tcPr>
            <w:tcW w:w="147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sidRPr="006A0204">
              <w:rPr>
                <w:rFonts w:ascii="宋体" w:hAnsi="宋体" w:cs="宋体" w:hint="eastAsia"/>
                <w:kern w:val="0"/>
                <w:szCs w:val="21"/>
              </w:rPr>
              <w:t>济南危</w:t>
            </w:r>
            <w:r>
              <w:rPr>
                <w:rFonts w:ascii="宋体" w:hAnsi="宋体" w:cs="宋体" w:hint="eastAsia"/>
                <w:kern w:val="0"/>
                <w:szCs w:val="21"/>
              </w:rPr>
              <w:t>证</w:t>
            </w:r>
            <w:r w:rsidRPr="006A0204">
              <w:rPr>
                <w:rFonts w:ascii="宋体" w:hAnsi="宋体" w:cs="宋体" w:hint="eastAsia"/>
                <w:kern w:val="0"/>
                <w:szCs w:val="21"/>
              </w:rPr>
              <w:t>0</w:t>
            </w:r>
            <w:r>
              <w:rPr>
                <w:rFonts w:ascii="宋体" w:hAnsi="宋体" w:cs="宋体" w:hint="eastAsia"/>
                <w:kern w:val="0"/>
                <w:szCs w:val="21"/>
              </w:rPr>
              <w:t>3</w:t>
            </w:r>
            <w:r w:rsidRPr="006A0204">
              <w:rPr>
                <w:rFonts w:ascii="宋体" w:hAnsi="宋体" w:cs="宋体" w:hint="eastAsia"/>
                <w:kern w:val="0"/>
                <w:szCs w:val="21"/>
              </w:rPr>
              <w:t>号</w:t>
            </w:r>
          </w:p>
        </w:tc>
        <w:tc>
          <w:tcPr>
            <w:tcW w:w="17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sidRPr="006A0204">
              <w:rPr>
                <w:rFonts w:ascii="宋体" w:hAnsi="宋体" w:cs="宋体" w:hint="eastAsia"/>
                <w:kern w:val="0"/>
                <w:szCs w:val="21"/>
              </w:rPr>
              <w:t>济南市生态环境局</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sidRPr="006A0204">
              <w:rPr>
                <w:rFonts w:ascii="宋体" w:hAnsi="宋体" w:cs="宋体" w:hint="eastAsia"/>
                <w:kern w:val="0"/>
                <w:szCs w:val="21"/>
              </w:rPr>
              <w:t>山东方圆润滑油科技有限公司（原莱</w:t>
            </w:r>
            <w:proofErr w:type="gramStart"/>
            <w:r w:rsidRPr="006A0204">
              <w:rPr>
                <w:rFonts w:ascii="宋体" w:hAnsi="宋体" w:cs="宋体" w:hint="eastAsia"/>
                <w:kern w:val="0"/>
                <w:szCs w:val="21"/>
              </w:rPr>
              <w:t>芜圆泰</w:t>
            </w:r>
            <w:proofErr w:type="gramEnd"/>
            <w:r w:rsidRPr="006A0204">
              <w:rPr>
                <w:rFonts w:ascii="宋体" w:hAnsi="宋体" w:cs="宋体" w:hint="eastAsia"/>
                <w:kern w:val="0"/>
                <w:szCs w:val="21"/>
              </w:rPr>
              <w:t>新能源有限责任公司）</w:t>
            </w:r>
          </w:p>
        </w:tc>
        <w:tc>
          <w:tcPr>
            <w:tcW w:w="3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6A0204" w:rsidRDefault="00C6750D" w:rsidP="00C6750D">
            <w:pPr>
              <w:widowControl/>
              <w:spacing w:line="240" w:lineRule="exact"/>
              <w:jc w:val="center"/>
              <w:rPr>
                <w:rFonts w:ascii="宋体" w:hAnsi="宋体" w:cs="宋体"/>
                <w:kern w:val="0"/>
                <w:szCs w:val="21"/>
              </w:rPr>
            </w:pPr>
            <w:r w:rsidRPr="006A0204">
              <w:rPr>
                <w:rFonts w:ascii="宋体" w:hAnsi="宋体" w:cs="宋体" w:hint="eastAsia"/>
                <w:kern w:val="0"/>
                <w:szCs w:val="21"/>
              </w:rPr>
              <w:t>HW08</w:t>
            </w:r>
            <w:r>
              <w:rPr>
                <w:rFonts w:ascii="宋体" w:hAnsi="宋体" w:cs="宋体" w:hint="eastAsia"/>
                <w:kern w:val="0"/>
                <w:szCs w:val="21"/>
              </w:rPr>
              <w:t xml:space="preserve"> </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sidRPr="006A0204">
              <w:rPr>
                <w:rFonts w:ascii="宋体" w:hAnsi="宋体" w:cs="宋体"/>
                <w:kern w:val="0"/>
                <w:szCs w:val="21"/>
              </w:rPr>
              <w:t>200000</w:t>
            </w:r>
          </w:p>
        </w:tc>
        <w:tc>
          <w:tcPr>
            <w:tcW w:w="7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sidRPr="006A0204">
              <w:rPr>
                <w:rFonts w:ascii="宋体" w:hAnsi="宋体" w:cs="宋体"/>
                <w:kern w:val="0"/>
                <w:szCs w:val="21"/>
              </w:rPr>
              <w:t>200000</w:t>
            </w:r>
          </w:p>
        </w:tc>
        <w:tc>
          <w:tcPr>
            <w:tcW w:w="7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sidRPr="00403FE4">
              <w:rPr>
                <w:rFonts w:ascii="宋体" w:hAnsi="宋体" w:cs="宋体"/>
                <w:kern w:val="0"/>
                <w:szCs w:val="21"/>
              </w:rPr>
              <w:t>0</w:t>
            </w:r>
          </w:p>
        </w:tc>
        <w:tc>
          <w:tcPr>
            <w:tcW w:w="147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sidRPr="006A0204">
              <w:rPr>
                <w:rFonts w:ascii="宋体" w:hAnsi="宋体" w:cs="宋体"/>
                <w:kern w:val="0"/>
                <w:szCs w:val="21"/>
              </w:rPr>
              <w:t>20</w:t>
            </w:r>
            <w:r>
              <w:rPr>
                <w:rFonts w:ascii="宋体" w:hAnsi="宋体" w:cs="宋体" w:hint="eastAsia"/>
                <w:kern w:val="0"/>
                <w:szCs w:val="21"/>
              </w:rPr>
              <w:t>20</w:t>
            </w:r>
            <w:r w:rsidRPr="006A0204">
              <w:rPr>
                <w:rFonts w:ascii="宋体" w:hAnsi="宋体" w:cs="宋体"/>
                <w:kern w:val="0"/>
                <w:szCs w:val="21"/>
              </w:rPr>
              <w:t>-</w:t>
            </w:r>
            <w:r>
              <w:rPr>
                <w:rFonts w:ascii="宋体" w:hAnsi="宋体" w:cs="宋体" w:hint="eastAsia"/>
                <w:kern w:val="0"/>
                <w:szCs w:val="21"/>
              </w:rPr>
              <w:t>01</w:t>
            </w:r>
            <w:r w:rsidRPr="006A0204">
              <w:rPr>
                <w:rFonts w:ascii="宋体" w:hAnsi="宋体" w:cs="宋体"/>
                <w:kern w:val="0"/>
                <w:szCs w:val="21"/>
              </w:rPr>
              <w:t>-</w:t>
            </w:r>
            <w:r>
              <w:rPr>
                <w:rFonts w:ascii="宋体" w:hAnsi="宋体" w:cs="宋体" w:hint="eastAsia"/>
                <w:kern w:val="0"/>
                <w:szCs w:val="21"/>
              </w:rPr>
              <w:t>03</w:t>
            </w:r>
            <w:r w:rsidRPr="006A0204">
              <w:rPr>
                <w:rFonts w:ascii="宋体" w:hAnsi="宋体" w:cs="宋体" w:hint="eastAsia"/>
                <w:kern w:val="0"/>
                <w:szCs w:val="21"/>
              </w:rPr>
              <w:t>至</w:t>
            </w:r>
            <w:r w:rsidRPr="006A0204">
              <w:rPr>
                <w:rFonts w:ascii="宋体" w:hAnsi="宋体" w:cs="宋体"/>
                <w:kern w:val="0"/>
                <w:szCs w:val="21"/>
              </w:rPr>
              <w:t>202</w:t>
            </w:r>
            <w:r>
              <w:rPr>
                <w:rFonts w:ascii="宋体" w:hAnsi="宋体" w:cs="宋体" w:hint="eastAsia"/>
                <w:kern w:val="0"/>
                <w:szCs w:val="21"/>
              </w:rPr>
              <w:t>5</w:t>
            </w:r>
            <w:r w:rsidRPr="006A0204">
              <w:rPr>
                <w:rFonts w:ascii="宋体" w:hAnsi="宋体" w:cs="宋体"/>
                <w:kern w:val="0"/>
                <w:szCs w:val="21"/>
              </w:rPr>
              <w:t>-01-02</w:t>
            </w:r>
          </w:p>
        </w:tc>
      </w:tr>
      <w:tr w:rsidR="00C6750D" w:rsidRPr="00FD3664" w:rsidTr="008E2070">
        <w:trPr>
          <w:trHeight w:val="273"/>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FD3664" w:rsidRDefault="00C6750D" w:rsidP="00A31AC7">
            <w:pPr>
              <w:jc w:val="center"/>
              <w:rPr>
                <w:rFonts w:ascii="宋体" w:hAnsi="宋体" w:cs="宋体"/>
                <w:kern w:val="0"/>
                <w:szCs w:val="21"/>
              </w:rPr>
            </w:pPr>
            <w:r w:rsidRPr="00FD3664">
              <w:rPr>
                <w:rFonts w:ascii="宋体" w:hAnsi="宋体" w:cs="宋体" w:hint="eastAsia"/>
                <w:kern w:val="0"/>
                <w:szCs w:val="21"/>
              </w:rPr>
              <w:t>4</w:t>
            </w:r>
          </w:p>
        </w:tc>
        <w:tc>
          <w:tcPr>
            <w:tcW w:w="147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jc w:val="center"/>
              <w:rPr>
                <w:rFonts w:ascii="宋体" w:hAnsi="宋体" w:cs="宋体"/>
                <w:kern w:val="0"/>
                <w:szCs w:val="21"/>
              </w:rPr>
            </w:pPr>
            <w:r>
              <w:rPr>
                <w:rFonts w:ascii="宋体" w:hAnsi="宋体" w:cs="宋体" w:hint="eastAsia"/>
                <w:kern w:val="0"/>
                <w:szCs w:val="21"/>
              </w:rPr>
              <w:t>济南危证04号</w:t>
            </w:r>
          </w:p>
        </w:tc>
        <w:tc>
          <w:tcPr>
            <w:tcW w:w="17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sidRPr="00FD3664">
              <w:rPr>
                <w:rFonts w:ascii="宋体" w:hAnsi="宋体" w:cs="宋体" w:hint="eastAsia"/>
                <w:kern w:val="0"/>
                <w:szCs w:val="21"/>
              </w:rPr>
              <w:t>济南市生态环境局</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FD3664" w:rsidRDefault="00C6750D" w:rsidP="00A31AC7">
            <w:pPr>
              <w:widowControl/>
              <w:jc w:val="center"/>
              <w:rPr>
                <w:rFonts w:ascii="宋体" w:hAnsi="宋体" w:cs="宋体"/>
                <w:kern w:val="0"/>
                <w:szCs w:val="21"/>
              </w:rPr>
            </w:pPr>
            <w:r w:rsidRPr="00FD3664">
              <w:rPr>
                <w:rFonts w:ascii="宋体" w:hAnsi="宋体" w:cs="宋体" w:hint="eastAsia"/>
                <w:kern w:val="0"/>
                <w:szCs w:val="21"/>
              </w:rPr>
              <w:t>济南云水腾跃环保科技有限公司</w:t>
            </w:r>
          </w:p>
        </w:tc>
        <w:tc>
          <w:tcPr>
            <w:tcW w:w="3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FD3664" w:rsidRDefault="00C6750D" w:rsidP="00A31AC7">
            <w:pPr>
              <w:widowControl/>
              <w:jc w:val="center"/>
              <w:rPr>
                <w:rFonts w:ascii="宋体" w:cs="宋体"/>
                <w:kern w:val="0"/>
                <w:szCs w:val="21"/>
              </w:rPr>
            </w:pPr>
            <w:r w:rsidRPr="00FD3664">
              <w:rPr>
                <w:rFonts w:ascii="宋体" w:hAnsi="宋体" w:cs="宋体"/>
                <w:kern w:val="0"/>
                <w:szCs w:val="21"/>
              </w:rPr>
              <w:t>HW01</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sidRPr="00403FE4">
              <w:rPr>
                <w:rFonts w:ascii="宋体" w:hAnsi="宋体" w:cs="宋体"/>
                <w:kern w:val="0"/>
                <w:szCs w:val="21"/>
              </w:rPr>
              <w:t>0</w:t>
            </w:r>
          </w:p>
        </w:tc>
        <w:tc>
          <w:tcPr>
            <w:tcW w:w="7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Pr>
                <w:rFonts w:ascii="宋体" w:hAnsi="宋体" w:cs="宋体" w:hint="eastAsia"/>
                <w:kern w:val="0"/>
                <w:szCs w:val="21"/>
              </w:rPr>
              <w:t>优先处置医疗废物</w:t>
            </w:r>
          </w:p>
        </w:tc>
        <w:tc>
          <w:tcPr>
            <w:tcW w:w="147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sidRPr="00FD3664">
              <w:rPr>
                <w:rFonts w:ascii="宋体" w:hAnsi="宋体" w:cs="宋体"/>
                <w:kern w:val="0"/>
                <w:szCs w:val="21"/>
              </w:rPr>
              <w:t>20</w:t>
            </w:r>
            <w:r>
              <w:rPr>
                <w:rFonts w:ascii="宋体" w:hAnsi="宋体" w:cs="宋体" w:hint="eastAsia"/>
                <w:kern w:val="0"/>
                <w:szCs w:val="21"/>
              </w:rPr>
              <w:t>20</w:t>
            </w:r>
            <w:r w:rsidRPr="00FD3664">
              <w:rPr>
                <w:rFonts w:ascii="宋体" w:hAnsi="宋体" w:cs="宋体"/>
                <w:kern w:val="0"/>
                <w:szCs w:val="21"/>
              </w:rPr>
              <w:t>-0</w:t>
            </w:r>
            <w:r>
              <w:rPr>
                <w:rFonts w:ascii="宋体" w:hAnsi="宋体" w:cs="宋体" w:hint="eastAsia"/>
                <w:kern w:val="0"/>
                <w:szCs w:val="21"/>
              </w:rPr>
              <w:t>1</w:t>
            </w:r>
            <w:r w:rsidRPr="00FD3664">
              <w:rPr>
                <w:rFonts w:ascii="宋体" w:hAnsi="宋体" w:cs="宋体"/>
                <w:kern w:val="0"/>
                <w:szCs w:val="21"/>
              </w:rPr>
              <w:t>-01</w:t>
            </w:r>
            <w:r w:rsidRPr="00FD3664">
              <w:rPr>
                <w:rFonts w:ascii="宋体" w:hAnsi="宋体" w:cs="宋体" w:hint="eastAsia"/>
                <w:kern w:val="0"/>
                <w:szCs w:val="21"/>
              </w:rPr>
              <w:t>至</w:t>
            </w:r>
            <w:r w:rsidRPr="00FD3664">
              <w:rPr>
                <w:rFonts w:ascii="宋体" w:hAnsi="宋体" w:cs="宋体"/>
                <w:kern w:val="0"/>
                <w:szCs w:val="21"/>
              </w:rPr>
              <w:t>20</w:t>
            </w:r>
            <w:r>
              <w:rPr>
                <w:rFonts w:ascii="宋体" w:hAnsi="宋体" w:cs="宋体" w:hint="eastAsia"/>
                <w:kern w:val="0"/>
                <w:szCs w:val="21"/>
              </w:rPr>
              <w:t>21</w:t>
            </w:r>
            <w:r w:rsidRPr="00FD3664">
              <w:rPr>
                <w:rFonts w:ascii="宋体" w:hAnsi="宋体" w:cs="宋体"/>
                <w:kern w:val="0"/>
                <w:szCs w:val="21"/>
              </w:rPr>
              <w:t>-</w:t>
            </w:r>
            <w:r>
              <w:rPr>
                <w:rFonts w:ascii="宋体" w:hAnsi="宋体" w:cs="宋体" w:hint="eastAsia"/>
                <w:kern w:val="0"/>
                <w:szCs w:val="21"/>
              </w:rPr>
              <w:t>06</w:t>
            </w:r>
            <w:r w:rsidRPr="00FD3664">
              <w:rPr>
                <w:rFonts w:ascii="宋体" w:hAnsi="宋体" w:cs="宋体"/>
                <w:kern w:val="0"/>
                <w:szCs w:val="21"/>
              </w:rPr>
              <w:t>-</w:t>
            </w:r>
            <w:r>
              <w:rPr>
                <w:rFonts w:ascii="宋体" w:hAnsi="宋体" w:cs="宋体" w:hint="eastAsia"/>
                <w:kern w:val="0"/>
                <w:szCs w:val="21"/>
              </w:rPr>
              <w:t>30</w:t>
            </w:r>
          </w:p>
        </w:tc>
      </w:tr>
      <w:tr w:rsidR="00C6750D" w:rsidRPr="00FD3664" w:rsidTr="008E2070">
        <w:trPr>
          <w:trHeight w:val="273"/>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sidRPr="00403FE4">
              <w:rPr>
                <w:rFonts w:ascii="宋体" w:hAnsi="宋体" w:cs="宋体" w:hint="eastAsia"/>
                <w:kern w:val="0"/>
                <w:szCs w:val="21"/>
              </w:rPr>
              <w:t>5</w:t>
            </w:r>
          </w:p>
        </w:tc>
        <w:tc>
          <w:tcPr>
            <w:tcW w:w="147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sidRPr="00403FE4">
              <w:rPr>
                <w:rFonts w:ascii="宋体" w:hAnsi="宋体" w:cs="宋体" w:hint="eastAsia"/>
                <w:kern w:val="0"/>
                <w:szCs w:val="21"/>
              </w:rPr>
              <w:t>济南危证05号</w:t>
            </w:r>
          </w:p>
        </w:tc>
        <w:tc>
          <w:tcPr>
            <w:tcW w:w="17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Pr>
                <w:rFonts w:ascii="宋体" w:hAnsi="宋体" w:cs="宋体" w:hint="eastAsia"/>
                <w:kern w:val="0"/>
                <w:szCs w:val="21"/>
              </w:rPr>
              <w:t>济南市生态环境局</w:t>
            </w:r>
          </w:p>
        </w:tc>
        <w:tc>
          <w:tcPr>
            <w:tcW w:w="2693" w:type="dxa"/>
            <w:tcBorders>
              <w:top w:val="single" w:sz="8" w:space="0" w:color="000000"/>
              <w:left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sidRPr="00FD3664">
              <w:rPr>
                <w:rFonts w:ascii="宋体" w:hAnsi="宋体" w:cs="宋体" w:hint="eastAsia"/>
                <w:kern w:val="0"/>
                <w:szCs w:val="21"/>
              </w:rPr>
              <w:t>济南云水腾跃环保科技有限公司</w:t>
            </w:r>
          </w:p>
        </w:tc>
        <w:tc>
          <w:tcPr>
            <w:tcW w:w="3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5034B" w:rsidRPr="00FD3664" w:rsidRDefault="00C6750D" w:rsidP="0045034B">
            <w:pPr>
              <w:spacing w:line="200" w:lineRule="exact"/>
              <w:jc w:val="center"/>
              <w:rPr>
                <w:rFonts w:ascii="宋体" w:hAnsi="宋体" w:cs="宋体"/>
                <w:szCs w:val="21"/>
              </w:rPr>
            </w:pPr>
            <w:r w:rsidRPr="00BA34F5">
              <w:rPr>
                <w:rFonts w:ascii="宋体" w:hAnsi="宋体" w:hint="eastAsia"/>
                <w:szCs w:val="21"/>
              </w:rPr>
              <w:t>HW02</w:t>
            </w:r>
            <w:r w:rsidR="0045034B">
              <w:rPr>
                <w:rFonts w:ascii="宋体" w:hAnsi="宋体" w:hint="eastAsia"/>
                <w:szCs w:val="21"/>
              </w:rPr>
              <w:t>-</w:t>
            </w:r>
            <w:r w:rsidRPr="00BA34F5">
              <w:rPr>
                <w:rFonts w:ascii="宋体" w:hAnsi="宋体" w:hint="eastAsia"/>
                <w:szCs w:val="21"/>
              </w:rPr>
              <w:t>HW09、HW12</w:t>
            </w:r>
            <w:r w:rsidR="0045034B">
              <w:rPr>
                <w:rFonts w:ascii="宋体" w:hAnsi="宋体" w:hint="eastAsia"/>
                <w:szCs w:val="21"/>
              </w:rPr>
              <w:t>-</w:t>
            </w:r>
            <w:r w:rsidRPr="00BA34F5">
              <w:rPr>
                <w:rFonts w:ascii="宋体" w:hAnsi="宋体" w:hint="eastAsia"/>
                <w:szCs w:val="21"/>
              </w:rPr>
              <w:t>HW14、HW16、HW17、HW19</w:t>
            </w:r>
            <w:r w:rsidR="00A31AC7" w:rsidRPr="00BA34F5">
              <w:rPr>
                <w:rFonts w:ascii="宋体" w:hAnsi="宋体" w:hint="eastAsia"/>
                <w:szCs w:val="21"/>
              </w:rPr>
              <w:t>、</w:t>
            </w:r>
            <w:r w:rsidRPr="00BA34F5">
              <w:rPr>
                <w:rFonts w:ascii="宋体" w:hAnsi="宋体" w:hint="eastAsia"/>
                <w:szCs w:val="21"/>
              </w:rPr>
              <w:t>HW21</w:t>
            </w:r>
            <w:r w:rsidR="0045034B">
              <w:rPr>
                <w:rFonts w:ascii="宋体" w:hAnsi="宋体" w:hint="eastAsia"/>
                <w:szCs w:val="21"/>
              </w:rPr>
              <w:t>-</w:t>
            </w:r>
            <w:r w:rsidRPr="00BA34F5">
              <w:rPr>
                <w:rFonts w:ascii="宋体" w:hAnsi="宋体" w:hint="eastAsia"/>
                <w:szCs w:val="21"/>
              </w:rPr>
              <w:t>HW23</w:t>
            </w:r>
            <w:r w:rsidR="00A31AC7" w:rsidRPr="00BA34F5">
              <w:rPr>
                <w:rFonts w:ascii="宋体" w:hAnsi="宋体" w:hint="eastAsia"/>
                <w:szCs w:val="21"/>
              </w:rPr>
              <w:t>、</w:t>
            </w:r>
            <w:r w:rsidRPr="00BA34F5">
              <w:rPr>
                <w:rFonts w:ascii="宋体" w:hAnsi="宋体" w:hint="eastAsia"/>
                <w:szCs w:val="21"/>
              </w:rPr>
              <w:t>HW32</w:t>
            </w:r>
            <w:r w:rsidR="0045034B">
              <w:rPr>
                <w:rFonts w:ascii="宋体" w:hAnsi="宋体" w:hint="eastAsia"/>
                <w:szCs w:val="21"/>
              </w:rPr>
              <w:t>-</w:t>
            </w:r>
            <w:r w:rsidRPr="00BA34F5">
              <w:rPr>
                <w:rFonts w:ascii="宋体" w:hAnsi="宋体" w:hint="eastAsia"/>
                <w:szCs w:val="21"/>
              </w:rPr>
              <w:t>HW3</w:t>
            </w:r>
            <w:r w:rsidR="0045034B">
              <w:rPr>
                <w:rFonts w:ascii="宋体" w:hAnsi="宋体" w:hint="eastAsia"/>
                <w:szCs w:val="21"/>
              </w:rPr>
              <w:t>5</w:t>
            </w:r>
            <w:r w:rsidR="00A31AC7" w:rsidRPr="00BA34F5">
              <w:rPr>
                <w:rFonts w:ascii="宋体" w:hAnsi="宋体" w:hint="eastAsia"/>
                <w:szCs w:val="21"/>
              </w:rPr>
              <w:t>、</w:t>
            </w:r>
            <w:r w:rsidRPr="00BA34F5">
              <w:rPr>
                <w:rFonts w:ascii="宋体" w:hAnsi="宋体" w:hint="eastAsia"/>
                <w:szCs w:val="21"/>
              </w:rPr>
              <w:t>HW37</w:t>
            </w:r>
            <w:r w:rsidR="0045034B">
              <w:rPr>
                <w:rFonts w:ascii="宋体" w:hAnsi="宋体" w:hint="eastAsia"/>
                <w:szCs w:val="21"/>
              </w:rPr>
              <w:t>-</w:t>
            </w:r>
            <w:r w:rsidRPr="00BA34F5">
              <w:rPr>
                <w:rFonts w:ascii="宋体" w:hAnsi="宋体" w:hint="eastAsia"/>
                <w:szCs w:val="21"/>
              </w:rPr>
              <w:t>HW40</w:t>
            </w:r>
            <w:r w:rsidR="00A31AC7" w:rsidRPr="00BA34F5">
              <w:rPr>
                <w:rFonts w:ascii="宋体" w:hAnsi="宋体" w:hint="eastAsia"/>
                <w:szCs w:val="21"/>
              </w:rPr>
              <w:t>、</w:t>
            </w:r>
            <w:r w:rsidRPr="00BA34F5">
              <w:rPr>
                <w:rFonts w:ascii="宋体" w:hAnsi="宋体" w:hint="eastAsia"/>
                <w:szCs w:val="21"/>
              </w:rPr>
              <w:t>HW45</w:t>
            </w:r>
            <w:r w:rsidR="00A31AC7" w:rsidRPr="00BA34F5">
              <w:rPr>
                <w:rFonts w:ascii="宋体" w:hAnsi="宋体" w:hint="eastAsia"/>
                <w:szCs w:val="21"/>
              </w:rPr>
              <w:t>、</w:t>
            </w:r>
            <w:r w:rsidRPr="00BA34F5">
              <w:rPr>
                <w:rFonts w:ascii="宋体" w:hAnsi="宋体" w:hint="eastAsia"/>
                <w:szCs w:val="21"/>
              </w:rPr>
              <w:t>HW46</w:t>
            </w:r>
            <w:r w:rsidR="00A31AC7" w:rsidRPr="00BA34F5">
              <w:rPr>
                <w:rFonts w:ascii="宋体" w:hAnsi="宋体" w:hint="eastAsia"/>
                <w:szCs w:val="21"/>
              </w:rPr>
              <w:t>、</w:t>
            </w:r>
            <w:r w:rsidRPr="00BA34F5">
              <w:rPr>
                <w:rFonts w:ascii="宋体" w:hAnsi="宋体" w:hint="eastAsia"/>
                <w:szCs w:val="21"/>
              </w:rPr>
              <w:t>HW48</w:t>
            </w:r>
            <w:r w:rsidR="00A31AC7" w:rsidRPr="00BA34F5">
              <w:rPr>
                <w:rFonts w:ascii="宋体" w:hAnsi="宋体" w:hint="eastAsia"/>
                <w:szCs w:val="21"/>
              </w:rPr>
              <w:t>、</w:t>
            </w:r>
            <w:r w:rsidRPr="00BA34F5">
              <w:rPr>
                <w:rFonts w:ascii="宋体" w:hAnsi="宋体" w:hint="eastAsia"/>
                <w:szCs w:val="21"/>
              </w:rPr>
              <w:t>HW49</w:t>
            </w:r>
          </w:p>
          <w:p w:rsidR="00C6750D" w:rsidRPr="00FD3664" w:rsidRDefault="00C6750D" w:rsidP="00A31AC7">
            <w:pPr>
              <w:spacing w:line="200" w:lineRule="exact"/>
              <w:jc w:val="center"/>
              <w:rPr>
                <w:rFonts w:ascii="宋体" w:hAnsi="宋体" w:cs="宋体"/>
                <w:szCs w:val="21"/>
              </w:rPr>
            </w:pPr>
          </w:p>
        </w:tc>
        <w:tc>
          <w:tcPr>
            <w:tcW w:w="900" w:type="dxa"/>
            <w:tcBorders>
              <w:top w:val="single" w:sz="8" w:space="0" w:color="000000"/>
              <w:left w:val="single" w:sz="8" w:space="0" w:color="000000"/>
              <w:right w:val="single" w:sz="8" w:space="0" w:color="000000"/>
            </w:tcBorders>
            <w:shd w:val="clear" w:color="auto" w:fill="FFFFFF"/>
            <w:vAlign w:val="center"/>
          </w:tcPr>
          <w:p w:rsidR="00C6750D" w:rsidRPr="00403FE4" w:rsidRDefault="00C6750D" w:rsidP="00A31AC7">
            <w:pPr>
              <w:jc w:val="center"/>
              <w:rPr>
                <w:rFonts w:ascii="宋体" w:hAnsi="宋体" w:cs="宋体"/>
                <w:kern w:val="0"/>
                <w:szCs w:val="21"/>
              </w:rPr>
            </w:pPr>
            <w:r w:rsidRPr="00FD3664">
              <w:rPr>
                <w:rFonts w:ascii="宋体" w:hAnsi="宋体" w:cs="宋体"/>
                <w:kern w:val="0"/>
                <w:szCs w:val="21"/>
              </w:rPr>
              <w:t>48100</w:t>
            </w:r>
          </w:p>
        </w:tc>
        <w:tc>
          <w:tcPr>
            <w:tcW w:w="7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sidRPr="00403FE4">
              <w:rPr>
                <w:rFonts w:ascii="宋体" w:hAnsi="宋体" w:cs="宋体"/>
                <w:kern w:val="0"/>
                <w:szCs w:val="21"/>
              </w:rPr>
              <w:t>0</w:t>
            </w:r>
          </w:p>
        </w:tc>
        <w:tc>
          <w:tcPr>
            <w:tcW w:w="7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sidRPr="00FD3664">
              <w:rPr>
                <w:rFonts w:ascii="宋体" w:hAnsi="宋体" w:cs="宋体"/>
                <w:kern w:val="0"/>
                <w:szCs w:val="21"/>
              </w:rPr>
              <w:t>36550</w:t>
            </w:r>
          </w:p>
        </w:tc>
        <w:tc>
          <w:tcPr>
            <w:tcW w:w="147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sidRPr="00FD3664">
              <w:rPr>
                <w:rFonts w:ascii="宋体" w:hAnsi="宋体" w:cs="宋体"/>
                <w:kern w:val="0"/>
                <w:szCs w:val="21"/>
              </w:rPr>
              <w:t>20</w:t>
            </w:r>
            <w:r>
              <w:rPr>
                <w:rFonts w:ascii="宋体" w:hAnsi="宋体" w:cs="宋体" w:hint="eastAsia"/>
                <w:kern w:val="0"/>
                <w:szCs w:val="21"/>
              </w:rPr>
              <w:t>20</w:t>
            </w:r>
            <w:r w:rsidRPr="00FD3664">
              <w:rPr>
                <w:rFonts w:ascii="宋体" w:hAnsi="宋体" w:cs="宋体"/>
                <w:kern w:val="0"/>
                <w:szCs w:val="21"/>
              </w:rPr>
              <w:t>-04-</w:t>
            </w:r>
            <w:r>
              <w:rPr>
                <w:rFonts w:ascii="宋体" w:hAnsi="宋体" w:cs="宋体" w:hint="eastAsia"/>
                <w:kern w:val="0"/>
                <w:szCs w:val="21"/>
              </w:rPr>
              <w:t>10</w:t>
            </w:r>
            <w:r w:rsidRPr="00FD3664">
              <w:rPr>
                <w:rFonts w:ascii="宋体" w:hAnsi="宋体" w:cs="宋体" w:hint="eastAsia"/>
                <w:kern w:val="0"/>
                <w:szCs w:val="21"/>
              </w:rPr>
              <w:t>至</w:t>
            </w:r>
            <w:r w:rsidRPr="00FD3664">
              <w:rPr>
                <w:rFonts w:ascii="宋体" w:hAnsi="宋体" w:cs="宋体"/>
                <w:kern w:val="0"/>
                <w:szCs w:val="21"/>
              </w:rPr>
              <w:t>202</w:t>
            </w:r>
            <w:r>
              <w:rPr>
                <w:rFonts w:ascii="宋体" w:hAnsi="宋体" w:cs="宋体" w:hint="eastAsia"/>
                <w:kern w:val="0"/>
                <w:szCs w:val="21"/>
              </w:rPr>
              <w:t>5</w:t>
            </w:r>
            <w:r w:rsidRPr="00FD3664">
              <w:rPr>
                <w:rFonts w:ascii="宋体" w:hAnsi="宋体" w:cs="宋体"/>
                <w:kern w:val="0"/>
                <w:szCs w:val="21"/>
              </w:rPr>
              <w:t>-04-09</w:t>
            </w:r>
          </w:p>
        </w:tc>
      </w:tr>
      <w:tr w:rsidR="00C6750D" w:rsidRPr="00FD3664" w:rsidTr="008E2070">
        <w:trPr>
          <w:trHeight w:val="786"/>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FD3664" w:rsidRDefault="00C6750D" w:rsidP="00A31AC7">
            <w:pPr>
              <w:widowControl/>
              <w:jc w:val="center"/>
              <w:rPr>
                <w:rFonts w:ascii="宋体" w:hAnsi="宋体" w:cs="宋体"/>
                <w:kern w:val="0"/>
                <w:szCs w:val="21"/>
              </w:rPr>
            </w:pPr>
            <w:r>
              <w:rPr>
                <w:rFonts w:ascii="宋体" w:hAnsi="宋体" w:cs="宋体" w:hint="eastAsia"/>
                <w:kern w:val="0"/>
                <w:szCs w:val="21"/>
              </w:rPr>
              <w:t>6</w:t>
            </w:r>
          </w:p>
        </w:tc>
        <w:tc>
          <w:tcPr>
            <w:tcW w:w="147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sidRPr="00403FE4">
              <w:rPr>
                <w:rFonts w:ascii="宋体" w:hAnsi="宋体" w:cs="宋体" w:hint="eastAsia"/>
                <w:kern w:val="0"/>
                <w:szCs w:val="21"/>
              </w:rPr>
              <w:t>济南危证06号</w:t>
            </w:r>
          </w:p>
        </w:tc>
        <w:tc>
          <w:tcPr>
            <w:tcW w:w="17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sidRPr="00403FE4">
              <w:rPr>
                <w:rFonts w:ascii="宋体" w:hAnsi="宋体" w:cs="宋体" w:hint="eastAsia"/>
                <w:kern w:val="0"/>
                <w:szCs w:val="21"/>
              </w:rPr>
              <w:t>济南市生态环境局</w:t>
            </w:r>
          </w:p>
        </w:tc>
        <w:tc>
          <w:tcPr>
            <w:tcW w:w="2693" w:type="dxa"/>
            <w:tcBorders>
              <w:top w:val="single" w:sz="8" w:space="0" w:color="000000"/>
              <w:left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Pr>
                <w:rFonts w:ascii="宋体" w:hAnsi="宋体" w:cs="宋体" w:hint="eastAsia"/>
                <w:kern w:val="0"/>
                <w:szCs w:val="21"/>
              </w:rPr>
              <w:t>济南</w:t>
            </w:r>
            <w:r w:rsidRPr="005647F4">
              <w:rPr>
                <w:rFonts w:ascii="宋体" w:hAnsi="宋体" w:cs="宋体" w:hint="eastAsia"/>
                <w:kern w:val="0"/>
                <w:szCs w:val="21"/>
              </w:rPr>
              <w:t>市海纳</w:t>
            </w:r>
            <w:r>
              <w:rPr>
                <w:rFonts w:ascii="宋体" w:hAnsi="宋体" w:cs="宋体" w:hint="eastAsia"/>
                <w:kern w:val="0"/>
                <w:szCs w:val="21"/>
              </w:rPr>
              <w:t>危险废物治理</w:t>
            </w:r>
            <w:r w:rsidRPr="005647F4">
              <w:rPr>
                <w:rFonts w:ascii="宋体" w:hAnsi="宋体" w:cs="宋体" w:hint="eastAsia"/>
                <w:kern w:val="0"/>
                <w:szCs w:val="21"/>
              </w:rPr>
              <w:t>有限公司</w:t>
            </w:r>
          </w:p>
        </w:tc>
        <w:tc>
          <w:tcPr>
            <w:tcW w:w="3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5647F4" w:rsidRDefault="00C6750D" w:rsidP="00A31AC7">
            <w:pPr>
              <w:widowControl/>
              <w:jc w:val="center"/>
              <w:rPr>
                <w:rFonts w:ascii="宋体" w:cs="宋体"/>
                <w:kern w:val="0"/>
                <w:szCs w:val="21"/>
              </w:rPr>
            </w:pPr>
            <w:r w:rsidRPr="005647F4">
              <w:rPr>
                <w:rFonts w:ascii="宋体" w:hAnsi="宋体" w:cs="宋体"/>
                <w:kern w:val="0"/>
                <w:szCs w:val="21"/>
              </w:rPr>
              <w:t>HW01</w:t>
            </w:r>
          </w:p>
        </w:tc>
        <w:tc>
          <w:tcPr>
            <w:tcW w:w="900" w:type="dxa"/>
            <w:tcBorders>
              <w:top w:val="single" w:sz="8" w:space="0" w:color="000000"/>
              <w:left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sidRPr="005647F4">
              <w:rPr>
                <w:rFonts w:ascii="宋体" w:hAnsi="宋体" w:cs="宋体"/>
                <w:kern w:val="0"/>
                <w:szCs w:val="21"/>
              </w:rPr>
              <w:t>1825</w:t>
            </w:r>
          </w:p>
        </w:tc>
        <w:tc>
          <w:tcPr>
            <w:tcW w:w="7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sidRPr="00403FE4">
              <w:rPr>
                <w:rFonts w:ascii="宋体" w:hAnsi="宋体" w:cs="宋体"/>
                <w:kern w:val="0"/>
                <w:szCs w:val="21"/>
              </w:rPr>
              <w:t>0</w:t>
            </w:r>
          </w:p>
        </w:tc>
        <w:tc>
          <w:tcPr>
            <w:tcW w:w="7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sidRPr="005647F4">
              <w:rPr>
                <w:rFonts w:ascii="宋体" w:hAnsi="宋体" w:cs="宋体"/>
                <w:kern w:val="0"/>
                <w:szCs w:val="21"/>
              </w:rPr>
              <w:t>1825</w:t>
            </w:r>
          </w:p>
        </w:tc>
        <w:tc>
          <w:tcPr>
            <w:tcW w:w="147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sidRPr="005647F4">
              <w:rPr>
                <w:rFonts w:ascii="宋体" w:hAnsi="宋体" w:cs="宋体"/>
                <w:kern w:val="0"/>
                <w:szCs w:val="21"/>
              </w:rPr>
              <w:t>20</w:t>
            </w:r>
            <w:r>
              <w:rPr>
                <w:rFonts w:ascii="宋体" w:hAnsi="宋体" w:cs="宋体" w:hint="eastAsia"/>
                <w:kern w:val="0"/>
                <w:szCs w:val="21"/>
              </w:rPr>
              <w:t>20</w:t>
            </w:r>
            <w:r w:rsidRPr="005647F4">
              <w:rPr>
                <w:rFonts w:ascii="宋体" w:hAnsi="宋体" w:cs="宋体"/>
                <w:kern w:val="0"/>
                <w:szCs w:val="21"/>
              </w:rPr>
              <w:t>-0</w:t>
            </w:r>
            <w:r>
              <w:rPr>
                <w:rFonts w:ascii="宋体" w:hAnsi="宋体" w:cs="宋体" w:hint="eastAsia"/>
                <w:kern w:val="0"/>
                <w:szCs w:val="21"/>
              </w:rPr>
              <w:t>8</w:t>
            </w:r>
            <w:r w:rsidRPr="005647F4">
              <w:rPr>
                <w:rFonts w:ascii="宋体" w:hAnsi="宋体" w:cs="宋体"/>
                <w:kern w:val="0"/>
                <w:szCs w:val="21"/>
              </w:rPr>
              <w:t>-</w:t>
            </w:r>
            <w:r>
              <w:rPr>
                <w:rFonts w:ascii="宋体" w:hAnsi="宋体" w:cs="宋体" w:hint="eastAsia"/>
                <w:kern w:val="0"/>
                <w:szCs w:val="21"/>
              </w:rPr>
              <w:t>01</w:t>
            </w:r>
            <w:r w:rsidRPr="005647F4">
              <w:rPr>
                <w:rFonts w:ascii="宋体" w:hAnsi="宋体" w:cs="宋体" w:hint="eastAsia"/>
                <w:kern w:val="0"/>
                <w:szCs w:val="21"/>
              </w:rPr>
              <w:t>至</w:t>
            </w:r>
            <w:r w:rsidRPr="005647F4">
              <w:rPr>
                <w:rFonts w:ascii="宋体" w:hAnsi="宋体" w:cs="宋体"/>
                <w:kern w:val="0"/>
                <w:szCs w:val="21"/>
              </w:rPr>
              <w:t>2023-01-23</w:t>
            </w:r>
          </w:p>
        </w:tc>
      </w:tr>
      <w:tr w:rsidR="00C6750D" w:rsidRPr="00FD3664" w:rsidTr="008E2070">
        <w:trPr>
          <w:trHeight w:val="273"/>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FD3664" w:rsidRDefault="00C6750D" w:rsidP="00A31AC7">
            <w:pPr>
              <w:widowControl/>
              <w:jc w:val="center"/>
              <w:rPr>
                <w:rFonts w:ascii="宋体" w:hAnsi="宋体" w:cs="宋体"/>
                <w:kern w:val="0"/>
                <w:szCs w:val="21"/>
              </w:rPr>
            </w:pPr>
            <w:r>
              <w:rPr>
                <w:rFonts w:ascii="宋体" w:hAnsi="宋体" w:cs="宋体" w:hint="eastAsia"/>
                <w:kern w:val="0"/>
                <w:szCs w:val="21"/>
              </w:rPr>
              <w:t>7</w:t>
            </w:r>
          </w:p>
        </w:tc>
        <w:tc>
          <w:tcPr>
            <w:tcW w:w="147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proofErr w:type="gramStart"/>
            <w:r w:rsidRPr="00FD3664">
              <w:rPr>
                <w:rFonts w:ascii="宋体" w:hAnsi="宋体" w:cs="宋体" w:hint="eastAsia"/>
                <w:kern w:val="0"/>
                <w:szCs w:val="21"/>
              </w:rPr>
              <w:t>鲁危证</w:t>
            </w:r>
            <w:proofErr w:type="gramEnd"/>
            <w:r w:rsidRPr="00FD3664">
              <w:rPr>
                <w:rFonts w:ascii="宋体" w:hAnsi="宋体" w:cs="宋体"/>
                <w:kern w:val="0"/>
                <w:szCs w:val="21"/>
              </w:rPr>
              <w:t>15</w:t>
            </w:r>
            <w:r w:rsidRPr="00FD3664">
              <w:rPr>
                <w:rFonts w:ascii="宋体" w:hAnsi="宋体" w:cs="宋体" w:hint="eastAsia"/>
                <w:kern w:val="0"/>
                <w:szCs w:val="21"/>
              </w:rPr>
              <w:t>号</w:t>
            </w:r>
          </w:p>
        </w:tc>
        <w:tc>
          <w:tcPr>
            <w:tcW w:w="17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sidRPr="00FD3664">
              <w:rPr>
                <w:rFonts w:ascii="宋体" w:hAnsi="宋体" w:cs="宋体" w:hint="eastAsia"/>
                <w:kern w:val="0"/>
                <w:szCs w:val="21"/>
              </w:rPr>
              <w:t>山东省生态环境厅</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sidRPr="00FD3664">
              <w:rPr>
                <w:rFonts w:ascii="宋体" w:hAnsi="宋体" w:cs="宋体" w:hint="eastAsia"/>
                <w:kern w:val="0"/>
                <w:szCs w:val="21"/>
              </w:rPr>
              <w:t>济南天章润滑油脂厂</w:t>
            </w:r>
          </w:p>
        </w:tc>
        <w:tc>
          <w:tcPr>
            <w:tcW w:w="3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FD3664" w:rsidRDefault="00C6750D" w:rsidP="0045034B">
            <w:pPr>
              <w:widowControl/>
              <w:spacing w:line="240" w:lineRule="exact"/>
              <w:jc w:val="center"/>
              <w:rPr>
                <w:rFonts w:ascii="宋体" w:cs="宋体"/>
                <w:kern w:val="0"/>
                <w:szCs w:val="21"/>
              </w:rPr>
            </w:pPr>
            <w:r w:rsidRPr="00FD3664">
              <w:rPr>
                <w:rFonts w:ascii="宋体" w:hAnsi="宋体" w:cs="宋体"/>
                <w:kern w:val="0"/>
                <w:szCs w:val="21"/>
              </w:rPr>
              <w:t>HW08</w:t>
            </w:r>
            <w:r w:rsidR="00A31AC7">
              <w:rPr>
                <w:rFonts w:ascii="宋体" w:hAnsi="宋体" w:cs="宋体" w:hint="eastAsia"/>
                <w:kern w:val="0"/>
                <w:szCs w:val="21"/>
              </w:rPr>
              <w:t xml:space="preserve"> </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sidRPr="00FD3664">
              <w:rPr>
                <w:rFonts w:ascii="宋体" w:hAnsi="宋体" w:cs="宋体"/>
                <w:kern w:val="0"/>
                <w:szCs w:val="21"/>
              </w:rPr>
              <w:t>6000</w:t>
            </w:r>
          </w:p>
        </w:tc>
        <w:tc>
          <w:tcPr>
            <w:tcW w:w="7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sidRPr="00FD3664">
              <w:rPr>
                <w:rFonts w:ascii="宋体" w:hAnsi="宋体" w:cs="宋体"/>
                <w:kern w:val="0"/>
                <w:szCs w:val="21"/>
              </w:rPr>
              <w:t>6000</w:t>
            </w:r>
          </w:p>
        </w:tc>
        <w:tc>
          <w:tcPr>
            <w:tcW w:w="7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sidRPr="00403FE4">
              <w:rPr>
                <w:rFonts w:ascii="宋体" w:hAnsi="宋体" w:cs="宋体"/>
                <w:kern w:val="0"/>
                <w:szCs w:val="21"/>
              </w:rPr>
              <w:t>0</w:t>
            </w:r>
          </w:p>
        </w:tc>
        <w:tc>
          <w:tcPr>
            <w:tcW w:w="147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sidRPr="00FD3664">
              <w:rPr>
                <w:rFonts w:ascii="宋体" w:hAnsi="宋体" w:cs="宋体"/>
                <w:kern w:val="0"/>
                <w:szCs w:val="21"/>
              </w:rPr>
              <w:t>2019-01-25</w:t>
            </w:r>
            <w:r w:rsidRPr="00FD3664">
              <w:rPr>
                <w:rFonts w:ascii="宋体" w:hAnsi="宋体" w:cs="宋体" w:hint="eastAsia"/>
                <w:kern w:val="0"/>
                <w:szCs w:val="21"/>
              </w:rPr>
              <w:t>至</w:t>
            </w:r>
            <w:r w:rsidRPr="00FD3664">
              <w:rPr>
                <w:rFonts w:ascii="宋体" w:hAnsi="宋体" w:cs="宋体"/>
                <w:kern w:val="0"/>
                <w:szCs w:val="21"/>
              </w:rPr>
              <w:t>2024-01-25</w:t>
            </w:r>
          </w:p>
        </w:tc>
      </w:tr>
      <w:tr w:rsidR="00C6750D" w:rsidRPr="00FD3664" w:rsidTr="008E2070">
        <w:trPr>
          <w:trHeight w:val="273"/>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5647F4" w:rsidRDefault="00C6750D" w:rsidP="00A31AC7">
            <w:pPr>
              <w:widowControl/>
              <w:jc w:val="center"/>
              <w:rPr>
                <w:rFonts w:ascii="宋体" w:hAnsi="宋体" w:cs="宋体"/>
                <w:kern w:val="0"/>
                <w:szCs w:val="21"/>
              </w:rPr>
            </w:pPr>
            <w:r w:rsidRPr="005647F4">
              <w:rPr>
                <w:rFonts w:ascii="宋体" w:hAnsi="宋体" w:cs="宋体" w:hint="eastAsia"/>
                <w:kern w:val="0"/>
                <w:szCs w:val="21"/>
              </w:rPr>
              <w:lastRenderedPageBreak/>
              <w:t>8</w:t>
            </w:r>
          </w:p>
        </w:tc>
        <w:tc>
          <w:tcPr>
            <w:tcW w:w="147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proofErr w:type="gramStart"/>
            <w:r w:rsidRPr="00FD3664">
              <w:rPr>
                <w:rFonts w:ascii="宋体" w:hAnsi="宋体" w:cs="宋体" w:hint="eastAsia"/>
                <w:kern w:val="0"/>
                <w:szCs w:val="21"/>
              </w:rPr>
              <w:t>鲁危证</w:t>
            </w:r>
            <w:proofErr w:type="gramEnd"/>
            <w:r w:rsidRPr="00FD3664">
              <w:rPr>
                <w:rFonts w:ascii="宋体" w:hAnsi="宋体" w:cs="宋体"/>
                <w:kern w:val="0"/>
                <w:szCs w:val="21"/>
              </w:rPr>
              <w:t>137</w:t>
            </w:r>
            <w:r w:rsidRPr="00FD3664">
              <w:rPr>
                <w:rFonts w:ascii="宋体" w:hAnsi="宋体" w:cs="宋体" w:hint="eastAsia"/>
                <w:kern w:val="0"/>
                <w:szCs w:val="21"/>
              </w:rPr>
              <w:t>号</w:t>
            </w:r>
          </w:p>
        </w:tc>
        <w:tc>
          <w:tcPr>
            <w:tcW w:w="17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sidRPr="00FD3664">
              <w:rPr>
                <w:rFonts w:ascii="宋体" w:hAnsi="宋体" w:cs="宋体" w:hint="eastAsia"/>
                <w:kern w:val="0"/>
                <w:szCs w:val="21"/>
              </w:rPr>
              <w:t>山东省生态环境厅</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sidRPr="00FD3664">
              <w:rPr>
                <w:rFonts w:ascii="宋体" w:hAnsi="宋体" w:cs="宋体" w:hint="eastAsia"/>
                <w:kern w:val="0"/>
                <w:szCs w:val="21"/>
              </w:rPr>
              <w:t>山东祥川环保科技有限公司</w:t>
            </w:r>
          </w:p>
        </w:tc>
        <w:tc>
          <w:tcPr>
            <w:tcW w:w="3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FD3664" w:rsidRDefault="00C6750D" w:rsidP="003A240C">
            <w:pPr>
              <w:widowControl/>
              <w:jc w:val="center"/>
              <w:rPr>
                <w:rFonts w:ascii="宋体" w:cs="宋体"/>
                <w:kern w:val="0"/>
                <w:szCs w:val="21"/>
              </w:rPr>
            </w:pPr>
            <w:r w:rsidRPr="00FD3664">
              <w:rPr>
                <w:rFonts w:ascii="宋体" w:hAnsi="宋体" w:cs="宋体"/>
                <w:kern w:val="0"/>
                <w:szCs w:val="21"/>
              </w:rPr>
              <w:t>HW34</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0056F5" w:rsidRDefault="00C6750D" w:rsidP="00A31AC7">
            <w:pPr>
              <w:widowControl/>
              <w:jc w:val="center"/>
              <w:rPr>
                <w:rFonts w:ascii="宋体" w:hAnsi="宋体" w:cs="宋体"/>
                <w:kern w:val="0"/>
                <w:szCs w:val="21"/>
              </w:rPr>
            </w:pPr>
            <w:r w:rsidRPr="000056F5">
              <w:rPr>
                <w:rFonts w:ascii="宋体" w:hAnsi="宋体" w:cs="宋体"/>
                <w:kern w:val="0"/>
                <w:szCs w:val="21"/>
              </w:rPr>
              <w:t>7300</w:t>
            </w:r>
          </w:p>
        </w:tc>
        <w:tc>
          <w:tcPr>
            <w:tcW w:w="7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0056F5" w:rsidRDefault="00C6750D" w:rsidP="00A31AC7">
            <w:pPr>
              <w:widowControl/>
              <w:jc w:val="center"/>
              <w:rPr>
                <w:rFonts w:ascii="宋体" w:hAnsi="宋体" w:cs="宋体"/>
                <w:kern w:val="0"/>
                <w:szCs w:val="21"/>
              </w:rPr>
            </w:pPr>
            <w:r w:rsidRPr="000056F5">
              <w:rPr>
                <w:rFonts w:ascii="宋体" w:hAnsi="宋体" w:cs="宋体"/>
                <w:kern w:val="0"/>
                <w:szCs w:val="21"/>
              </w:rPr>
              <w:t>7300</w:t>
            </w:r>
          </w:p>
        </w:tc>
        <w:tc>
          <w:tcPr>
            <w:tcW w:w="7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sidRPr="00403FE4">
              <w:rPr>
                <w:rFonts w:ascii="宋体" w:hAnsi="宋体" w:cs="宋体"/>
                <w:kern w:val="0"/>
                <w:szCs w:val="21"/>
              </w:rPr>
              <w:t>0</w:t>
            </w:r>
          </w:p>
        </w:tc>
        <w:tc>
          <w:tcPr>
            <w:tcW w:w="147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sidRPr="00FD3664">
              <w:rPr>
                <w:rFonts w:ascii="宋体" w:hAnsi="宋体" w:cs="宋体"/>
                <w:kern w:val="0"/>
                <w:szCs w:val="21"/>
              </w:rPr>
              <w:t>2019-07-09</w:t>
            </w:r>
            <w:r w:rsidRPr="00FD3664">
              <w:rPr>
                <w:rFonts w:ascii="宋体" w:hAnsi="宋体" w:cs="宋体" w:hint="eastAsia"/>
                <w:kern w:val="0"/>
                <w:szCs w:val="21"/>
              </w:rPr>
              <w:t>至</w:t>
            </w:r>
            <w:r w:rsidRPr="00FD3664">
              <w:rPr>
                <w:rFonts w:ascii="宋体" w:hAnsi="宋体" w:cs="宋体"/>
                <w:kern w:val="0"/>
                <w:szCs w:val="21"/>
              </w:rPr>
              <w:t>2024-07</w:t>
            </w:r>
            <w:r w:rsidRPr="00403FE4">
              <w:rPr>
                <w:rFonts w:ascii="宋体" w:hAnsi="宋体" w:cs="宋体"/>
                <w:kern w:val="0"/>
                <w:szCs w:val="21"/>
              </w:rPr>
              <w:t>-</w:t>
            </w:r>
            <w:r w:rsidRPr="00FD3664">
              <w:rPr>
                <w:rFonts w:ascii="宋体" w:hAnsi="宋体" w:cs="宋体"/>
                <w:kern w:val="0"/>
                <w:szCs w:val="21"/>
              </w:rPr>
              <w:t>08</w:t>
            </w:r>
          </w:p>
        </w:tc>
      </w:tr>
      <w:tr w:rsidR="00C6750D" w:rsidRPr="005647F4" w:rsidTr="008E2070">
        <w:trPr>
          <w:trHeight w:val="273"/>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5647F4" w:rsidRDefault="00C6750D" w:rsidP="00A31AC7">
            <w:pPr>
              <w:widowControl/>
              <w:jc w:val="center"/>
              <w:rPr>
                <w:rFonts w:ascii="宋体" w:hAnsi="宋体" w:cs="宋体"/>
                <w:kern w:val="0"/>
                <w:szCs w:val="21"/>
              </w:rPr>
            </w:pPr>
            <w:r>
              <w:rPr>
                <w:rFonts w:ascii="宋体" w:hAnsi="宋体" w:cs="宋体" w:hint="eastAsia"/>
                <w:kern w:val="0"/>
                <w:szCs w:val="21"/>
              </w:rPr>
              <w:t>9</w:t>
            </w:r>
          </w:p>
        </w:tc>
        <w:tc>
          <w:tcPr>
            <w:tcW w:w="147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proofErr w:type="gramStart"/>
            <w:r w:rsidRPr="005647F4">
              <w:rPr>
                <w:rFonts w:ascii="宋体" w:hAnsi="宋体" w:cs="宋体" w:hint="eastAsia"/>
                <w:kern w:val="0"/>
                <w:szCs w:val="21"/>
              </w:rPr>
              <w:t>济长危废</w:t>
            </w:r>
            <w:proofErr w:type="gramEnd"/>
            <w:r w:rsidRPr="005647F4">
              <w:rPr>
                <w:rFonts w:ascii="宋体" w:hAnsi="宋体" w:cs="宋体"/>
                <w:kern w:val="0"/>
                <w:szCs w:val="21"/>
              </w:rPr>
              <w:t>001</w:t>
            </w:r>
          </w:p>
        </w:tc>
        <w:tc>
          <w:tcPr>
            <w:tcW w:w="17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sidRPr="005647F4">
              <w:rPr>
                <w:rFonts w:ascii="宋体" w:hAnsi="宋体" w:cs="宋体" w:hint="eastAsia"/>
                <w:kern w:val="0"/>
                <w:szCs w:val="21"/>
              </w:rPr>
              <w:t>济南市生态环境局长</w:t>
            </w:r>
            <w:proofErr w:type="gramStart"/>
            <w:r w:rsidRPr="005647F4">
              <w:rPr>
                <w:rFonts w:ascii="宋体" w:hAnsi="宋体" w:cs="宋体" w:hint="eastAsia"/>
                <w:kern w:val="0"/>
                <w:szCs w:val="21"/>
              </w:rPr>
              <w:t>清分局</w:t>
            </w:r>
            <w:proofErr w:type="gramEnd"/>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sidRPr="005647F4">
              <w:rPr>
                <w:rFonts w:ascii="宋体" w:hAnsi="宋体" w:cs="宋体" w:hint="eastAsia"/>
                <w:kern w:val="0"/>
                <w:szCs w:val="21"/>
              </w:rPr>
              <w:t>山东润宁环保科技有限公司</w:t>
            </w:r>
          </w:p>
        </w:tc>
        <w:tc>
          <w:tcPr>
            <w:tcW w:w="3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5647F4" w:rsidRDefault="00C6750D" w:rsidP="00A31AC7">
            <w:pPr>
              <w:widowControl/>
              <w:jc w:val="center"/>
              <w:rPr>
                <w:rFonts w:ascii="宋体" w:cs="宋体"/>
                <w:kern w:val="0"/>
                <w:szCs w:val="21"/>
              </w:rPr>
            </w:pPr>
            <w:r w:rsidRPr="005647F4">
              <w:rPr>
                <w:rFonts w:ascii="宋体" w:hAnsi="宋体" w:cs="宋体"/>
                <w:kern w:val="0"/>
                <w:szCs w:val="21"/>
              </w:rPr>
              <w:t xml:space="preserve">HW08 </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sidRPr="005647F4">
              <w:rPr>
                <w:rFonts w:ascii="宋体" w:hAnsi="宋体" w:cs="宋体"/>
                <w:kern w:val="0"/>
                <w:szCs w:val="21"/>
              </w:rPr>
              <w:t>1500</w:t>
            </w:r>
          </w:p>
        </w:tc>
        <w:tc>
          <w:tcPr>
            <w:tcW w:w="7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sidRPr="00403FE4">
              <w:rPr>
                <w:rFonts w:ascii="宋体" w:hAnsi="宋体" w:cs="宋体"/>
                <w:kern w:val="0"/>
                <w:szCs w:val="21"/>
              </w:rPr>
              <w:t>0</w:t>
            </w:r>
          </w:p>
        </w:tc>
        <w:tc>
          <w:tcPr>
            <w:tcW w:w="7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sidRPr="00403FE4">
              <w:rPr>
                <w:rFonts w:ascii="宋体" w:hAnsi="宋体" w:cs="宋体"/>
                <w:kern w:val="0"/>
                <w:szCs w:val="21"/>
              </w:rPr>
              <w:t>0</w:t>
            </w:r>
          </w:p>
        </w:tc>
        <w:tc>
          <w:tcPr>
            <w:tcW w:w="147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sidRPr="005647F4">
              <w:rPr>
                <w:rFonts w:ascii="宋体" w:hAnsi="宋体" w:cs="宋体"/>
                <w:kern w:val="0"/>
                <w:szCs w:val="21"/>
              </w:rPr>
              <w:t>201</w:t>
            </w:r>
            <w:r w:rsidRPr="005647F4">
              <w:rPr>
                <w:rFonts w:ascii="宋体" w:hAnsi="宋体" w:cs="宋体" w:hint="eastAsia"/>
                <w:kern w:val="0"/>
                <w:szCs w:val="21"/>
              </w:rPr>
              <w:t>9</w:t>
            </w:r>
            <w:r w:rsidRPr="005647F4">
              <w:rPr>
                <w:rFonts w:ascii="宋体" w:hAnsi="宋体" w:cs="宋体"/>
                <w:kern w:val="0"/>
                <w:szCs w:val="21"/>
              </w:rPr>
              <w:t>-</w:t>
            </w:r>
            <w:r w:rsidRPr="005647F4">
              <w:rPr>
                <w:rFonts w:ascii="宋体" w:hAnsi="宋体" w:cs="宋体" w:hint="eastAsia"/>
                <w:kern w:val="0"/>
                <w:szCs w:val="21"/>
              </w:rPr>
              <w:t>01</w:t>
            </w:r>
            <w:r w:rsidRPr="005647F4">
              <w:rPr>
                <w:rFonts w:ascii="宋体" w:hAnsi="宋体" w:cs="宋体"/>
                <w:kern w:val="0"/>
                <w:szCs w:val="21"/>
              </w:rPr>
              <w:t>-</w:t>
            </w:r>
            <w:r w:rsidRPr="005647F4">
              <w:rPr>
                <w:rFonts w:ascii="宋体" w:hAnsi="宋体" w:cs="宋体" w:hint="eastAsia"/>
                <w:kern w:val="0"/>
                <w:szCs w:val="21"/>
              </w:rPr>
              <w:t>20至</w:t>
            </w:r>
            <w:r w:rsidRPr="005647F4">
              <w:rPr>
                <w:rFonts w:ascii="宋体" w:hAnsi="宋体" w:cs="宋体"/>
                <w:kern w:val="0"/>
                <w:szCs w:val="21"/>
              </w:rPr>
              <w:t>202</w:t>
            </w:r>
            <w:r w:rsidRPr="005647F4">
              <w:rPr>
                <w:rFonts w:ascii="宋体" w:hAnsi="宋体" w:cs="宋体" w:hint="eastAsia"/>
                <w:kern w:val="0"/>
                <w:szCs w:val="21"/>
              </w:rPr>
              <w:t>2</w:t>
            </w:r>
            <w:r w:rsidRPr="005647F4">
              <w:rPr>
                <w:rFonts w:ascii="宋体" w:hAnsi="宋体" w:cs="宋体"/>
                <w:kern w:val="0"/>
                <w:szCs w:val="21"/>
              </w:rPr>
              <w:t>-</w:t>
            </w:r>
            <w:r w:rsidRPr="005647F4">
              <w:rPr>
                <w:rFonts w:ascii="宋体" w:hAnsi="宋体" w:cs="宋体" w:hint="eastAsia"/>
                <w:kern w:val="0"/>
                <w:szCs w:val="21"/>
              </w:rPr>
              <w:t>01</w:t>
            </w:r>
            <w:r w:rsidRPr="005647F4">
              <w:rPr>
                <w:rFonts w:ascii="宋体" w:hAnsi="宋体" w:cs="宋体"/>
                <w:kern w:val="0"/>
                <w:szCs w:val="21"/>
              </w:rPr>
              <w:t>-</w:t>
            </w:r>
            <w:r w:rsidRPr="005647F4">
              <w:rPr>
                <w:rFonts w:ascii="宋体" w:hAnsi="宋体" w:cs="宋体" w:hint="eastAsia"/>
                <w:kern w:val="0"/>
                <w:szCs w:val="21"/>
              </w:rPr>
              <w:t>19</w:t>
            </w:r>
          </w:p>
        </w:tc>
      </w:tr>
      <w:tr w:rsidR="00C6750D" w:rsidRPr="005647F4" w:rsidTr="008E2070">
        <w:trPr>
          <w:trHeight w:val="1066"/>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Pr>
                <w:rFonts w:ascii="宋体" w:hAnsi="宋体" w:cs="宋体" w:hint="eastAsia"/>
                <w:kern w:val="0"/>
                <w:szCs w:val="21"/>
              </w:rPr>
              <w:t>10</w:t>
            </w:r>
          </w:p>
        </w:tc>
        <w:tc>
          <w:tcPr>
            <w:tcW w:w="147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jc w:val="center"/>
              <w:rPr>
                <w:rFonts w:ascii="宋体" w:hAnsi="宋体" w:cs="宋体"/>
                <w:kern w:val="0"/>
                <w:szCs w:val="21"/>
              </w:rPr>
            </w:pPr>
            <w:bookmarkStart w:id="3" w:name="OLE_LINK3"/>
            <w:r w:rsidRPr="00403FE4">
              <w:rPr>
                <w:rFonts w:ascii="宋体" w:hAnsi="宋体" w:cs="宋体" w:hint="eastAsia"/>
                <w:kern w:val="0"/>
                <w:szCs w:val="21"/>
              </w:rPr>
              <w:t>济南</w:t>
            </w:r>
            <w:proofErr w:type="gramStart"/>
            <w:r w:rsidRPr="00403FE4">
              <w:rPr>
                <w:rFonts w:ascii="宋体" w:hAnsi="宋体" w:cs="宋体" w:hint="eastAsia"/>
                <w:kern w:val="0"/>
                <w:szCs w:val="21"/>
              </w:rPr>
              <w:t>危废临</w:t>
            </w:r>
            <w:proofErr w:type="gramEnd"/>
            <w:r w:rsidRPr="00403FE4">
              <w:rPr>
                <w:rFonts w:ascii="宋体" w:hAnsi="宋体" w:cs="宋体" w:hint="eastAsia"/>
                <w:kern w:val="0"/>
                <w:szCs w:val="21"/>
              </w:rPr>
              <w:t>02号（综合收集）</w:t>
            </w:r>
            <w:bookmarkEnd w:id="3"/>
          </w:p>
        </w:tc>
        <w:tc>
          <w:tcPr>
            <w:tcW w:w="17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jc w:val="center"/>
              <w:rPr>
                <w:rFonts w:ascii="宋体" w:hAnsi="宋体" w:cs="宋体"/>
                <w:kern w:val="0"/>
                <w:szCs w:val="21"/>
              </w:rPr>
            </w:pPr>
            <w:r w:rsidRPr="00403FE4">
              <w:rPr>
                <w:rFonts w:ascii="宋体" w:hAnsi="宋体" w:cs="宋体" w:hint="eastAsia"/>
                <w:kern w:val="0"/>
                <w:szCs w:val="21"/>
              </w:rPr>
              <w:t>济南市生态环境局</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sidRPr="00403FE4">
              <w:rPr>
                <w:rFonts w:ascii="宋体" w:hAnsi="宋体" w:cs="宋体" w:hint="eastAsia"/>
                <w:kern w:val="0"/>
                <w:szCs w:val="21"/>
              </w:rPr>
              <w:t>山东兴宇诺环保科技有限公司</w:t>
            </w:r>
          </w:p>
        </w:tc>
        <w:tc>
          <w:tcPr>
            <w:tcW w:w="3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5647F4" w:rsidRDefault="00C6750D" w:rsidP="003A240C">
            <w:pPr>
              <w:spacing w:line="240" w:lineRule="exact"/>
              <w:jc w:val="center"/>
              <w:rPr>
                <w:rFonts w:ascii="文星仿宋" w:eastAsia="文星仿宋"/>
                <w:sz w:val="20"/>
                <w:szCs w:val="20"/>
              </w:rPr>
            </w:pPr>
            <w:r w:rsidRPr="00BE4E68">
              <w:rPr>
                <w:rFonts w:ascii="宋体" w:hAnsi="宋体" w:cs="宋体" w:hint="eastAsia"/>
                <w:kern w:val="0"/>
                <w:szCs w:val="21"/>
              </w:rPr>
              <w:t>HW03、HW06、HW08、HW09、HW11</w:t>
            </w:r>
            <w:r w:rsidR="003A240C" w:rsidRPr="00BE4E68">
              <w:rPr>
                <w:rFonts w:ascii="宋体" w:hAnsi="宋体" w:cs="宋体" w:hint="eastAsia"/>
                <w:kern w:val="0"/>
                <w:szCs w:val="21"/>
              </w:rPr>
              <w:t>-</w:t>
            </w:r>
            <w:r w:rsidRPr="00BE4E68">
              <w:rPr>
                <w:rFonts w:ascii="宋体" w:hAnsi="宋体" w:cs="宋体" w:hint="eastAsia"/>
                <w:kern w:val="0"/>
                <w:szCs w:val="21"/>
              </w:rPr>
              <w:t>HW13、HW16、 HW29、HW36、HW49、HW50</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5647F4" w:rsidRDefault="00C6750D" w:rsidP="00A31AC7">
            <w:pPr>
              <w:widowControl/>
              <w:jc w:val="center"/>
              <w:rPr>
                <w:rFonts w:ascii="宋体" w:hAnsi="宋体" w:cs="宋体"/>
                <w:kern w:val="0"/>
                <w:szCs w:val="21"/>
              </w:rPr>
            </w:pPr>
            <w:r w:rsidRPr="005647F4">
              <w:rPr>
                <w:rFonts w:ascii="宋体" w:hAnsi="宋体" w:cs="宋体" w:hint="eastAsia"/>
                <w:kern w:val="0"/>
                <w:szCs w:val="21"/>
              </w:rPr>
              <w:t>5000</w:t>
            </w:r>
          </w:p>
        </w:tc>
        <w:tc>
          <w:tcPr>
            <w:tcW w:w="7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sidRPr="00403FE4">
              <w:rPr>
                <w:rFonts w:ascii="宋体" w:hAnsi="宋体" w:cs="宋体" w:hint="eastAsia"/>
                <w:kern w:val="0"/>
                <w:szCs w:val="21"/>
              </w:rPr>
              <w:t>0</w:t>
            </w:r>
          </w:p>
        </w:tc>
        <w:tc>
          <w:tcPr>
            <w:tcW w:w="7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sidRPr="00403FE4">
              <w:rPr>
                <w:rFonts w:ascii="宋体" w:hAnsi="宋体" w:cs="宋体" w:hint="eastAsia"/>
                <w:kern w:val="0"/>
                <w:szCs w:val="21"/>
              </w:rPr>
              <w:t>0</w:t>
            </w:r>
          </w:p>
        </w:tc>
        <w:tc>
          <w:tcPr>
            <w:tcW w:w="147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5647F4" w:rsidRDefault="00C6750D" w:rsidP="00A31AC7">
            <w:pPr>
              <w:widowControl/>
              <w:jc w:val="center"/>
              <w:rPr>
                <w:rFonts w:ascii="宋体" w:hAnsi="宋体" w:cs="宋体"/>
                <w:kern w:val="0"/>
                <w:szCs w:val="21"/>
              </w:rPr>
            </w:pPr>
            <w:r w:rsidRPr="005647F4">
              <w:rPr>
                <w:rFonts w:ascii="宋体" w:hAnsi="宋体" w:cs="宋体" w:hint="eastAsia"/>
                <w:kern w:val="0"/>
                <w:szCs w:val="21"/>
              </w:rPr>
              <w:t>自2020-7-17至2021-7-16</w:t>
            </w:r>
          </w:p>
        </w:tc>
      </w:tr>
      <w:tr w:rsidR="00C6750D" w:rsidRPr="005647F4" w:rsidTr="008E2070">
        <w:trPr>
          <w:trHeight w:val="925"/>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Pr>
                <w:rFonts w:ascii="宋体" w:hAnsi="宋体" w:cs="宋体" w:hint="eastAsia"/>
                <w:kern w:val="0"/>
                <w:szCs w:val="21"/>
              </w:rPr>
              <w:t>11</w:t>
            </w:r>
          </w:p>
        </w:tc>
        <w:tc>
          <w:tcPr>
            <w:tcW w:w="147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jc w:val="center"/>
              <w:rPr>
                <w:rFonts w:ascii="宋体" w:hAnsi="宋体" w:cs="宋体"/>
                <w:kern w:val="0"/>
                <w:szCs w:val="21"/>
              </w:rPr>
            </w:pPr>
            <w:proofErr w:type="gramStart"/>
            <w:r w:rsidRPr="00403FE4">
              <w:rPr>
                <w:rFonts w:ascii="宋体" w:hAnsi="宋体" w:cs="宋体" w:hint="eastAsia"/>
                <w:kern w:val="0"/>
                <w:szCs w:val="21"/>
              </w:rPr>
              <w:t>济天危收集证</w:t>
            </w:r>
            <w:proofErr w:type="gramEnd"/>
            <w:r w:rsidRPr="00403FE4">
              <w:rPr>
                <w:rFonts w:ascii="宋体" w:hAnsi="宋体" w:cs="宋体" w:hint="eastAsia"/>
                <w:kern w:val="0"/>
                <w:szCs w:val="21"/>
              </w:rPr>
              <w:t>01号</w:t>
            </w:r>
          </w:p>
        </w:tc>
        <w:tc>
          <w:tcPr>
            <w:tcW w:w="17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jc w:val="center"/>
              <w:rPr>
                <w:rFonts w:ascii="宋体" w:hAnsi="宋体" w:cs="宋体"/>
                <w:kern w:val="0"/>
                <w:szCs w:val="21"/>
              </w:rPr>
            </w:pPr>
            <w:r w:rsidRPr="00403FE4">
              <w:rPr>
                <w:rFonts w:ascii="宋体" w:hAnsi="宋体" w:cs="宋体" w:hint="eastAsia"/>
                <w:kern w:val="0"/>
                <w:szCs w:val="21"/>
              </w:rPr>
              <w:t>济南市生态环境局天桥分局</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sidRPr="00403FE4">
              <w:rPr>
                <w:rFonts w:ascii="宋体" w:hAnsi="宋体" w:cs="宋体" w:hint="eastAsia"/>
                <w:kern w:val="0"/>
                <w:szCs w:val="21"/>
              </w:rPr>
              <w:t>山东百鑫环保科技有限公司</w:t>
            </w:r>
          </w:p>
        </w:tc>
        <w:tc>
          <w:tcPr>
            <w:tcW w:w="3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BE4E68" w:rsidRDefault="00C6750D" w:rsidP="00BE4E68">
            <w:pPr>
              <w:spacing w:line="240" w:lineRule="exact"/>
              <w:jc w:val="center"/>
              <w:rPr>
                <w:rFonts w:ascii="宋体" w:hAnsi="宋体" w:cs="宋体"/>
                <w:kern w:val="0"/>
                <w:szCs w:val="21"/>
              </w:rPr>
            </w:pPr>
            <w:r w:rsidRPr="00BE4E68">
              <w:rPr>
                <w:rFonts w:ascii="宋体" w:hAnsi="宋体" w:cs="宋体" w:hint="eastAsia"/>
                <w:kern w:val="0"/>
                <w:szCs w:val="21"/>
              </w:rPr>
              <w:t>HW08</w:t>
            </w:r>
            <w:r w:rsidR="003A240C" w:rsidRPr="00BE4E68">
              <w:rPr>
                <w:rFonts w:ascii="宋体" w:hAnsi="宋体" w:cs="宋体"/>
                <w:kern w:val="0"/>
                <w:szCs w:val="21"/>
              </w:rPr>
              <w:t xml:space="preserve"> </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5647F4" w:rsidRDefault="00C6750D" w:rsidP="00A31AC7">
            <w:pPr>
              <w:widowControl/>
              <w:jc w:val="center"/>
              <w:rPr>
                <w:rFonts w:ascii="宋体" w:hAnsi="宋体" w:cs="宋体"/>
                <w:kern w:val="0"/>
                <w:szCs w:val="21"/>
              </w:rPr>
            </w:pPr>
            <w:r w:rsidRPr="005647F4">
              <w:rPr>
                <w:rFonts w:ascii="宋体" w:hAnsi="宋体" w:cs="宋体" w:hint="eastAsia"/>
                <w:kern w:val="0"/>
                <w:szCs w:val="21"/>
              </w:rPr>
              <w:t>4800</w:t>
            </w:r>
          </w:p>
        </w:tc>
        <w:tc>
          <w:tcPr>
            <w:tcW w:w="7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sidRPr="00403FE4">
              <w:rPr>
                <w:rFonts w:ascii="宋体" w:hAnsi="宋体" w:cs="宋体" w:hint="eastAsia"/>
                <w:kern w:val="0"/>
                <w:szCs w:val="21"/>
              </w:rPr>
              <w:t>0</w:t>
            </w:r>
          </w:p>
        </w:tc>
        <w:tc>
          <w:tcPr>
            <w:tcW w:w="7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sidRPr="00403FE4">
              <w:rPr>
                <w:rFonts w:ascii="宋体" w:hAnsi="宋体" w:cs="宋体" w:hint="eastAsia"/>
                <w:kern w:val="0"/>
                <w:szCs w:val="21"/>
              </w:rPr>
              <w:t>0</w:t>
            </w:r>
          </w:p>
        </w:tc>
        <w:tc>
          <w:tcPr>
            <w:tcW w:w="147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5647F4" w:rsidRDefault="00C6750D" w:rsidP="00A31AC7">
            <w:pPr>
              <w:widowControl/>
              <w:jc w:val="center"/>
              <w:rPr>
                <w:rFonts w:ascii="宋体" w:hAnsi="宋体" w:cs="宋体"/>
                <w:kern w:val="0"/>
                <w:szCs w:val="21"/>
              </w:rPr>
            </w:pPr>
            <w:r w:rsidRPr="005647F4">
              <w:rPr>
                <w:rFonts w:ascii="宋体" w:hAnsi="宋体" w:cs="宋体" w:hint="eastAsia"/>
                <w:kern w:val="0"/>
                <w:szCs w:val="21"/>
              </w:rPr>
              <w:t>自2020-4-3至2023-4-2</w:t>
            </w:r>
          </w:p>
        </w:tc>
      </w:tr>
      <w:tr w:rsidR="00C6750D" w:rsidRPr="005647F4" w:rsidTr="008E2070">
        <w:trPr>
          <w:trHeight w:val="825"/>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Pr>
                <w:rFonts w:ascii="宋体" w:hAnsi="宋体" w:cs="宋体" w:hint="eastAsia"/>
                <w:kern w:val="0"/>
                <w:szCs w:val="21"/>
              </w:rPr>
              <w:t>12</w:t>
            </w:r>
          </w:p>
        </w:tc>
        <w:tc>
          <w:tcPr>
            <w:tcW w:w="147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jc w:val="center"/>
              <w:rPr>
                <w:rFonts w:ascii="宋体" w:hAnsi="宋体" w:cs="宋体"/>
                <w:kern w:val="0"/>
                <w:szCs w:val="21"/>
              </w:rPr>
            </w:pPr>
            <w:r w:rsidRPr="00403FE4">
              <w:rPr>
                <w:rFonts w:ascii="宋体" w:hAnsi="宋体" w:cs="宋体" w:hint="eastAsia"/>
                <w:kern w:val="0"/>
                <w:szCs w:val="21"/>
              </w:rPr>
              <w:t>济高危</w:t>
            </w:r>
            <w:proofErr w:type="gramStart"/>
            <w:r w:rsidRPr="00403FE4">
              <w:rPr>
                <w:rFonts w:ascii="宋体" w:hAnsi="宋体" w:cs="宋体" w:hint="eastAsia"/>
                <w:kern w:val="0"/>
                <w:szCs w:val="21"/>
              </w:rPr>
              <w:t>收集证</w:t>
            </w:r>
            <w:proofErr w:type="gramEnd"/>
            <w:r w:rsidRPr="00403FE4">
              <w:rPr>
                <w:rFonts w:ascii="宋体" w:hAnsi="宋体" w:cs="宋体" w:hint="eastAsia"/>
                <w:kern w:val="0"/>
                <w:szCs w:val="21"/>
              </w:rPr>
              <w:t>01号</w:t>
            </w:r>
          </w:p>
        </w:tc>
        <w:tc>
          <w:tcPr>
            <w:tcW w:w="17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jc w:val="center"/>
              <w:rPr>
                <w:rFonts w:ascii="宋体" w:hAnsi="宋体" w:cs="宋体"/>
                <w:kern w:val="0"/>
                <w:szCs w:val="21"/>
              </w:rPr>
            </w:pPr>
            <w:r w:rsidRPr="00403FE4">
              <w:rPr>
                <w:rFonts w:ascii="宋体" w:hAnsi="宋体" w:cs="宋体" w:hint="eastAsia"/>
                <w:kern w:val="0"/>
                <w:szCs w:val="21"/>
              </w:rPr>
              <w:t>济南市生态环境</w:t>
            </w:r>
            <w:proofErr w:type="gramStart"/>
            <w:r w:rsidRPr="00403FE4">
              <w:rPr>
                <w:rFonts w:ascii="宋体" w:hAnsi="宋体" w:cs="宋体" w:hint="eastAsia"/>
                <w:kern w:val="0"/>
                <w:szCs w:val="21"/>
              </w:rPr>
              <w:t>局高新分局</w:t>
            </w:r>
            <w:proofErr w:type="gramEnd"/>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sidRPr="00403FE4">
              <w:rPr>
                <w:rFonts w:ascii="宋体" w:hAnsi="宋体" w:cs="宋体" w:hint="eastAsia"/>
                <w:kern w:val="0"/>
                <w:szCs w:val="21"/>
              </w:rPr>
              <w:t>山东新宏源环保科技有限公司</w:t>
            </w:r>
          </w:p>
        </w:tc>
        <w:tc>
          <w:tcPr>
            <w:tcW w:w="3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BE4E68" w:rsidRDefault="00C6750D" w:rsidP="00C113EA">
            <w:pPr>
              <w:jc w:val="center"/>
              <w:rPr>
                <w:rFonts w:ascii="宋体" w:hAnsi="宋体" w:cs="宋体"/>
                <w:kern w:val="0"/>
                <w:szCs w:val="21"/>
              </w:rPr>
            </w:pPr>
            <w:r w:rsidRPr="00BE4E68">
              <w:rPr>
                <w:rFonts w:ascii="宋体" w:hAnsi="宋体" w:cs="宋体" w:hint="eastAsia"/>
                <w:kern w:val="0"/>
                <w:szCs w:val="21"/>
              </w:rPr>
              <w:t>HW08</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5647F4" w:rsidRDefault="00C6750D" w:rsidP="00A31AC7">
            <w:pPr>
              <w:widowControl/>
              <w:jc w:val="center"/>
              <w:rPr>
                <w:rFonts w:ascii="宋体" w:hAnsi="宋体" w:cs="宋体"/>
                <w:kern w:val="0"/>
                <w:szCs w:val="21"/>
              </w:rPr>
            </w:pPr>
            <w:r w:rsidRPr="005647F4">
              <w:rPr>
                <w:rFonts w:ascii="宋体" w:hAnsi="宋体" w:cs="宋体" w:hint="eastAsia"/>
                <w:kern w:val="0"/>
                <w:szCs w:val="21"/>
              </w:rPr>
              <w:t>6000</w:t>
            </w:r>
          </w:p>
        </w:tc>
        <w:tc>
          <w:tcPr>
            <w:tcW w:w="7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sidRPr="00403FE4">
              <w:rPr>
                <w:rFonts w:ascii="宋体" w:hAnsi="宋体" w:cs="宋体" w:hint="eastAsia"/>
                <w:kern w:val="0"/>
                <w:szCs w:val="21"/>
              </w:rPr>
              <w:t>0</w:t>
            </w:r>
          </w:p>
        </w:tc>
        <w:tc>
          <w:tcPr>
            <w:tcW w:w="7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sidRPr="00403FE4">
              <w:rPr>
                <w:rFonts w:ascii="宋体" w:hAnsi="宋体" w:cs="宋体" w:hint="eastAsia"/>
                <w:kern w:val="0"/>
                <w:szCs w:val="21"/>
              </w:rPr>
              <w:t>0</w:t>
            </w:r>
          </w:p>
        </w:tc>
        <w:tc>
          <w:tcPr>
            <w:tcW w:w="147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5647F4" w:rsidRDefault="00C6750D" w:rsidP="00A31AC7">
            <w:pPr>
              <w:widowControl/>
              <w:jc w:val="center"/>
              <w:rPr>
                <w:rFonts w:ascii="宋体" w:hAnsi="宋体" w:cs="宋体"/>
                <w:kern w:val="0"/>
                <w:szCs w:val="21"/>
              </w:rPr>
            </w:pPr>
            <w:r w:rsidRPr="005647F4">
              <w:rPr>
                <w:rFonts w:ascii="宋体" w:hAnsi="宋体" w:cs="宋体" w:hint="eastAsia"/>
                <w:kern w:val="0"/>
                <w:szCs w:val="21"/>
              </w:rPr>
              <w:t>自2020</w:t>
            </w:r>
            <w:r>
              <w:rPr>
                <w:rFonts w:ascii="宋体" w:hAnsi="宋体" w:cs="宋体" w:hint="eastAsia"/>
                <w:kern w:val="0"/>
                <w:szCs w:val="21"/>
              </w:rPr>
              <w:t>-</w:t>
            </w:r>
            <w:r w:rsidRPr="005647F4">
              <w:rPr>
                <w:rFonts w:ascii="宋体" w:hAnsi="宋体" w:cs="宋体" w:hint="eastAsia"/>
                <w:kern w:val="0"/>
                <w:szCs w:val="21"/>
              </w:rPr>
              <w:t>5</w:t>
            </w:r>
            <w:r>
              <w:rPr>
                <w:rFonts w:ascii="宋体" w:hAnsi="宋体" w:cs="宋体" w:hint="eastAsia"/>
                <w:kern w:val="0"/>
                <w:szCs w:val="21"/>
              </w:rPr>
              <w:t>-</w:t>
            </w:r>
            <w:r w:rsidRPr="005647F4">
              <w:rPr>
                <w:rFonts w:ascii="宋体" w:hAnsi="宋体" w:cs="宋体" w:hint="eastAsia"/>
                <w:kern w:val="0"/>
                <w:szCs w:val="21"/>
              </w:rPr>
              <w:t>28至2023</w:t>
            </w:r>
            <w:r>
              <w:rPr>
                <w:rFonts w:ascii="宋体" w:hAnsi="宋体" w:cs="宋体" w:hint="eastAsia"/>
                <w:kern w:val="0"/>
                <w:szCs w:val="21"/>
              </w:rPr>
              <w:t>-</w:t>
            </w:r>
            <w:r w:rsidRPr="005647F4">
              <w:rPr>
                <w:rFonts w:ascii="宋体" w:hAnsi="宋体" w:cs="宋体" w:hint="eastAsia"/>
                <w:kern w:val="0"/>
                <w:szCs w:val="21"/>
              </w:rPr>
              <w:t>5</w:t>
            </w:r>
            <w:r>
              <w:rPr>
                <w:rFonts w:ascii="宋体" w:hAnsi="宋体" w:cs="宋体" w:hint="eastAsia"/>
                <w:kern w:val="0"/>
                <w:szCs w:val="21"/>
              </w:rPr>
              <w:t>-</w:t>
            </w:r>
            <w:r w:rsidRPr="005647F4">
              <w:rPr>
                <w:rFonts w:ascii="宋体" w:hAnsi="宋体" w:cs="宋体" w:hint="eastAsia"/>
                <w:kern w:val="0"/>
                <w:szCs w:val="21"/>
              </w:rPr>
              <w:t>27</w:t>
            </w:r>
          </w:p>
        </w:tc>
      </w:tr>
      <w:tr w:rsidR="00C6750D" w:rsidRPr="005647F4" w:rsidTr="008E2070">
        <w:trPr>
          <w:trHeight w:val="1066"/>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Pr>
                <w:rFonts w:ascii="宋体" w:hAnsi="宋体" w:cs="宋体" w:hint="eastAsia"/>
                <w:kern w:val="0"/>
                <w:szCs w:val="21"/>
              </w:rPr>
              <w:t>13</w:t>
            </w:r>
          </w:p>
        </w:tc>
        <w:tc>
          <w:tcPr>
            <w:tcW w:w="147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jc w:val="center"/>
              <w:rPr>
                <w:rFonts w:ascii="宋体" w:hAnsi="宋体" w:cs="宋体"/>
                <w:kern w:val="0"/>
                <w:szCs w:val="21"/>
              </w:rPr>
            </w:pPr>
            <w:r w:rsidRPr="00403FE4">
              <w:rPr>
                <w:rFonts w:ascii="宋体" w:hAnsi="宋体" w:cs="宋体" w:hint="eastAsia"/>
                <w:kern w:val="0"/>
                <w:szCs w:val="21"/>
              </w:rPr>
              <w:t>济南</w:t>
            </w:r>
            <w:proofErr w:type="gramStart"/>
            <w:r w:rsidRPr="00403FE4">
              <w:rPr>
                <w:rFonts w:ascii="宋体" w:hAnsi="宋体" w:cs="宋体" w:hint="eastAsia"/>
                <w:kern w:val="0"/>
                <w:szCs w:val="21"/>
              </w:rPr>
              <w:t>危废临</w:t>
            </w:r>
            <w:proofErr w:type="gramEnd"/>
            <w:r w:rsidRPr="00403FE4">
              <w:rPr>
                <w:rFonts w:ascii="宋体" w:hAnsi="宋体" w:cs="宋体" w:hint="eastAsia"/>
                <w:kern w:val="0"/>
                <w:szCs w:val="21"/>
              </w:rPr>
              <w:t>03号（综合收集）</w:t>
            </w:r>
          </w:p>
        </w:tc>
        <w:tc>
          <w:tcPr>
            <w:tcW w:w="17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jc w:val="center"/>
              <w:rPr>
                <w:rFonts w:ascii="宋体" w:hAnsi="宋体" w:cs="宋体"/>
                <w:kern w:val="0"/>
                <w:szCs w:val="21"/>
              </w:rPr>
            </w:pPr>
            <w:r w:rsidRPr="00403FE4">
              <w:rPr>
                <w:rFonts w:ascii="宋体" w:hAnsi="宋体" w:cs="宋体" w:hint="eastAsia"/>
                <w:kern w:val="0"/>
                <w:szCs w:val="21"/>
              </w:rPr>
              <w:t>济南市生态环境局</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sidRPr="00403FE4">
              <w:rPr>
                <w:rFonts w:ascii="宋体" w:hAnsi="宋体" w:cs="宋体" w:hint="eastAsia"/>
                <w:kern w:val="0"/>
                <w:szCs w:val="21"/>
              </w:rPr>
              <w:t>山东晟建宝环保科技有限公司</w:t>
            </w:r>
          </w:p>
        </w:tc>
        <w:tc>
          <w:tcPr>
            <w:tcW w:w="3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821A7B" w:rsidRDefault="00C6750D" w:rsidP="00BE4E68">
            <w:pPr>
              <w:widowControl/>
              <w:jc w:val="center"/>
              <w:rPr>
                <w:rFonts w:ascii="文星仿宋" w:eastAsia="文星仿宋"/>
                <w:sz w:val="20"/>
                <w:szCs w:val="20"/>
              </w:rPr>
            </w:pPr>
            <w:r w:rsidRPr="00BE4E68">
              <w:rPr>
                <w:rFonts w:ascii="宋体" w:hAnsi="宋体" w:cs="宋体" w:hint="eastAsia"/>
                <w:kern w:val="0"/>
                <w:szCs w:val="21"/>
              </w:rPr>
              <w:t>HW08</w:t>
            </w:r>
            <w:r w:rsidR="00C113EA" w:rsidRPr="00BE4E68">
              <w:rPr>
                <w:rFonts w:ascii="宋体" w:hAnsi="宋体" w:cs="宋体" w:hint="eastAsia"/>
                <w:kern w:val="0"/>
                <w:szCs w:val="21"/>
              </w:rPr>
              <w:t xml:space="preserve"> </w:t>
            </w:r>
            <w:r w:rsidR="0077623A" w:rsidRPr="00BE4E68">
              <w:rPr>
                <w:rFonts w:ascii="宋体" w:hAnsi="宋体" w:cs="宋体" w:hint="eastAsia"/>
                <w:kern w:val="0"/>
                <w:szCs w:val="21"/>
              </w:rPr>
              <w:t>、</w:t>
            </w:r>
            <w:r w:rsidRPr="00BE4E68">
              <w:rPr>
                <w:rFonts w:ascii="宋体" w:hAnsi="宋体" w:cs="宋体" w:hint="eastAsia"/>
                <w:kern w:val="0"/>
                <w:szCs w:val="21"/>
              </w:rPr>
              <w:t>HW09</w:t>
            </w:r>
            <w:r w:rsidR="00C113EA" w:rsidRPr="00BE4E68">
              <w:rPr>
                <w:rFonts w:ascii="宋体" w:hAnsi="宋体" w:cs="宋体" w:hint="eastAsia"/>
                <w:kern w:val="0"/>
                <w:szCs w:val="21"/>
              </w:rPr>
              <w:t xml:space="preserve"> </w:t>
            </w:r>
            <w:r w:rsidR="0077623A" w:rsidRPr="00BE4E68">
              <w:rPr>
                <w:rFonts w:ascii="宋体" w:hAnsi="宋体" w:cs="宋体" w:hint="eastAsia"/>
                <w:kern w:val="0"/>
                <w:szCs w:val="21"/>
              </w:rPr>
              <w:t>、</w:t>
            </w:r>
            <w:r w:rsidRPr="00BE4E68">
              <w:rPr>
                <w:rFonts w:ascii="宋体" w:hAnsi="宋体" w:cs="宋体" w:hint="eastAsia"/>
                <w:kern w:val="0"/>
                <w:szCs w:val="21"/>
              </w:rPr>
              <w:t>HW11</w:t>
            </w:r>
            <w:r w:rsidR="00C113EA" w:rsidRPr="00BE4E68">
              <w:rPr>
                <w:rFonts w:ascii="宋体" w:hAnsi="宋体" w:cs="宋体" w:hint="eastAsia"/>
                <w:kern w:val="0"/>
                <w:szCs w:val="21"/>
              </w:rPr>
              <w:t xml:space="preserve"> </w:t>
            </w:r>
            <w:r w:rsidR="0077623A" w:rsidRPr="00BE4E68">
              <w:rPr>
                <w:rFonts w:ascii="宋体" w:hAnsi="宋体" w:cs="宋体" w:hint="eastAsia"/>
                <w:kern w:val="0"/>
                <w:szCs w:val="21"/>
              </w:rPr>
              <w:t>、</w:t>
            </w:r>
            <w:r w:rsidRPr="00BE4E68">
              <w:rPr>
                <w:rFonts w:ascii="宋体" w:hAnsi="宋体" w:cs="宋体" w:hint="eastAsia"/>
                <w:kern w:val="0"/>
                <w:szCs w:val="21"/>
              </w:rPr>
              <w:t>HW12</w:t>
            </w:r>
            <w:r w:rsidR="0077623A" w:rsidRPr="00BE4E68">
              <w:rPr>
                <w:rFonts w:ascii="宋体" w:hAnsi="宋体" w:cs="宋体" w:hint="eastAsia"/>
                <w:kern w:val="0"/>
                <w:szCs w:val="21"/>
              </w:rPr>
              <w:t>、</w:t>
            </w:r>
            <w:r w:rsidRPr="00BE4E68">
              <w:rPr>
                <w:rFonts w:ascii="宋体" w:hAnsi="宋体" w:cs="宋体" w:hint="eastAsia"/>
                <w:kern w:val="0"/>
                <w:szCs w:val="21"/>
              </w:rPr>
              <w:t>HW16</w:t>
            </w:r>
            <w:r w:rsidR="00C113EA" w:rsidRPr="00BE4E68">
              <w:rPr>
                <w:rFonts w:ascii="宋体" w:hAnsi="宋体" w:cs="宋体" w:hint="eastAsia"/>
                <w:kern w:val="0"/>
                <w:szCs w:val="21"/>
              </w:rPr>
              <w:t xml:space="preserve"> </w:t>
            </w:r>
            <w:r w:rsidR="0077623A" w:rsidRPr="00BE4E68">
              <w:rPr>
                <w:rFonts w:ascii="宋体" w:hAnsi="宋体" w:cs="宋体" w:hint="eastAsia"/>
                <w:kern w:val="0"/>
                <w:szCs w:val="21"/>
              </w:rPr>
              <w:t>、</w:t>
            </w:r>
            <w:r w:rsidRPr="00BE4E68">
              <w:rPr>
                <w:rFonts w:ascii="宋体" w:hAnsi="宋体" w:cs="宋体" w:hint="eastAsia"/>
                <w:kern w:val="0"/>
                <w:szCs w:val="21"/>
              </w:rPr>
              <w:t>HW29</w:t>
            </w:r>
            <w:r w:rsidR="0077623A" w:rsidRPr="00BE4E68">
              <w:rPr>
                <w:rFonts w:ascii="宋体" w:hAnsi="宋体" w:cs="宋体" w:hint="eastAsia"/>
                <w:kern w:val="0"/>
                <w:szCs w:val="21"/>
              </w:rPr>
              <w:t>、</w:t>
            </w:r>
            <w:r w:rsidRPr="00BE4E68">
              <w:rPr>
                <w:rFonts w:ascii="宋体" w:hAnsi="宋体" w:cs="宋体" w:hint="eastAsia"/>
                <w:kern w:val="0"/>
                <w:szCs w:val="21"/>
              </w:rPr>
              <w:t>HW49</w:t>
            </w:r>
            <w:r w:rsidR="00C113EA" w:rsidRPr="00BE4E68">
              <w:rPr>
                <w:rFonts w:ascii="宋体" w:hAnsi="宋体" w:cs="宋体" w:hint="eastAsia"/>
                <w:kern w:val="0"/>
                <w:szCs w:val="21"/>
              </w:rPr>
              <w:t xml:space="preserve"> </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5647F4" w:rsidRDefault="00C6750D" w:rsidP="00A31AC7">
            <w:pPr>
              <w:widowControl/>
              <w:jc w:val="center"/>
              <w:rPr>
                <w:rFonts w:ascii="宋体" w:hAnsi="宋体" w:cs="宋体"/>
                <w:kern w:val="0"/>
                <w:szCs w:val="21"/>
              </w:rPr>
            </w:pPr>
            <w:r>
              <w:rPr>
                <w:rFonts w:ascii="宋体" w:hAnsi="宋体" w:cs="宋体" w:hint="eastAsia"/>
                <w:kern w:val="0"/>
                <w:szCs w:val="21"/>
              </w:rPr>
              <w:t>8000</w:t>
            </w:r>
          </w:p>
        </w:tc>
        <w:tc>
          <w:tcPr>
            <w:tcW w:w="7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sidRPr="00403FE4">
              <w:rPr>
                <w:rFonts w:ascii="宋体" w:hAnsi="宋体" w:cs="宋体" w:hint="eastAsia"/>
                <w:kern w:val="0"/>
                <w:szCs w:val="21"/>
              </w:rPr>
              <w:t>0</w:t>
            </w:r>
          </w:p>
        </w:tc>
        <w:tc>
          <w:tcPr>
            <w:tcW w:w="7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sidRPr="00403FE4">
              <w:rPr>
                <w:rFonts w:ascii="宋体" w:hAnsi="宋体" w:cs="宋体" w:hint="eastAsia"/>
                <w:kern w:val="0"/>
                <w:szCs w:val="21"/>
              </w:rPr>
              <w:t>0</w:t>
            </w:r>
          </w:p>
        </w:tc>
        <w:tc>
          <w:tcPr>
            <w:tcW w:w="147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5647F4" w:rsidRDefault="00C6750D" w:rsidP="00A31AC7">
            <w:pPr>
              <w:widowControl/>
              <w:jc w:val="center"/>
              <w:rPr>
                <w:rFonts w:ascii="宋体" w:hAnsi="宋体" w:cs="宋体"/>
                <w:kern w:val="0"/>
                <w:szCs w:val="21"/>
              </w:rPr>
            </w:pPr>
            <w:r w:rsidRPr="005647F4">
              <w:rPr>
                <w:rFonts w:ascii="宋体" w:hAnsi="宋体" w:cs="宋体" w:hint="eastAsia"/>
                <w:kern w:val="0"/>
                <w:szCs w:val="21"/>
              </w:rPr>
              <w:t>自2020</w:t>
            </w:r>
            <w:r>
              <w:rPr>
                <w:rFonts w:ascii="宋体" w:hAnsi="宋体" w:cs="宋体" w:hint="eastAsia"/>
                <w:kern w:val="0"/>
                <w:szCs w:val="21"/>
              </w:rPr>
              <w:t>-8-27</w:t>
            </w:r>
            <w:r w:rsidRPr="005647F4">
              <w:rPr>
                <w:rFonts w:ascii="宋体" w:hAnsi="宋体" w:cs="宋体" w:hint="eastAsia"/>
                <w:kern w:val="0"/>
                <w:szCs w:val="21"/>
              </w:rPr>
              <w:t>至20</w:t>
            </w:r>
            <w:r>
              <w:rPr>
                <w:rFonts w:ascii="宋体" w:hAnsi="宋体" w:cs="宋体" w:hint="eastAsia"/>
                <w:kern w:val="0"/>
                <w:szCs w:val="21"/>
              </w:rPr>
              <w:t>21-8-26</w:t>
            </w:r>
          </w:p>
        </w:tc>
      </w:tr>
      <w:tr w:rsidR="00C6750D" w:rsidRPr="005647F4" w:rsidTr="008E2070">
        <w:trPr>
          <w:trHeight w:val="1066"/>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Pr>
                <w:rFonts w:ascii="宋体" w:hAnsi="宋体" w:cs="宋体" w:hint="eastAsia"/>
                <w:kern w:val="0"/>
                <w:szCs w:val="21"/>
              </w:rPr>
              <w:t>14</w:t>
            </w:r>
          </w:p>
        </w:tc>
        <w:tc>
          <w:tcPr>
            <w:tcW w:w="147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jc w:val="center"/>
              <w:rPr>
                <w:rFonts w:ascii="宋体" w:hAnsi="宋体" w:cs="宋体"/>
                <w:kern w:val="0"/>
                <w:szCs w:val="21"/>
              </w:rPr>
            </w:pPr>
            <w:r w:rsidRPr="00403FE4">
              <w:rPr>
                <w:rFonts w:ascii="宋体" w:hAnsi="宋体" w:cs="宋体" w:hint="eastAsia"/>
                <w:kern w:val="0"/>
                <w:szCs w:val="21"/>
              </w:rPr>
              <w:t>济南</w:t>
            </w:r>
            <w:proofErr w:type="gramStart"/>
            <w:r w:rsidRPr="00403FE4">
              <w:rPr>
                <w:rFonts w:ascii="宋体" w:hAnsi="宋体" w:cs="宋体" w:hint="eastAsia"/>
                <w:kern w:val="0"/>
                <w:szCs w:val="21"/>
              </w:rPr>
              <w:t>危废临</w:t>
            </w:r>
            <w:proofErr w:type="gramEnd"/>
            <w:r w:rsidRPr="00403FE4">
              <w:rPr>
                <w:rFonts w:ascii="宋体" w:hAnsi="宋体" w:cs="宋体" w:hint="eastAsia"/>
                <w:kern w:val="0"/>
                <w:szCs w:val="21"/>
              </w:rPr>
              <w:t>04号（综合收集）</w:t>
            </w:r>
          </w:p>
        </w:tc>
        <w:tc>
          <w:tcPr>
            <w:tcW w:w="17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jc w:val="center"/>
              <w:rPr>
                <w:rFonts w:ascii="宋体" w:hAnsi="宋体" w:cs="宋体"/>
                <w:kern w:val="0"/>
                <w:szCs w:val="21"/>
              </w:rPr>
            </w:pPr>
            <w:r w:rsidRPr="00403FE4">
              <w:rPr>
                <w:rFonts w:ascii="宋体" w:hAnsi="宋体" w:cs="宋体" w:hint="eastAsia"/>
                <w:kern w:val="0"/>
                <w:szCs w:val="21"/>
              </w:rPr>
              <w:t>济南市生态环境局</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sidRPr="00403FE4">
              <w:rPr>
                <w:rFonts w:ascii="宋体" w:hAnsi="宋体" w:cs="宋体" w:hint="eastAsia"/>
                <w:kern w:val="0"/>
                <w:szCs w:val="21"/>
              </w:rPr>
              <w:t>山东德民环保科技有限公司</w:t>
            </w:r>
          </w:p>
        </w:tc>
        <w:tc>
          <w:tcPr>
            <w:tcW w:w="3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BE4E68" w:rsidRDefault="00C6750D" w:rsidP="00C113EA">
            <w:pPr>
              <w:spacing w:line="240" w:lineRule="exact"/>
              <w:jc w:val="center"/>
              <w:rPr>
                <w:rFonts w:ascii="宋体" w:hAnsi="宋体" w:cs="宋体"/>
                <w:kern w:val="0"/>
                <w:szCs w:val="21"/>
              </w:rPr>
            </w:pPr>
            <w:r w:rsidRPr="00BE4E68">
              <w:rPr>
                <w:rFonts w:ascii="宋体" w:hAnsi="宋体" w:cs="宋体" w:hint="eastAsia"/>
                <w:kern w:val="0"/>
                <w:szCs w:val="21"/>
              </w:rPr>
              <w:t>HW08、HW12、HW29、HW49</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5647F4" w:rsidRDefault="00C6750D" w:rsidP="00A31AC7">
            <w:pPr>
              <w:widowControl/>
              <w:jc w:val="center"/>
              <w:rPr>
                <w:rFonts w:ascii="宋体" w:hAnsi="宋体" w:cs="宋体"/>
                <w:kern w:val="0"/>
                <w:szCs w:val="21"/>
              </w:rPr>
            </w:pPr>
            <w:r>
              <w:rPr>
                <w:rFonts w:ascii="宋体" w:hAnsi="宋体" w:cs="宋体" w:hint="eastAsia"/>
                <w:kern w:val="0"/>
                <w:szCs w:val="21"/>
              </w:rPr>
              <w:t>1832</w:t>
            </w:r>
          </w:p>
        </w:tc>
        <w:tc>
          <w:tcPr>
            <w:tcW w:w="7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sidRPr="00403FE4">
              <w:rPr>
                <w:rFonts w:ascii="宋体" w:hAnsi="宋体" w:cs="宋体" w:hint="eastAsia"/>
                <w:kern w:val="0"/>
                <w:szCs w:val="21"/>
              </w:rPr>
              <w:t>0</w:t>
            </w:r>
          </w:p>
        </w:tc>
        <w:tc>
          <w:tcPr>
            <w:tcW w:w="7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sidRPr="00403FE4">
              <w:rPr>
                <w:rFonts w:ascii="宋体" w:hAnsi="宋体" w:cs="宋体" w:hint="eastAsia"/>
                <w:kern w:val="0"/>
                <w:szCs w:val="21"/>
              </w:rPr>
              <w:t>0</w:t>
            </w:r>
          </w:p>
        </w:tc>
        <w:tc>
          <w:tcPr>
            <w:tcW w:w="147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5647F4" w:rsidRDefault="00C6750D" w:rsidP="00A31AC7">
            <w:pPr>
              <w:widowControl/>
              <w:jc w:val="center"/>
              <w:rPr>
                <w:rFonts w:ascii="宋体" w:hAnsi="宋体" w:cs="宋体"/>
                <w:kern w:val="0"/>
                <w:szCs w:val="21"/>
              </w:rPr>
            </w:pPr>
            <w:r w:rsidRPr="005647F4">
              <w:rPr>
                <w:rFonts w:ascii="宋体" w:hAnsi="宋体" w:cs="宋体" w:hint="eastAsia"/>
                <w:kern w:val="0"/>
                <w:szCs w:val="21"/>
              </w:rPr>
              <w:t>自2020</w:t>
            </w:r>
            <w:r>
              <w:rPr>
                <w:rFonts w:ascii="宋体" w:hAnsi="宋体" w:cs="宋体" w:hint="eastAsia"/>
                <w:kern w:val="0"/>
                <w:szCs w:val="21"/>
              </w:rPr>
              <w:t>-9-7</w:t>
            </w:r>
            <w:r w:rsidRPr="005647F4">
              <w:rPr>
                <w:rFonts w:ascii="宋体" w:hAnsi="宋体" w:cs="宋体" w:hint="eastAsia"/>
                <w:kern w:val="0"/>
                <w:szCs w:val="21"/>
              </w:rPr>
              <w:t>至20</w:t>
            </w:r>
            <w:r>
              <w:rPr>
                <w:rFonts w:ascii="宋体" w:hAnsi="宋体" w:cs="宋体" w:hint="eastAsia"/>
                <w:kern w:val="0"/>
                <w:szCs w:val="21"/>
              </w:rPr>
              <w:t>21-9-6</w:t>
            </w:r>
          </w:p>
        </w:tc>
      </w:tr>
      <w:tr w:rsidR="00C6750D" w:rsidRPr="005647F4" w:rsidTr="008E2070">
        <w:trPr>
          <w:trHeight w:val="1066"/>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Pr>
                <w:rFonts w:ascii="宋体" w:hAnsi="宋体" w:cs="宋体" w:hint="eastAsia"/>
                <w:kern w:val="0"/>
                <w:szCs w:val="21"/>
              </w:rPr>
              <w:t>15</w:t>
            </w:r>
          </w:p>
        </w:tc>
        <w:tc>
          <w:tcPr>
            <w:tcW w:w="147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jc w:val="center"/>
              <w:rPr>
                <w:rFonts w:ascii="宋体" w:hAnsi="宋体" w:cs="宋体"/>
                <w:kern w:val="0"/>
                <w:szCs w:val="21"/>
              </w:rPr>
            </w:pPr>
            <w:r w:rsidRPr="00403FE4">
              <w:rPr>
                <w:rFonts w:ascii="宋体" w:hAnsi="宋体" w:cs="宋体" w:hint="eastAsia"/>
                <w:kern w:val="0"/>
                <w:szCs w:val="21"/>
              </w:rPr>
              <w:t>济南</w:t>
            </w:r>
            <w:proofErr w:type="gramStart"/>
            <w:r w:rsidRPr="00403FE4">
              <w:rPr>
                <w:rFonts w:ascii="宋体" w:hAnsi="宋体" w:cs="宋体" w:hint="eastAsia"/>
                <w:kern w:val="0"/>
                <w:szCs w:val="21"/>
              </w:rPr>
              <w:t>危废临</w:t>
            </w:r>
            <w:proofErr w:type="gramEnd"/>
            <w:r w:rsidRPr="00403FE4">
              <w:rPr>
                <w:rFonts w:ascii="宋体" w:hAnsi="宋体" w:cs="宋体" w:hint="eastAsia"/>
                <w:kern w:val="0"/>
                <w:szCs w:val="21"/>
              </w:rPr>
              <w:t>05号</w:t>
            </w:r>
          </w:p>
        </w:tc>
        <w:tc>
          <w:tcPr>
            <w:tcW w:w="17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jc w:val="center"/>
              <w:rPr>
                <w:rFonts w:ascii="宋体" w:hAnsi="宋体" w:cs="宋体"/>
                <w:kern w:val="0"/>
                <w:szCs w:val="21"/>
              </w:rPr>
            </w:pPr>
            <w:r w:rsidRPr="00403FE4">
              <w:rPr>
                <w:rFonts w:ascii="宋体" w:hAnsi="宋体" w:cs="宋体" w:hint="eastAsia"/>
                <w:kern w:val="0"/>
                <w:szCs w:val="21"/>
              </w:rPr>
              <w:t>济南市生态环境局</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rPr>
                <w:rFonts w:ascii="宋体" w:hAnsi="宋体" w:cs="宋体"/>
                <w:kern w:val="0"/>
                <w:szCs w:val="21"/>
              </w:rPr>
            </w:pPr>
            <w:proofErr w:type="gramStart"/>
            <w:r w:rsidRPr="00403FE4">
              <w:rPr>
                <w:rFonts w:ascii="宋体" w:hAnsi="宋体" w:cs="宋体" w:hint="eastAsia"/>
                <w:kern w:val="0"/>
                <w:szCs w:val="21"/>
              </w:rPr>
              <w:t>济南恒腾环保</w:t>
            </w:r>
            <w:proofErr w:type="gramEnd"/>
            <w:r w:rsidRPr="00403FE4">
              <w:rPr>
                <w:rFonts w:ascii="宋体" w:hAnsi="宋体" w:cs="宋体" w:hint="eastAsia"/>
                <w:kern w:val="0"/>
                <w:szCs w:val="21"/>
              </w:rPr>
              <w:t>节能环保工程有限公司</w:t>
            </w:r>
          </w:p>
        </w:tc>
        <w:tc>
          <w:tcPr>
            <w:tcW w:w="3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BE4E68" w:rsidRDefault="00C6750D" w:rsidP="00BE4E68">
            <w:pPr>
              <w:spacing w:line="240" w:lineRule="exact"/>
              <w:ind w:firstLineChars="900" w:firstLine="1890"/>
              <w:rPr>
                <w:rFonts w:ascii="宋体" w:hAnsi="宋体" w:cs="宋体"/>
                <w:kern w:val="0"/>
                <w:szCs w:val="21"/>
              </w:rPr>
            </w:pPr>
            <w:r w:rsidRPr="00BE4E68">
              <w:rPr>
                <w:rFonts w:ascii="宋体" w:hAnsi="宋体" w:cs="宋体" w:hint="eastAsia"/>
                <w:kern w:val="0"/>
                <w:szCs w:val="21"/>
              </w:rPr>
              <w:t>HW08</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Default="00C6750D" w:rsidP="00A31AC7">
            <w:pPr>
              <w:widowControl/>
              <w:jc w:val="center"/>
              <w:rPr>
                <w:rFonts w:ascii="宋体" w:hAnsi="宋体" w:cs="宋体"/>
                <w:kern w:val="0"/>
                <w:szCs w:val="21"/>
              </w:rPr>
            </w:pPr>
            <w:r>
              <w:rPr>
                <w:rFonts w:ascii="宋体" w:hAnsi="宋体" w:cs="宋体" w:hint="eastAsia"/>
                <w:kern w:val="0"/>
                <w:szCs w:val="21"/>
              </w:rPr>
              <w:t>40000</w:t>
            </w:r>
          </w:p>
        </w:tc>
        <w:tc>
          <w:tcPr>
            <w:tcW w:w="7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sidRPr="00403FE4">
              <w:rPr>
                <w:rFonts w:ascii="宋体" w:hAnsi="宋体" w:cs="宋体" w:hint="eastAsia"/>
                <w:kern w:val="0"/>
                <w:szCs w:val="21"/>
              </w:rPr>
              <w:t>40000</w:t>
            </w:r>
          </w:p>
        </w:tc>
        <w:tc>
          <w:tcPr>
            <w:tcW w:w="7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sidRPr="00403FE4">
              <w:rPr>
                <w:rFonts w:ascii="宋体" w:hAnsi="宋体" w:cs="宋体" w:hint="eastAsia"/>
                <w:kern w:val="0"/>
                <w:szCs w:val="21"/>
              </w:rPr>
              <w:t>0</w:t>
            </w:r>
          </w:p>
        </w:tc>
        <w:tc>
          <w:tcPr>
            <w:tcW w:w="147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5647F4" w:rsidRDefault="00C6750D" w:rsidP="00A31AC7">
            <w:pPr>
              <w:widowControl/>
              <w:jc w:val="center"/>
              <w:rPr>
                <w:rFonts w:ascii="宋体" w:hAnsi="宋体" w:cs="宋体"/>
                <w:kern w:val="0"/>
                <w:szCs w:val="21"/>
              </w:rPr>
            </w:pPr>
            <w:r w:rsidRPr="00254DE6">
              <w:rPr>
                <w:rFonts w:ascii="宋体" w:hAnsi="宋体" w:cs="宋体" w:hint="eastAsia"/>
                <w:kern w:val="0"/>
                <w:szCs w:val="21"/>
              </w:rPr>
              <w:t>自2020-9-9至2021-9-8</w:t>
            </w:r>
          </w:p>
        </w:tc>
      </w:tr>
      <w:tr w:rsidR="00C6750D" w:rsidRPr="005647F4" w:rsidTr="008E2070">
        <w:trPr>
          <w:trHeight w:val="1066"/>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Pr>
                <w:rFonts w:ascii="宋体" w:hAnsi="宋体" w:cs="宋体" w:hint="eastAsia"/>
                <w:kern w:val="0"/>
                <w:szCs w:val="21"/>
              </w:rPr>
              <w:lastRenderedPageBreak/>
              <w:t>16</w:t>
            </w:r>
          </w:p>
        </w:tc>
        <w:tc>
          <w:tcPr>
            <w:tcW w:w="147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jc w:val="center"/>
              <w:rPr>
                <w:rFonts w:ascii="宋体" w:hAnsi="宋体" w:cs="宋体"/>
                <w:kern w:val="0"/>
                <w:szCs w:val="21"/>
              </w:rPr>
            </w:pPr>
            <w:r w:rsidRPr="00403FE4">
              <w:rPr>
                <w:rFonts w:ascii="宋体" w:hAnsi="宋体" w:cs="宋体" w:hint="eastAsia"/>
                <w:kern w:val="0"/>
                <w:szCs w:val="21"/>
              </w:rPr>
              <w:t>济南</w:t>
            </w:r>
            <w:proofErr w:type="gramStart"/>
            <w:r w:rsidRPr="00403FE4">
              <w:rPr>
                <w:rFonts w:ascii="宋体" w:hAnsi="宋体" w:cs="宋体" w:hint="eastAsia"/>
                <w:kern w:val="0"/>
                <w:szCs w:val="21"/>
              </w:rPr>
              <w:t>危废临</w:t>
            </w:r>
            <w:proofErr w:type="gramEnd"/>
            <w:r w:rsidRPr="00403FE4">
              <w:rPr>
                <w:rFonts w:ascii="宋体" w:hAnsi="宋体" w:cs="宋体" w:hint="eastAsia"/>
                <w:kern w:val="0"/>
                <w:szCs w:val="21"/>
              </w:rPr>
              <w:t>06号（综合收集）</w:t>
            </w:r>
          </w:p>
        </w:tc>
        <w:tc>
          <w:tcPr>
            <w:tcW w:w="17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jc w:val="center"/>
              <w:rPr>
                <w:rFonts w:ascii="宋体" w:hAnsi="宋体" w:cs="宋体"/>
                <w:kern w:val="0"/>
                <w:szCs w:val="21"/>
              </w:rPr>
            </w:pPr>
            <w:r w:rsidRPr="00403FE4">
              <w:rPr>
                <w:rFonts w:ascii="宋体" w:hAnsi="宋体" w:cs="宋体" w:hint="eastAsia"/>
                <w:kern w:val="0"/>
                <w:szCs w:val="21"/>
              </w:rPr>
              <w:t>济南市生态环境局</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rPr>
                <w:rFonts w:ascii="宋体" w:hAnsi="宋体" w:cs="宋体"/>
                <w:kern w:val="0"/>
                <w:szCs w:val="21"/>
              </w:rPr>
            </w:pPr>
            <w:r w:rsidRPr="00403FE4">
              <w:rPr>
                <w:rFonts w:ascii="宋体" w:hAnsi="宋体" w:cs="宋体" w:hint="eastAsia"/>
                <w:kern w:val="0"/>
                <w:szCs w:val="21"/>
              </w:rPr>
              <w:t>山东文阳环保科技有限公司</w:t>
            </w:r>
          </w:p>
        </w:tc>
        <w:tc>
          <w:tcPr>
            <w:tcW w:w="3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7A6CE9" w:rsidRDefault="00C6750D" w:rsidP="0077623A">
            <w:pPr>
              <w:spacing w:line="240" w:lineRule="exact"/>
              <w:rPr>
                <w:rFonts w:ascii="文星仿宋" w:eastAsia="文星仿宋"/>
                <w:sz w:val="20"/>
                <w:szCs w:val="20"/>
              </w:rPr>
            </w:pPr>
            <w:r w:rsidRPr="00BE4E68">
              <w:rPr>
                <w:rFonts w:ascii="宋体" w:hAnsi="宋体" w:cs="宋体" w:hint="eastAsia"/>
                <w:kern w:val="0"/>
                <w:szCs w:val="21"/>
              </w:rPr>
              <w:t>HW03</w:t>
            </w:r>
            <w:r w:rsidR="00C113EA" w:rsidRPr="00BE4E68">
              <w:rPr>
                <w:rFonts w:ascii="宋体" w:hAnsi="宋体" w:cs="宋体" w:hint="eastAsia"/>
                <w:kern w:val="0"/>
                <w:szCs w:val="21"/>
              </w:rPr>
              <w:t xml:space="preserve"> </w:t>
            </w:r>
            <w:r w:rsidR="0077623A" w:rsidRPr="00BE4E68">
              <w:rPr>
                <w:rFonts w:ascii="宋体" w:hAnsi="宋体" w:cs="宋体" w:hint="eastAsia"/>
                <w:kern w:val="0"/>
                <w:szCs w:val="21"/>
              </w:rPr>
              <w:t>、</w:t>
            </w:r>
            <w:r w:rsidRPr="00BE4E68">
              <w:rPr>
                <w:rFonts w:ascii="宋体" w:hAnsi="宋体" w:cs="宋体" w:hint="eastAsia"/>
                <w:kern w:val="0"/>
                <w:szCs w:val="21"/>
              </w:rPr>
              <w:t>HW06</w:t>
            </w:r>
            <w:r w:rsidR="0077623A" w:rsidRPr="00BE4E68">
              <w:rPr>
                <w:rFonts w:ascii="宋体" w:hAnsi="宋体" w:cs="宋体" w:hint="eastAsia"/>
                <w:kern w:val="0"/>
                <w:szCs w:val="21"/>
              </w:rPr>
              <w:t>、</w:t>
            </w:r>
            <w:r w:rsidRPr="00BE4E68">
              <w:rPr>
                <w:rFonts w:ascii="宋体" w:hAnsi="宋体" w:cs="宋体" w:hint="eastAsia"/>
                <w:kern w:val="0"/>
                <w:szCs w:val="21"/>
              </w:rPr>
              <w:t>HW08</w:t>
            </w:r>
            <w:r w:rsidR="00C113EA" w:rsidRPr="00BE4E68">
              <w:rPr>
                <w:rFonts w:ascii="宋体" w:hAnsi="宋体" w:cs="宋体" w:hint="eastAsia"/>
                <w:kern w:val="0"/>
                <w:szCs w:val="21"/>
              </w:rPr>
              <w:t xml:space="preserve"> </w:t>
            </w:r>
            <w:r w:rsidR="0077623A" w:rsidRPr="00BE4E68">
              <w:rPr>
                <w:rFonts w:ascii="宋体" w:hAnsi="宋体" w:cs="宋体" w:hint="eastAsia"/>
                <w:kern w:val="0"/>
                <w:szCs w:val="21"/>
              </w:rPr>
              <w:t>、</w:t>
            </w:r>
            <w:r w:rsidRPr="00BE4E68">
              <w:rPr>
                <w:rFonts w:ascii="宋体" w:hAnsi="宋体" w:cs="宋体" w:hint="eastAsia"/>
                <w:kern w:val="0"/>
                <w:szCs w:val="21"/>
              </w:rPr>
              <w:t>HW09</w:t>
            </w:r>
            <w:r w:rsidR="00C113EA" w:rsidRPr="00BE4E68">
              <w:rPr>
                <w:rFonts w:ascii="宋体" w:hAnsi="宋体" w:cs="宋体" w:hint="eastAsia"/>
                <w:kern w:val="0"/>
                <w:szCs w:val="21"/>
              </w:rPr>
              <w:t xml:space="preserve"> </w:t>
            </w:r>
            <w:r w:rsidR="0077623A" w:rsidRPr="00BE4E68">
              <w:rPr>
                <w:rFonts w:ascii="宋体" w:hAnsi="宋体" w:cs="宋体" w:hint="eastAsia"/>
                <w:kern w:val="0"/>
                <w:szCs w:val="21"/>
              </w:rPr>
              <w:t>、</w:t>
            </w:r>
            <w:r w:rsidRPr="00BE4E68">
              <w:rPr>
                <w:rFonts w:ascii="宋体" w:hAnsi="宋体" w:cs="宋体" w:hint="eastAsia"/>
                <w:kern w:val="0"/>
                <w:szCs w:val="21"/>
              </w:rPr>
              <w:t>HW12</w:t>
            </w:r>
            <w:r w:rsidR="0077623A" w:rsidRPr="00BE4E68">
              <w:rPr>
                <w:rFonts w:ascii="宋体" w:hAnsi="宋体" w:cs="宋体" w:hint="eastAsia"/>
                <w:kern w:val="0"/>
                <w:szCs w:val="21"/>
              </w:rPr>
              <w:t>、</w:t>
            </w:r>
            <w:r w:rsidRPr="00BE4E68">
              <w:rPr>
                <w:rFonts w:ascii="宋体" w:hAnsi="宋体" w:cs="宋体" w:hint="eastAsia"/>
                <w:kern w:val="0"/>
                <w:szCs w:val="21"/>
              </w:rPr>
              <w:t>HW13</w:t>
            </w:r>
            <w:r w:rsidR="00C113EA" w:rsidRPr="00BE4E68">
              <w:rPr>
                <w:rFonts w:ascii="宋体" w:hAnsi="宋体" w:cs="宋体" w:hint="eastAsia"/>
                <w:kern w:val="0"/>
                <w:szCs w:val="21"/>
              </w:rPr>
              <w:t xml:space="preserve"> </w:t>
            </w:r>
            <w:r w:rsidR="0077623A" w:rsidRPr="00BE4E68">
              <w:rPr>
                <w:rFonts w:ascii="宋体" w:hAnsi="宋体" w:cs="宋体" w:hint="eastAsia"/>
                <w:kern w:val="0"/>
                <w:szCs w:val="21"/>
              </w:rPr>
              <w:t>、</w:t>
            </w:r>
            <w:r w:rsidRPr="00BE4E68">
              <w:rPr>
                <w:rFonts w:ascii="宋体" w:hAnsi="宋体" w:cs="宋体" w:hint="eastAsia"/>
                <w:kern w:val="0"/>
                <w:szCs w:val="21"/>
              </w:rPr>
              <w:t>HW16</w:t>
            </w:r>
            <w:r w:rsidR="00C113EA" w:rsidRPr="00BE4E68">
              <w:rPr>
                <w:rFonts w:ascii="宋体" w:hAnsi="宋体" w:cs="宋体" w:hint="eastAsia"/>
                <w:kern w:val="0"/>
                <w:szCs w:val="21"/>
              </w:rPr>
              <w:t xml:space="preserve"> </w:t>
            </w:r>
            <w:r w:rsidR="0077623A" w:rsidRPr="00BE4E68">
              <w:rPr>
                <w:rFonts w:ascii="宋体" w:hAnsi="宋体" w:cs="宋体" w:hint="eastAsia"/>
                <w:kern w:val="0"/>
                <w:szCs w:val="21"/>
              </w:rPr>
              <w:t>、</w:t>
            </w:r>
            <w:r w:rsidRPr="00BE4E68">
              <w:rPr>
                <w:rFonts w:ascii="宋体" w:hAnsi="宋体" w:cs="宋体" w:hint="eastAsia"/>
                <w:kern w:val="0"/>
                <w:szCs w:val="21"/>
              </w:rPr>
              <w:t>HW29</w:t>
            </w:r>
            <w:r w:rsidR="0077623A" w:rsidRPr="00BE4E68">
              <w:rPr>
                <w:rFonts w:ascii="宋体" w:hAnsi="宋体" w:cs="宋体" w:hint="eastAsia"/>
                <w:kern w:val="0"/>
                <w:szCs w:val="21"/>
              </w:rPr>
              <w:t>、</w:t>
            </w:r>
            <w:r w:rsidRPr="00BE4E68">
              <w:rPr>
                <w:rFonts w:ascii="宋体" w:hAnsi="宋体" w:cs="宋体" w:hint="eastAsia"/>
                <w:kern w:val="0"/>
                <w:szCs w:val="21"/>
              </w:rPr>
              <w:t>HW49</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Default="00C6750D" w:rsidP="00A31AC7">
            <w:pPr>
              <w:widowControl/>
              <w:jc w:val="center"/>
              <w:rPr>
                <w:rFonts w:ascii="宋体" w:hAnsi="宋体" w:cs="宋体"/>
                <w:kern w:val="0"/>
                <w:szCs w:val="21"/>
              </w:rPr>
            </w:pPr>
            <w:r>
              <w:rPr>
                <w:rFonts w:ascii="宋体" w:hAnsi="宋体" w:cs="宋体" w:hint="eastAsia"/>
                <w:kern w:val="0"/>
                <w:szCs w:val="21"/>
              </w:rPr>
              <w:t>10500</w:t>
            </w:r>
          </w:p>
        </w:tc>
        <w:tc>
          <w:tcPr>
            <w:tcW w:w="7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sidRPr="00403FE4">
              <w:rPr>
                <w:rFonts w:ascii="宋体" w:hAnsi="宋体" w:cs="宋体" w:hint="eastAsia"/>
                <w:kern w:val="0"/>
                <w:szCs w:val="21"/>
              </w:rPr>
              <w:t>0</w:t>
            </w:r>
          </w:p>
        </w:tc>
        <w:tc>
          <w:tcPr>
            <w:tcW w:w="7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sidRPr="00403FE4">
              <w:rPr>
                <w:rFonts w:ascii="宋体" w:hAnsi="宋体" w:cs="宋体" w:hint="eastAsia"/>
                <w:kern w:val="0"/>
                <w:szCs w:val="21"/>
              </w:rPr>
              <w:t>0</w:t>
            </w:r>
          </w:p>
        </w:tc>
        <w:tc>
          <w:tcPr>
            <w:tcW w:w="147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254DE6" w:rsidRDefault="00C6750D" w:rsidP="00A31AC7">
            <w:pPr>
              <w:widowControl/>
              <w:jc w:val="center"/>
              <w:rPr>
                <w:rFonts w:ascii="宋体" w:hAnsi="宋体" w:cs="宋体"/>
                <w:kern w:val="0"/>
                <w:szCs w:val="21"/>
              </w:rPr>
            </w:pPr>
            <w:r w:rsidRPr="00254DE6">
              <w:rPr>
                <w:rFonts w:ascii="宋体" w:hAnsi="宋体" w:cs="宋体" w:hint="eastAsia"/>
                <w:kern w:val="0"/>
                <w:szCs w:val="21"/>
              </w:rPr>
              <w:t>自2020</w:t>
            </w:r>
            <w:r>
              <w:rPr>
                <w:rFonts w:ascii="宋体" w:hAnsi="宋体" w:cs="宋体" w:hint="eastAsia"/>
                <w:kern w:val="0"/>
                <w:szCs w:val="21"/>
              </w:rPr>
              <w:t>-</w:t>
            </w:r>
            <w:r w:rsidRPr="00254DE6">
              <w:rPr>
                <w:rFonts w:ascii="宋体" w:hAnsi="宋体" w:cs="宋体" w:hint="eastAsia"/>
                <w:kern w:val="0"/>
                <w:szCs w:val="21"/>
              </w:rPr>
              <w:t>9</w:t>
            </w:r>
            <w:r>
              <w:rPr>
                <w:rFonts w:ascii="宋体" w:hAnsi="宋体" w:cs="宋体" w:hint="eastAsia"/>
                <w:kern w:val="0"/>
                <w:szCs w:val="21"/>
              </w:rPr>
              <w:t>-</w:t>
            </w:r>
            <w:r w:rsidRPr="00254DE6">
              <w:rPr>
                <w:rFonts w:ascii="宋体" w:hAnsi="宋体" w:cs="宋体" w:hint="eastAsia"/>
                <w:kern w:val="0"/>
                <w:szCs w:val="21"/>
              </w:rPr>
              <w:t>11至2021</w:t>
            </w:r>
            <w:r>
              <w:rPr>
                <w:rFonts w:ascii="宋体" w:hAnsi="宋体" w:cs="宋体" w:hint="eastAsia"/>
                <w:kern w:val="0"/>
                <w:szCs w:val="21"/>
              </w:rPr>
              <w:t>-</w:t>
            </w:r>
            <w:r w:rsidRPr="00254DE6">
              <w:rPr>
                <w:rFonts w:ascii="宋体" w:hAnsi="宋体" w:cs="宋体" w:hint="eastAsia"/>
                <w:kern w:val="0"/>
                <w:szCs w:val="21"/>
              </w:rPr>
              <w:t>9</w:t>
            </w:r>
            <w:r>
              <w:rPr>
                <w:rFonts w:ascii="宋体" w:hAnsi="宋体" w:cs="宋体" w:hint="eastAsia"/>
                <w:kern w:val="0"/>
                <w:szCs w:val="21"/>
              </w:rPr>
              <w:t>-</w:t>
            </w:r>
            <w:r w:rsidRPr="00254DE6">
              <w:rPr>
                <w:rFonts w:ascii="宋体" w:hAnsi="宋体" w:cs="宋体" w:hint="eastAsia"/>
                <w:kern w:val="0"/>
                <w:szCs w:val="21"/>
              </w:rPr>
              <w:t>10</w:t>
            </w:r>
          </w:p>
        </w:tc>
      </w:tr>
      <w:tr w:rsidR="00C6750D" w:rsidRPr="005647F4" w:rsidTr="008E2070">
        <w:trPr>
          <w:trHeight w:val="1066"/>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Pr>
                <w:rFonts w:ascii="宋体" w:hAnsi="宋体" w:cs="宋体" w:hint="eastAsia"/>
                <w:kern w:val="0"/>
                <w:szCs w:val="21"/>
              </w:rPr>
              <w:t>17</w:t>
            </w:r>
          </w:p>
        </w:tc>
        <w:tc>
          <w:tcPr>
            <w:tcW w:w="147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jc w:val="center"/>
              <w:rPr>
                <w:rFonts w:ascii="宋体" w:hAnsi="宋体" w:cs="宋体"/>
                <w:kern w:val="0"/>
                <w:szCs w:val="21"/>
              </w:rPr>
            </w:pPr>
            <w:r w:rsidRPr="00403FE4">
              <w:rPr>
                <w:rFonts w:ascii="宋体" w:hAnsi="宋体" w:cs="宋体" w:hint="eastAsia"/>
                <w:kern w:val="0"/>
                <w:szCs w:val="21"/>
              </w:rPr>
              <w:t>济南</w:t>
            </w:r>
            <w:proofErr w:type="gramStart"/>
            <w:r w:rsidRPr="00403FE4">
              <w:rPr>
                <w:rFonts w:ascii="宋体" w:hAnsi="宋体" w:cs="宋体" w:hint="eastAsia"/>
                <w:kern w:val="0"/>
                <w:szCs w:val="21"/>
              </w:rPr>
              <w:t>危废临</w:t>
            </w:r>
            <w:proofErr w:type="gramEnd"/>
            <w:r w:rsidRPr="00403FE4">
              <w:rPr>
                <w:rFonts w:ascii="宋体" w:hAnsi="宋体" w:cs="宋体" w:hint="eastAsia"/>
                <w:kern w:val="0"/>
                <w:szCs w:val="21"/>
              </w:rPr>
              <w:t>07号</w:t>
            </w:r>
          </w:p>
        </w:tc>
        <w:tc>
          <w:tcPr>
            <w:tcW w:w="17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jc w:val="center"/>
              <w:rPr>
                <w:rFonts w:ascii="宋体" w:hAnsi="宋体" w:cs="宋体"/>
                <w:kern w:val="0"/>
                <w:szCs w:val="21"/>
              </w:rPr>
            </w:pPr>
            <w:r w:rsidRPr="00403FE4">
              <w:rPr>
                <w:rFonts w:ascii="宋体" w:hAnsi="宋体" w:cs="宋体" w:hint="eastAsia"/>
                <w:kern w:val="0"/>
                <w:szCs w:val="21"/>
              </w:rPr>
              <w:t>山东省生态环境厅（委托）</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jc w:val="center"/>
              <w:rPr>
                <w:rFonts w:ascii="宋体" w:hAnsi="宋体" w:cs="宋体"/>
                <w:kern w:val="0"/>
                <w:szCs w:val="21"/>
              </w:rPr>
            </w:pPr>
            <w:r w:rsidRPr="00403FE4">
              <w:rPr>
                <w:rFonts w:ascii="宋体" w:hAnsi="宋体" w:cs="宋体" w:hint="eastAsia"/>
                <w:kern w:val="0"/>
                <w:szCs w:val="21"/>
              </w:rPr>
              <w:t>莱芜德正环保科技有限公司</w:t>
            </w:r>
          </w:p>
        </w:tc>
        <w:tc>
          <w:tcPr>
            <w:tcW w:w="3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BE4E68" w:rsidRDefault="00C6750D" w:rsidP="0077623A">
            <w:pPr>
              <w:spacing w:line="240" w:lineRule="exact"/>
              <w:jc w:val="center"/>
              <w:rPr>
                <w:rFonts w:ascii="宋体" w:hAnsi="宋体" w:cs="宋体"/>
                <w:kern w:val="0"/>
                <w:szCs w:val="21"/>
              </w:rPr>
            </w:pPr>
            <w:r w:rsidRPr="00BE4E68">
              <w:rPr>
                <w:rFonts w:ascii="宋体" w:hAnsi="宋体" w:cs="宋体" w:hint="eastAsia"/>
                <w:kern w:val="0"/>
                <w:szCs w:val="21"/>
              </w:rPr>
              <w:t>HW02</w:t>
            </w:r>
            <w:r w:rsidR="00C113EA" w:rsidRPr="00BE4E68">
              <w:rPr>
                <w:rFonts w:ascii="宋体" w:hAnsi="宋体" w:cs="宋体" w:hint="eastAsia"/>
                <w:kern w:val="0"/>
                <w:szCs w:val="21"/>
              </w:rPr>
              <w:t>、</w:t>
            </w:r>
            <w:r w:rsidRPr="00BE4E68">
              <w:rPr>
                <w:rFonts w:ascii="宋体" w:hAnsi="宋体" w:cs="宋体" w:hint="eastAsia"/>
                <w:kern w:val="0"/>
                <w:szCs w:val="21"/>
              </w:rPr>
              <w:t>HW04</w:t>
            </w:r>
            <w:r w:rsidR="00C113EA" w:rsidRPr="00BE4E68">
              <w:rPr>
                <w:rFonts w:ascii="宋体" w:hAnsi="宋体" w:cs="宋体" w:hint="eastAsia"/>
                <w:kern w:val="0"/>
                <w:szCs w:val="21"/>
              </w:rPr>
              <w:t>、</w:t>
            </w:r>
            <w:r w:rsidRPr="00BE4E68">
              <w:rPr>
                <w:rFonts w:ascii="宋体" w:hAnsi="宋体" w:cs="宋体" w:hint="eastAsia"/>
                <w:kern w:val="0"/>
                <w:szCs w:val="21"/>
              </w:rPr>
              <w:t>HW06</w:t>
            </w:r>
            <w:r w:rsidR="00C113EA" w:rsidRPr="00BE4E68">
              <w:rPr>
                <w:rFonts w:ascii="宋体" w:hAnsi="宋体" w:cs="宋体" w:hint="eastAsia"/>
                <w:kern w:val="0"/>
                <w:szCs w:val="21"/>
              </w:rPr>
              <w:t>、</w:t>
            </w:r>
            <w:r w:rsidRPr="00BE4E68">
              <w:rPr>
                <w:rFonts w:ascii="宋体" w:hAnsi="宋体" w:cs="宋体" w:hint="eastAsia"/>
                <w:kern w:val="0"/>
                <w:szCs w:val="21"/>
              </w:rPr>
              <w:t>HW08</w:t>
            </w:r>
            <w:r w:rsidR="00C113EA" w:rsidRPr="00BE4E68">
              <w:rPr>
                <w:rFonts w:ascii="宋体" w:hAnsi="宋体" w:cs="宋体" w:hint="eastAsia"/>
                <w:kern w:val="0"/>
                <w:szCs w:val="21"/>
              </w:rPr>
              <w:t>、</w:t>
            </w:r>
            <w:r w:rsidRPr="00BE4E68">
              <w:rPr>
                <w:rFonts w:ascii="宋体" w:hAnsi="宋体" w:cs="宋体" w:hint="eastAsia"/>
                <w:kern w:val="0"/>
                <w:szCs w:val="21"/>
              </w:rPr>
              <w:t>HW11</w:t>
            </w:r>
            <w:r w:rsidR="0077623A" w:rsidRPr="00BE4E68">
              <w:rPr>
                <w:rFonts w:ascii="宋体" w:hAnsi="宋体" w:cs="宋体" w:hint="eastAsia"/>
                <w:kern w:val="0"/>
                <w:szCs w:val="21"/>
              </w:rPr>
              <w:t>-</w:t>
            </w:r>
            <w:r w:rsidRPr="00BE4E68">
              <w:rPr>
                <w:rFonts w:ascii="宋体" w:hAnsi="宋体" w:cs="宋体" w:hint="eastAsia"/>
                <w:kern w:val="0"/>
                <w:szCs w:val="21"/>
              </w:rPr>
              <w:t>HW13</w:t>
            </w:r>
            <w:r w:rsidR="00C113EA" w:rsidRPr="00BE4E68">
              <w:rPr>
                <w:rFonts w:ascii="宋体" w:hAnsi="宋体" w:cs="宋体" w:hint="eastAsia"/>
                <w:kern w:val="0"/>
                <w:szCs w:val="21"/>
              </w:rPr>
              <w:t>、</w:t>
            </w:r>
            <w:r w:rsidRPr="00BE4E68">
              <w:rPr>
                <w:rFonts w:ascii="宋体" w:hAnsi="宋体" w:cs="宋体" w:hint="eastAsia"/>
                <w:kern w:val="0"/>
                <w:szCs w:val="21"/>
              </w:rPr>
              <w:t>HW17</w:t>
            </w:r>
            <w:r w:rsidR="0077623A" w:rsidRPr="00BE4E68">
              <w:rPr>
                <w:rFonts w:ascii="宋体" w:hAnsi="宋体" w:cs="宋体" w:hint="eastAsia"/>
                <w:kern w:val="0"/>
                <w:szCs w:val="21"/>
              </w:rPr>
              <w:t>-</w:t>
            </w:r>
            <w:r w:rsidRPr="00BE4E68">
              <w:rPr>
                <w:rFonts w:ascii="宋体" w:hAnsi="宋体" w:cs="宋体" w:hint="eastAsia"/>
                <w:kern w:val="0"/>
                <w:szCs w:val="21"/>
              </w:rPr>
              <w:t>HW23</w:t>
            </w:r>
            <w:r w:rsidR="00C113EA" w:rsidRPr="00BE4E68">
              <w:rPr>
                <w:rFonts w:ascii="宋体" w:hAnsi="宋体" w:cs="宋体" w:hint="eastAsia"/>
                <w:kern w:val="0"/>
                <w:szCs w:val="21"/>
              </w:rPr>
              <w:t>、</w:t>
            </w:r>
            <w:r w:rsidRPr="00BE4E68">
              <w:rPr>
                <w:rFonts w:ascii="宋体" w:hAnsi="宋体" w:cs="宋体" w:hint="eastAsia"/>
                <w:kern w:val="0"/>
                <w:szCs w:val="21"/>
              </w:rPr>
              <w:t>HW25</w:t>
            </w:r>
            <w:r w:rsidR="0077623A" w:rsidRPr="00BE4E68">
              <w:rPr>
                <w:rFonts w:ascii="宋体" w:hAnsi="宋体" w:cs="宋体" w:hint="eastAsia"/>
                <w:kern w:val="0"/>
                <w:szCs w:val="21"/>
              </w:rPr>
              <w:t>-</w:t>
            </w:r>
            <w:r w:rsidRPr="00BE4E68">
              <w:rPr>
                <w:rFonts w:ascii="宋体" w:hAnsi="宋体" w:cs="宋体" w:hint="eastAsia"/>
                <w:kern w:val="0"/>
                <w:szCs w:val="21"/>
              </w:rPr>
              <w:t>HW31</w:t>
            </w:r>
            <w:r w:rsidR="00C113EA" w:rsidRPr="00BE4E68">
              <w:rPr>
                <w:rFonts w:ascii="宋体" w:hAnsi="宋体" w:cs="宋体" w:hint="eastAsia"/>
                <w:kern w:val="0"/>
                <w:szCs w:val="21"/>
              </w:rPr>
              <w:t>、</w:t>
            </w:r>
            <w:r w:rsidRPr="00BE4E68">
              <w:rPr>
                <w:rFonts w:ascii="宋体" w:hAnsi="宋体" w:cs="宋体" w:hint="eastAsia"/>
                <w:kern w:val="0"/>
                <w:szCs w:val="21"/>
              </w:rPr>
              <w:t>HW34</w:t>
            </w:r>
            <w:r w:rsidR="0077623A" w:rsidRPr="00BE4E68">
              <w:rPr>
                <w:rFonts w:ascii="宋体" w:hAnsi="宋体" w:cs="宋体" w:hint="eastAsia"/>
                <w:kern w:val="0"/>
                <w:szCs w:val="21"/>
              </w:rPr>
              <w:t>-</w:t>
            </w:r>
            <w:r w:rsidRPr="00BE4E68">
              <w:rPr>
                <w:rFonts w:ascii="宋体" w:hAnsi="宋体" w:cs="宋体" w:hint="eastAsia"/>
                <w:kern w:val="0"/>
                <w:szCs w:val="21"/>
              </w:rPr>
              <w:t>HW37</w:t>
            </w:r>
            <w:r w:rsidR="00C113EA" w:rsidRPr="00BE4E68">
              <w:rPr>
                <w:rFonts w:ascii="宋体" w:hAnsi="宋体" w:cs="宋体" w:hint="eastAsia"/>
                <w:kern w:val="0"/>
                <w:szCs w:val="21"/>
              </w:rPr>
              <w:t>、</w:t>
            </w:r>
            <w:r w:rsidRPr="00BE4E68">
              <w:rPr>
                <w:rFonts w:ascii="宋体" w:hAnsi="宋体" w:cs="宋体" w:hint="eastAsia"/>
                <w:kern w:val="0"/>
                <w:szCs w:val="21"/>
              </w:rPr>
              <w:t>HW39</w:t>
            </w:r>
            <w:r w:rsidR="00C113EA" w:rsidRPr="00BE4E68">
              <w:rPr>
                <w:rFonts w:ascii="宋体" w:hAnsi="宋体" w:cs="宋体" w:hint="eastAsia"/>
                <w:kern w:val="0"/>
                <w:szCs w:val="21"/>
              </w:rPr>
              <w:t>、</w:t>
            </w:r>
            <w:r w:rsidRPr="00BE4E68">
              <w:rPr>
                <w:rFonts w:ascii="宋体" w:hAnsi="宋体" w:cs="宋体" w:hint="eastAsia"/>
                <w:kern w:val="0"/>
                <w:szCs w:val="21"/>
              </w:rPr>
              <w:t>HW45</w:t>
            </w:r>
            <w:r w:rsidR="0077623A" w:rsidRPr="00BE4E68">
              <w:rPr>
                <w:rFonts w:ascii="宋体" w:hAnsi="宋体" w:cs="宋体" w:hint="eastAsia"/>
                <w:kern w:val="0"/>
                <w:szCs w:val="21"/>
              </w:rPr>
              <w:t>-</w:t>
            </w:r>
            <w:r w:rsidRPr="00BE4E68">
              <w:rPr>
                <w:rFonts w:ascii="宋体" w:hAnsi="宋体" w:cs="宋体" w:hint="eastAsia"/>
                <w:kern w:val="0"/>
                <w:szCs w:val="21"/>
              </w:rPr>
              <w:t>HW50</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sidRPr="00403FE4">
              <w:rPr>
                <w:rFonts w:ascii="宋体" w:hAnsi="宋体" w:cs="宋体" w:hint="eastAsia"/>
                <w:kern w:val="0"/>
                <w:szCs w:val="21"/>
              </w:rPr>
              <w:t>46000</w:t>
            </w:r>
          </w:p>
        </w:tc>
        <w:tc>
          <w:tcPr>
            <w:tcW w:w="7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sidRPr="00403FE4">
              <w:rPr>
                <w:rFonts w:ascii="宋体" w:hAnsi="宋体" w:cs="宋体" w:hint="eastAsia"/>
                <w:kern w:val="0"/>
                <w:szCs w:val="21"/>
              </w:rPr>
              <w:t xml:space="preserve">　</w:t>
            </w:r>
          </w:p>
        </w:tc>
        <w:tc>
          <w:tcPr>
            <w:tcW w:w="7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sidRPr="00403FE4">
              <w:rPr>
                <w:rFonts w:ascii="宋体" w:hAnsi="宋体" w:cs="宋体" w:hint="eastAsia"/>
                <w:kern w:val="0"/>
                <w:szCs w:val="21"/>
              </w:rPr>
              <w:t>46000</w:t>
            </w:r>
          </w:p>
        </w:tc>
        <w:tc>
          <w:tcPr>
            <w:tcW w:w="147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sidRPr="00403FE4">
              <w:rPr>
                <w:rFonts w:ascii="宋体" w:hAnsi="宋体" w:cs="宋体" w:hint="eastAsia"/>
                <w:kern w:val="0"/>
                <w:szCs w:val="21"/>
              </w:rPr>
              <w:t>自2020</w:t>
            </w:r>
            <w:r>
              <w:rPr>
                <w:rFonts w:ascii="宋体" w:hAnsi="宋体" w:cs="宋体" w:hint="eastAsia"/>
                <w:kern w:val="0"/>
                <w:szCs w:val="21"/>
              </w:rPr>
              <w:t>-</w:t>
            </w:r>
            <w:r w:rsidRPr="00403FE4">
              <w:rPr>
                <w:rFonts w:ascii="宋体" w:hAnsi="宋体" w:cs="宋体" w:hint="eastAsia"/>
                <w:kern w:val="0"/>
                <w:szCs w:val="21"/>
              </w:rPr>
              <w:t>10</w:t>
            </w:r>
            <w:r>
              <w:rPr>
                <w:rFonts w:ascii="宋体" w:hAnsi="宋体" w:cs="宋体" w:hint="eastAsia"/>
                <w:kern w:val="0"/>
                <w:szCs w:val="21"/>
              </w:rPr>
              <w:t>-</w:t>
            </w:r>
            <w:r w:rsidRPr="00403FE4">
              <w:rPr>
                <w:rFonts w:ascii="宋体" w:hAnsi="宋体" w:cs="宋体" w:hint="eastAsia"/>
                <w:kern w:val="0"/>
                <w:szCs w:val="21"/>
              </w:rPr>
              <w:t>13至2021</w:t>
            </w:r>
            <w:r>
              <w:rPr>
                <w:rFonts w:ascii="宋体" w:hAnsi="宋体" w:cs="宋体" w:hint="eastAsia"/>
                <w:kern w:val="0"/>
                <w:szCs w:val="21"/>
              </w:rPr>
              <w:t>-</w:t>
            </w:r>
            <w:r w:rsidRPr="00403FE4">
              <w:rPr>
                <w:rFonts w:ascii="宋体" w:hAnsi="宋体" w:cs="宋体" w:hint="eastAsia"/>
                <w:kern w:val="0"/>
                <w:szCs w:val="21"/>
              </w:rPr>
              <w:t>10</w:t>
            </w:r>
            <w:r>
              <w:rPr>
                <w:rFonts w:ascii="宋体" w:hAnsi="宋体" w:cs="宋体" w:hint="eastAsia"/>
                <w:kern w:val="0"/>
                <w:szCs w:val="21"/>
              </w:rPr>
              <w:t>-</w:t>
            </w:r>
            <w:r w:rsidRPr="00403FE4">
              <w:rPr>
                <w:rFonts w:ascii="宋体" w:hAnsi="宋体" w:cs="宋体" w:hint="eastAsia"/>
                <w:kern w:val="0"/>
                <w:szCs w:val="21"/>
              </w:rPr>
              <w:t>12</w:t>
            </w:r>
          </w:p>
        </w:tc>
      </w:tr>
      <w:tr w:rsidR="00C6750D" w:rsidRPr="005647F4" w:rsidTr="008E2070">
        <w:trPr>
          <w:trHeight w:val="1066"/>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Pr>
                <w:rFonts w:ascii="宋体" w:hAnsi="宋体" w:cs="宋体" w:hint="eastAsia"/>
                <w:kern w:val="0"/>
                <w:szCs w:val="21"/>
              </w:rPr>
              <w:t>18</w:t>
            </w:r>
          </w:p>
        </w:tc>
        <w:tc>
          <w:tcPr>
            <w:tcW w:w="147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jc w:val="center"/>
              <w:rPr>
                <w:rFonts w:ascii="宋体" w:hAnsi="宋体" w:cs="宋体"/>
                <w:kern w:val="0"/>
                <w:szCs w:val="21"/>
              </w:rPr>
            </w:pPr>
            <w:r w:rsidRPr="00403FE4">
              <w:rPr>
                <w:rFonts w:ascii="宋体" w:hAnsi="宋体" w:cs="宋体" w:hint="eastAsia"/>
                <w:kern w:val="0"/>
                <w:szCs w:val="21"/>
              </w:rPr>
              <w:t>济南</w:t>
            </w:r>
            <w:proofErr w:type="gramStart"/>
            <w:r w:rsidRPr="00403FE4">
              <w:rPr>
                <w:rFonts w:ascii="宋体" w:hAnsi="宋体" w:cs="宋体" w:hint="eastAsia"/>
                <w:kern w:val="0"/>
                <w:szCs w:val="21"/>
              </w:rPr>
              <w:t>危废临</w:t>
            </w:r>
            <w:proofErr w:type="gramEnd"/>
            <w:r w:rsidRPr="00403FE4">
              <w:rPr>
                <w:rFonts w:ascii="宋体" w:hAnsi="宋体" w:cs="宋体" w:hint="eastAsia"/>
                <w:kern w:val="0"/>
                <w:szCs w:val="21"/>
              </w:rPr>
              <w:t>08号</w:t>
            </w:r>
          </w:p>
        </w:tc>
        <w:tc>
          <w:tcPr>
            <w:tcW w:w="17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jc w:val="center"/>
              <w:rPr>
                <w:rFonts w:ascii="宋体" w:hAnsi="宋体" w:cs="宋体"/>
                <w:kern w:val="0"/>
                <w:szCs w:val="21"/>
              </w:rPr>
            </w:pPr>
            <w:r w:rsidRPr="00403FE4">
              <w:rPr>
                <w:rFonts w:ascii="宋体" w:hAnsi="宋体" w:cs="宋体" w:hint="eastAsia"/>
                <w:kern w:val="0"/>
                <w:szCs w:val="21"/>
              </w:rPr>
              <w:t>山东省生态环境厅（委托）</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jc w:val="center"/>
              <w:rPr>
                <w:rFonts w:ascii="宋体" w:hAnsi="宋体" w:cs="宋体"/>
                <w:kern w:val="0"/>
                <w:szCs w:val="21"/>
              </w:rPr>
            </w:pPr>
            <w:r w:rsidRPr="00403FE4">
              <w:rPr>
                <w:rFonts w:ascii="宋体" w:hAnsi="宋体" w:cs="宋体" w:hint="eastAsia"/>
                <w:kern w:val="0"/>
                <w:szCs w:val="21"/>
              </w:rPr>
              <w:t>山东祥川环保科技有限公司</w:t>
            </w:r>
          </w:p>
        </w:tc>
        <w:tc>
          <w:tcPr>
            <w:tcW w:w="3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BE4E68" w:rsidRDefault="00C6750D" w:rsidP="00C113EA">
            <w:pPr>
              <w:jc w:val="center"/>
              <w:rPr>
                <w:rFonts w:ascii="宋体" w:hAnsi="宋体" w:cs="宋体"/>
                <w:kern w:val="0"/>
                <w:szCs w:val="21"/>
              </w:rPr>
            </w:pPr>
            <w:r w:rsidRPr="00BE4E68">
              <w:rPr>
                <w:rFonts w:ascii="宋体" w:hAnsi="宋体" w:cs="宋体" w:hint="eastAsia"/>
                <w:kern w:val="0"/>
                <w:szCs w:val="21"/>
              </w:rPr>
              <w:t>HW17</w:t>
            </w:r>
            <w:r w:rsidR="00C113EA" w:rsidRPr="00BE4E68">
              <w:rPr>
                <w:rFonts w:ascii="宋体" w:hAnsi="宋体" w:cs="宋体" w:hint="eastAsia"/>
                <w:kern w:val="0"/>
                <w:szCs w:val="21"/>
              </w:rPr>
              <w:t>、</w:t>
            </w:r>
            <w:r w:rsidRPr="00BE4E68">
              <w:rPr>
                <w:rFonts w:ascii="宋体" w:hAnsi="宋体" w:cs="宋体" w:hint="eastAsia"/>
                <w:kern w:val="0"/>
                <w:szCs w:val="21"/>
              </w:rPr>
              <w:t>HW34</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sidRPr="00403FE4">
              <w:rPr>
                <w:rFonts w:ascii="宋体" w:hAnsi="宋体" w:cs="宋体" w:hint="eastAsia"/>
                <w:kern w:val="0"/>
                <w:szCs w:val="21"/>
              </w:rPr>
              <w:t>70000</w:t>
            </w:r>
          </w:p>
        </w:tc>
        <w:tc>
          <w:tcPr>
            <w:tcW w:w="7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sidRPr="00403FE4">
              <w:rPr>
                <w:rFonts w:ascii="宋体" w:hAnsi="宋体" w:cs="宋体" w:hint="eastAsia"/>
                <w:kern w:val="0"/>
                <w:szCs w:val="21"/>
              </w:rPr>
              <w:t>70000</w:t>
            </w:r>
          </w:p>
        </w:tc>
        <w:tc>
          <w:tcPr>
            <w:tcW w:w="7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sidRPr="00403FE4">
              <w:rPr>
                <w:rFonts w:ascii="宋体" w:hAnsi="宋体" w:cs="宋体" w:hint="eastAsia"/>
                <w:kern w:val="0"/>
                <w:szCs w:val="21"/>
              </w:rPr>
              <w:t xml:space="preserve">　</w:t>
            </w:r>
          </w:p>
        </w:tc>
        <w:tc>
          <w:tcPr>
            <w:tcW w:w="147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sidRPr="00403FE4">
              <w:rPr>
                <w:rFonts w:ascii="宋体" w:hAnsi="宋体" w:cs="宋体" w:hint="eastAsia"/>
                <w:kern w:val="0"/>
                <w:szCs w:val="21"/>
              </w:rPr>
              <w:t>自2020</w:t>
            </w:r>
            <w:r>
              <w:rPr>
                <w:rFonts w:ascii="宋体" w:hAnsi="宋体" w:cs="宋体" w:hint="eastAsia"/>
                <w:kern w:val="0"/>
                <w:szCs w:val="21"/>
              </w:rPr>
              <w:t>-</w:t>
            </w:r>
            <w:r w:rsidRPr="00403FE4">
              <w:rPr>
                <w:rFonts w:ascii="宋体" w:hAnsi="宋体" w:cs="宋体" w:hint="eastAsia"/>
                <w:kern w:val="0"/>
                <w:szCs w:val="21"/>
              </w:rPr>
              <w:t>10</w:t>
            </w:r>
            <w:r>
              <w:rPr>
                <w:rFonts w:ascii="宋体" w:hAnsi="宋体" w:cs="宋体" w:hint="eastAsia"/>
                <w:kern w:val="0"/>
                <w:szCs w:val="21"/>
              </w:rPr>
              <w:t>-</w:t>
            </w:r>
            <w:r w:rsidRPr="00403FE4">
              <w:rPr>
                <w:rFonts w:ascii="宋体" w:hAnsi="宋体" w:cs="宋体" w:hint="eastAsia"/>
                <w:kern w:val="0"/>
                <w:szCs w:val="21"/>
              </w:rPr>
              <w:t>19至2021</w:t>
            </w:r>
            <w:r>
              <w:rPr>
                <w:rFonts w:ascii="宋体" w:hAnsi="宋体" w:cs="宋体" w:hint="eastAsia"/>
                <w:kern w:val="0"/>
                <w:szCs w:val="21"/>
              </w:rPr>
              <w:t>-</w:t>
            </w:r>
            <w:r w:rsidRPr="00403FE4">
              <w:rPr>
                <w:rFonts w:ascii="宋体" w:hAnsi="宋体" w:cs="宋体" w:hint="eastAsia"/>
                <w:kern w:val="0"/>
                <w:szCs w:val="21"/>
              </w:rPr>
              <w:t>10</w:t>
            </w:r>
            <w:r>
              <w:rPr>
                <w:rFonts w:ascii="宋体" w:hAnsi="宋体" w:cs="宋体" w:hint="eastAsia"/>
                <w:kern w:val="0"/>
                <w:szCs w:val="21"/>
              </w:rPr>
              <w:t>-</w:t>
            </w:r>
            <w:r w:rsidRPr="00403FE4">
              <w:rPr>
                <w:rFonts w:ascii="宋体" w:hAnsi="宋体" w:cs="宋体" w:hint="eastAsia"/>
                <w:kern w:val="0"/>
                <w:szCs w:val="21"/>
              </w:rPr>
              <w:t>18</w:t>
            </w:r>
          </w:p>
        </w:tc>
      </w:tr>
      <w:tr w:rsidR="00C6750D" w:rsidRPr="005647F4" w:rsidTr="008E2070">
        <w:trPr>
          <w:trHeight w:val="1066"/>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Pr>
                <w:rFonts w:ascii="宋体" w:hAnsi="宋体" w:cs="宋体" w:hint="eastAsia"/>
                <w:kern w:val="0"/>
                <w:szCs w:val="21"/>
              </w:rPr>
              <w:t>19</w:t>
            </w:r>
          </w:p>
        </w:tc>
        <w:tc>
          <w:tcPr>
            <w:tcW w:w="147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jc w:val="center"/>
              <w:rPr>
                <w:rFonts w:ascii="宋体" w:hAnsi="宋体" w:cs="宋体"/>
                <w:kern w:val="0"/>
                <w:szCs w:val="21"/>
              </w:rPr>
            </w:pPr>
            <w:r w:rsidRPr="00403FE4">
              <w:rPr>
                <w:rFonts w:ascii="宋体" w:hAnsi="宋体" w:cs="宋体" w:hint="eastAsia"/>
                <w:kern w:val="0"/>
                <w:szCs w:val="21"/>
              </w:rPr>
              <w:t>济南</w:t>
            </w:r>
            <w:proofErr w:type="gramStart"/>
            <w:r w:rsidRPr="00403FE4">
              <w:rPr>
                <w:rFonts w:ascii="宋体" w:hAnsi="宋体" w:cs="宋体" w:hint="eastAsia"/>
                <w:kern w:val="0"/>
                <w:szCs w:val="21"/>
              </w:rPr>
              <w:t>危废临</w:t>
            </w:r>
            <w:proofErr w:type="gramEnd"/>
            <w:r w:rsidRPr="00403FE4">
              <w:rPr>
                <w:rFonts w:ascii="宋体" w:hAnsi="宋体" w:cs="宋体" w:hint="eastAsia"/>
                <w:kern w:val="0"/>
                <w:szCs w:val="21"/>
              </w:rPr>
              <w:t>0</w:t>
            </w:r>
            <w:r>
              <w:rPr>
                <w:rFonts w:ascii="宋体" w:hAnsi="宋体" w:cs="宋体" w:hint="eastAsia"/>
                <w:kern w:val="0"/>
                <w:szCs w:val="21"/>
              </w:rPr>
              <w:t>9</w:t>
            </w:r>
            <w:r w:rsidRPr="00403FE4">
              <w:rPr>
                <w:rFonts w:ascii="宋体" w:hAnsi="宋体" w:cs="宋体" w:hint="eastAsia"/>
                <w:kern w:val="0"/>
                <w:szCs w:val="21"/>
              </w:rPr>
              <w:t>号</w:t>
            </w:r>
            <w:r>
              <w:rPr>
                <w:rFonts w:ascii="宋体" w:hAnsi="宋体" w:cs="宋体" w:hint="eastAsia"/>
                <w:kern w:val="0"/>
                <w:szCs w:val="21"/>
              </w:rPr>
              <w:t>（综合收集）</w:t>
            </w:r>
          </w:p>
        </w:tc>
        <w:tc>
          <w:tcPr>
            <w:tcW w:w="17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jc w:val="center"/>
              <w:rPr>
                <w:rFonts w:ascii="宋体" w:hAnsi="宋体" w:cs="宋体"/>
                <w:kern w:val="0"/>
                <w:szCs w:val="21"/>
              </w:rPr>
            </w:pPr>
            <w:r w:rsidRPr="00403FE4">
              <w:rPr>
                <w:rFonts w:ascii="宋体" w:hAnsi="宋体" w:cs="宋体" w:hint="eastAsia"/>
                <w:kern w:val="0"/>
                <w:szCs w:val="21"/>
              </w:rPr>
              <w:t>济南市生态环境局</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jc w:val="center"/>
              <w:rPr>
                <w:rFonts w:ascii="宋体" w:hAnsi="宋体" w:cs="宋体"/>
                <w:kern w:val="0"/>
                <w:szCs w:val="21"/>
              </w:rPr>
            </w:pPr>
            <w:r w:rsidRPr="00733991">
              <w:rPr>
                <w:rFonts w:ascii="宋体" w:hAnsi="宋体" w:cs="宋体" w:hint="eastAsia"/>
                <w:kern w:val="0"/>
                <w:szCs w:val="21"/>
              </w:rPr>
              <w:t>山东朋光环保科技有限公司</w:t>
            </w:r>
          </w:p>
        </w:tc>
        <w:tc>
          <w:tcPr>
            <w:tcW w:w="3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BE4E68" w:rsidRDefault="00C6750D" w:rsidP="00C75062">
            <w:pPr>
              <w:spacing w:line="240" w:lineRule="exact"/>
              <w:jc w:val="center"/>
              <w:rPr>
                <w:rFonts w:ascii="宋体" w:hAnsi="宋体" w:cs="宋体"/>
                <w:kern w:val="0"/>
                <w:szCs w:val="21"/>
              </w:rPr>
            </w:pPr>
            <w:r w:rsidRPr="00BE4E68">
              <w:rPr>
                <w:rFonts w:ascii="宋体" w:hAnsi="宋体" w:cs="宋体" w:hint="eastAsia"/>
                <w:kern w:val="0"/>
                <w:szCs w:val="21"/>
              </w:rPr>
              <w:t xml:space="preserve">HW02 </w:t>
            </w:r>
            <w:r w:rsidR="00C75062" w:rsidRPr="00BE4E68">
              <w:rPr>
                <w:rFonts w:ascii="宋体" w:hAnsi="宋体" w:cs="宋体" w:hint="eastAsia"/>
                <w:kern w:val="0"/>
                <w:szCs w:val="21"/>
              </w:rPr>
              <w:t>-</w:t>
            </w:r>
            <w:r w:rsidRPr="00BE4E68">
              <w:rPr>
                <w:rFonts w:ascii="宋体" w:hAnsi="宋体" w:cs="宋体" w:hint="eastAsia"/>
                <w:kern w:val="0"/>
                <w:szCs w:val="21"/>
              </w:rPr>
              <w:t xml:space="preserve">HW04 </w:t>
            </w:r>
            <w:r w:rsidR="00C75062" w:rsidRPr="00BE4E68">
              <w:rPr>
                <w:rFonts w:ascii="宋体" w:hAnsi="宋体" w:cs="宋体" w:hint="eastAsia"/>
                <w:kern w:val="0"/>
                <w:szCs w:val="21"/>
              </w:rPr>
              <w:t>、</w:t>
            </w:r>
            <w:r w:rsidRPr="00BE4E68">
              <w:rPr>
                <w:rFonts w:ascii="宋体" w:hAnsi="宋体" w:cs="宋体" w:hint="eastAsia"/>
                <w:kern w:val="0"/>
                <w:szCs w:val="21"/>
              </w:rPr>
              <w:t>HW06</w:t>
            </w:r>
            <w:r w:rsidR="00C113EA" w:rsidRPr="00BE4E68">
              <w:rPr>
                <w:rFonts w:ascii="宋体" w:hAnsi="宋体" w:cs="宋体" w:hint="eastAsia"/>
                <w:kern w:val="0"/>
                <w:szCs w:val="21"/>
              </w:rPr>
              <w:t xml:space="preserve"> </w:t>
            </w:r>
            <w:r w:rsidR="00C75062" w:rsidRPr="00BE4E68">
              <w:rPr>
                <w:rFonts w:ascii="宋体" w:hAnsi="宋体" w:cs="宋体" w:hint="eastAsia"/>
                <w:kern w:val="0"/>
                <w:szCs w:val="21"/>
              </w:rPr>
              <w:t>、</w:t>
            </w:r>
            <w:r w:rsidRPr="00BE4E68">
              <w:rPr>
                <w:rFonts w:ascii="宋体" w:hAnsi="宋体" w:cs="宋体" w:hint="eastAsia"/>
                <w:kern w:val="0"/>
                <w:szCs w:val="21"/>
              </w:rPr>
              <w:t>HW08</w:t>
            </w:r>
            <w:r w:rsidR="00C75062" w:rsidRPr="00BE4E68">
              <w:rPr>
                <w:rFonts w:ascii="宋体" w:hAnsi="宋体" w:cs="宋体" w:hint="eastAsia"/>
                <w:kern w:val="0"/>
                <w:szCs w:val="21"/>
              </w:rPr>
              <w:t>、</w:t>
            </w:r>
            <w:r w:rsidRPr="00BE4E68">
              <w:rPr>
                <w:rFonts w:ascii="宋体" w:hAnsi="宋体" w:cs="宋体" w:hint="eastAsia"/>
                <w:kern w:val="0"/>
                <w:szCs w:val="21"/>
              </w:rPr>
              <w:t>HW09</w:t>
            </w:r>
            <w:r w:rsidR="00C113EA" w:rsidRPr="00BE4E68">
              <w:rPr>
                <w:rFonts w:ascii="宋体" w:hAnsi="宋体" w:cs="宋体" w:hint="eastAsia"/>
                <w:kern w:val="0"/>
                <w:szCs w:val="21"/>
              </w:rPr>
              <w:t xml:space="preserve"> </w:t>
            </w:r>
            <w:r w:rsidR="00C75062" w:rsidRPr="00BE4E68">
              <w:rPr>
                <w:rFonts w:ascii="宋体" w:hAnsi="宋体" w:cs="宋体" w:hint="eastAsia"/>
                <w:kern w:val="0"/>
                <w:szCs w:val="21"/>
              </w:rPr>
              <w:t>、</w:t>
            </w:r>
            <w:r w:rsidRPr="00BE4E68">
              <w:rPr>
                <w:rFonts w:ascii="宋体" w:hAnsi="宋体" w:cs="宋体" w:hint="eastAsia"/>
                <w:kern w:val="0"/>
                <w:szCs w:val="21"/>
              </w:rPr>
              <w:t>HW11</w:t>
            </w:r>
            <w:r w:rsidR="00C75062" w:rsidRPr="00BE4E68">
              <w:rPr>
                <w:rFonts w:ascii="宋体" w:hAnsi="宋体" w:cs="宋体" w:hint="eastAsia"/>
                <w:kern w:val="0"/>
                <w:szCs w:val="21"/>
              </w:rPr>
              <w:t>-</w:t>
            </w:r>
            <w:r w:rsidRPr="00BE4E68">
              <w:rPr>
                <w:rFonts w:ascii="宋体" w:hAnsi="宋体" w:cs="宋体" w:hint="eastAsia"/>
                <w:kern w:val="0"/>
                <w:szCs w:val="21"/>
              </w:rPr>
              <w:t>HW13</w:t>
            </w:r>
            <w:r w:rsidR="00C75062" w:rsidRPr="00BE4E68">
              <w:rPr>
                <w:rFonts w:ascii="宋体" w:hAnsi="宋体" w:cs="宋体" w:hint="eastAsia"/>
                <w:kern w:val="0"/>
                <w:szCs w:val="21"/>
              </w:rPr>
              <w:t>、</w:t>
            </w:r>
            <w:r w:rsidRPr="00BE4E68">
              <w:rPr>
                <w:rFonts w:ascii="宋体" w:hAnsi="宋体" w:cs="宋体" w:hint="eastAsia"/>
                <w:kern w:val="0"/>
                <w:szCs w:val="21"/>
              </w:rPr>
              <w:t>HW16</w:t>
            </w:r>
            <w:r w:rsidR="00C75062" w:rsidRPr="00BE4E68">
              <w:rPr>
                <w:rFonts w:ascii="宋体" w:hAnsi="宋体" w:cs="宋体" w:hint="eastAsia"/>
                <w:kern w:val="0"/>
                <w:szCs w:val="21"/>
              </w:rPr>
              <w:t>、</w:t>
            </w:r>
            <w:r w:rsidRPr="00BE4E68">
              <w:rPr>
                <w:rFonts w:ascii="宋体" w:hAnsi="宋体" w:cs="宋体" w:hint="eastAsia"/>
                <w:kern w:val="0"/>
                <w:szCs w:val="21"/>
              </w:rPr>
              <w:t>HW45</w:t>
            </w:r>
            <w:r w:rsidR="00C75062" w:rsidRPr="00BE4E68">
              <w:rPr>
                <w:rFonts w:ascii="宋体" w:hAnsi="宋体" w:cs="宋体" w:hint="eastAsia"/>
                <w:kern w:val="0"/>
                <w:szCs w:val="21"/>
              </w:rPr>
              <w:t>、</w:t>
            </w:r>
            <w:r w:rsidRPr="00BE4E68">
              <w:rPr>
                <w:rFonts w:ascii="宋体" w:hAnsi="宋体" w:cs="宋体" w:hint="eastAsia"/>
                <w:kern w:val="0"/>
                <w:szCs w:val="21"/>
              </w:rPr>
              <w:t>HW49</w:t>
            </w:r>
            <w:r w:rsidR="00C113EA" w:rsidRPr="00BE4E68">
              <w:rPr>
                <w:rFonts w:ascii="宋体" w:hAnsi="宋体" w:cs="宋体" w:hint="eastAsia"/>
                <w:kern w:val="0"/>
                <w:szCs w:val="21"/>
              </w:rPr>
              <w:t xml:space="preserve"> </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Pr>
                <w:rFonts w:ascii="宋体" w:hAnsi="宋体" w:cs="宋体" w:hint="eastAsia"/>
                <w:kern w:val="0"/>
                <w:szCs w:val="21"/>
              </w:rPr>
              <w:t>14000</w:t>
            </w:r>
          </w:p>
        </w:tc>
        <w:tc>
          <w:tcPr>
            <w:tcW w:w="7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p>
        </w:tc>
        <w:tc>
          <w:tcPr>
            <w:tcW w:w="7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p>
        </w:tc>
        <w:tc>
          <w:tcPr>
            <w:tcW w:w="147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sidRPr="00403FE4">
              <w:rPr>
                <w:rFonts w:ascii="宋体" w:hAnsi="宋体" w:cs="宋体" w:hint="eastAsia"/>
                <w:kern w:val="0"/>
                <w:szCs w:val="21"/>
              </w:rPr>
              <w:t>自2020</w:t>
            </w:r>
            <w:r>
              <w:rPr>
                <w:rFonts w:ascii="宋体" w:hAnsi="宋体" w:cs="宋体" w:hint="eastAsia"/>
                <w:kern w:val="0"/>
                <w:szCs w:val="21"/>
              </w:rPr>
              <w:t>-12-21</w:t>
            </w:r>
            <w:r w:rsidRPr="00403FE4">
              <w:rPr>
                <w:rFonts w:ascii="宋体" w:hAnsi="宋体" w:cs="宋体" w:hint="eastAsia"/>
                <w:kern w:val="0"/>
                <w:szCs w:val="21"/>
              </w:rPr>
              <w:t>至2021</w:t>
            </w:r>
            <w:r>
              <w:rPr>
                <w:rFonts w:ascii="宋体" w:hAnsi="宋体" w:cs="宋体" w:hint="eastAsia"/>
                <w:kern w:val="0"/>
                <w:szCs w:val="21"/>
              </w:rPr>
              <w:t>-12-20</w:t>
            </w:r>
          </w:p>
        </w:tc>
      </w:tr>
      <w:tr w:rsidR="00C6750D" w:rsidRPr="005647F4" w:rsidTr="008E2070">
        <w:trPr>
          <w:trHeight w:val="1066"/>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Pr>
                <w:rFonts w:ascii="宋体" w:hAnsi="宋体" w:cs="宋体" w:hint="eastAsia"/>
                <w:kern w:val="0"/>
                <w:szCs w:val="21"/>
              </w:rPr>
              <w:t>20</w:t>
            </w:r>
          </w:p>
        </w:tc>
        <w:tc>
          <w:tcPr>
            <w:tcW w:w="147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sidRPr="00403FE4">
              <w:rPr>
                <w:rFonts w:ascii="宋体" w:hAnsi="宋体" w:cs="宋体" w:hint="eastAsia"/>
                <w:kern w:val="0"/>
                <w:szCs w:val="21"/>
              </w:rPr>
              <w:t>济南</w:t>
            </w:r>
            <w:proofErr w:type="gramStart"/>
            <w:r w:rsidRPr="00403FE4">
              <w:rPr>
                <w:rFonts w:ascii="宋体" w:hAnsi="宋体" w:cs="宋体" w:hint="eastAsia"/>
                <w:kern w:val="0"/>
                <w:szCs w:val="21"/>
              </w:rPr>
              <w:t>危废临</w:t>
            </w:r>
            <w:proofErr w:type="gramEnd"/>
            <w:r>
              <w:rPr>
                <w:rFonts w:ascii="宋体" w:hAnsi="宋体" w:cs="宋体" w:hint="eastAsia"/>
                <w:kern w:val="0"/>
                <w:szCs w:val="21"/>
              </w:rPr>
              <w:t>10</w:t>
            </w:r>
            <w:r w:rsidRPr="00403FE4">
              <w:rPr>
                <w:rFonts w:ascii="宋体" w:hAnsi="宋体" w:cs="宋体" w:hint="eastAsia"/>
                <w:kern w:val="0"/>
                <w:szCs w:val="21"/>
              </w:rPr>
              <w:t>号</w:t>
            </w:r>
          </w:p>
        </w:tc>
        <w:tc>
          <w:tcPr>
            <w:tcW w:w="17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sidRPr="00FD3664">
              <w:rPr>
                <w:rFonts w:ascii="宋体" w:hAnsi="宋体" w:cs="宋体" w:hint="eastAsia"/>
                <w:kern w:val="0"/>
                <w:szCs w:val="21"/>
              </w:rPr>
              <w:t>山东省生态环境厅</w:t>
            </w:r>
            <w:r w:rsidRPr="00403FE4">
              <w:rPr>
                <w:rFonts w:ascii="宋体" w:hAnsi="宋体" w:cs="宋体" w:hint="eastAsia"/>
                <w:kern w:val="0"/>
                <w:szCs w:val="21"/>
              </w:rPr>
              <w:t>（委托）</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rPr>
                <w:rFonts w:ascii="宋体" w:hAnsi="宋体" w:cs="宋体"/>
                <w:kern w:val="0"/>
                <w:szCs w:val="21"/>
              </w:rPr>
            </w:pPr>
            <w:r>
              <w:rPr>
                <w:rFonts w:ascii="宋体" w:hAnsi="宋体" w:cs="宋体" w:hint="eastAsia"/>
                <w:kern w:val="0"/>
                <w:szCs w:val="21"/>
              </w:rPr>
              <w:t>济南</w:t>
            </w:r>
            <w:r w:rsidRPr="005647F4">
              <w:rPr>
                <w:rFonts w:ascii="宋体" w:hAnsi="宋体" w:cs="宋体" w:hint="eastAsia"/>
                <w:kern w:val="0"/>
                <w:szCs w:val="21"/>
              </w:rPr>
              <w:t>莱芜</w:t>
            </w:r>
            <w:proofErr w:type="gramStart"/>
            <w:r w:rsidRPr="005647F4">
              <w:rPr>
                <w:rFonts w:ascii="宋体" w:hAnsi="宋体" w:cs="宋体" w:hint="eastAsia"/>
                <w:kern w:val="0"/>
                <w:szCs w:val="21"/>
              </w:rPr>
              <w:t>鑫</w:t>
            </w:r>
            <w:proofErr w:type="gramEnd"/>
            <w:r w:rsidRPr="005647F4">
              <w:rPr>
                <w:rFonts w:ascii="宋体" w:hAnsi="宋体" w:cs="宋体" w:hint="eastAsia"/>
                <w:kern w:val="0"/>
                <w:szCs w:val="21"/>
              </w:rPr>
              <w:t>润环保科技有限公司</w:t>
            </w:r>
          </w:p>
        </w:tc>
        <w:tc>
          <w:tcPr>
            <w:tcW w:w="3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7676EC" w:rsidRDefault="00C6750D" w:rsidP="00A31AC7">
            <w:pPr>
              <w:widowControl/>
              <w:spacing w:line="200" w:lineRule="exact"/>
              <w:jc w:val="center"/>
              <w:rPr>
                <w:rFonts w:ascii="宋体" w:hAnsi="宋体" w:cs="宋体"/>
                <w:kern w:val="0"/>
                <w:szCs w:val="21"/>
              </w:rPr>
            </w:pPr>
            <w:r w:rsidRPr="007676EC">
              <w:rPr>
                <w:rFonts w:ascii="宋体" w:hAnsi="宋体" w:cs="宋体" w:hint="eastAsia"/>
                <w:kern w:val="0"/>
                <w:szCs w:val="21"/>
              </w:rPr>
              <w:t>HW08</w:t>
            </w:r>
            <w:r w:rsidR="00C113EA">
              <w:rPr>
                <w:rFonts w:ascii="宋体" w:hAnsi="宋体" w:cs="宋体" w:hint="eastAsia"/>
                <w:kern w:val="0"/>
                <w:szCs w:val="21"/>
              </w:rPr>
              <w:t xml:space="preserve"> </w:t>
            </w:r>
            <w:r w:rsidR="00C75062">
              <w:rPr>
                <w:rFonts w:ascii="宋体" w:hAnsi="宋体" w:cs="宋体" w:hint="eastAsia"/>
                <w:kern w:val="0"/>
                <w:szCs w:val="21"/>
              </w:rPr>
              <w:t>、</w:t>
            </w:r>
            <w:r w:rsidRPr="007676EC">
              <w:rPr>
                <w:rFonts w:ascii="宋体" w:hAnsi="宋体" w:cs="宋体" w:hint="eastAsia"/>
                <w:kern w:val="0"/>
                <w:szCs w:val="21"/>
              </w:rPr>
              <w:t>HW09</w:t>
            </w:r>
            <w:r w:rsidR="00C113EA">
              <w:rPr>
                <w:rFonts w:ascii="宋体" w:hAnsi="宋体" w:cs="宋体" w:hint="eastAsia"/>
                <w:kern w:val="0"/>
                <w:szCs w:val="21"/>
              </w:rPr>
              <w:t xml:space="preserve"> </w:t>
            </w:r>
            <w:r w:rsidR="00C75062">
              <w:rPr>
                <w:rFonts w:ascii="宋体" w:hAnsi="宋体" w:cs="宋体" w:hint="eastAsia"/>
                <w:kern w:val="0"/>
                <w:szCs w:val="21"/>
              </w:rPr>
              <w:t>、</w:t>
            </w:r>
            <w:r w:rsidRPr="007676EC">
              <w:rPr>
                <w:rFonts w:ascii="宋体" w:hAnsi="宋体" w:cs="宋体" w:hint="eastAsia"/>
                <w:kern w:val="0"/>
                <w:szCs w:val="21"/>
              </w:rPr>
              <w:t>HW11</w:t>
            </w:r>
            <w:r w:rsidR="00C75062">
              <w:rPr>
                <w:rFonts w:ascii="宋体" w:hAnsi="宋体" w:cs="宋体" w:hint="eastAsia"/>
                <w:kern w:val="0"/>
                <w:szCs w:val="21"/>
              </w:rPr>
              <w:t>-</w:t>
            </w:r>
            <w:r w:rsidRPr="007676EC">
              <w:rPr>
                <w:rFonts w:ascii="宋体" w:hAnsi="宋体" w:cs="宋体" w:hint="eastAsia"/>
                <w:kern w:val="0"/>
                <w:szCs w:val="21"/>
              </w:rPr>
              <w:t>HW13</w:t>
            </w:r>
            <w:r w:rsidR="00C75062">
              <w:rPr>
                <w:rFonts w:ascii="宋体" w:hAnsi="宋体" w:cs="宋体" w:hint="eastAsia"/>
                <w:kern w:val="0"/>
                <w:szCs w:val="21"/>
              </w:rPr>
              <w:t>、</w:t>
            </w:r>
            <w:r w:rsidRPr="007676EC">
              <w:rPr>
                <w:rFonts w:ascii="宋体" w:hAnsi="宋体" w:cs="宋体" w:hint="eastAsia"/>
                <w:kern w:val="0"/>
                <w:szCs w:val="21"/>
              </w:rPr>
              <w:t>HW16</w:t>
            </w:r>
            <w:r w:rsidR="00C113EA">
              <w:rPr>
                <w:rFonts w:ascii="宋体" w:hAnsi="宋体" w:cs="宋体" w:hint="eastAsia"/>
                <w:kern w:val="0"/>
                <w:szCs w:val="21"/>
              </w:rPr>
              <w:t xml:space="preserve"> </w:t>
            </w:r>
            <w:r w:rsidR="00C75062">
              <w:rPr>
                <w:rFonts w:ascii="宋体" w:hAnsi="宋体" w:cs="宋体" w:hint="eastAsia"/>
                <w:kern w:val="0"/>
                <w:szCs w:val="21"/>
              </w:rPr>
              <w:t>、</w:t>
            </w:r>
            <w:r w:rsidRPr="007676EC">
              <w:rPr>
                <w:rFonts w:ascii="宋体" w:hAnsi="宋体" w:cs="宋体" w:hint="eastAsia"/>
                <w:kern w:val="0"/>
                <w:szCs w:val="21"/>
              </w:rPr>
              <w:t>HW29</w:t>
            </w:r>
            <w:r w:rsidR="00C75062">
              <w:rPr>
                <w:rFonts w:ascii="宋体" w:hAnsi="宋体" w:cs="宋体" w:hint="eastAsia"/>
                <w:kern w:val="0"/>
                <w:szCs w:val="21"/>
              </w:rPr>
              <w:t>、</w:t>
            </w:r>
            <w:r w:rsidRPr="007676EC">
              <w:rPr>
                <w:rFonts w:ascii="宋体" w:hAnsi="宋体" w:cs="宋体" w:hint="eastAsia"/>
                <w:kern w:val="0"/>
                <w:szCs w:val="21"/>
              </w:rPr>
              <w:t>HW36</w:t>
            </w:r>
            <w:r w:rsidR="00C113EA">
              <w:rPr>
                <w:rFonts w:ascii="宋体" w:hAnsi="宋体" w:cs="宋体" w:hint="eastAsia"/>
                <w:kern w:val="0"/>
                <w:szCs w:val="21"/>
              </w:rPr>
              <w:t xml:space="preserve"> </w:t>
            </w:r>
            <w:r w:rsidR="00C75062">
              <w:rPr>
                <w:rFonts w:ascii="宋体" w:hAnsi="宋体" w:cs="宋体" w:hint="eastAsia"/>
                <w:kern w:val="0"/>
                <w:szCs w:val="21"/>
              </w:rPr>
              <w:t>、</w:t>
            </w:r>
            <w:r w:rsidRPr="007676EC">
              <w:rPr>
                <w:rFonts w:ascii="宋体" w:hAnsi="宋体" w:cs="宋体" w:hint="eastAsia"/>
                <w:kern w:val="0"/>
                <w:szCs w:val="21"/>
              </w:rPr>
              <w:t>HW49</w:t>
            </w:r>
            <w:r w:rsidR="00C113EA">
              <w:rPr>
                <w:rFonts w:ascii="宋体" w:hAnsi="宋体" w:cs="宋体" w:hint="eastAsia"/>
                <w:kern w:val="0"/>
                <w:szCs w:val="21"/>
              </w:rPr>
              <w:t xml:space="preserve"> </w:t>
            </w:r>
            <w:r w:rsidR="00C75062">
              <w:rPr>
                <w:rFonts w:ascii="宋体" w:hAnsi="宋体" w:cs="宋体" w:hint="eastAsia"/>
                <w:kern w:val="0"/>
                <w:szCs w:val="21"/>
              </w:rPr>
              <w:t>、</w:t>
            </w:r>
            <w:r w:rsidRPr="007676EC">
              <w:rPr>
                <w:rFonts w:ascii="宋体" w:hAnsi="宋体" w:cs="宋体" w:hint="eastAsia"/>
                <w:kern w:val="0"/>
                <w:szCs w:val="21"/>
              </w:rPr>
              <w:t>HW50。</w:t>
            </w:r>
          </w:p>
          <w:p w:rsidR="00C6750D" w:rsidRPr="007676EC" w:rsidRDefault="00C6750D" w:rsidP="00C113EA">
            <w:pPr>
              <w:widowControl/>
              <w:spacing w:line="200" w:lineRule="exact"/>
              <w:jc w:val="center"/>
              <w:rPr>
                <w:rFonts w:ascii="宋体" w:hAnsi="宋体" w:cs="宋体"/>
                <w:kern w:val="0"/>
                <w:szCs w:val="21"/>
              </w:rPr>
            </w:pP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Pr>
                <w:rFonts w:ascii="宋体" w:hAnsi="宋体" w:cs="宋体" w:hint="eastAsia"/>
                <w:kern w:val="0"/>
                <w:szCs w:val="21"/>
              </w:rPr>
              <w:t>20000</w:t>
            </w:r>
          </w:p>
        </w:tc>
        <w:tc>
          <w:tcPr>
            <w:tcW w:w="7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Pr>
                <w:rFonts w:ascii="宋体" w:hAnsi="宋体" w:cs="宋体" w:hint="eastAsia"/>
                <w:kern w:val="0"/>
                <w:szCs w:val="21"/>
              </w:rPr>
              <w:t>10000</w:t>
            </w:r>
          </w:p>
        </w:tc>
        <w:tc>
          <w:tcPr>
            <w:tcW w:w="7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sidRPr="00403FE4">
              <w:rPr>
                <w:rFonts w:ascii="宋体" w:hAnsi="宋体" w:cs="宋体"/>
                <w:kern w:val="0"/>
                <w:szCs w:val="21"/>
              </w:rPr>
              <w:t>0</w:t>
            </w:r>
          </w:p>
        </w:tc>
        <w:tc>
          <w:tcPr>
            <w:tcW w:w="147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6750D" w:rsidRPr="00403FE4" w:rsidRDefault="00C6750D" w:rsidP="00A31AC7">
            <w:pPr>
              <w:widowControl/>
              <w:jc w:val="center"/>
              <w:rPr>
                <w:rFonts w:ascii="宋体" w:hAnsi="宋体" w:cs="宋体"/>
                <w:kern w:val="0"/>
                <w:szCs w:val="21"/>
              </w:rPr>
            </w:pPr>
            <w:r w:rsidRPr="005647F4">
              <w:rPr>
                <w:rFonts w:ascii="宋体" w:hAnsi="宋体" w:cs="宋体"/>
                <w:kern w:val="0"/>
                <w:szCs w:val="21"/>
              </w:rPr>
              <w:t>20</w:t>
            </w:r>
            <w:r>
              <w:rPr>
                <w:rFonts w:ascii="宋体" w:hAnsi="宋体" w:cs="宋体" w:hint="eastAsia"/>
                <w:kern w:val="0"/>
                <w:szCs w:val="21"/>
              </w:rPr>
              <w:t>20</w:t>
            </w:r>
            <w:r w:rsidRPr="005647F4">
              <w:rPr>
                <w:rFonts w:ascii="宋体" w:hAnsi="宋体" w:cs="宋体"/>
                <w:kern w:val="0"/>
                <w:szCs w:val="21"/>
              </w:rPr>
              <w:t>-12-</w:t>
            </w:r>
            <w:r>
              <w:rPr>
                <w:rFonts w:ascii="宋体" w:hAnsi="宋体" w:cs="宋体" w:hint="eastAsia"/>
                <w:kern w:val="0"/>
                <w:szCs w:val="21"/>
              </w:rPr>
              <w:t>24</w:t>
            </w:r>
            <w:r w:rsidRPr="005647F4">
              <w:rPr>
                <w:rFonts w:ascii="宋体" w:hAnsi="宋体" w:cs="宋体" w:hint="eastAsia"/>
                <w:kern w:val="0"/>
                <w:szCs w:val="21"/>
              </w:rPr>
              <w:t>至</w:t>
            </w:r>
            <w:r w:rsidRPr="005647F4">
              <w:rPr>
                <w:rFonts w:ascii="宋体" w:hAnsi="宋体" w:cs="宋体"/>
                <w:kern w:val="0"/>
                <w:szCs w:val="21"/>
              </w:rPr>
              <w:t>2021-12-</w:t>
            </w:r>
            <w:r>
              <w:rPr>
                <w:rFonts w:ascii="宋体" w:hAnsi="宋体" w:cs="宋体" w:hint="eastAsia"/>
                <w:kern w:val="0"/>
                <w:szCs w:val="21"/>
              </w:rPr>
              <w:t>23</w:t>
            </w:r>
          </w:p>
        </w:tc>
      </w:tr>
    </w:tbl>
    <w:p w:rsidR="00C6750D" w:rsidRPr="00FD3664" w:rsidRDefault="00C6750D" w:rsidP="00C6750D"/>
    <w:p w:rsidR="008C6AC4" w:rsidRDefault="008C6AC4">
      <w:pPr>
        <w:pStyle w:val="a7"/>
        <w:widowControl/>
        <w:spacing w:beforeAutospacing="0" w:afterAutospacing="0"/>
        <w:ind w:firstLine="420"/>
        <w:rPr>
          <w:rFonts w:ascii="仿宋" w:eastAsia="仿宋" w:hAnsi="仿宋" w:cs="仿宋"/>
          <w:color w:val="3D3D3D"/>
          <w:sz w:val="32"/>
          <w:szCs w:val="32"/>
        </w:rPr>
        <w:sectPr w:rsidR="008C6AC4">
          <w:pgSz w:w="16838" w:h="11906" w:orient="landscape"/>
          <w:pgMar w:top="1800" w:right="1440" w:bottom="1800" w:left="1440" w:header="851" w:footer="992" w:gutter="0"/>
          <w:cols w:space="425"/>
          <w:docGrid w:type="lines" w:linePitch="312"/>
        </w:sectPr>
      </w:pPr>
    </w:p>
    <w:p w:rsidR="008C6AC4" w:rsidRDefault="005A281F">
      <w:pPr>
        <w:pStyle w:val="a7"/>
        <w:widowControl/>
        <w:spacing w:beforeAutospacing="0" w:afterAutospacing="0"/>
        <w:ind w:firstLineChars="200" w:firstLine="640"/>
        <w:rPr>
          <w:rFonts w:ascii="楷体" w:eastAsia="楷体" w:hAnsi="楷体" w:cs="仿宋"/>
          <w:sz w:val="32"/>
          <w:szCs w:val="32"/>
        </w:rPr>
      </w:pPr>
      <w:r>
        <w:rPr>
          <w:rFonts w:ascii="楷体" w:eastAsia="楷体" w:hAnsi="楷体" w:cs="仿宋" w:hint="eastAsia"/>
          <w:color w:val="3D3D3D"/>
          <w:sz w:val="32"/>
          <w:szCs w:val="32"/>
        </w:rPr>
        <w:lastRenderedPageBreak/>
        <w:t>（三）医疗废物</w:t>
      </w:r>
    </w:p>
    <w:p w:rsidR="008C6AC4" w:rsidRDefault="005A281F">
      <w:pPr>
        <w:pStyle w:val="a7"/>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color w:val="3D3D3D"/>
          <w:sz w:val="32"/>
          <w:szCs w:val="32"/>
        </w:rPr>
        <w:t>我市医疗废物由济南云水腾跃环保科技有限公司、</w:t>
      </w:r>
      <w:r w:rsidR="007F409E">
        <w:rPr>
          <w:rFonts w:ascii="仿宋" w:eastAsia="仿宋" w:hAnsi="仿宋" w:cs="仿宋" w:hint="eastAsia"/>
          <w:color w:val="3D3D3D"/>
          <w:sz w:val="32"/>
          <w:szCs w:val="32"/>
        </w:rPr>
        <w:t>济南市</w:t>
      </w:r>
      <w:r>
        <w:rPr>
          <w:rFonts w:ascii="仿宋" w:eastAsia="仿宋" w:hAnsi="仿宋" w:cs="仿宋" w:hint="eastAsia"/>
          <w:color w:val="3D3D3D"/>
          <w:sz w:val="32"/>
          <w:szCs w:val="32"/>
        </w:rPr>
        <w:t>海纳</w:t>
      </w:r>
      <w:r w:rsidR="007F409E">
        <w:rPr>
          <w:rFonts w:ascii="仿宋" w:eastAsia="仿宋" w:hAnsi="仿宋" w:cs="仿宋" w:hint="eastAsia"/>
          <w:color w:val="3D3D3D"/>
          <w:sz w:val="32"/>
          <w:szCs w:val="32"/>
        </w:rPr>
        <w:t>危险</w:t>
      </w:r>
      <w:r>
        <w:rPr>
          <w:rFonts w:ascii="仿宋" w:eastAsia="仿宋" w:hAnsi="仿宋" w:cs="仿宋" w:hint="eastAsia"/>
          <w:color w:val="3D3D3D"/>
          <w:sz w:val="32"/>
          <w:szCs w:val="32"/>
        </w:rPr>
        <w:t>废物</w:t>
      </w:r>
      <w:r w:rsidR="007F409E">
        <w:rPr>
          <w:rFonts w:ascii="仿宋" w:eastAsia="仿宋" w:hAnsi="仿宋" w:cs="仿宋" w:hint="eastAsia"/>
          <w:color w:val="3D3D3D"/>
          <w:sz w:val="32"/>
          <w:szCs w:val="32"/>
        </w:rPr>
        <w:t>治理</w:t>
      </w:r>
      <w:r>
        <w:rPr>
          <w:rFonts w:ascii="仿宋" w:eastAsia="仿宋" w:hAnsi="仿宋" w:cs="仿宋" w:hint="eastAsia"/>
          <w:color w:val="3D3D3D"/>
          <w:sz w:val="32"/>
          <w:szCs w:val="32"/>
        </w:rPr>
        <w:t>有限公司集中处置。</w:t>
      </w:r>
      <w:r w:rsidR="00EE3DD1">
        <w:rPr>
          <w:rFonts w:ascii="仿宋" w:eastAsia="仿宋" w:hAnsi="仿宋" w:cs="仿宋" w:hint="eastAsia"/>
          <w:color w:val="3D3D3D"/>
          <w:sz w:val="32"/>
          <w:szCs w:val="32"/>
        </w:rPr>
        <w:t>2020</w:t>
      </w:r>
      <w:r>
        <w:rPr>
          <w:rFonts w:ascii="仿宋" w:eastAsia="仿宋" w:hAnsi="仿宋" w:cs="仿宋" w:hint="eastAsia"/>
          <w:color w:val="3D3D3D"/>
          <w:sz w:val="32"/>
          <w:szCs w:val="32"/>
        </w:rPr>
        <w:t>年济南云水腾跃环保科技有限公司处置</w:t>
      </w:r>
      <w:r w:rsidRPr="00076FBB">
        <w:rPr>
          <w:rFonts w:ascii="仿宋" w:eastAsia="仿宋" w:hAnsi="仿宋" w:cs="仿宋" w:hint="eastAsia"/>
          <w:color w:val="3D3D3D"/>
          <w:sz w:val="32"/>
          <w:szCs w:val="32"/>
        </w:rPr>
        <w:t>1.</w:t>
      </w:r>
      <w:r w:rsidR="00EE3DD1" w:rsidRPr="00076FBB">
        <w:rPr>
          <w:rFonts w:ascii="仿宋" w:eastAsia="仿宋" w:hAnsi="仿宋" w:cs="仿宋" w:hint="eastAsia"/>
          <w:color w:val="3D3D3D"/>
          <w:sz w:val="32"/>
          <w:szCs w:val="32"/>
        </w:rPr>
        <w:t>47</w:t>
      </w:r>
      <w:r w:rsidRPr="00076FBB">
        <w:rPr>
          <w:rFonts w:ascii="仿宋" w:eastAsia="仿宋" w:hAnsi="仿宋" w:cs="仿宋" w:hint="eastAsia"/>
          <w:color w:val="3D3D3D"/>
          <w:sz w:val="32"/>
          <w:szCs w:val="32"/>
        </w:rPr>
        <w:t>万吨</w:t>
      </w:r>
      <w:r>
        <w:rPr>
          <w:rFonts w:ascii="仿宋" w:eastAsia="仿宋" w:hAnsi="仿宋" w:cs="仿宋" w:hint="eastAsia"/>
          <w:color w:val="3D3D3D"/>
          <w:sz w:val="32"/>
          <w:szCs w:val="32"/>
        </w:rPr>
        <w:t>，</w:t>
      </w:r>
      <w:r w:rsidR="007F409E">
        <w:rPr>
          <w:rFonts w:ascii="仿宋" w:eastAsia="仿宋" w:hAnsi="仿宋" w:cs="仿宋" w:hint="eastAsia"/>
          <w:color w:val="3D3D3D"/>
          <w:sz w:val="32"/>
          <w:szCs w:val="32"/>
        </w:rPr>
        <w:t>济南市海纳危险废物治理有限公司</w:t>
      </w:r>
      <w:r>
        <w:rPr>
          <w:rFonts w:ascii="仿宋" w:eastAsia="仿宋" w:hAnsi="仿宋" w:cs="仿宋" w:hint="eastAsia"/>
          <w:color w:val="3D3D3D"/>
          <w:sz w:val="32"/>
          <w:szCs w:val="32"/>
        </w:rPr>
        <w:t>处置0.1</w:t>
      </w:r>
      <w:r w:rsidR="00EE3DD1">
        <w:rPr>
          <w:rFonts w:ascii="仿宋" w:eastAsia="仿宋" w:hAnsi="仿宋" w:cs="仿宋" w:hint="eastAsia"/>
          <w:color w:val="3D3D3D"/>
          <w:sz w:val="32"/>
          <w:szCs w:val="32"/>
        </w:rPr>
        <w:t>2</w:t>
      </w:r>
      <w:r>
        <w:rPr>
          <w:rFonts w:ascii="仿宋" w:eastAsia="仿宋" w:hAnsi="仿宋" w:cs="仿宋" w:hint="eastAsia"/>
          <w:color w:val="3D3D3D"/>
          <w:sz w:val="32"/>
          <w:szCs w:val="32"/>
        </w:rPr>
        <w:t>万吨。</w:t>
      </w:r>
      <w:r w:rsidR="00CE064D">
        <w:rPr>
          <w:rFonts w:ascii="仿宋" w:eastAsia="仿宋" w:hAnsi="仿宋" w:cs="仿宋" w:hint="eastAsia"/>
          <w:color w:val="3D3D3D"/>
          <w:sz w:val="32"/>
          <w:szCs w:val="32"/>
        </w:rPr>
        <w:t>其中</w:t>
      </w:r>
      <w:r w:rsidR="00076FBB">
        <w:rPr>
          <w:rFonts w:ascii="仿宋" w:eastAsia="仿宋" w:hAnsi="仿宋" w:cs="仿宋" w:hint="eastAsia"/>
          <w:color w:val="3D3D3D"/>
          <w:sz w:val="32"/>
          <w:szCs w:val="32"/>
        </w:rPr>
        <w:t>，两家单位共处置涉疫情医疗</w:t>
      </w:r>
      <w:r w:rsidR="00076FBB" w:rsidRPr="00CE064D">
        <w:rPr>
          <w:rFonts w:ascii="仿宋" w:eastAsia="仿宋" w:hAnsi="仿宋" w:cs="仿宋" w:hint="eastAsia"/>
          <w:color w:val="3D3D3D"/>
          <w:sz w:val="32"/>
          <w:szCs w:val="32"/>
        </w:rPr>
        <w:t>废物</w:t>
      </w:r>
      <w:r w:rsidR="00CE064D" w:rsidRPr="00CE064D">
        <w:rPr>
          <w:rFonts w:ascii="仿宋" w:eastAsia="仿宋" w:hAnsi="仿宋" w:cs="仿宋" w:hint="eastAsia"/>
          <w:color w:val="3D3D3D"/>
          <w:sz w:val="32"/>
          <w:szCs w:val="32"/>
        </w:rPr>
        <w:t>0.03</w:t>
      </w:r>
      <w:r w:rsidR="00076FBB" w:rsidRPr="00CE064D">
        <w:rPr>
          <w:rFonts w:ascii="仿宋" w:eastAsia="仿宋" w:hAnsi="仿宋" w:cs="仿宋" w:hint="eastAsia"/>
          <w:color w:val="3D3D3D"/>
          <w:sz w:val="32"/>
          <w:szCs w:val="32"/>
        </w:rPr>
        <w:t>万吨</w:t>
      </w:r>
      <w:r w:rsidR="00ED2AC6" w:rsidRPr="00CE064D">
        <w:rPr>
          <w:rFonts w:ascii="仿宋" w:eastAsia="仿宋" w:hAnsi="仿宋" w:cs="仿宋" w:hint="eastAsia"/>
          <w:color w:val="3D3D3D"/>
          <w:sz w:val="32"/>
          <w:szCs w:val="32"/>
        </w:rPr>
        <w:t>。</w:t>
      </w:r>
    </w:p>
    <w:p w:rsidR="008C6AC4" w:rsidRDefault="005A281F">
      <w:pPr>
        <w:pStyle w:val="a7"/>
        <w:widowControl/>
        <w:spacing w:beforeAutospacing="0" w:afterAutospacing="0"/>
        <w:ind w:firstLineChars="200" w:firstLine="640"/>
        <w:rPr>
          <w:rFonts w:ascii="楷体" w:eastAsia="楷体" w:hAnsi="楷体" w:cs="仿宋"/>
          <w:sz w:val="32"/>
          <w:szCs w:val="32"/>
        </w:rPr>
      </w:pPr>
      <w:r>
        <w:rPr>
          <w:rFonts w:ascii="楷体" w:eastAsia="楷体" w:hAnsi="楷体" w:cs="仿宋" w:hint="eastAsia"/>
          <w:color w:val="3D3D3D"/>
          <w:sz w:val="32"/>
          <w:szCs w:val="32"/>
        </w:rPr>
        <w:t>（四）生活垃圾</w:t>
      </w:r>
    </w:p>
    <w:p w:rsidR="008C6AC4" w:rsidRDefault="00C75062">
      <w:pPr>
        <w:pStyle w:val="a7"/>
        <w:widowControl/>
        <w:spacing w:beforeAutospacing="0" w:afterAutospacing="0"/>
        <w:ind w:firstLineChars="200" w:firstLine="640"/>
        <w:rPr>
          <w:rFonts w:ascii="仿宋" w:eastAsia="仿宋" w:hAnsi="仿宋" w:cs="仿宋"/>
          <w:color w:val="3D3D3D"/>
          <w:sz w:val="32"/>
          <w:szCs w:val="32"/>
        </w:rPr>
      </w:pPr>
      <w:r>
        <w:rPr>
          <w:rFonts w:ascii="仿宋" w:eastAsia="仿宋" w:hAnsi="仿宋" w:cs="仿宋" w:hint="eastAsia"/>
          <w:color w:val="3D3D3D"/>
          <w:sz w:val="32"/>
          <w:szCs w:val="32"/>
        </w:rPr>
        <w:t>2020</w:t>
      </w:r>
      <w:r w:rsidR="005A281F">
        <w:rPr>
          <w:rFonts w:ascii="仿宋" w:eastAsia="仿宋" w:hAnsi="仿宋" w:cs="仿宋" w:hint="eastAsia"/>
          <w:color w:val="3D3D3D"/>
          <w:sz w:val="32"/>
          <w:szCs w:val="32"/>
        </w:rPr>
        <w:t>年度我市生活垃圾产生总量</w:t>
      </w:r>
      <w:r w:rsidR="00D94A6F">
        <w:rPr>
          <w:rFonts w:ascii="仿宋" w:eastAsia="仿宋" w:hAnsi="仿宋" w:cs="仿宋" w:hint="eastAsia"/>
          <w:color w:val="3D3D3D"/>
          <w:sz w:val="32"/>
          <w:szCs w:val="32"/>
        </w:rPr>
        <w:t>274.50</w:t>
      </w:r>
      <w:r w:rsidR="005A281F">
        <w:rPr>
          <w:rFonts w:ascii="仿宋" w:eastAsia="仿宋" w:hAnsi="仿宋" w:cs="仿宋" w:hint="eastAsia"/>
          <w:color w:val="3D3D3D"/>
          <w:sz w:val="32"/>
          <w:szCs w:val="32"/>
        </w:rPr>
        <w:t>万吨，其中焚烧发电</w:t>
      </w:r>
      <w:r w:rsidR="00D94A6F">
        <w:rPr>
          <w:rFonts w:ascii="仿宋" w:eastAsia="仿宋" w:hAnsi="仿宋" w:cs="仿宋" w:hint="eastAsia"/>
          <w:color w:val="3D3D3D"/>
          <w:sz w:val="32"/>
          <w:szCs w:val="32"/>
        </w:rPr>
        <w:t>208.55</w:t>
      </w:r>
      <w:r w:rsidR="005A281F">
        <w:rPr>
          <w:rFonts w:ascii="仿宋" w:eastAsia="仿宋" w:hAnsi="仿宋" w:cs="仿宋" w:hint="eastAsia"/>
          <w:color w:val="3D3D3D"/>
          <w:sz w:val="32"/>
          <w:szCs w:val="32"/>
        </w:rPr>
        <w:t>万吨，卫生填埋</w:t>
      </w:r>
      <w:r w:rsidR="00D94A6F">
        <w:rPr>
          <w:rFonts w:ascii="仿宋" w:eastAsia="仿宋" w:hAnsi="仿宋" w:cs="仿宋" w:hint="eastAsia"/>
          <w:color w:val="3D3D3D"/>
          <w:sz w:val="32"/>
          <w:szCs w:val="32"/>
        </w:rPr>
        <w:t>65.95</w:t>
      </w:r>
      <w:r w:rsidR="005A281F">
        <w:rPr>
          <w:rFonts w:ascii="仿宋" w:eastAsia="仿宋" w:hAnsi="仿宋" w:cs="仿宋" w:hint="eastAsia"/>
          <w:color w:val="3D3D3D"/>
          <w:sz w:val="32"/>
          <w:szCs w:val="32"/>
        </w:rPr>
        <w:t>万吨，无害化处理率100%（见表5）。</w:t>
      </w:r>
    </w:p>
    <w:p w:rsidR="008C6AC4" w:rsidRDefault="005A281F">
      <w:pPr>
        <w:pStyle w:val="a7"/>
        <w:widowControl/>
        <w:spacing w:beforeAutospacing="0" w:afterAutospacing="0"/>
        <w:jc w:val="center"/>
        <w:rPr>
          <w:rFonts w:ascii="仿宋" w:eastAsia="仿宋" w:hAnsi="仿宋" w:cs="仿宋"/>
          <w:color w:val="3D3D3D"/>
          <w:sz w:val="32"/>
          <w:szCs w:val="32"/>
        </w:rPr>
      </w:pPr>
      <w:r w:rsidRPr="00C75062">
        <w:rPr>
          <w:rFonts w:ascii="仿宋" w:eastAsia="仿宋" w:hAnsi="仿宋" w:cs="仿宋" w:hint="eastAsia"/>
          <w:color w:val="3D3D3D"/>
          <w:sz w:val="32"/>
          <w:szCs w:val="32"/>
        </w:rPr>
        <w:t>表5 济南市生活垃圾处置设施情况</w:t>
      </w:r>
    </w:p>
    <w:tbl>
      <w:tblPr>
        <w:tblW w:w="53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417"/>
        <w:gridCol w:w="1842"/>
        <w:gridCol w:w="1985"/>
      </w:tblGrid>
      <w:tr w:rsidR="008C6AC4" w:rsidTr="00E77CC1">
        <w:trPr>
          <w:trHeight w:val="768"/>
        </w:trPr>
        <w:tc>
          <w:tcPr>
            <w:tcW w:w="2099" w:type="pct"/>
            <w:vAlign w:val="center"/>
          </w:tcPr>
          <w:p w:rsidR="008C6AC4" w:rsidRDefault="005A281F">
            <w:pPr>
              <w:jc w:val="center"/>
              <w:rPr>
                <w:rFonts w:ascii="仿宋_GB2312" w:eastAsia="仿宋_GB2312"/>
                <w:sz w:val="24"/>
              </w:rPr>
            </w:pPr>
            <w:r>
              <w:rPr>
                <w:rFonts w:ascii="仿宋_GB2312" w:eastAsia="仿宋_GB2312" w:hint="eastAsia"/>
                <w:sz w:val="24"/>
              </w:rPr>
              <w:t>设施名称</w:t>
            </w:r>
          </w:p>
        </w:tc>
        <w:tc>
          <w:tcPr>
            <w:tcW w:w="784" w:type="pct"/>
            <w:vAlign w:val="center"/>
          </w:tcPr>
          <w:p w:rsidR="008C6AC4" w:rsidRDefault="005A281F">
            <w:pPr>
              <w:jc w:val="center"/>
              <w:rPr>
                <w:rFonts w:ascii="仿宋_GB2312" w:eastAsia="仿宋_GB2312"/>
                <w:sz w:val="24"/>
              </w:rPr>
            </w:pPr>
            <w:r>
              <w:rPr>
                <w:rFonts w:ascii="仿宋_GB2312" w:eastAsia="仿宋_GB2312" w:hint="eastAsia"/>
                <w:sz w:val="24"/>
              </w:rPr>
              <w:t>设计处理能力（吨/日）</w:t>
            </w:r>
          </w:p>
        </w:tc>
        <w:tc>
          <w:tcPr>
            <w:tcW w:w="1019" w:type="pct"/>
            <w:vAlign w:val="center"/>
          </w:tcPr>
          <w:p w:rsidR="008C6AC4" w:rsidRDefault="005A281F">
            <w:pPr>
              <w:jc w:val="center"/>
              <w:rPr>
                <w:rFonts w:ascii="仿宋_GB2312" w:eastAsia="仿宋_GB2312"/>
                <w:sz w:val="24"/>
              </w:rPr>
            </w:pPr>
            <w:r>
              <w:rPr>
                <w:rFonts w:ascii="仿宋_GB2312" w:eastAsia="仿宋_GB2312" w:hint="eastAsia"/>
                <w:sz w:val="24"/>
              </w:rPr>
              <w:t>设施地点</w:t>
            </w:r>
          </w:p>
        </w:tc>
        <w:tc>
          <w:tcPr>
            <w:tcW w:w="1098" w:type="pct"/>
            <w:vAlign w:val="center"/>
          </w:tcPr>
          <w:p w:rsidR="008C6AC4" w:rsidRDefault="005A281F">
            <w:pPr>
              <w:jc w:val="center"/>
              <w:rPr>
                <w:rFonts w:ascii="仿宋_GB2312" w:eastAsia="仿宋_GB2312"/>
                <w:sz w:val="24"/>
              </w:rPr>
            </w:pPr>
            <w:r>
              <w:rPr>
                <w:rFonts w:ascii="仿宋_GB2312" w:eastAsia="仿宋_GB2312" w:hint="eastAsia"/>
                <w:sz w:val="24"/>
              </w:rPr>
              <w:t>采用技术</w:t>
            </w:r>
          </w:p>
        </w:tc>
      </w:tr>
      <w:tr w:rsidR="008C6AC4" w:rsidTr="00E77CC1">
        <w:trPr>
          <w:trHeight w:val="438"/>
        </w:trPr>
        <w:tc>
          <w:tcPr>
            <w:tcW w:w="2099" w:type="pct"/>
            <w:vAlign w:val="center"/>
          </w:tcPr>
          <w:p w:rsidR="008C6AC4" w:rsidRDefault="00AB383E" w:rsidP="00AB383E">
            <w:pPr>
              <w:jc w:val="left"/>
              <w:rPr>
                <w:rFonts w:ascii="仿宋" w:eastAsia="仿宋" w:hAnsi="仿宋"/>
                <w:sz w:val="24"/>
              </w:rPr>
            </w:pPr>
            <w:r>
              <w:rPr>
                <w:rFonts w:ascii="仿宋" w:eastAsia="仿宋" w:hAnsi="仿宋" w:hint="eastAsia"/>
                <w:sz w:val="24"/>
              </w:rPr>
              <w:t>光大环保能源（济南）有限公司</w:t>
            </w:r>
          </w:p>
        </w:tc>
        <w:tc>
          <w:tcPr>
            <w:tcW w:w="784" w:type="pct"/>
            <w:vAlign w:val="center"/>
          </w:tcPr>
          <w:p w:rsidR="008C6AC4" w:rsidRDefault="005A281F">
            <w:pPr>
              <w:jc w:val="center"/>
              <w:rPr>
                <w:rFonts w:ascii="仿宋" w:eastAsia="仿宋" w:hAnsi="仿宋"/>
                <w:sz w:val="24"/>
              </w:rPr>
            </w:pPr>
            <w:r>
              <w:rPr>
                <w:rFonts w:ascii="仿宋" w:eastAsia="仿宋" w:hAnsi="仿宋"/>
                <w:sz w:val="24"/>
              </w:rPr>
              <w:t>2750</w:t>
            </w:r>
          </w:p>
        </w:tc>
        <w:tc>
          <w:tcPr>
            <w:tcW w:w="1019" w:type="pct"/>
            <w:vAlign w:val="center"/>
          </w:tcPr>
          <w:p w:rsidR="008C6AC4" w:rsidRDefault="005A281F">
            <w:pPr>
              <w:jc w:val="center"/>
              <w:rPr>
                <w:rFonts w:ascii="仿宋" w:eastAsia="仿宋" w:hAnsi="仿宋"/>
                <w:sz w:val="24"/>
              </w:rPr>
            </w:pPr>
            <w:r>
              <w:rPr>
                <w:rFonts w:ascii="仿宋" w:eastAsia="仿宋" w:hAnsi="仿宋" w:hint="eastAsia"/>
                <w:sz w:val="24"/>
              </w:rPr>
              <w:t>济阳区孙耿镇</w:t>
            </w:r>
          </w:p>
        </w:tc>
        <w:tc>
          <w:tcPr>
            <w:tcW w:w="1098" w:type="pct"/>
            <w:vAlign w:val="center"/>
          </w:tcPr>
          <w:p w:rsidR="008C6AC4" w:rsidRDefault="005A281F">
            <w:pPr>
              <w:jc w:val="center"/>
              <w:rPr>
                <w:rFonts w:ascii="仿宋" w:eastAsia="仿宋" w:hAnsi="仿宋"/>
                <w:sz w:val="24"/>
              </w:rPr>
            </w:pPr>
            <w:r>
              <w:rPr>
                <w:rFonts w:ascii="仿宋" w:eastAsia="仿宋" w:hAnsi="仿宋" w:hint="eastAsia"/>
                <w:sz w:val="24"/>
              </w:rPr>
              <w:t>焚烧发电</w:t>
            </w:r>
          </w:p>
        </w:tc>
      </w:tr>
      <w:tr w:rsidR="008C6AC4" w:rsidTr="00E77CC1">
        <w:trPr>
          <w:trHeight w:val="839"/>
        </w:trPr>
        <w:tc>
          <w:tcPr>
            <w:tcW w:w="2099" w:type="pct"/>
            <w:vAlign w:val="center"/>
          </w:tcPr>
          <w:p w:rsidR="008C6AC4" w:rsidRDefault="005A281F">
            <w:pPr>
              <w:jc w:val="left"/>
              <w:rPr>
                <w:rFonts w:ascii="仿宋" w:eastAsia="仿宋" w:hAnsi="仿宋"/>
                <w:sz w:val="24"/>
              </w:rPr>
            </w:pPr>
            <w:r>
              <w:rPr>
                <w:rFonts w:ascii="仿宋" w:eastAsia="仿宋" w:hAnsi="仿宋" w:hint="eastAsia"/>
                <w:sz w:val="24"/>
              </w:rPr>
              <w:t>济南十方固</w:t>
            </w:r>
            <w:proofErr w:type="gramStart"/>
            <w:r>
              <w:rPr>
                <w:rFonts w:ascii="仿宋" w:eastAsia="仿宋" w:hAnsi="仿宋" w:hint="eastAsia"/>
                <w:sz w:val="24"/>
              </w:rPr>
              <w:t>废处理</w:t>
            </w:r>
            <w:proofErr w:type="gramEnd"/>
            <w:r>
              <w:rPr>
                <w:rFonts w:ascii="仿宋" w:eastAsia="仿宋" w:hAnsi="仿宋" w:hint="eastAsia"/>
                <w:sz w:val="24"/>
              </w:rPr>
              <w:t>有限公司餐厨废弃物收运处理厂</w:t>
            </w:r>
          </w:p>
        </w:tc>
        <w:tc>
          <w:tcPr>
            <w:tcW w:w="784" w:type="pct"/>
            <w:vAlign w:val="center"/>
          </w:tcPr>
          <w:p w:rsidR="008C6AC4" w:rsidRDefault="005A281F">
            <w:pPr>
              <w:jc w:val="center"/>
              <w:rPr>
                <w:rFonts w:ascii="仿宋" w:eastAsia="仿宋" w:hAnsi="仿宋"/>
                <w:sz w:val="24"/>
              </w:rPr>
            </w:pPr>
            <w:r>
              <w:rPr>
                <w:rFonts w:ascii="仿宋" w:eastAsia="仿宋" w:hAnsi="仿宋"/>
                <w:sz w:val="24"/>
              </w:rPr>
              <w:t>400</w:t>
            </w:r>
          </w:p>
        </w:tc>
        <w:tc>
          <w:tcPr>
            <w:tcW w:w="1019" w:type="pct"/>
            <w:vAlign w:val="center"/>
          </w:tcPr>
          <w:p w:rsidR="008C6AC4" w:rsidRDefault="005A281F">
            <w:pPr>
              <w:jc w:val="center"/>
              <w:rPr>
                <w:rFonts w:ascii="仿宋" w:eastAsia="仿宋" w:hAnsi="仿宋"/>
                <w:sz w:val="24"/>
              </w:rPr>
            </w:pPr>
            <w:r>
              <w:rPr>
                <w:rFonts w:ascii="仿宋" w:eastAsia="仿宋" w:hAnsi="仿宋" w:hint="eastAsia"/>
                <w:sz w:val="24"/>
              </w:rPr>
              <w:t>济阳区孙耿镇</w:t>
            </w:r>
          </w:p>
        </w:tc>
        <w:tc>
          <w:tcPr>
            <w:tcW w:w="1098" w:type="pct"/>
            <w:vAlign w:val="center"/>
          </w:tcPr>
          <w:p w:rsidR="008C6AC4" w:rsidRDefault="005939C8">
            <w:pPr>
              <w:jc w:val="center"/>
              <w:rPr>
                <w:rFonts w:ascii="仿宋" w:eastAsia="仿宋" w:hAnsi="仿宋"/>
                <w:sz w:val="24"/>
              </w:rPr>
            </w:pPr>
            <w:r>
              <w:rPr>
                <w:rFonts w:ascii="仿宋" w:eastAsia="仿宋" w:hAnsi="仿宋" w:hint="eastAsia"/>
                <w:sz w:val="24"/>
              </w:rPr>
              <w:t>厌氧发酵</w:t>
            </w:r>
          </w:p>
        </w:tc>
      </w:tr>
      <w:tr w:rsidR="008C6AC4" w:rsidTr="00E77CC1">
        <w:trPr>
          <w:trHeight w:val="693"/>
        </w:trPr>
        <w:tc>
          <w:tcPr>
            <w:tcW w:w="2099" w:type="pct"/>
            <w:vAlign w:val="center"/>
          </w:tcPr>
          <w:p w:rsidR="008C6AC4" w:rsidRDefault="005939C8" w:rsidP="005939C8">
            <w:pPr>
              <w:jc w:val="left"/>
              <w:rPr>
                <w:rFonts w:ascii="仿宋" w:eastAsia="仿宋" w:hAnsi="仿宋"/>
                <w:sz w:val="24"/>
              </w:rPr>
            </w:pPr>
            <w:r>
              <w:rPr>
                <w:rFonts w:ascii="仿宋" w:eastAsia="仿宋" w:hAnsi="仿宋" w:hint="eastAsia"/>
                <w:sz w:val="24"/>
              </w:rPr>
              <w:t>济南市生活废弃物处理中心</w:t>
            </w:r>
            <w:r w:rsidR="005A281F">
              <w:rPr>
                <w:rFonts w:ascii="仿宋" w:eastAsia="仿宋" w:hAnsi="仿宋" w:hint="eastAsia"/>
                <w:sz w:val="24"/>
              </w:rPr>
              <w:t>第二生活垃圾填埋场</w:t>
            </w:r>
          </w:p>
        </w:tc>
        <w:tc>
          <w:tcPr>
            <w:tcW w:w="784" w:type="pct"/>
            <w:vAlign w:val="center"/>
          </w:tcPr>
          <w:p w:rsidR="008C6AC4" w:rsidRDefault="005A281F">
            <w:pPr>
              <w:jc w:val="center"/>
              <w:rPr>
                <w:rFonts w:ascii="仿宋" w:eastAsia="仿宋" w:hAnsi="仿宋"/>
                <w:sz w:val="24"/>
              </w:rPr>
            </w:pPr>
            <w:r>
              <w:rPr>
                <w:rFonts w:ascii="仿宋" w:eastAsia="仿宋" w:hAnsi="仿宋"/>
                <w:sz w:val="24"/>
              </w:rPr>
              <w:t>1438</w:t>
            </w:r>
          </w:p>
        </w:tc>
        <w:tc>
          <w:tcPr>
            <w:tcW w:w="1019" w:type="pct"/>
            <w:vAlign w:val="center"/>
          </w:tcPr>
          <w:p w:rsidR="008C6AC4" w:rsidRDefault="005A281F">
            <w:pPr>
              <w:jc w:val="center"/>
              <w:rPr>
                <w:rFonts w:ascii="仿宋" w:eastAsia="仿宋" w:hAnsi="仿宋"/>
                <w:sz w:val="24"/>
              </w:rPr>
            </w:pPr>
            <w:r>
              <w:rPr>
                <w:rFonts w:ascii="仿宋" w:eastAsia="仿宋" w:hAnsi="仿宋" w:hint="eastAsia"/>
                <w:sz w:val="24"/>
              </w:rPr>
              <w:t>济阳区孙耿镇</w:t>
            </w:r>
          </w:p>
        </w:tc>
        <w:tc>
          <w:tcPr>
            <w:tcW w:w="1098" w:type="pct"/>
            <w:vAlign w:val="center"/>
          </w:tcPr>
          <w:p w:rsidR="008C6AC4" w:rsidRDefault="005A281F">
            <w:pPr>
              <w:jc w:val="center"/>
              <w:rPr>
                <w:rFonts w:ascii="仿宋" w:eastAsia="仿宋" w:hAnsi="仿宋"/>
                <w:sz w:val="24"/>
              </w:rPr>
            </w:pPr>
            <w:r>
              <w:rPr>
                <w:rFonts w:ascii="仿宋" w:eastAsia="仿宋" w:hAnsi="仿宋" w:hint="eastAsia"/>
                <w:sz w:val="24"/>
              </w:rPr>
              <w:t>卫生填埋</w:t>
            </w:r>
          </w:p>
        </w:tc>
      </w:tr>
      <w:tr w:rsidR="008C6AC4" w:rsidTr="00E77CC1">
        <w:trPr>
          <w:trHeight w:val="717"/>
        </w:trPr>
        <w:tc>
          <w:tcPr>
            <w:tcW w:w="2099" w:type="pct"/>
            <w:vAlign w:val="center"/>
          </w:tcPr>
          <w:p w:rsidR="008C6AC4" w:rsidRDefault="005939C8" w:rsidP="005939C8">
            <w:pPr>
              <w:jc w:val="left"/>
              <w:rPr>
                <w:rFonts w:ascii="仿宋" w:eastAsia="仿宋" w:hAnsi="仿宋"/>
                <w:sz w:val="24"/>
              </w:rPr>
            </w:pPr>
            <w:r>
              <w:rPr>
                <w:rFonts w:ascii="仿宋" w:eastAsia="仿宋" w:hAnsi="仿宋" w:hint="eastAsia"/>
                <w:sz w:val="24"/>
              </w:rPr>
              <w:t>济南市生活废弃物处理中心</w:t>
            </w:r>
            <w:r w:rsidR="005A281F">
              <w:rPr>
                <w:rFonts w:ascii="仿宋" w:eastAsia="仿宋" w:hAnsi="仿宋" w:hint="eastAsia"/>
                <w:sz w:val="24"/>
              </w:rPr>
              <w:t>第三生活垃圾填埋场</w:t>
            </w:r>
          </w:p>
        </w:tc>
        <w:tc>
          <w:tcPr>
            <w:tcW w:w="784" w:type="pct"/>
            <w:vAlign w:val="center"/>
          </w:tcPr>
          <w:p w:rsidR="008C6AC4" w:rsidRDefault="005A281F">
            <w:pPr>
              <w:jc w:val="center"/>
              <w:rPr>
                <w:rFonts w:ascii="仿宋" w:eastAsia="仿宋" w:hAnsi="仿宋"/>
                <w:sz w:val="24"/>
              </w:rPr>
            </w:pPr>
            <w:r>
              <w:rPr>
                <w:rFonts w:ascii="仿宋" w:eastAsia="仿宋" w:hAnsi="仿宋"/>
                <w:sz w:val="24"/>
              </w:rPr>
              <w:t>784</w:t>
            </w:r>
          </w:p>
        </w:tc>
        <w:tc>
          <w:tcPr>
            <w:tcW w:w="1019" w:type="pct"/>
            <w:vAlign w:val="center"/>
          </w:tcPr>
          <w:p w:rsidR="008C6AC4" w:rsidRDefault="005A281F">
            <w:pPr>
              <w:jc w:val="center"/>
              <w:rPr>
                <w:rFonts w:ascii="仿宋" w:eastAsia="仿宋" w:hAnsi="仿宋"/>
                <w:sz w:val="24"/>
              </w:rPr>
            </w:pPr>
            <w:r>
              <w:rPr>
                <w:rFonts w:ascii="仿宋" w:eastAsia="仿宋" w:hAnsi="仿宋" w:hint="eastAsia"/>
                <w:sz w:val="24"/>
              </w:rPr>
              <w:t>长清区马山镇</w:t>
            </w:r>
          </w:p>
        </w:tc>
        <w:tc>
          <w:tcPr>
            <w:tcW w:w="1098" w:type="pct"/>
            <w:vAlign w:val="center"/>
          </w:tcPr>
          <w:p w:rsidR="008C6AC4" w:rsidRDefault="005A281F">
            <w:pPr>
              <w:jc w:val="center"/>
              <w:rPr>
                <w:rFonts w:ascii="仿宋" w:eastAsia="仿宋" w:hAnsi="仿宋"/>
                <w:sz w:val="24"/>
              </w:rPr>
            </w:pPr>
            <w:r>
              <w:rPr>
                <w:rFonts w:ascii="仿宋" w:eastAsia="仿宋" w:hAnsi="仿宋" w:hint="eastAsia"/>
                <w:sz w:val="24"/>
              </w:rPr>
              <w:t>卫生填埋</w:t>
            </w:r>
          </w:p>
        </w:tc>
      </w:tr>
      <w:tr w:rsidR="006B4834" w:rsidTr="00E77CC1">
        <w:trPr>
          <w:trHeight w:val="550"/>
        </w:trPr>
        <w:tc>
          <w:tcPr>
            <w:tcW w:w="2099" w:type="pct"/>
            <w:vAlign w:val="center"/>
          </w:tcPr>
          <w:p w:rsidR="006B4834" w:rsidRDefault="006B4834" w:rsidP="005939C8">
            <w:pPr>
              <w:jc w:val="left"/>
              <w:rPr>
                <w:rFonts w:ascii="仿宋" w:eastAsia="仿宋" w:hAnsi="仿宋"/>
                <w:sz w:val="24"/>
              </w:rPr>
            </w:pPr>
            <w:r>
              <w:rPr>
                <w:rFonts w:ascii="仿宋" w:eastAsia="仿宋" w:hAnsi="仿宋" w:hint="eastAsia"/>
                <w:sz w:val="24"/>
              </w:rPr>
              <w:t>济南市（长清马山）生活垃圾焚烧</w:t>
            </w:r>
          </w:p>
        </w:tc>
        <w:tc>
          <w:tcPr>
            <w:tcW w:w="784" w:type="pct"/>
            <w:vAlign w:val="center"/>
          </w:tcPr>
          <w:p w:rsidR="006B4834" w:rsidRDefault="006B4834">
            <w:pPr>
              <w:jc w:val="center"/>
              <w:rPr>
                <w:rFonts w:ascii="仿宋" w:eastAsia="仿宋" w:hAnsi="仿宋"/>
                <w:sz w:val="24"/>
              </w:rPr>
            </w:pPr>
            <w:r>
              <w:rPr>
                <w:rFonts w:ascii="仿宋" w:eastAsia="仿宋" w:hAnsi="仿宋" w:hint="eastAsia"/>
                <w:sz w:val="24"/>
              </w:rPr>
              <w:t>1500</w:t>
            </w:r>
          </w:p>
        </w:tc>
        <w:tc>
          <w:tcPr>
            <w:tcW w:w="1019" w:type="pct"/>
            <w:vAlign w:val="center"/>
          </w:tcPr>
          <w:p w:rsidR="006B4834" w:rsidRDefault="006B4834">
            <w:pPr>
              <w:jc w:val="center"/>
              <w:rPr>
                <w:rFonts w:ascii="仿宋" w:eastAsia="仿宋" w:hAnsi="仿宋"/>
                <w:sz w:val="24"/>
              </w:rPr>
            </w:pPr>
            <w:r>
              <w:rPr>
                <w:rFonts w:ascii="仿宋" w:eastAsia="仿宋" w:hAnsi="仿宋" w:hint="eastAsia"/>
                <w:sz w:val="24"/>
              </w:rPr>
              <w:t>长清区马山镇</w:t>
            </w:r>
          </w:p>
        </w:tc>
        <w:tc>
          <w:tcPr>
            <w:tcW w:w="1098" w:type="pct"/>
            <w:vAlign w:val="center"/>
          </w:tcPr>
          <w:p w:rsidR="006B4834" w:rsidRDefault="00C75062">
            <w:pPr>
              <w:jc w:val="center"/>
              <w:rPr>
                <w:rFonts w:ascii="仿宋" w:eastAsia="仿宋" w:hAnsi="仿宋"/>
                <w:sz w:val="24"/>
              </w:rPr>
            </w:pPr>
            <w:r>
              <w:rPr>
                <w:rFonts w:ascii="仿宋" w:eastAsia="仿宋" w:hAnsi="仿宋"/>
                <w:sz w:val="24"/>
              </w:rPr>
              <w:t>焚烧发电</w:t>
            </w:r>
          </w:p>
        </w:tc>
      </w:tr>
      <w:tr w:rsidR="008C6AC4" w:rsidTr="00E77CC1">
        <w:trPr>
          <w:trHeight w:val="494"/>
        </w:trPr>
        <w:tc>
          <w:tcPr>
            <w:tcW w:w="2099" w:type="pct"/>
            <w:vAlign w:val="center"/>
          </w:tcPr>
          <w:p w:rsidR="008C6AC4" w:rsidRDefault="005A281F">
            <w:pPr>
              <w:jc w:val="left"/>
              <w:rPr>
                <w:rFonts w:ascii="仿宋" w:eastAsia="仿宋" w:hAnsi="仿宋"/>
                <w:sz w:val="24"/>
              </w:rPr>
            </w:pPr>
            <w:r>
              <w:rPr>
                <w:rFonts w:ascii="仿宋" w:eastAsia="仿宋" w:hAnsi="仿宋" w:hint="eastAsia"/>
                <w:sz w:val="24"/>
              </w:rPr>
              <w:t>光大环保能源（莱芜）</w:t>
            </w:r>
            <w:r w:rsidR="00662207">
              <w:rPr>
                <w:rFonts w:ascii="仿宋" w:eastAsia="仿宋" w:hAnsi="仿宋" w:hint="eastAsia"/>
                <w:sz w:val="24"/>
              </w:rPr>
              <w:t>有限公司-生活垃圾</w:t>
            </w:r>
          </w:p>
        </w:tc>
        <w:tc>
          <w:tcPr>
            <w:tcW w:w="784" w:type="pct"/>
            <w:vAlign w:val="center"/>
          </w:tcPr>
          <w:p w:rsidR="008C6AC4" w:rsidRDefault="005A281F">
            <w:pPr>
              <w:jc w:val="center"/>
              <w:rPr>
                <w:rFonts w:ascii="仿宋" w:eastAsia="仿宋" w:hAnsi="仿宋"/>
                <w:sz w:val="24"/>
              </w:rPr>
            </w:pPr>
            <w:r>
              <w:rPr>
                <w:rFonts w:ascii="仿宋" w:eastAsia="仿宋" w:hAnsi="仿宋"/>
                <w:sz w:val="24"/>
              </w:rPr>
              <w:t>600</w:t>
            </w:r>
          </w:p>
        </w:tc>
        <w:tc>
          <w:tcPr>
            <w:tcW w:w="1019" w:type="pct"/>
            <w:vAlign w:val="center"/>
          </w:tcPr>
          <w:p w:rsidR="008C6AC4" w:rsidRDefault="005A281F">
            <w:pPr>
              <w:jc w:val="center"/>
              <w:rPr>
                <w:rFonts w:ascii="仿宋" w:eastAsia="仿宋" w:hAnsi="仿宋"/>
                <w:sz w:val="24"/>
              </w:rPr>
            </w:pPr>
            <w:r>
              <w:rPr>
                <w:rFonts w:ascii="仿宋" w:eastAsia="仿宋" w:hAnsi="仿宋" w:hint="eastAsia"/>
                <w:sz w:val="24"/>
              </w:rPr>
              <w:t>莱芜区牛泉镇</w:t>
            </w:r>
          </w:p>
        </w:tc>
        <w:tc>
          <w:tcPr>
            <w:tcW w:w="1098" w:type="pct"/>
            <w:vAlign w:val="center"/>
          </w:tcPr>
          <w:p w:rsidR="008C6AC4" w:rsidRDefault="005A281F">
            <w:pPr>
              <w:jc w:val="center"/>
              <w:rPr>
                <w:rFonts w:ascii="仿宋" w:eastAsia="仿宋" w:hAnsi="仿宋"/>
                <w:sz w:val="24"/>
              </w:rPr>
            </w:pPr>
            <w:r>
              <w:rPr>
                <w:rFonts w:ascii="仿宋" w:eastAsia="仿宋" w:hAnsi="仿宋" w:hint="eastAsia"/>
                <w:sz w:val="24"/>
              </w:rPr>
              <w:t>焚烧发电</w:t>
            </w:r>
          </w:p>
        </w:tc>
      </w:tr>
      <w:tr w:rsidR="008C6AC4" w:rsidTr="00E77CC1">
        <w:trPr>
          <w:trHeight w:val="497"/>
        </w:trPr>
        <w:tc>
          <w:tcPr>
            <w:tcW w:w="2099" w:type="pct"/>
            <w:vAlign w:val="center"/>
          </w:tcPr>
          <w:p w:rsidR="008C6AC4" w:rsidRDefault="005A281F">
            <w:pPr>
              <w:jc w:val="left"/>
              <w:rPr>
                <w:rFonts w:ascii="仿宋" w:eastAsia="仿宋" w:hAnsi="仿宋"/>
                <w:sz w:val="24"/>
              </w:rPr>
            </w:pPr>
            <w:r>
              <w:rPr>
                <w:rFonts w:ascii="仿宋" w:eastAsia="仿宋" w:hAnsi="仿宋" w:hint="eastAsia"/>
                <w:sz w:val="24"/>
              </w:rPr>
              <w:t>光大环保能源（莱芜）</w:t>
            </w:r>
            <w:r w:rsidR="00662207">
              <w:rPr>
                <w:rFonts w:ascii="仿宋" w:eastAsia="仿宋" w:hAnsi="仿宋" w:hint="eastAsia"/>
                <w:sz w:val="24"/>
              </w:rPr>
              <w:t>-餐厨</w:t>
            </w:r>
          </w:p>
        </w:tc>
        <w:tc>
          <w:tcPr>
            <w:tcW w:w="784" w:type="pct"/>
            <w:vAlign w:val="center"/>
          </w:tcPr>
          <w:p w:rsidR="008C6AC4" w:rsidRDefault="005A281F">
            <w:pPr>
              <w:jc w:val="center"/>
              <w:rPr>
                <w:rFonts w:ascii="仿宋" w:eastAsia="仿宋" w:hAnsi="仿宋"/>
                <w:sz w:val="24"/>
              </w:rPr>
            </w:pPr>
            <w:r>
              <w:rPr>
                <w:rFonts w:ascii="仿宋" w:eastAsia="仿宋" w:hAnsi="仿宋"/>
                <w:sz w:val="24"/>
              </w:rPr>
              <w:t>100</w:t>
            </w:r>
          </w:p>
        </w:tc>
        <w:tc>
          <w:tcPr>
            <w:tcW w:w="1019" w:type="pct"/>
            <w:vAlign w:val="center"/>
          </w:tcPr>
          <w:p w:rsidR="008C6AC4" w:rsidRDefault="005A281F">
            <w:pPr>
              <w:jc w:val="center"/>
              <w:rPr>
                <w:rFonts w:ascii="仿宋" w:eastAsia="仿宋" w:hAnsi="仿宋"/>
                <w:sz w:val="24"/>
              </w:rPr>
            </w:pPr>
            <w:r>
              <w:rPr>
                <w:rFonts w:ascii="仿宋" w:eastAsia="仿宋" w:hAnsi="仿宋" w:hint="eastAsia"/>
                <w:sz w:val="24"/>
              </w:rPr>
              <w:t>莱芜区牛泉镇</w:t>
            </w:r>
          </w:p>
        </w:tc>
        <w:tc>
          <w:tcPr>
            <w:tcW w:w="1098" w:type="pct"/>
            <w:vAlign w:val="center"/>
          </w:tcPr>
          <w:p w:rsidR="008C6AC4" w:rsidRDefault="005A281F">
            <w:pPr>
              <w:jc w:val="center"/>
              <w:rPr>
                <w:rFonts w:ascii="仿宋" w:eastAsia="仿宋" w:hAnsi="仿宋"/>
                <w:sz w:val="24"/>
              </w:rPr>
            </w:pPr>
            <w:r>
              <w:rPr>
                <w:rFonts w:ascii="仿宋" w:eastAsia="仿宋" w:hAnsi="仿宋" w:hint="eastAsia"/>
                <w:sz w:val="24"/>
              </w:rPr>
              <w:t>分拣</w:t>
            </w:r>
            <w:r w:rsidR="00662207">
              <w:rPr>
                <w:rFonts w:ascii="仿宋" w:eastAsia="仿宋" w:hAnsi="仿宋" w:hint="eastAsia"/>
                <w:sz w:val="24"/>
              </w:rPr>
              <w:t>+</w:t>
            </w:r>
            <w:r>
              <w:rPr>
                <w:rFonts w:ascii="仿宋" w:eastAsia="仿宋" w:hAnsi="仿宋" w:hint="eastAsia"/>
                <w:sz w:val="24"/>
              </w:rPr>
              <w:t>破碎</w:t>
            </w:r>
            <w:r>
              <w:rPr>
                <w:rFonts w:ascii="仿宋" w:eastAsia="仿宋" w:hAnsi="仿宋"/>
                <w:sz w:val="24"/>
              </w:rPr>
              <w:t>+</w:t>
            </w:r>
            <w:proofErr w:type="gramStart"/>
            <w:r>
              <w:rPr>
                <w:rFonts w:ascii="仿宋" w:eastAsia="仿宋" w:hAnsi="仿宋" w:hint="eastAsia"/>
                <w:sz w:val="24"/>
              </w:rPr>
              <w:t>湿热提油</w:t>
            </w:r>
            <w:proofErr w:type="gramEnd"/>
          </w:p>
        </w:tc>
      </w:tr>
      <w:tr w:rsidR="008C6AC4" w:rsidTr="00E77CC1">
        <w:trPr>
          <w:trHeight w:val="421"/>
        </w:trPr>
        <w:tc>
          <w:tcPr>
            <w:tcW w:w="2099" w:type="pct"/>
            <w:vAlign w:val="center"/>
          </w:tcPr>
          <w:p w:rsidR="008C6AC4" w:rsidRDefault="00662207" w:rsidP="00662207">
            <w:pPr>
              <w:jc w:val="left"/>
              <w:rPr>
                <w:rFonts w:ascii="仿宋" w:eastAsia="仿宋" w:hAnsi="仿宋"/>
                <w:sz w:val="24"/>
              </w:rPr>
            </w:pPr>
            <w:r>
              <w:rPr>
                <w:rFonts w:ascii="仿宋" w:eastAsia="仿宋" w:hAnsi="仿宋" w:hint="eastAsia"/>
                <w:sz w:val="24"/>
              </w:rPr>
              <w:t>章丘绿色动力再生能源有限公司</w:t>
            </w:r>
          </w:p>
        </w:tc>
        <w:tc>
          <w:tcPr>
            <w:tcW w:w="784" w:type="pct"/>
            <w:vAlign w:val="center"/>
          </w:tcPr>
          <w:p w:rsidR="008C6AC4" w:rsidRDefault="00662207">
            <w:pPr>
              <w:jc w:val="center"/>
              <w:rPr>
                <w:rFonts w:ascii="仿宋" w:eastAsia="仿宋" w:hAnsi="仿宋"/>
                <w:sz w:val="24"/>
              </w:rPr>
            </w:pPr>
            <w:r>
              <w:rPr>
                <w:rFonts w:ascii="仿宋" w:eastAsia="仿宋" w:hAnsi="仿宋" w:hint="eastAsia"/>
                <w:sz w:val="24"/>
              </w:rPr>
              <w:t>1200</w:t>
            </w:r>
          </w:p>
        </w:tc>
        <w:tc>
          <w:tcPr>
            <w:tcW w:w="1019" w:type="pct"/>
            <w:vAlign w:val="center"/>
          </w:tcPr>
          <w:p w:rsidR="008C6AC4" w:rsidRDefault="005A281F">
            <w:pPr>
              <w:jc w:val="center"/>
              <w:rPr>
                <w:rFonts w:ascii="仿宋" w:eastAsia="仿宋" w:hAnsi="仿宋"/>
                <w:sz w:val="24"/>
              </w:rPr>
            </w:pPr>
            <w:r>
              <w:rPr>
                <w:rFonts w:ascii="仿宋" w:eastAsia="仿宋" w:hAnsi="仿宋" w:hint="eastAsia"/>
                <w:sz w:val="24"/>
              </w:rPr>
              <w:t>章丘区</w:t>
            </w:r>
            <w:r w:rsidR="00783A6F">
              <w:rPr>
                <w:rFonts w:ascii="仿宋" w:eastAsia="仿宋" w:hAnsi="仿宋" w:hint="eastAsia"/>
                <w:sz w:val="24"/>
              </w:rPr>
              <w:t>高官寨</w:t>
            </w:r>
          </w:p>
        </w:tc>
        <w:tc>
          <w:tcPr>
            <w:tcW w:w="1098" w:type="pct"/>
            <w:vAlign w:val="center"/>
          </w:tcPr>
          <w:p w:rsidR="008C6AC4" w:rsidRDefault="00662207">
            <w:pPr>
              <w:jc w:val="center"/>
              <w:rPr>
                <w:rFonts w:ascii="仿宋" w:eastAsia="仿宋" w:hAnsi="仿宋"/>
                <w:sz w:val="24"/>
              </w:rPr>
            </w:pPr>
            <w:r>
              <w:rPr>
                <w:rFonts w:ascii="仿宋" w:eastAsia="仿宋" w:hAnsi="仿宋" w:hint="eastAsia"/>
                <w:sz w:val="24"/>
              </w:rPr>
              <w:t>焚烧发电</w:t>
            </w:r>
          </w:p>
        </w:tc>
      </w:tr>
      <w:tr w:rsidR="008C6AC4" w:rsidTr="00E77CC1">
        <w:trPr>
          <w:trHeight w:val="475"/>
        </w:trPr>
        <w:tc>
          <w:tcPr>
            <w:tcW w:w="2099" w:type="pct"/>
            <w:vAlign w:val="center"/>
          </w:tcPr>
          <w:p w:rsidR="008C6AC4" w:rsidRDefault="005A281F">
            <w:pPr>
              <w:jc w:val="left"/>
              <w:rPr>
                <w:rFonts w:ascii="仿宋" w:eastAsia="仿宋" w:hAnsi="仿宋"/>
                <w:sz w:val="24"/>
              </w:rPr>
            </w:pPr>
            <w:r>
              <w:rPr>
                <w:rFonts w:ascii="仿宋" w:eastAsia="仿宋" w:hAnsi="仿宋" w:hint="eastAsia"/>
                <w:sz w:val="24"/>
              </w:rPr>
              <w:t>章丘</w:t>
            </w:r>
            <w:r w:rsidR="00783A6F">
              <w:rPr>
                <w:rFonts w:ascii="仿宋" w:eastAsia="仿宋" w:hAnsi="仿宋" w:hint="eastAsia"/>
                <w:sz w:val="24"/>
              </w:rPr>
              <w:t>区餐厨垃圾处理中心</w:t>
            </w:r>
          </w:p>
        </w:tc>
        <w:tc>
          <w:tcPr>
            <w:tcW w:w="784" w:type="pct"/>
            <w:vAlign w:val="center"/>
          </w:tcPr>
          <w:p w:rsidR="008C6AC4" w:rsidRDefault="00783A6F">
            <w:pPr>
              <w:jc w:val="center"/>
              <w:rPr>
                <w:rFonts w:ascii="仿宋" w:eastAsia="仿宋" w:hAnsi="仿宋"/>
                <w:sz w:val="24"/>
              </w:rPr>
            </w:pPr>
            <w:r>
              <w:rPr>
                <w:rFonts w:ascii="仿宋" w:eastAsia="仿宋" w:hAnsi="仿宋" w:hint="eastAsia"/>
                <w:sz w:val="24"/>
              </w:rPr>
              <w:t>200</w:t>
            </w:r>
          </w:p>
        </w:tc>
        <w:tc>
          <w:tcPr>
            <w:tcW w:w="1019" w:type="pct"/>
            <w:vAlign w:val="center"/>
          </w:tcPr>
          <w:p w:rsidR="008C6AC4" w:rsidRDefault="008C6AC4">
            <w:pPr>
              <w:jc w:val="center"/>
              <w:rPr>
                <w:rFonts w:ascii="仿宋" w:eastAsia="仿宋" w:hAnsi="仿宋"/>
                <w:sz w:val="24"/>
              </w:rPr>
            </w:pPr>
          </w:p>
        </w:tc>
        <w:tc>
          <w:tcPr>
            <w:tcW w:w="1098" w:type="pct"/>
            <w:vAlign w:val="center"/>
          </w:tcPr>
          <w:p w:rsidR="008C6AC4" w:rsidRDefault="005A281F">
            <w:pPr>
              <w:jc w:val="center"/>
              <w:rPr>
                <w:rFonts w:ascii="仿宋" w:eastAsia="仿宋" w:hAnsi="仿宋"/>
                <w:sz w:val="24"/>
              </w:rPr>
            </w:pPr>
            <w:r>
              <w:rPr>
                <w:rFonts w:ascii="仿宋" w:eastAsia="仿宋" w:hAnsi="仿宋" w:hint="eastAsia"/>
                <w:sz w:val="24"/>
              </w:rPr>
              <w:t>焚烧发电</w:t>
            </w:r>
          </w:p>
        </w:tc>
      </w:tr>
      <w:tr w:rsidR="008C6AC4" w:rsidTr="00E77CC1">
        <w:trPr>
          <w:trHeight w:val="348"/>
        </w:trPr>
        <w:tc>
          <w:tcPr>
            <w:tcW w:w="2099" w:type="pct"/>
            <w:vAlign w:val="center"/>
          </w:tcPr>
          <w:p w:rsidR="008C6AC4" w:rsidRPr="002F5234" w:rsidRDefault="005A281F">
            <w:pPr>
              <w:jc w:val="left"/>
              <w:rPr>
                <w:rFonts w:ascii="仿宋" w:eastAsia="仿宋" w:hAnsi="仿宋"/>
                <w:sz w:val="24"/>
              </w:rPr>
            </w:pPr>
            <w:r w:rsidRPr="002F5234">
              <w:rPr>
                <w:rFonts w:ascii="仿宋" w:eastAsia="仿宋" w:hAnsi="仿宋" w:hint="eastAsia"/>
                <w:sz w:val="24"/>
              </w:rPr>
              <w:t>平阴县生活垃圾无害化处理厂</w:t>
            </w:r>
          </w:p>
        </w:tc>
        <w:tc>
          <w:tcPr>
            <w:tcW w:w="784" w:type="pct"/>
            <w:vAlign w:val="center"/>
          </w:tcPr>
          <w:p w:rsidR="008C6AC4" w:rsidRPr="002F5234" w:rsidRDefault="002F5234">
            <w:pPr>
              <w:jc w:val="center"/>
              <w:rPr>
                <w:rFonts w:ascii="仿宋" w:eastAsia="仿宋" w:hAnsi="仿宋"/>
                <w:sz w:val="24"/>
              </w:rPr>
            </w:pPr>
            <w:r w:rsidRPr="002F5234">
              <w:rPr>
                <w:rFonts w:ascii="仿宋" w:eastAsia="仿宋" w:hAnsi="仿宋" w:hint="eastAsia"/>
                <w:sz w:val="24"/>
              </w:rPr>
              <w:t>300</w:t>
            </w:r>
          </w:p>
        </w:tc>
        <w:tc>
          <w:tcPr>
            <w:tcW w:w="1019" w:type="pct"/>
            <w:vAlign w:val="center"/>
          </w:tcPr>
          <w:p w:rsidR="008C6AC4" w:rsidRDefault="005A281F">
            <w:pPr>
              <w:jc w:val="center"/>
              <w:rPr>
                <w:rFonts w:ascii="仿宋" w:eastAsia="仿宋" w:hAnsi="仿宋"/>
                <w:sz w:val="24"/>
              </w:rPr>
            </w:pPr>
            <w:r>
              <w:rPr>
                <w:rFonts w:ascii="仿宋" w:eastAsia="仿宋" w:hAnsi="仿宋" w:hint="eastAsia"/>
                <w:sz w:val="24"/>
              </w:rPr>
              <w:t>平阴县东关街</w:t>
            </w:r>
          </w:p>
        </w:tc>
        <w:tc>
          <w:tcPr>
            <w:tcW w:w="1098" w:type="pct"/>
            <w:vAlign w:val="center"/>
          </w:tcPr>
          <w:p w:rsidR="008C6AC4" w:rsidRDefault="005A281F">
            <w:pPr>
              <w:jc w:val="center"/>
              <w:rPr>
                <w:rFonts w:ascii="仿宋" w:eastAsia="仿宋" w:hAnsi="仿宋"/>
                <w:sz w:val="24"/>
              </w:rPr>
            </w:pPr>
            <w:r>
              <w:rPr>
                <w:rFonts w:ascii="仿宋" w:eastAsia="仿宋" w:hAnsi="仿宋" w:hint="eastAsia"/>
                <w:sz w:val="24"/>
              </w:rPr>
              <w:t>卫生填埋</w:t>
            </w:r>
          </w:p>
        </w:tc>
      </w:tr>
      <w:tr w:rsidR="008C6AC4" w:rsidTr="00E77CC1">
        <w:trPr>
          <w:trHeight w:val="416"/>
        </w:trPr>
        <w:tc>
          <w:tcPr>
            <w:tcW w:w="2099" w:type="pct"/>
            <w:vAlign w:val="center"/>
          </w:tcPr>
          <w:p w:rsidR="008C6AC4" w:rsidRDefault="005A281F">
            <w:pPr>
              <w:jc w:val="left"/>
              <w:rPr>
                <w:rFonts w:ascii="仿宋" w:eastAsia="仿宋" w:hAnsi="仿宋"/>
                <w:sz w:val="24"/>
              </w:rPr>
            </w:pPr>
            <w:r>
              <w:rPr>
                <w:rFonts w:ascii="仿宋" w:eastAsia="仿宋" w:hAnsi="仿宋" w:hint="eastAsia"/>
                <w:sz w:val="24"/>
              </w:rPr>
              <w:t>商河县生活垃圾无害化处理场</w:t>
            </w:r>
          </w:p>
        </w:tc>
        <w:tc>
          <w:tcPr>
            <w:tcW w:w="784" w:type="pct"/>
            <w:vAlign w:val="center"/>
          </w:tcPr>
          <w:p w:rsidR="008C6AC4" w:rsidRDefault="005A281F">
            <w:pPr>
              <w:jc w:val="center"/>
              <w:rPr>
                <w:rFonts w:ascii="仿宋" w:eastAsia="仿宋" w:hAnsi="仿宋"/>
                <w:sz w:val="24"/>
              </w:rPr>
            </w:pPr>
            <w:r>
              <w:rPr>
                <w:rFonts w:ascii="仿宋" w:eastAsia="仿宋" w:hAnsi="仿宋"/>
                <w:sz w:val="24"/>
              </w:rPr>
              <w:t xml:space="preserve">260 </w:t>
            </w:r>
          </w:p>
        </w:tc>
        <w:tc>
          <w:tcPr>
            <w:tcW w:w="1019" w:type="pct"/>
            <w:vAlign w:val="center"/>
          </w:tcPr>
          <w:p w:rsidR="008C6AC4" w:rsidRDefault="005A281F">
            <w:pPr>
              <w:jc w:val="center"/>
              <w:rPr>
                <w:rFonts w:ascii="仿宋" w:eastAsia="仿宋" w:hAnsi="仿宋"/>
                <w:sz w:val="24"/>
              </w:rPr>
            </w:pPr>
            <w:r>
              <w:rPr>
                <w:rFonts w:ascii="仿宋" w:eastAsia="仿宋" w:hAnsi="仿宋" w:hint="eastAsia"/>
                <w:sz w:val="24"/>
              </w:rPr>
              <w:t>商河县孙集镇</w:t>
            </w:r>
          </w:p>
        </w:tc>
        <w:tc>
          <w:tcPr>
            <w:tcW w:w="1098" w:type="pct"/>
            <w:vAlign w:val="center"/>
          </w:tcPr>
          <w:p w:rsidR="008C6AC4" w:rsidRDefault="005A281F">
            <w:pPr>
              <w:jc w:val="center"/>
              <w:rPr>
                <w:rFonts w:ascii="仿宋" w:eastAsia="仿宋" w:hAnsi="仿宋"/>
                <w:sz w:val="24"/>
              </w:rPr>
            </w:pPr>
            <w:r>
              <w:rPr>
                <w:rFonts w:ascii="仿宋" w:eastAsia="仿宋" w:hAnsi="仿宋" w:hint="eastAsia"/>
                <w:sz w:val="24"/>
              </w:rPr>
              <w:t>卫生填埋</w:t>
            </w:r>
          </w:p>
        </w:tc>
      </w:tr>
    </w:tbl>
    <w:p w:rsidR="008C6AC4" w:rsidRDefault="008C6AC4">
      <w:pPr>
        <w:pStyle w:val="a7"/>
        <w:widowControl/>
        <w:spacing w:beforeAutospacing="0" w:afterAutospacing="0"/>
        <w:ind w:firstLine="420"/>
        <w:rPr>
          <w:rFonts w:ascii="仿宋" w:eastAsia="仿宋" w:hAnsi="仿宋" w:cs="仿宋"/>
          <w:color w:val="3D3D3D"/>
          <w:sz w:val="32"/>
          <w:szCs w:val="32"/>
        </w:rPr>
        <w:sectPr w:rsidR="008C6AC4">
          <w:pgSz w:w="11906" w:h="16838"/>
          <w:pgMar w:top="1440" w:right="1800" w:bottom="1440" w:left="1800" w:header="851" w:footer="992" w:gutter="0"/>
          <w:cols w:space="425"/>
          <w:docGrid w:type="lines" w:linePitch="312"/>
        </w:sectPr>
      </w:pPr>
    </w:p>
    <w:p w:rsidR="008C6AC4" w:rsidRDefault="005A281F">
      <w:pPr>
        <w:pStyle w:val="a7"/>
        <w:widowControl/>
        <w:spacing w:beforeAutospacing="0" w:afterAutospacing="0"/>
        <w:ind w:firstLineChars="200" w:firstLine="640"/>
        <w:rPr>
          <w:rFonts w:ascii="楷体" w:eastAsia="楷体" w:hAnsi="楷体" w:cs="仿宋"/>
          <w:sz w:val="32"/>
          <w:szCs w:val="32"/>
        </w:rPr>
      </w:pPr>
      <w:r>
        <w:rPr>
          <w:rFonts w:ascii="楷体" w:eastAsia="楷体" w:hAnsi="楷体" w:cs="仿宋" w:hint="eastAsia"/>
          <w:color w:val="3D3D3D"/>
          <w:sz w:val="32"/>
          <w:szCs w:val="32"/>
        </w:rPr>
        <w:lastRenderedPageBreak/>
        <w:t>（五）建筑垃圾</w:t>
      </w:r>
    </w:p>
    <w:p w:rsidR="008C6AC4" w:rsidRDefault="00D94A6F">
      <w:pPr>
        <w:pStyle w:val="a7"/>
        <w:widowControl/>
        <w:spacing w:beforeAutospacing="0" w:afterAutospacing="0"/>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2020</w:t>
      </w:r>
      <w:r w:rsidR="005A281F">
        <w:rPr>
          <w:rFonts w:ascii="仿宋_GB2312" w:eastAsia="仿宋_GB2312" w:hAnsi="Times New Roman" w:hint="eastAsia"/>
          <w:kern w:val="2"/>
          <w:sz w:val="32"/>
          <w:szCs w:val="32"/>
        </w:rPr>
        <w:t>年我市建筑垃圾清运量</w:t>
      </w:r>
      <w:r>
        <w:rPr>
          <w:rFonts w:ascii="仿宋_GB2312" w:eastAsia="仿宋_GB2312" w:hAnsi="Times New Roman" w:hint="eastAsia"/>
          <w:kern w:val="2"/>
          <w:sz w:val="32"/>
          <w:szCs w:val="32"/>
        </w:rPr>
        <w:t>2032</w:t>
      </w:r>
      <w:r w:rsidR="005A281F">
        <w:rPr>
          <w:rFonts w:ascii="仿宋_GB2312" w:eastAsia="仿宋_GB2312" w:hAnsi="Times New Roman" w:hint="eastAsia"/>
          <w:kern w:val="2"/>
          <w:sz w:val="32"/>
          <w:szCs w:val="32"/>
        </w:rPr>
        <w:t>万吨，</w:t>
      </w:r>
      <w:r w:rsidR="00F57098">
        <w:rPr>
          <w:rFonts w:ascii="仿宋_GB2312" w:eastAsia="仿宋_GB2312" w:hint="eastAsia"/>
          <w:sz w:val="32"/>
          <w:szCs w:val="32"/>
        </w:rPr>
        <w:t>消纳量约1741万吨，</w:t>
      </w:r>
      <w:r w:rsidR="005A281F">
        <w:rPr>
          <w:rFonts w:ascii="仿宋_GB2312" w:eastAsia="仿宋_GB2312" w:hAnsi="Times New Roman" w:hint="eastAsia"/>
          <w:kern w:val="2"/>
          <w:sz w:val="32"/>
          <w:szCs w:val="32"/>
        </w:rPr>
        <w:t>资</w:t>
      </w:r>
      <w:r w:rsidR="005A281F">
        <w:rPr>
          <w:rFonts w:ascii="仿宋_GB2312" w:eastAsia="仿宋_GB2312" w:hint="eastAsia"/>
          <w:sz w:val="32"/>
          <w:szCs w:val="32"/>
        </w:rPr>
        <w:t>源化利用量</w:t>
      </w:r>
      <w:r w:rsidR="00F57098">
        <w:rPr>
          <w:rFonts w:ascii="仿宋_GB2312" w:eastAsia="仿宋_GB2312" w:hint="eastAsia"/>
          <w:sz w:val="32"/>
          <w:szCs w:val="32"/>
        </w:rPr>
        <w:t>约</w:t>
      </w:r>
      <w:r>
        <w:rPr>
          <w:rFonts w:ascii="仿宋_GB2312" w:eastAsia="仿宋_GB2312" w:hint="eastAsia"/>
          <w:sz w:val="32"/>
          <w:szCs w:val="32"/>
        </w:rPr>
        <w:t>269</w:t>
      </w:r>
      <w:r w:rsidR="005A281F">
        <w:rPr>
          <w:rFonts w:ascii="仿宋_GB2312" w:eastAsia="仿宋_GB2312" w:hint="eastAsia"/>
          <w:sz w:val="32"/>
          <w:szCs w:val="32"/>
        </w:rPr>
        <w:t>万吨，</w:t>
      </w:r>
      <w:r w:rsidR="00F57098">
        <w:rPr>
          <w:rFonts w:ascii="仿宋_GB2312" w:eastAsia="仿宋_GB2312" w:hint="eastAsia"/>
          <w:sz w:val="32"/>
          <w:szCs w:val="32"/>
        </w:rPr>
        <w:t>其余通过回填、绿化、造景等方式实现直接利用</w:t>
      </w:r>
      <w:r w:rsidR="005A281F">
        <w:rPr>
          <w:rFonts w:ascii="仿宋_GB2312" w:eastAsia="仿宋_GB2312" w:hAnsi="Times New Roman" w:hint="eastAsia"/>
          <w:kern w:val="2"/>
          <w:sz w:val="32"/>
          <w:szCs w:val="32"/>
        </w:rPr>
        <w:t>。</w:t>
      </w:r>
    </w:p>
    <w:p w:rsidR="008C6AC4" w:rsidRDefault="005A281F">
      <w:pPr>
        <w:pStyle w:val="a7"/>
        <w:widowControl/>
        <w:spacing w:beforeAutospacing="0" w:afterAutospacing="0"/>
        <w:ind w:firstLineChars="200" w:firstLine="640"/>
        <w:rPr>
          <w:rFonts w:ascii="楷体" w:eastAsia="楷体" w:hAnsi="楷体" w:cs="仿宋"/>
          <w:sz w:val="32"/>
          <w:szCs w:val="32"/>
        </w:rPr>
      </w:pPr>
      <w:r>
        <w:rPr>
          <w:rFonts w:ascii="楷体" w:eastAsia="楷体" w:hAnsi="楷体" w:cs="仿宋" w:hint="eastAsia"/>
          <w:color w:val="3D3D3D"/>
          <w:sz w:val="32"/>
          <w:szCs w:val="32"/>
        </w:rPr>
        <w:t>（六）餐厨垃圾</w:t>
      </w:r>
    </w:p>
    <w:p w:rsidR="008C6AC4" w:rsidRDefault="00293737">
      <w:pPr>
        <w:pStyle w:val="a7"/>
        <w:widowControl/>
        <w:spacing w:beforeAutospacing="0" w:afterAutospacing="0"/>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2020年</w:t>
      </w:r>
      <w:r w:rsidR="005A281F">
        <w:rPr>
          <w:rFonts w:ascii="仿宋_GB2312" w:eastAsia="仿宋_GB2312" w:hAnsi="Times New Roman" w:hint="eastAsia"/>
          <w:kern w:val="2"/>
          <w:sz w:val="32"/>
          <w:szCs w:val="32"/>
        </w:rPr>
        <w:t>餐厨垃圾收运处理量</w:t>
      </w:r>
      <w:r w:rsidR="00D94A6F">
        <w:rPr>
          <w:rFonts w:ascii="仿宋_GB2312" w:eastAsia="仿宋_GB2312" w:hAnsi="Times New Roman" w:hint="eastAsia"/>
          <w:kern w:val="2"/>
          <w:sz w:val="32"/>
          <w:szCs w:val="32"/>
        </w:rPr>
        <w:t>13.33</w:t>
      </w:r>
      <w:r w:rsidR="005A281F">
        <w:rPr>
          <w:rFonts w:ascii="仿宋_GB2312" w:eastAsia="仿宋_GB2312" w:hAnsi="Times New Roman" w:hint="eastAsia"/>
          <w:kern w:val="2"/>
          <w:sz w:val="32"/>
          <w:szCs w:val="32"/>
        </w:rPr>
        <w:t>万吨，</w:t>
      </w:r>
      <w:r w:rsidR="005B0477">
        <w:rPr>
          <w:rFonts w:ascii="仿宋_GB2312" w:eastAsia="仿宋_GB2312" w:hAnsi="Times New Roman" w:hint="eastAsia"/>
          <w:kern w:val="2"/>
          <w:sz w:val="32"/>
          <w:szCs w:val="32"/>
        </w:rPr>
        <w:t>全部经厌氧发酵</w:t>
      </w:r>
      <w:r w:rsidR="00046A98">
        <w:rPr>
          <w:rFonts w:ascii="仿宋_GB2312" w:eastAsia="仿宋_GB2312" w:hAnsi="Times New Roman" w:hint="eastAsia"/>
          <w:kern w:val="2"/>
          <w:sz w:val="32"/>
          <w:szCs w:val="32"/>
        </w:rPr>
        <w:t>处理</w:t>
      </w:r>
      <w:r w:rsidR="005B0477">
        <w:rPr>
          <w:rFonts w:ascii="仿宋_GB2312" w:eastAsia="仿宋_GB2312" w:hAnsi="Times New Roman" w:hint="eastAsia"/>
          <w:kern w:val="2"/>
          <w:sz w:val="32"/>
          <w:szCs w:val="32"/>
        </w:rPr>
        <w:t>、</w:t>
      </w:r>
      <w:r w:rsidR="00E6380C">
        <w:rPr>
          <w:rFonts w:ascii="仿宋_GB2312" w:eastAsia="仿宋_GB2312" w:hAnsi="Times New Roman" w:hint="eastAsia"/>
          <w:kern w:val="2"/>
          <w:sz w:val="32"/>
          <w:szCs w:val="32"/>
        </w:rPr>
        <w:t>卫生填埋</w:t>
      </w:r>
      <w:r w:rsidR="005B0477">
        <w:rPr>
          <w:rFonts w:ascii="仿宋_GB2312" w:eastAsia="仿宋_GB2312" w:hAnsi="Times New Roman" w:hint="eastAsia"/>
          <w:kern w:val="2"/>
          <w:sz w:val="32"/>
          <w:szCs w:val="32"/>
        </w:rPr>
        <w:t>等方式</w:t>
      </w:r>
      <w:r w:rsidR="00046A98">
        <w:rPr>
          <w:rFonts w:ascii="仿宋_GB2312" w:eastAsia="仿宋_GB2312" w:hAnsi="Times New Roman" w:hint="eastAsia"/>
          <w:kern w:val="2"/>
          <w:sz w:val="32"/>
          <w:szCs w:val="32"/>
        </w:rPr>
        <w:t>实现</w:t>
      </w:r>
      <w:r w:rsidR="005B0477">
        <w:rPr>
          <w:rFonts w:ascii="仿宋_GB2312" w:eastAsia="仿宋_GB2312" w:hAnsi="Times New Roman" w:hint="eastAsia"/>
          <w:kern w:val="2"/>
          <w:sz w:val="32"/>
          <w:szCs w:val="32"/>
        </w:rPr>
        <w:t>安全处置</w:t>
      </w:r>
      <w:r w:rsidR="00F576C5">
        <w:rPr>
          <w:rFonts w:ascii="仿宋_GB2312" w:eastAsia="仿宋_GB2312" w:hAnsi="Times New Roman" w:hint="eastAsia"/>
          <w:kern w:val="2"/>
          <w:sz w:val="32"/>
          <w:szCs w:val="32"/>
        </w:rPr>
        <w:t>利用</w:t>
      </w:r>
      <w:r w:rsidR="005A281F">
        <w:rPr>
          <w:rFonts w:ascii="仿宋_GB2312" w:eastAsia="仿宋_GB2312" w:hAnsi="Times New Roman" w:hint="eastAsia"/>
          <w:kern w:val="2"/>
          <w:sz w:val="32"/>
          <w:szCs w:val="32"/>
        </w:rPr>
        <w:t>。</w:t>
      </w:r>
    </w:p>
    <w:p w:rsidR="008C6AC4" w:rsidRDefault="005A281F">
      <w:pPr>
        <w:pStyle w:val="a7"/>
        <w:widowControl/>
        <w:spacing w:beforeAutospacing="0" w:afterAutospacing="0"/>
        <w:ind w:firstLineChars="200" w:firstLine="640"/>
        <w:rPr>
          <w:rFonts w:ascii="楷体" w:eastAsia="楷体" w:hAnsi="楷体" w:cs="仿宋"/>
          <w:sz w:val="32"/>
          <w:szCs w:val="32"/>
        </w:rPr>
      </w:pPr>
      <w:r>
        <w:rPr>
          <w:rFonts w:ascii="楷体" w:eastAsia="楷体" w:hAnsi="楷体" w:cs="仿宋" w:hint="eastAsia"/>
          <w:color w:val="3D3D3D"/>
          <w:sz w:val="32"/>
          <w:szCs w:val="32"/>
        </w:rPr>
        <w:t>（七）城镇污水处理厂污泥</w:t>
      </w:r>
    </w:p>
    <w:p w:rsidR="008C6AC4" w:rsidRDefault="00E71F1C">
      <w:pPr>
        <w:pStyle w:val="a7"/>
        <w:widowControl/>
        <w:spacing w:beforeAutospacing="0" w:afterAutospacing="0"/>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2020</w:t>
      </w:r>
      <w:r w:rsidR="005A281F">
        <w:rPr>
          <w:rFonts w:ascii="仿宋_GB2312" w:eastAsia="仿宋_GB2312" w:hAnsi="Times New Roman"/>
          <w:kern w:val="2"/>
          <w:sz w:val="32"/>
          <w:szCs w:val="32"/>
        </w:rPr>
        <w:t>年各城镇污水处理厂（站）共产生污泥33.</w:t>
      </w:r>
      <w:r>
        <w:rPr>
          <w:rFonts w:ascii="仿宋_GB2312" w:eastAsia="仿宋_GB2312" w:hAnsi="Times New Roman" w:hint="eastAsia"/>
          <w:kern w:val="2"/>
          <w:sz w:val="32"/>
          <w:szCs w:val="32"/>
        </w:rPr>
        <w:t>47</w:t>
      </w:r>
      <w:r w:rsidR="005A281F">
        <w:rPr>
          <w:rFonts w:ascii="仿宋_GB2312" w:eastAsia="仿宋_GB2312" w:hAnsi="Times New Roman"/>
          <w:kern w:val="2"/>
          <w:sz w:val="32"/>
          <w:szCs w:val="32"/>
        </w:rPr>
        <w:t>万吨，其中焚烧处置</w:t>
      </w:r>
      <w:r>
        <w:rPr>
          <w:rFonts w:ascii="仿宋_GB2312" w:eastAsia="仿宋_GB2312" w:hAnsi="Times New Roman" w:hint="eastAsia"/>
          <w:kern w:val="2"/>
          <w:sz w:val="32"/>
          <w:szCs w:val="32"/>
        </w:rPr>
        <w:t>1.07</w:t>
      </w:r>
      <w:r w:rsidR="005A281F">
        <w:rPr>
          <w:rFonts w:ascii="仿宋_GB2312" w:eastAsia="仿宋_GB2312" w:hAnsi="Times New Roman"/>
          <w:kern w:val="2"/>
          <w:sz w:val="32"/>
          <w:szCs w:val="32"/>
        </w:rPr>
        <w:t>万吨，建材利用</w:t>
      </w:r>
      <w:r>
        <w:rPr>
          <w:rFonts w:ascii="仿宋_GB2312" w:eastAsia="仿宋_GB2312" w:hAnsi="Times New Roman" w:hint="eastAsia"/>
          <w:kern w:val="2"/>
          <w:sz w:val="32"/>
          <w:szCs w:val="32"/>
        </w:rPr>
        <w:t>21.58</w:t>
      </w:r>
      <w:r w:rsidR="005A281F">
        <w:rPr>
          <w:rFonts w:ascii="仿宋_GB2312" w:eastAsia="仿宋_GB2312" w:hAnsi="Times New Roman"/>
          <w:kern w:val="2"/>
          <w:sz w:val="32"/>
          <w:szCs w:val="32"/>
        </w:rPr>
        <w:t>万吨，</w:t>
      </w:r>
      <w:r>
        <w:rPr>
          <w:rFonts w:ascii="仿宋_GB2312" w:eastAsia="仿宋_GB2312" w:hAnsi="Times New Roman" w:hint="eastAsia"/>
          <w:kern w:val="2"/>
          <w:sz w:val="32"/>
          <w:szCs w:val="32"/>
        </w:rPr>
        <w:t>生物制肥10.81</w:t>
      </w:r>
      <w:r w:rsidR="005A281F">
        <w:rPr>
          <w:rFonts w:ascii="仿宋_GB2312" w:eastAsia="仿宋_GB2312" w:hAnsi="Times New Roman"/>
          <w:kern w:val="2"/>
          <w:sz w:val="32"/>
          <w:szCs w:val="32"/>
        </w:rPr>
        <w:t>万吨，所有污泥均得到有效处置。</w:t>
      </w:r>
    </w:p>
    <w:p w:rsidR="008C6AC4" w:rsidRDefault="005A281F">
      <w:pPr>
        <w:pStyle w:val="a7"/>
        <w:widowControl/>
        <w:spacing w:beforeAutospacing="0" w:afterAutospacing="0"/>
        <w:ind w:firstLineChars="200" w:firstLine="640"/>
        <w:rPr>
          <w:rFonts w:ascii="楷体" w:eastAsia="楷体" w:hAnsi="楷体" w:cs="仿宋"/>
          <w:sz w:val="32"/>
          <w:szCs w:val="32"/>
        </w:rPr>
      </w:pPr>
      <w:r>
        <w:rPr>
          <w:rFonts w:ascii="楷体" w:eastAsia="楷体" w:hAnsi="楷体" w:cs="仿宋" w:hint="eastAsia"/>
          <w:color w:val="3D3D3D"/>
          <w:sz w:val="32"/>
          <w:szCs w:val="32"/>
        </w:rPr>
        <w:t>（八）农村固体废物</w:t>
      </w:r>
    </w:p>
    <w:p w:rsidR="008C6AC4" w:rsidRDefault="002F5234">
      <w:pPr>
        <w:ind w:firstLineChars="200" w:firstLine="640"/>
        <w:rPr>
          <w:rFonts w:ascii="仿宋" w:eastAsia="仿宋" w:hAnsi="仿宋" w:cs="仿宋"/>
          <w:sz w:val="32"/>
          <w:szCs w:val="32"/>
          <w:shd w:val="pct10" w:color="auto" w:fill="FFFFFF"/>
        </w:rPr>
      </w:pPr>
      <w:r>
        <w:rPr>
          <w:rFonts w:ascii="仿宋" w:eastAsia="仿宋" w:hAnsi="仿宋" w:cs="仿宋" w:hint="eastAsia"/>
          <w:sz w:val="32"/>
          <w:szCs w:val="32"/>
        </w:rPr>
        <w:t>2020</w:t>
      </w:r>
      <w:r w:rsidR="005A281F">
        <w:rPr>
          <w:rFonts w:ascii="仿宋" w:eastAsia="仿宋" w:hAnsi="仿宋" w:cs="仿宋" w:hint="eastAsia"/>
          <w:sz w:val="32"/>
          <w:szCs w:val="32"/>
        </w:rPr>
        <w:t>年，我市农作物秸秆</w:t>
      </w:r>
      <w:r>
        <w:rPr>
          <w:rFonts w:ascii="仿宋" w:eastAsia="仿宋" w:hAnsi="仿宋" w:cs="仿宋" w:hint="eastAsia"/>
          <w:sz w:val="32"/>
          <w:szCs w:val="32"/>
        </w:rPr>
        <w:t>产生量</w:t>
      </w:r>
      <w:r w:rsidR="00431235">
        <w:rPr>
          <w:rFonts w:ascii="仿宋" w:eastAsia="仿宋" w:hAnsi="仿宋" w:cs="仿宋" w:hint="eastAsia"/>
          <w:sz w:val="32"/>
          <w:szCs w:val="32"/>
        </w:rPr>
        <w:t>382.12</w:t>
      </w:r>
      <w:r w:rsidR="005A281F">
        <w:rPr>
          <w:rFonts w:ascii="仿宋" w:eastAsia="仿宋" w:hAnsi="仿宋" w:cs="仿宋" w:hint="eastAsia"/>
          <w:sz w:val="32"/>
          <w:szCs w:val="32"/>
        </w:rPr>
        <w:t>万吨，</w:t>
      </w:r>
      <w:r w:rsidR="00431235">
        <w:rPr>
          <w:rFonts w:ascii="仿宋" w:eastAsia="仿宋" w:hAnsi="仿宋" w:cs="仿宋" w:hint="eastAsia"/>
          <w:sz w:val="32"/>
          <w:szCs w:val="32"/>
        </w:rPr>
        <w:t>利用量373.94</w:t>
      </w:r>
      <w:r w:rsidR="005A281F">
        <w:rPr>
          <w:rFonts w:ascii="仿宋" w:eastAsia="仿宋" w:hAnsi="仿宋" w:cs="仿宋" w:hint="eastAsia"/>
          <w:sz w:val="32"/>
          <w:szCs w:val="32"/>
        </w:rPr>
        <w:t>万吨。畜禽</w:t>
      </w:r>
      <w:r w:rsidR="00431235">
        <w:rPr>
          <w:rFonts w:ascii="仿宋" w:eastAsia="仿宋" w:hAnsi="仿宋" w:cs="仿宋" w:hint="eastAsia"/>
          <w:sz w:val="32"/>
          <w:szCs w:val="32"/>
        </w:rPr>
        <w:t>粪便</w:t>
      </w:r>
      <w:r w:rsidR="005A281F">
        <w:rPr>
          <w:rFonts w:ascii="仿宋" w:eastAsia="仿宋" w:hAnsi="仿宋" w:cs="仿宋" w:hint="eastAsia"/>
          <w:sz w:val="32"/>
          <w:szCs w:val="32"/>
        </w:rPr>
        <w:t>产生量</w:t>
      </w:r>
      <w:r w:rsidR="00431235">
        <w:rPr>
          <w:rFonts w:ascii="仿宋" w:eastAsia="仿宋" w:hAnsi="仿宋" w:cs="仿宋" w:hint="eastAsia"/>
          <w:sz w:val="32"/>
          <w:szCs w:val="32"/>
        </w:rPr>
        <w:t>201.69</w:t>
      </w:r>
      <w:r w:rsidR="005A281F">
        <w:rPr>
          <w:rFonts w:ascii="仿宋" w:eastAsia="仿宋" w:hAnsi="仿宋" w:cs="仿宋" w:hint="eastAsia"/>
          <w:sz w:val="32"/>
          <w:szCs w:val="32"/>
        </w:rPr>
        <w:t>万吨，</w:t>
      </w:r>
      <w:r w:rsidR="00431235">
        <w:rPr>
          <w:rFonts w:ascii="仿宋" w:eastAsia="仿宋" w:hAnsi="仿宋" w:cs="仿宋" w:hint="eastAsia"/>
          <w:sz w:val="32"/>
          <w:szCs w:val="32"/>
        </w:rPr>
        <w:t>利用</w:t>
      </w:r>
      <w:r w:rsidR="005A281F">
        <w:rPr>
          <w:rFonts w:ascii="仿宋" w:eastAsia="仿宋" w:hAnsi="仿宋" w:cs="仿宋" w:hint="eastAsia"/>
          <w:sz w:val="32"/>
          <w:szCs w:val="32"/>
        </w:rPr>
        <w:t>量</w:t>
      </w:r>
      <w:r w:rsidR="00431235">
        <w:rPr>
          <w:rFonts w:ascii="仿宋" w:eastAsia="仿宋" w:hAnsi="仿宋" w:cs="仿宋" w:hint="eastAsia"/>
          <w:sz w:val="32"/>
          <w:szCs w:val="32"/>
        </w:rPr>
        <w:t>183.64</w:t>
      </w:r>
      <w:r w:rsidR="005A281F">
        <w:rPr>
          <w:rFonts w:ascii="仿宋" w:eastAsia="仿宋" w:hAnsi="仿宋" w:cs="仿宋" w:hint="eastAsia"/>
          <w:sz w:val="32"/>
          <w:szCs w:val="32"/>
        </w:rPr>
        <w:t>万吨。</w:t>
      </w:r>
      <w:r w:rsidR="00431235">
        <w:rPr>
          <w:rFonts w:ascii="仿宋" w:eastAsia="仿宋" w:hAnsi="仿宋" w:cs="仿宋" w:hint="eastAsia"/>
          <w:sz w:val="32"/>
          <w:szCs w:val="32"/>
        </w:rPr>
        <w:t>农用薄膜综合</w:t>
      </w:r>
      <w:r w:rsidR="005A281F">
        <w:rPr>
          <w:rFonts w:ascii="仿宋" w:eastAsia="仿宋" w:hAnsi="仿宋" w:cs="仿宋" w:hint="eastAsia"/>
          <w:sz w:val="32"/>
          <w:szCs w:val="32"/>
        </w:rPr>
        <w:t>使用量</w:t>
      </w:r>
      <w:r w:rsidR="00431235">
        <w:rPr>
          <w:rFonts w:ascii="仿宋" w:eastAsia="仿宋" w:hAnsi="仿宋" w:cs="仿宋" w:hint="eastAsia"/>
          <w:sz w:val="32"/>
          <w:szCs w:val="32"/>
        </w:rPr>
        <w:t>1.30</w:t>
      </w:r>
      <w:r w:rsidR="005A281F">
        <w:rPr>
          <w:rFonts w:ascii="仿宋" w:eastAsia="仿宋" w:hAnsi="仿宋" w:cs="仿宋" w:hint="eastAsia"/>
          <w:sz w:val="32"/>
          <w:szCs w:val="32"/>
        </w:rPr>
        <w:t>万吨，回收量</w:t>
      </w:r>
      <w:r w:rsidR="00431235">
        <w:rPr>
          <w:rFonts w:ascii="仿宋" w:eastAsia="仿宋" w:hAnsi="仿宋" w:cs="仿宋" w:hint="eastAsia"/>
          <w:sz w:val="32"/>
          <w:szCs w:val="32"/>
        </w:rPr>
        <w:t>1.17</w:t>
      </w:r>
      <w:r w:rsidR="005A281F">
        <w:rPr>
          <w:rFonts w:ascii="仿宋" w:eastAsia="仿宋" w:hAnsi="仿宋" w:cs="仿宋" w:hint="eastAsia"/>
          <w:sz w:val="32"/>
          <w:szCs w:val="32"/>
        </w:rPr>
        <w:t>万吨。</w:t>
      </w:r>
    </w:p>
    <w:p w:rsidR="008C6AC4" w:rsidRDefault="005A281F">
      <w:pPr>
        <w:pStyle w:val="a7"/>
        <w:widowControl/>
        <w:spacing w:beforeAutospacing="0" w:afterAutospacing="0"/>
        <w:ind w:firstLineChars="200" w:firstLine="640"/>
        <w:rPr>
          <w:rFonts w:ascii="楷体" w:eastAsia="楷体" w:hAnsi="楷体" w:cs="仿宋"/>
          <w:sz w:val="32"/>
          <w:szCs w:val="32"/>
        </w:rPr>
      </w:pPr>
      <w:r>
        <w:rPr>
          <w:rFonts w:ascii="楷体" w:eastAsia="楷体" w:hAnsi="楷体" w:cs="仿宋" w:hint="eastAsia"/>
          <w:color w:val="3D3D3D"/>
          <w:sz w:val="32"/>
          <w:szCs w:val="32"/>
        </w:rPr>
        <w:t>（九）危险废物意外事故防范措施和应急预案制定情况</w:t>
      </w:r>
    </w:p>
    <w:p w:rsidR="008C6AC4" w:rsidRPr="00EA6A8B" w:rsidRDefault="005A281F">
      <w:pPr>
        <w:pStyle w:val="a7"/>
        <w:widowControl/>
        <w:spacing w:beforeAutospacing="0" w:afterAutospacing="0"/>
        <w:ind w:firstLineChars="200" w:firstLine="640"/>
        <w:rPr>
          <w:rFonts w:ascii="仿宋" w:eastAsia="仿宋" w:hAnsi="仿宋" w:cs="仿宋"/>
          <w:sz w:val="32"/>
          <w:szCs w:val="32"/>
        </w:rPr>
      </w:pPr>
      <w:r w:rsidRPr="00EA6A8B">
        <w:rPr>
          <w:rFonts w:ascii="仿宋" w:eastAsia="仿宋" w:hAnsi="仿宋" w:cs="仿宋" w:hint="eastAsia"/>
          <w:sz w:val="32"/>
          <w:szCs w:val="32"/>
        </w:rPr>
        <w:t>我市将产生、收集、贮存、运输、利用、处置危险废物的单位作为环境风险防控的重点对象，要求其完善环境应急处置设施建设，制定环境风险防范规章制度，加强现场应急物资储备，并要求企业按照环保部《企业事业单位突发环境事件应急预案备案管理办法》要求，进一步完善应急预案，及时评审备案。</w:t>
      </w:r>
    </w:p>
    <w:p w:rsidR="008C6AC4" w:rsidRDefault="005A281F">
      <w:pPr>
        <w:pStyle w:val="a7"/>
        <w:widowControl/>
        <w:spacing w:beforeAutospacing="0" w:afterAutospacing="0"/>
        <w:ind w:firstLineChars="200" w:firstLine="640"/>
        <w:rPr>
          <w:rFonts w:ascii="黑体" w:eastAsia="黑体" w:hAnsi="黑体" w:cs="仿宋"/>
          <w:b/>
          <w:sz w:val="32"/>
          <w:szCs w:val="32"/>
        </w:rPr>
      </w:pPr>
      <w:r>
        <w:rPr>
          <w:rStyle w:val="a9"/>
          <w:rFonts w:ascii="黑体" w:eastAsia="黑体" w:hAnsi="黑体" w:cs="仿宋" w:hint="eastAsia"/>
          <w:b w:val="0"/>
          <w:color w:val="3D3D3D"/>
          <w:sz w:val="32"/>
          <w:szCs w:val="32"/>
        </w:rPr>
        <w:lastRenderedPageBreak/>
        <w:t>三、附属内容</w:t>
      </w:r>
    </w:p>
    <w:p w:rsidR="008C6AC4" w:rsidRDefault="005A281F">
      <w:pPr>
        <w:pStyle w:val="a7"/>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color w:val="3D3D3D"/>
          <w:sz w:val="32"/>
          <w:szCs w:val="32"/>
        </w:rPr>
        <w:t>信息发布城市：济南市</w:t>
      </w:r>
    </w:p>
    <w:p w:rsidR="008C6AC4" w:rsidRDefault="005A281F">
      <w:pPr>
        <w:pStyle w:val="a7"/>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color w:val="3D3D3D"/>
          <w:sz w:val="32"/>
          <w:szCs w:val="32"/>
        </w:rPr>
        <w:t>信息发布机构：济南市生态环境局</w:t>
      </w:r>
    </w:p>
    <w:p w:rsidR="008C6AC4" w:rsidRDefault="005A281F">
      <w:pPr>
        <w:pStyle w:val="a7"/>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color w:val="3D3D3D"/>
          <w:sz w:val="32"/>
          <w:szCs w:val="32"/>
        </w:rPr>
        <w:t>信息发布日期：202</w:t>
      </w:r>
      <w:r w:rsidR="00431235">
        <w:rPr>
          <w:rFonts w:ascii="仿宋" w:eastAsia="仿宋" w:hAnsi="仿宋" w:cs="仿宋" w:hint="eastAsia"/>
          <w:color w:val="3D3D3D"/>
          <w:sz w:val="32"/>
          <w:szCs w:val="32"/>
        </w:rPr>
        <w:t>1</w:t>
      </w:r>
      <w:r>
        <w:rPr>
          <w:rFonts w:ascii="仿宋" w:eastAsia="仿宋" w:hAnsi="仿宋" w:cs="仿宋" w:hint="eastAsia"/>
          <w:color w:val="3D3D3D"/>
          <w:sz w:val="32"/>
          <w:szCs w:val="32"/>
        </w:rPr>
        <w:t>年6月5日</w:t>
      </w:r>
    </w:p>
    <w:p w:rsidR="008C6AC4" w:rsidRDefault="005A281F">
      <w:pPr>
        <w:pStyle w:val="a7"/>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color w:val="3D3D3D"/>
          <w:sz w:val="32"/>
          <w:szCs w:val="32"/>
        </w:rPr>
        <w:t>信息发布周期：1次/年</w:t>
      </w:r>
    </w:p>
    <w:p w:rsidR="008C6AC4" w:rsidRDefault="005A281F">
      <w:pPr>
        <w:pStyle w:val="a7"/>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color w:val="3D3D3D"/>
          <w:sz w:val="32"/>
          <w:szCs w:val="32"/>
        </w:rPr>
        <w:t>信息来源：环境统计、危险废物申报登记、相关主管部门提供</w:t>
      </w:r>
    </w:p>
    <w:p w:rsidR="008C6AC4" w:rsidRDefault="008C6AC4">
      <w:pPr>
        <w:rPr>
          <w:rFonts w:ascii="仿宋" w:eastAsia="仿宋" w:hAnsi="仿宋" w:cs="仿宋"/>
          <w:sz w:val="32"/>
          <w:szCs w:val="32"/>
        </w:rPr>
      </w:pPr>
    </w:p>
    <w:p w:rsidR="008C6AC4" w:rsidRDefault="008C6AC4">
      <w:pPr>
        <w:pStyle w:val="a7"/>
        <w:widowControl/>
        <w:spacing w:beforeAutospacing="0" w:afterAutospacing="0"/>
        <w:ind w:firstLine="420"/>
        <w:rPr>
          <w:rFonts w:ascii="仿宋" w:eastAsia="仿宋" w:hAnsi="仿宋" w:cs="仿宋"/>
          <w:color w:val="3D3D3D"/>
          <w:sz w:val="32"/>
          <w:szCs w:val="32"/>
        </w:rPr>
      </w:pPr>
    </w:p>
    <w:p w:rsidR="008C6AC4" w:rsidRDefault="008C6AC4">
      <w:pPr>
        <w:rPr>
          <w:rFonts w:ascii="仿宋" w:eastAsia="仿宋" w:hAnsi="仿宋" w:cs="仿宋"/>
          <w:sz w:val="32"/>
          <w:szCs w:val="32"/>
        </w:rPr>
      </w:pPr>
    </w:p>
    <w:sectPr w:rsidR="008C6A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0F3" w:rsidRDefault="004B30F3" w:rsidP="00E7710C">
      <w:r>
        <w:separator/>
      </w:r>
    </w:p>
  </w:endnote>
  <w:endnote w:type="continuationSeparator" w:id="0">
    <w:p w:rsidR="004B30F3" w:rsidRDefault="004B30F3" w:rsidP="00E7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00" w:usb3="00000000" w:csb0="00040000" w:csb1="00000000"/>
  </w:font>
  <w:font w:name="楷体_GB2312">
    <w:altName w:val="楷体"/>
    <w:charset w:val="86"/>
    <w:family w:val="modern"/>
    <w:pitch w:val="default"/>
    <w:sig w:usb0="00000000"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文星仿宋">
    <w:altName w:val="仿宋"/>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0F3" w:rsidRDefault="004B30F3" w:rsidP="00E7710C">
      <w:r>
        <w:separator/>
      </w:r>
    </w:p>
  </w:footnote>
  <w:footnote w:type="continuationSeparator" w:id="0">
    <w:p w:rsidR="004B30F3" w:rsidRDefault="004B30F3" w:rsidP="00E771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Formatting/>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EFD3B62"/>
    <w:rsid w:val="00005472"/>
    <w:rsid w:val="000061DA"/>
    <w:rsid w:val="00010DFA"/>
    <w:rsid w:val="00014238"/>
    <w:rsid w:val="00016A7A"/>
    <w:rsid w:val="000220C0"/>
    <w:rsid w:val="00046A98"/>
    <w:rsid w:val="00053BF4"/>
    <w:rsid w:val="000562D4"/>
    <w:rsid w:val="000578BF"/>
    <w:rsid w:val="00062C48"/>
    <w:rsid w:val="00067BDE"/>
    <w:rsid w:val="00070F2A"/>
    <w:rsid w:val="000712FF"/>
    <w:rsid w:val="00073770"/>
    <w:rsid w:val="00076FBB"/>
    <w:rsid w:val="00082E49"/>
    <w:rsid w:val="000860EB"/>
    <w:rsid w:val="00087FF8"/>
    <w:rsid w:val="000B26F3"/>
    <w:rsid w:val="000B5BEE"/>
    <w:rsid w:val="000C7E3E"/>
    <w:rsid w:val="000F1745"/>
    <w:rsid w:val="00100736"/>
    <w:rsid w:val="00101C75"/>
    <w:rsid w:val="00103475"/>
    <w:rsid w:val="001048F2"/>
    <w:rsid w:val="001058D8"/>
    <w:rsid w:val="00124307"/>
    <w:rsid w:val="001306A1"/>
    <w:rsid w:val="00140EE3"/>
    <w:rsid w:val="00173B06"/>
    <w:rsid w:val="0017462C"/>
    <w:rsid w:val="00183B2E"/>
    <w:rsid w:val="00194153"/>
    <w:rsid w:val="001A069E"/>
    <w:rsid w:val="001A68B1"/>
    <w:rsid w:val="001A6BD2"/>
    <w:rsid w:val="001B38BF"/>
    <w:rsid w:val="001B3C89"/>
    <w:rsid w:val="001B4F99"/>
    <w:rsid w:val="001B696F"/>
    <w:rsid w:val="001D7038"/>
    <w:rsid w:val="001F4A29"/>
    <w:rsid w:val="001F4DB2"/>
    <w:rsid w:val="00200726"/>
    <w:rsid w:val="00204A74"/>
    <w:rsid w:val="00212597"/>
    <w:rsid w:val="00217299"/>
    <w:rsid w:val="00221EE1"/>
    <w:rsid w:val="00223285"/>
    <w:rsid w:val="002264F2"/>
    <w:rsid w:val="002346C3"/>
    <w:rsid w:val="0025021C"/>
    <w:rsid w:val="00261896"/>
    <w:rsid w:val="00284CA3"/>
    <w:rsid w:val="00286F10"/>
    <w:rsid w:val="00287796"/>
    <w:rsid w:val="00293737"/>
    <w:rsid w:val="002B1A83"/>
    <w:rsid w:val="002C59EA"/>
    <w:rsid w:val="002C7BD0"/>
    <w:rsid w:val="002D2C49"/>
    <w:rsid w:val="002D31DA"/>
    <w:rsid w:val="002D7ECB"/>
    <w:rsid w:val="002F2F21"/>
    <w:rsid w:val="002F438B"/>
    <w:rsid w:val="002F5234"/>
    <w:rsid w:val="002F6200"/>
    <w:rsid w:val="002F68CC"/>
    <w:rsid w:val="00301DE4"/>
    <w:rsid w:val="003023F2"/>
    <w:rsid w:val="00311261"/>
    <w:rsid w:val="00315455"/>
    <w:rsid w:val="003350F4"/>
    <w:rsid w:val="00370C60"/>
    <w:rsid w:val="0037222B"/>
    <w:rsid w:val="003725AA"/>
    <w:rsid w:val="00373767"/>
    <w:rsid w:val="00382DCD"/>
    <w:rsid w:val="00393789"/>
    <w:rsid w:val="00397B57"/>
    <w:rsid w:val="003A240C"/>
    <w:rsid w:val="003A5EF2"/>
    <w:rsid w:val="003C0534"/>
    <w:rsid w:val="003C1226"/>
    <w:rsid w:val="003C1C0A"/>
    <w:rsid w:val="003C495F"/>
    <w:rsid w:val="003D2455"/>
    <w:rsid w:val="003D65E9"/>
    <w:rsid w:val="003E0DD7"/>
    <w:rsid w:val="003E2E3A"/>
    <w:rsid w:val="00400702"/>
    <w:rsid w:val="00402BDA"/>
    <w:rsid w:val="0040528B"/>
    <w:rsid w:val="00407810"/>
    <w:rsid w:val="0042025B"/>
    <w:rsid w:val="00426E8F"/>
    <w:rsid w:val="004302D5"/>
    <w:rsid w:val="00431235"/>
    <w:rsid w:val="004455BA"/>
    <w:rsid w:val="0045034B"/>
    <w:rsid w:val="00453D49"/>
    <w:rsid w:val="00466BEB"/>
    <w:rsid w:val="00470474"/>
    <w:rsid w:val="00474E29"/>
    <w:rsid w:val="00475EDB"/>
    <w:rsid w:val="004974FE"/>
    <w:rsid w:val="004A2025"/>
    <w:rsid w:val="004B30F3"/>
    <w:rsid w:val="004C1B86"/>
    <w:rsid w:val="004C6244"/>
    <w:rsid w:val="004C7048"/>
    <w:rsid w:val="004D022C"/>
    <w:rsid w:val="004D1AC0"/>
    <w:rsid w:val="004D3453"/>
    <w:rsid w:val="004E6A2A"/>
    <w:rsid w:val="004F1EC7"/>
    <w:rsid w:val="004F37DF"/>
    <w:rsid w:val="004F6E57"/>
    <w:rsid w:val="00500797"/>
    <w:rsid w:val="0050293C"/>
    <w:rsid w:val="0050500B"/>
    <w:rsid w:val="00506746"/>
    <w:rsid w:val="00514581"/>
    <w:rsid w:val="0052370D"/>
    <w:rsid w:val="0052665D"/>
    <w:rsid w:val="005306A8"/>
    <w:rsid w:val="0054296D"/>
    <w:rsid w:val="00543936"/>
    <w:rsid w:val="00553620"/>
    <w:rsid w:val="00563560"/>
    <w:rsid w:val="00563891"/>
    <w:rsid w:val="00577A58"/>
    <w:rsid w:val="00584C7A"/>
    <w:rsid w:val="00585573"/>
    <w:rsid w:val="00586A38"/>
    <w:rsid w:val="005933C0"/>
    <w:rsid w:val="005939C8"/>
    <w:rsid w:val="00596694"/>
    <w:rsid w:val="005A281F"/>
    <w:rsid w:val="005A3739"/>
    <w:rsid w:val="005B0198"/>
    <w:rsid w:val="005B0477"/>
    <w:rsid w:val="005B0BDA"/>
    <w:rsid w:val="005B113D"/>
    <w:rsid w:val="005B3663"/>
    <w:rsid w:val="005C32E9"/>
    <w:rsid w:val="005C4982"/>
    <w:rsid w:val="005D0E14"/>
    <w:rsid w:val="005D209A"/>
    <w:rsid w:val="005E29E5"/>
    <w:rsid w:val="005E65A6"/>
    <w:rsid w:val="006043B4"/>
    <w:rsid w:val="006076EE"/>
    <w:rsid w:val="00610825"/>
    <w:rsid w:val="00612EA6"/>
    <w:rsid w:val="00620773"/>
    <w:rsid w:val="00624D10"/>
    <w:rsid w:val="0062527F"/>
    <w:rsid w:val="00627A78"/>
    <w:rsid w:val="00631108"/>
    <w:rsid w:val="00636E78"/>
    <w:rsid w:val="00646171"/>
    <w:rsid w:val="00655081"/>
    <w:rsid w:val="00662207"/>
    <w:rsid w:val="00667EB2"/>
    <w:rsid w:val="00672BBE"/>
    <w:rsid w:val="006775E1"/>
    <w:rsid w:val="006834EC"/>
    <w:rsid w:val="0068760C"/>
    <w:rsid w:val="006B1653"/>
    <w:rsid w:val="006B2BF2"/>
    <w:rsid w:val="006B4834"/>
    <w:rsid w:val="006C02F5"/>
    <w:rsid w:val="006C51E5"/>
    <w:rsid w:val="006C5F67"/>
    <w:rsid w:val="006D0320"/>
    <w:rsid w:val="006D0704"/>
    <w:rsid w:val="006D54FB"/>
    <w:rsid w:val="006E6734"/>
    <w:rsid w:val="006F1466"/>
    <w:rsid w:val="00727829"/>
    <w:rsid w:val="00744B0E"/>
    <w:rsid w:val="00750059"/>
    <w:rsid w:val="00767FCC"/>
    <w:rsid w:val="00773785"/>
    <w:rsid w:val="0077623A"/>
    <w:rsid w:val="00780C5F"/>
    <w:rsid w:val="00783A6F"/>
    <w:rsid w:val="007A18C7"/>
    <w:rsid w:val="007A5EDB"/>
    <w:rsid w:val="007B1E6A"/>
    <w:rsid w:val="007B2590"/>
    <w:rsid w:val="007B25A1"/>
    <w:rsid w:val="007C175F"/>
    <w:rsid w:val="007C64E7"/>
    <w:rsid w:val="007D1713"/>
    <w:rsid w:val="007E6369"/>
    <w:rsid w:val="007F209C"/>
    <w:rsid w:val="007F409E"/>
    <w:rsid w:val="00812929"/>
    <w:rsid w:val="0081326B"/>
    <w:rsid w:val="008137D9"/>
    <w:rsid w:val="00815888"/>
    <w:rsid w:val="0082123A"/>
    <w:rsid w:val="0082761C"/>
    <w:rsid w:val="00832BB1"/>
    <w:rsid w:val="008468F1"/>
    <w:rsid w:val="00854CFC"/>
    <w:rsid w:val="00873E15"/>
    <w:rsid w:val="00875EEF"/>
    <w:rsid w:val="00876D35"/>
    <w:rsid w:val="00886928"/>
    <w:rsid w:val="008A40F6"/>
    <w:rsid w:val="008B6F31"/>
    <w:rsid w:val="008C1FE1"/>
    <w:rsid w:val="008C5E53"/>
    <w:rsid w:val="008C6AC4"/>
    <w:rsid w:val="008D14BF"/>
    <w:rsid w:val="008D5FE3"/>
    <w:rsid w:val="008D65C1"/>
    <w:rsid w:val="008E2063"/>
    <w:rsid w:val="008E2070"/>
    <w:rsid w:val="008E4DF3"/>
    <w:rsid w:val="00911CA1"/>
    <w:rsid w:val="009138CD"/>
    <w:rsid w:val="00922632"/>
    <w:rsid w:val="00924405"/>
    <w:rsid w:val="00931B90"/>
    <w:rsid w:val="00932821"/>
    <w:rsid w:val="00934098"/>
    <w:rsid w:val="009413B2"/>
    <w:rsid w:val="009471D8"/>
    <w:rsid w:val="00950796"/>
    <w:rsid w:val="0095133F"/>
    <w:rsid w:val="00953261"/>
    <w:rsid w:val="00954115"/>
    <w:rsid w:val="00954C47"/>
    <w:rsid w:val="0095567C"/>
    <w:rsid w:val="00973C82"/>
    <w:rsid w:val="00985FC6"/>
    <w:rsid w:val="0099261A"/>
    <w:rsid w:val="009A3B8C"/>
    <w:rsid w:val="009B63A7"/>
    <w:rsid w:val="009B7DD8"/>
    <w:rsid w:val="009C456D"/>
    <w:rsid w:val="009C6569"/>
    <w:rsid w:val="009D005C"/>
    <w:rsid w:val="009D11F3"/>
    <w:rsid w:val="009D16B7"/>
    <w:rsid w:val="009D1C24"/>
    <w:rsid w:val="009D50CA"/>
    <w:rsid w:val="009F1A0D"/>
    <w:rsid w:val="00A01954"/>
    <w:rsid w:val="00A166FD"/>
    <w:rsid w:val="00A250B2"/>
    <w:rsid w:val="00A31AC7"/>
    <w:rsid w:val="00A474AF"/>
    <w:rsid w:val="00A52F6C"/>
    <w:rsid w:val="00A55846"/>
    <w:rsid w:val="00A55EC6"/>
    <w:rsid w:val="00A72224"/>
    <w:rsid w:val="00A744B1"/>
    <w:rsid w:val="00A76A5E"/>
    <w:rsid w:val="00A91464"/>
    <w:rsid w:val="00AA1821"/>
    <w:rsid w:val="00AA7B00"/>
    <w:rsid w:val="00AB1194"/>
    <w:rsid w:val="00AB383E"/>
    <w:rsid w:val="00AB6730"/>
    <w:rsid w:val="00AD007E"/>
    <w:rsid w:val="00AE3759"/>
    <w:rsid w:val="00AF2C8C"/>
    <w:rsid w:val="00AF41A7"/>
    <w:rsid w:val="00AF5BD6"/>
    <w:rsid w:val="00B03D9F"/>
    <w:rsid w:val="00B05657"/>
    <w:rsid w:val="00B1201B"/>
    <w:rsid w:val="00B137FA"/>
    <w:rsid w:val="00B16F55"/>
    <w:rsid w:val="00B25B5A"/>
    <w:rsid w:val="00B25EDD"/>
    <w:rsid w:val="00B2696D"/>
    <w:rsid w:val="00B26ADE"/>
    <w:rsid w:val="00B301C0"/>
    <w:rsid w:val="00B37FAF"/>
    <w:rsid w:val="00B41E85"/>
    <w:rsid w:val="00B46455"/>
    <w:rsid w:val="00B54A66"/>
    <w:rsid w:val="00B55C7A"/>
    <w:rsid w:val="00B57059"/>
    <w:rsid w:val="00B619CE"/>
    <w:rsid w:val="00B661DA"/>
    <w:rsid w:val="00B76BF5"/>
    <w:rsid w:val="00B80297"/>
    <w:rsid w:val="00B802ED"/>
    <w:rsid w:val="00B81298"/>
    <w:rsid w:val="00B85956"/>
    <w:rsid w:val="00B86556"/>
    <w:rsid w:val="00BA34F5"/>
    <w:rsid w:val="00BA48F7"/>
    <w:rsid w:val="00BB5BAE"/>
    <w:rsid w:val="00BC2DC0"/>
    <w:rsid w:val="00BC455D"/>
    <w:rsid w:val="00BD09A7"/>
    <w:rsid w:val="00BE0F39"/>
    <w:rsid w:val="00BE4E68"/>
    <w:rsid w:val="00BE62D9"/>
    <w:rsid w:val="00BE69A7"/>
    <w:rsid w:val="00BF096C"/>
    <w:rsid w:val="00BF195E"/>
    <w:rsid w:val="00BF64B3"/>
    <w:rsid w:val="00C01F91"/>
    <w:rsid w:val="00C0601D"/>
    <w:rsid w:val="00C113EA"/>
    <w:rsid w:val="00C176D2"/>
    <w:rsid w:val="00C20A6B"/>
    <w:rsid w:val="00C23808"/>
    <w:rsid w:val="00C30E53"/>
    <w:rsid w:val="00C46680"/>
    <w:rsid w:val="00C46F23"/>
    <w:rsid w:val="00C51869"/>
    <w:rsid w:val="00C5728F"/>
    <w:rsid w:val="00C64ED4"/>
    <w:rsid w:val="00C657BD"/>
    <w:rsid w:val="00C6750D"/>
    <w:rsid w:val="00C72101"/>
    <w:rsid w:val="00C75062"/>
    <w:rsid w:val="00C82953"/>
    <w:rsid w:val="00C94F46"/>
    <w:rsid w:val="00CA1568"/>
    <w:rsid w:val="00CA3408"/>
    <w:rsid w:val="00CC75F6"/>
    <w:rsid w:val="00CD03CF"/>
    <w:rsid w:val="00CD1574"/>
    <w:rsid w:val="00CD33D6"/>
    <w:rsid w:val="00CD450C"/>
    <w:rsid w:val="00CD6089"/>
    <w:rsid w:val="00CE064D"/>
    <w:rsid w:val="00CE5197"/>
    <w:rsid w:val="00CF4A90"/>
    <w:rsid w:val="00CF4F61"/>
    <w:rsid w:val="00D07BAE"/>
    <w:rsid w:val="00D131F3"/>
    <w:rsid w:val="00D1419B"/>
    <w:rsid w:val="00D14212"/>
    <w:rsid w:val="00D15412"/>
    <w:rsid w:val="00D1662E"/>
    <w:rsid w:val="00D16BF9"/>
    <w:rsid w:val="00D30C81"/>
    <w:rsid w:val="00D32767"/>
    <w:rsid w:val="00D349D6"/>
    <w:rsid w:val="00D354F4"/>
    <w:rsid w:val="00D415A7"/>
    <w:rsid w:val="00D5048F"/>
    <w:rsid w:val="00D65060"/>
    <w:rsid w:val="00D714B9"/>
    <w:rsid w:val="00D80871"/>
    <w:rsid w:val="00D826C3"/>
    <w:rsid w:val="00D82A67"/>
    <w:rsid w:val="00D9114B"/>
    <w:rsid w:val="00D93C92"/>
    <w:rsid w:val="00D94A6F"/>
    <w:rsid w:val="00DA46DE"/>
    <w:rsid w:val="00DA67B6"/>
    <w:rsid w:val="00DB215D"/>
    <w:rsid w:val="00DE1DFF"/>
    <w:rsid w:val="00DE6037"/>
    <w:rsid w:val="00E043CF"/>
    <w:rsid w:val="00E0536A"/>
    <w:rsid w:val="00E1236F"/>
    <w:rsid w:val="00E13447"/>
    <w:rsid w:val="00E25DB3"/>
    <w:rsid w:val="00E47EDF"/>
    <w:rsid w:val="00E57159"/>
    <w:rsid w:val="00E6380C"/>
    <w:rsid w:val="00E71F1C"/>
    <w:rsid w:val="00E761A8"/>
    <w:rsid w:val="00E7710C"/>
    <w:rsid w:val="00E77CC1"/>
    <w:rsid w:val="00E86D6E"/>
    <w:rsid w:val="00E93C37"/>
    <w:rsid w:val="00EA6A8B"/>
    <w:rsid w:val="00EA771C"/>
    <w:rsid w:val="00EA77F2"/>
    <w:rsid w:val="00EB484C"/>
    <w:rsid w:val="00EB5491"/>
    <w:rsid w:val="00EC0BB6"/>
    <w:rsid w:val="00EC4C42"/>
    <w:rsid w:val="00ED2AC6"/>
    <w:rsid w:val="00ED589A"/>
    <w:rsid w:val="00EE0FC2"/>
    <w:rsid w:val="00EE21F3"/>
    <w:rsid w:val="00EE3DD1"/>
    <w:rsid w:val="00EE774B"/>
    <w:rsid w:val="00EF23FC"/>
    <w:rsid w:val="00EF3158"/>
    <w:rsid w:val="00EF4BD6"/>
    <w:rsid w:val="00EF609B"/>
    <w:rsid w:val="00F0288E"/>
    <w:rsid w:val="00F04569"/>
    <w:rsid w:val="00F149D2"/>
    <w:rsid w:val="00F20109"/>
    <w:rsid w:val="00F24696"/>
    <w:rsid w:val="00F260AE"/>
    <w:rsid w:val="00F3190E"/>
    <w:rsid w:val="00F3199B"/>
    <w:rsid w:val="00F37C8D"/>
    <w:rsid w:val="00F402DA"/>
    <w:rsid w:val="00F43EE2"/>
    <w:rsid w:val="00F57098"/>
    <w:rsid w:val="00F576C5"/>
    <w:rsid w:val="00F64FFF"/>
    <w:rsid w:val="00F65ACF"/>
    <w:rsid w:val="00F664D8"/>
    <w:rsid w:val="00F73BB3"/>
    <w:rsid w:val="00F75F04"/>
    <w:rsid w:val="00F85339"/>
    <w:rsid w:val="00FB4AFA"/>
    <w:rsid w:val="00FB4B14"/>
    <w:rsid w:val="00FB4C1A"/>
    <w:rsid w:val="00FB6011"/>
    <w:rsid w:val="00FD051E"/>
    <w:rsid w:val="00FD1B62"/>
    <w:rsid w:val="00FD4977"/>
    <w:rsid w:val="00FD5D9C"/>
    <w:rsid w:val="00FE3D47"/>
    <w:rsid w:val="00FF390D"/>
    <w:rsid w:val="03A34755"/>
    <w:rsid w:val="03FD1E95"/>
    <w:rsid w:val="075260FB"/>
    <w:rsid w:val="08F708C9"/>
    <w:rsid w:val="0954104F"/>
    <w:rsid w:val="096A1CDE"/>
    <w:rsid w:val="0A593C4E"/>
    <w:rsid w:val="0AD102F0"/>
    <w:rsid w:val="0D387F34"/>
    <w:rsid w:val="0E3E1EC4"/>
    <w:rsid w:val="0F802FB5"/>
    <w:rsid w:val="10253A5A"/>
    <w:rsid w:val="10CB4D9D"/>
    <w:rsid w:val="121E2934"/>
    <w:rsid w:val="12E540C7"/>
    <w:rsid w:val="15106635"/>
    <w:rsid w:val="198766C4"/>
    <w:rsid w:val="1A5E22BA"/>
    <w:rsid w:val="1A7C62C6"/>
    <w:rsid w:val="1B7223AC"/>
    <w:rsid w:val="1C5A75C0"/>
    <w:rsid w:val="1D425F84"/>
    <w:rsid w:val="1D946B12"/>
    <w:rsid w:val="1F5D1061"/>
    <w:rsid w:val="20F64B9C"/>
    <w:rsid w:val="21A661A4"/>
    <w:rsid w:val="238A62B4"/>
    <w:rsid w:val="244A4D6D"/>
    <w:rsid w:val="26F65D56"/>
    <w:rsid w:val="270C67E6"/>
    <w:rsid w:val="2723012F"/>
    <w:rsid w:val="27570063"/>
    <w:rsid w:val="27991E8B"/>
    <w:rsid w:val="2A032455"/>
    <w:rsid w:val="2B873BFB"/>
    <w:rsid w:val="2B9C1105"/>
    <w:rsid w:val="2CDE6BF4"/>
    <w:rsid w:val="2EFD3B62"/>
    <w:rsid w:val="30505997"/>
    <w:rsid w:val="306F2F35"/>
    <w:rsid w:val="30704C5C"/>
    <w:rsid w:val="32B51BEB"/>
    <w:rsid w:val="32EB3C38"/>
    <w:rsid w:val="34AA4F4F"/>
    <w:rsid w:val="34E65F52"/>
    <w:rsid w:val="364A77EC"/>
    <w:rsid w:val="395E7B23"/>
    <w:rsid w:val="397C7894"/>
    <w:rsid w:val="3A057F45"/>
    <w:rsid w:val="3A122DF1"/>
    <w:rsid w:val="3AFA65BE"/>
    <w:rsid w:val="3BF01625"/>
    <w:rsid w:val="3D2E34D2"/>
    <w:rsid w:val="3D8E0A5D"/>
    <w:rsid w:val="3DB5726D"/>
    <w:rsid w:val="3F5A3674"/>
    <w:rsid w:val="41FC6877"/>
    <w:rsid w:val="427F395F"/>
    <w:rsid w:val="42F161C5"/>
    <w:rsid w:val="431F5EAD"/>
    <w:rsid w:val="444D5B57"/>
    <w:rsid w:val="45AC767A"/>
    <w:rsid w:val="47FD2ABD"/>
    <w:rsid w:val="48167E2A"/>
    <w:rsid w:val="489623D7"/>
    <w:rsid w:val="48EC76A7"/>
    <w:rsid w:val="4A833896"/>
    <w:rsid w:val="4B1E30EC"/>
    <w:rsid w:val="4B6655DF"/>
    <w:rsid w:val="4BE21281"/>
    <w:rsid w:val="4C791731"/>
    <w:rsid w:val="4D1E3D56"/>
    <w:rsid w:val="4D4B3266"/>
    <w:rsid w:val="4D9979CC"/>
    <w:rsid w:val="4D9C44B3"/>
    <w:rsid w:val="4E297AEF"/>
    <w:rsid w:val="4E5E5189"/>
    <w:rsid w:val="50A02255"/>
    <w:rsid w:val="519F05BA"/>
    <w:rsid w:val="52466A90"/>
    <w:rsid w:val="525E31CF"/>
    <w:rsid w:val="52D576A9"/>
    <w:rsid w:val="52D60F3E"/>
    <w:rsid w:val="547B7C25"/>
    <w:rsid w:val="5561224A"/>
    <w:rsid w:val="565F085E"/>
    <w:rsid w:val="58BC467F"/>
    <w:rsid w:val="58F628A6"/>
    <w:rsid w:val="592A093C"/>
    <w:rsid w:val="5A076450"/>
    <w:rsid w:val="5E6948AE"/>
    <w:rsid w:val="5FE47555"/>
    <w:rsid w:val="60BE3DEA"/>
    <w:rsid w:val="613E6F9A"/>
    <w:rsid w:val="61981980"/>
    <w:rsid w:val="61FA6F37"/>
    <w:rsid w:val="64FA1ECC"/>
    <w:rsid w:val="6558744F"/>
    <w:rsid w:val="65C709D7"/>
    <w:rsid w:val="65CF5092"/>
    <w:rsid w:val="662668D4"/>
    <w:rsid w:val="69946125"/>
    <w:rsid w:val="69D2325E"/>
    <w:rsid w:val="6AEF0AE1"/>
    <w:rsid w:val="6BCC5222"/>
    <w:rsid w:val="6BCF5873"/>
    <w:rsid w:val="6C1D4453"/>
    <w:rsid w:val="6C480AE1"/>
    <w:rsid w:val="6EE67713"/>
    <w:rsid w:val="6F6D349E"/>
    <w:rsid w:val="707859F4"/>
    <w:rsid w:val="732C1768"/>
    <w:rsid w:val="736C5DCC"/>
    <w:rsid w:val="73FB654C"/>
    <w:rsid w:val="743E1E58"/>
    <w:rsid w:val="744B0EAF"/>
    <w:rsid w:val="747E3984"/>
    <w:rsid w:val="74B42A3C"/>
    <w:rsid w:val="76035207"/>
    <w:rsid w:val="7617003C"/>
    <w:rsid w:val="771E6659"/>
    <w:rsid w:val="77D7741A"/>
    <w:rsid w:val="788D1AD4"/>
    <w:rsid w:val="799C3B28"/>
    <w:rsid w:val="7A8D5233"/>
    <w:rsid w:val="7C8C560A"/>
    <w:rsid w:val="7CC95AC2"/>
    <w:rsid w:val="7D0555C3"/>
    <w:rsid w:val="7DD15AD3"/>
    <w:rsid w:val="7E605DC8"/>
    <w:rsid w:val="7E877EB9"/>
    <w:rsid w:val="7E907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footer"/>
    <w:basedOn w:val="a"/>
    <w:link w:val="Char1"/>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paragraph" w:styleId="a8">
    <w:name w:val="annotation subject"/>
    <w:basedOn w:val="a3"/>
    <w:next w:val="a3"/>
    <w:link w:val="Char3"/>
    <w:qFormat/>
    <w:rPr>
      <w:b/>
      <w:bCs/>
    </w:rPr>
  </w:style>
  <w:style w:type="character" w:styleId="a9">
    <w:name w:val="Strong"/>
    <w:basedOn w:val="a0"/>
    <w:qFormat/>
    <w:rPr>
      <w:b/>
    </w:rPr>
  </w:style>
  <w:style w:type="character" w:styleId="aa">
    <w:name w:val="annotation reference"/>
    <w:basedOn w:val="a0"/>
    <w:qFormat/>
    <w:rPr>
      <w:sz w:val="21"/>
      <w:szCs w:val="21"/>
    </w:rPr>
  </w:style>
  <w:style w:type="character" w:customStyle="1" w:styleId="Char2">
    <w:name w:val="页眉 Char"/>
    <w:basedOn w:val="a0"/>
    <w:link w:val="a6"/>
    <w:qFormat/>
    <w:rPr>
      <w:rFonts w:asciiTheme="minorHAnsi" w:eastAsiaTheme="minorEastAsia" w:hAnsiTheme="minorHAnsi" w:cstheme="minorBidi"/>
      <w:kern w:val="2"/>
      <w:sz w:val="18"/>
      <w:szCs w:val="18"/>
    </w:rPr>
  </w:style>
  <w:style w:type="character" w:customStyle="1" w:styleId="Char1">
    <w:name w:val="页脚 Char"/>
    <w:basedOn w:val="a0"/>
    <w:link w:val="a5"/>
    <w:qFormat/>
    <w:rPr>
      <w:rFonts w:asciiTheme="minorHAnsi" w:eastAsiaTheme="minorEastAsia" w:hAnsiTheme="minorHAnsi" w:cstheme="minorBidi"/>
      <w:kern w:val="2"/>
      <w:sz w:val="18"/>
      <w:szCs w:val="18"/>
    </w:rPr>
  </w:style>
  <w:style w:type="character" w:customStyle="1" w:styleId="Char0">
    <w:name w:val="批注框文本 Char"/>
    <w:basedOn w:val="a0"/>
    <w:link w:val="a4"/>
    <w:qFormat/>
    <w:rPr>
      <w:kern w:val="2"/>
      <w:sz w:val="18"/>
      <w:szCs w:val="18"/>
    </w:rPr>
  </w:style>
  <w:style w:type="character" w:customStyle="1" w:styleId="Char">
    <w:name w:val="批注文字 Char"/>
    <w:basedOn w:val="a0"/>
    <w:link w:val="a3"/>
    <w:qFormat/>
    <w:rPr>
      <w:kern w:val="2"/>
      <w:sz w:val="21"/>
      <w:szCs w:val="24"/>
    </w:rPr>
  </w:style>
  <w:style w:type="character" w:customStyle="1" w:styleId="Char3">
    <w:name w:val="批注主题 Char"/>
    <w:basedOn w:val="Char"/>
    <w:link w:val="a8"/>
    <w:qFormat/>
    <w:rPr>
      <w:b/>
      <w:bCs/>
      <w:kern w:val="2"/>
      <w:sz w:val="21"/>
      <w:szCs w:val="24"/>
    </w:rPr>
  </w:style>
  <w:style w:type="paragraph" w:customStyle="1" w:styleId="1">
    <w:name w:val="修订1"/>
    <w:hidden/>
    <w:uiPriority w:val="99"/>
    <w:unhideWhenUsed/>
    <w:qFormat/>
    <w:rPr>
      <w:kern w:val="2"/>
      <w:sz w:val="21"/>
      <w:szCs w:val="24"/>
    </w:rPr>
  </w:style>
  <w:style w:type="paragraph" w:customStyle="1" w:styleId="ParaCharCharCharCharCharCharChar">
    <w:name w:val="默认段落字体 Para Char Char Char Char Char Char Char"/>
    <w:basedOn w:val="a"/>
    <w:rsid w:val="00B80297"/>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B1FD6E-E050-45EB-A240-0FA909D04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13</Pages>
  <Words>1009</Words>
  <Characters>5752</Characters>
  <Application>Microsoft Office Word</Application>
  <DocSecurity>0</DocSecurity>
  <Lines>47</Lines>
  <Paragraphs>13</Paragraphs>
  <ScaleCrop>false</ScaleCrop>
  <Company>Microsoft</Company>
  <LinksUpToDate>false</LinksUpToDate>
  <CharactersWithSpaces>6748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mayn</dc:creator>
  <cp:lastModifiedBy>pazu</cp:lastModifiedBy>
  <cp:revision>183</cp:revision>
  <cp:lastPrinted>2021-06-03T06:44:00Z</cp:lastPrinted>
  <dcterms:created xsi:type="dcterms:W3CDTF">2020-06-02T06:41:00Z</dcterms:created>
  <dcterms:modified xsi:type="dcterms:W3CDTF">2021-06-04T08:43:00Z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