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98D80" w14:textId="77777777" w:rsidR="00B30BD6" w:rsidRDefault="003531BB">
      <w:pPr>
        <w:spacing w:line="360" w:lineRule="auto"/>
        <w:jc w:val="center"/>
        <w:rPr>
          <w:b/>
          <w:spacing w:val="20"/>
          <w:sz w:val="52"/>
          <w:szCs w:val="52"/>
        </w:rPr>
      </w:pPr>
      <w:r>
        <w:rPr>
          <w:b/>
          <w:noProof/>
          <w:spacing w:val="20"/>
          <w:sz w:val="52"/>
          <w:szCs w:val="52"/>
        </w:rPr>
        <w:drawing>
          <wp:anchor distT="0" distB="0" distL="114300" distR="114300" simplePos="0" relativeHeight="251645952" behindDoc="0" locked="0" layoutInCell="1" allowOverlap="1" wp14:anchorId="044BA364" wp14:editId="2FC442A1">
            <wp:simplePos x="0" y="0"/>
            <wp:positionH relativeFrom="column">
              <wp:posOffset>341630</wp:posOffset>
            </wp:positionH>
            <wp:positionV relativeFrom="paragraph">
              <wp:posOffset>-148590</wp:posOffset>
            </wp:positionV>
            <wp:extent cx="1704975" cy="1228725"/>
            <wp:effectExtent l="19050" t="0" r="9525" b="0"/>
            <wp:wrapNone/>
            <wp:docPr id="110" name="图片 75" descr="C:\Users\ADMINI~1\AppData\Local\Temp\ksohtml\wpsC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5" descr="C:\Users\ADMINI~1\AppData\Local\Temp\ksohtml\wpsCD.tmp.png"/>
                    <pic:cNvPicPr>
                      <a:picLocks noChangeAspect="1" noChangeArrowheads="1"/>
                    </pic:cNvPicPr>
                  </pic:nvPicPr>
                  <pic:blipFill>
                    <a:blip r:embed="rId9" r:link="rId10" cstate="print"/>
                    <a:srcRect/>
                    <a:stretch>
                      <a:fillRect/>
                    </a:stretch>
                  </pic:blipFill>
                  <pic:spPr>
                    <a:xfrm>
                      <a:off x="0" y="0"/>
                      <a:ext cx="1704975" cy="1228725"/>
                    </a:xfrm>
                    <a:prstGeom prst="rect">
                      <a:avLst/>
                    </a:prstGeom>
                    <a:noFill/>
                    <a:ln w="9525">
                      <a:noFill/>
                      <a:miter lim="800000"/>
                      <a:headEnd/>
                      <a:tailEnd/>
                    </a:ln>
                  </pic:spPr>
                </pic:pic>
              </a:graphicData>
            </a:graphic>
          </wp:anchor>
        </w:drawing>
      </w:r>
    </w:p>
    <w:p w14:paraId="282657BF" w14:textId="77777777" w:rsidR="00B30BD6" w:rsidRDefault="00B30BD6">
      <w:pPr>
        <w:spacing w:line="360" w:lineRule="auto"/>
        <w:jc w:val="center"/>
        <w:rPr>
          <w:b/>
          <w:spacing w:val="20"/>
          <w:sz w:val="52"/>
          <w:szCs w:val="52"/>
        </w:rPr>
      </w:pPr>
    </w:p>
    <w:p w14:paraId="6200F1C2" w14:textId="77777777" w:rsidR="00B30BD6" w:rsidRDefault="003531BB">
      <w:pPr>
        <w:spacing w:line="360" w:lineRule="auto"/>
        <w:jc w:val="center"/>
        <w:rPr>
          <w:b/>
          <w:spacing w:val="20"/>
          <w:sz w:val="52"/>
          <w:szCs w:val="52"/>
        </w:rPr>
      </w:pPr>
      <w:r>
        <w:rPr>
          <w:b/>
          <w:spacing w:val="20"/>
          <w:sz w:val="52"/>
          <w:szCs w:val="52"/>
        </w:rPr>
        <w:t>建设项目竣工环境保护</w:t>
      </w:r>
    </w:p>
    <w:p w14:paraId="5947823B" w14:textId="77777777" w:rsidR="00B30BD6" w:rsidRDefault="003531BB">
      <w:pPr>
        <w:spacing w:line="360" w:lineRule="auto"/>
        <w:jc w:val="center"/>
        <w:rPr>
          <w:b/>
          <w:spacing w:val="30"/>
          <w:sz w:val="52"/>
          <w:szCs w:val="52"/>
        </w:rPr>
      </w:pPr>
      <w:r>
        <w:rPr>
          <w:b/>
          <w:spacing w:val="20"/>
          <w:sz w:val="52"/>
          <w:szCs w:val="52"/>
        </w:rPr>
        <w:t>验收</w:t>
      </w:r>
      <w:r>
        <w:rPr>
          <w:rFonts w:hint="eastAsia"/>
          <w:b/>
          <w:spacing w:val="20"/>
          <w:sz w:val="52"/>
          <w:szCs w:val="52"/>
        </w:rPr>
        <w:t>监测</w:t>
      </w:r>
      <w:r w:rsidR="00636BEB">
        <w:rPr>
          <w:rFonts w:hint="eastAsia"/>
          <w:b/>
          <w:spacing w:val="20"/>
          <w:sz w:val="52"/>
          <w:szCs w:val="52"/>
        </w:rPr>
        <w:t>报告</w:t>
      </w:r>
    </w:p>
    <w:p w14:paraId="68647FED" w14:textId="6DA5B35E" w:rsidR="00E43E6E" w:rsidRDefault="0064624B" w:rsidP="00636BEB">
      <w:pPr>
        <w:spacing w:line="480" w:lineRule="auto"/>
        <w:jc w:val="center"/>
        <w:rPr>
          <w:sz w:val="28"/>
        </w:rPr>
      </w:pPr>
      <w:r>
        <w:rPr>
          <w:noProof/>
          <w:sz w:val="28"/>
        </w:rPr>
        <mc:AlternateContent>
          <mc:Choice Requires="wps">
            <w:drawing>
              <wp:anchor distT="0" distB="0" distL="114300" distR="114300" simplePos="0" relativeHeight="251779072" behindDoc="0" locked="0" layoutInCell="1" allowOverlap="1" wp14:anchorId="612DFE31" wp14:editId="0CD666C4">
                <wp:simplePos x="0" y="0"/>
                <wp:positionH relativeFrom="margin">
                  <wp:align>center</wp:align>
                </wp:positionH>
                <wp:positionV relativeFrom="paragraph">
                  <wp:posOffset>626062</wp:posOffset>
                </wp:positionV>
                <wp:extent cx="5114925" cy="3165475"/>
                <wp:effectExtent l="0" t="0" r="9525" b="0"/>
                <wp:wrapTopAndBottom/>
                <wp:docPr id="42" name="矩形 42"/>
                <wp:cNvGraphicFramePr/>
                <a:graphic xmlns:a="http://schemas.openxmlformats.org/drawingml/2006/main">
                  <a:graphicData uri="http://schemas.microsoft.com/office/word/2010/wordprocessingShape">
                    <wps:wsp>
                      <wps:cNvSpPr/>
                      <wps:spPr>
                        <a:xfrm>
                          <a:off x="0" y="0"/>
                          <a:ext cx="5114925" cy="316547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D26B5F9" id="矩形 42" o:spid="_x0000_s1026" style="position:absolute;left:0;text-align:left;margin-left:0;margin-top:49.3pt;width:402.75pt;height:249.25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onx9CAwAA3QYAAA4AAABkcnMvZTJvRG9jLnhtbKxV3WrbMBi9H+wd&#10;hO5T25nTNKFOyZJ2DEJb2o5eK7JcC2RJk5S/jT3LYHd7iD3O2Gvsk2QnpS0bjOVC0c+nT+c7Ojo+&#10;Pds2Aq2ZsVzJAmdHKUZMUlVy+VDgD3cXvROMrCOyJEJJVuAds/hs8vrV6UaPWV/VSpTMIEgi7Xij&#10;C1w7p8dJYmnNGmKPlGYSFitlGuJgaB6S0pANZG9E0k/T42SjTKmNosxamJ3HRTwJ+auKUXdVVZY5&#10;JAoM2FxoTWiXvk0mp2T8YIiuOW1hkH9A0RAu4dB9qjlxBK0Mf5aq4dQoqyp3RFWTqKrilIUaoJos&#10;fVLNbU00C7UAOVbvabL/Ly29XF8bxMsC532MJGngjn59/f7zxzcEE8DORtsxBN3qa9OOLHR9qdvK&#10;NP4fikDbwOhuzyjbOkRhcpBl+ag/wIjC2pvseJAPBz5rctiujXXvmGqQ7xTYwJUFJsl6YV0M7UL8&#10;aUvB9QUXApUa2IUrNcrdc1cHrkCBYa8PatmCu/67puI9zBVdNUy6KCzDBHGgaltzbeGYMWuWDHgy&#10;78sM6gFRO+BKGy4jXigZAHuIvvhw95/7J9M0HfXf9maDdNbL0+F5bzrKh71hej7M0/wkm2WzLx5x&#10;lo9Xli0UJWKueSfELH8G/kX9tE8iSihIEa1JEHzkDwAFyjuIwL5nyGO1ht4A4xAHfWeYo7XvVsBw&#10;Ow/B+4V2o+ffRwnpW6n8OJ7kZxIvmSiS0HM7wWL0DatAaiCLfril8MjZTJiIllAK5McLtDUpWZwe&#10;pPBrNbPfEcoREhIe0La52wTeQJ7njihjdWErCx6xB5b+CVhLZrcjnKyk229uuFTmpQQCqmpPjvEd&#10;SZEaz9JSlTt4iCDmIGqr6QWH97Ag1l0TA5YESgebdVfQVEJtCqzaHka1Mp9emvfxICBYxWgDFldg&#10;+3FFDMNIvJfgIaMsz70nhkE+GPb9a3q8sny8IlfNTIGoQPyALnR9vBNdtzKquQc3nvpTYYlICmcX&#10;mDrTDWYuWi/4OWXTaQgDH9TELeStpt3z9e/9bntPjG5NwYFyL1Vnh2T8xBtibNTidOVUxYNxHHht&#10;+QYPDcJp/d6b9ONxiDp8lSa/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QzsaDe&#10;AAAABwEAAA8AAABkcnMvZG93bnJldi54bWxMj8FOwzAQRO9I/IO1lXpB1GkllzRkU6GiXhAS0MLd&#10;jZckarwOsdOEv8ec4Dia0cybfDvZVlyo941jhOUiAUFcOtNwhfB+3N+mIHzQbHTrmBC+ycO2uL7K&#10;dWbcyG90OYRKxBL2mUaoQ+gyKX1Zk9V+4Tri6H263uoQZV9J0+sxlttWrpJkLa1uOC7UuqNdTeX5&#10;MFiEwTr/+PVx07y4cRiPryu1e35SiPPZ9HAPItAU/sLwix/RoYhMJzew8aJFiEcCwiZdg4humigF&#10;4oSgNndLkEUu//MXPwAAAP//AwBQSwMECgAAAAAAAAAhAHJxLkzHawUAx2sFABUAAABkcnMvbWVk&#10;aWEvaW1hZ2UxLmpwZWf/2P/gABBKRklGAAEBAQDcANwAAP/bAEMAAgEBAQEBAgEBAQICAgICBAMC&#10;AgICBQQEAwQGBQYGBgUGBgYHCQgGBwkHBgYICwgJCgoKCgoGCAsMCwoMCQoKCv/bAEMBAgICAgIC&#10;BQMDBQoHBgcKCgoKCgoKCgoKCgoKCgoKCgoKCgoKCgoKCgoKCgoKCgoKCgoKCgoKCgoKCgoKCgoK&#10;Cv/AABEIAvkE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BIxndj/PpU0Vuo6j9aSKPemQcU8Eoclq+PPqOboRzwQkbZE69vWqN/wCEtA1R&#10;Sl9pkci9fmXkGrxcyTgt/D6VIefuUEuRi/8ACIQ20iz6fruqwNGu2ONdRlaFV9BESU/8dp01l4ot&#10;0VdO1C3mkLbmkvLMFmyOmUK4A+hPJ68Y2AQoy3bjNCPufI/CgOZmbF4g8Q2twsOoeGo1j24/0WYl&#10;s++QOM+9PXxhaz/urzSb6F/73kbkAz3IrTALN8wFKVRFwDnPrR7r1sHMyhpXiLw7qUrLbaxE2zj9&#10;6xj5/wCBYFaVuI7n/j0kV+cblbK/nVWbRLC7XbPao27+8oqKLwVpls32jT0a2l5G+FyrfnQF5Gm9&#10;mLZQXB+968ZrL8TeI7Pw5aNd3U3zN/qY/wC+3Tis/wAQ2+saRp7ynxvdLEuSftSpIWbsMspYD6Ed&#10;68P8Ya9478eeKpvCGg61cSXUkai6mVS0emwnqwzz5zjkKTjvgDrpCnz6mcp9Ea+oWfiv46+MpvDW&#10;lXskOl7vK17UIHZTjr9mRsjAPRiOxI717romgaf4e0m30HSraOCGCNUCxqAoArz/AOGE1x8K9JbQ&#10;IvhvcLZxrhbpWBbP94/KzFu5xjOa77TfFnw8ur5418ZSWaiPdnWNOkjmdu4VITNgY6MxHcEDHPRz&#10;x+FbGMY3NWG3EQ2kc1PCm85xwTU2n6VPqDrb6RNZ6hIy58nTtQindBjqyoSV/EChoZLZ2imt5Y9k&#10;m0+ZGR83pSuirdh0cRPAalW3jBytJE4Y4MmM9qmhkH3AKdwsRrAA3f1qSO2GMe/eplRc4LU4bQ2R&#10;VW7hcYtsB0NPhidflqRVH0pY/mPFNRj1DmBbcHgGnBFXAYdKljjUDryOcU5IjuOSPWnyp7ExkxIw&#10;JB8ppzxbwAafEvJKnt0xT0i81OKOUtTZX+zlH3Z6075VGHSpnhIGSOlNa33DhqXKVzxIZH2rgULK&#10;yjNPMA6bs1FIuAOaXIx86LNvfyr1b3qwdTLLtas9d4XJTjFA3tylHKHOjQi1KQPgL+tWI9SiTn2r&#10;NTcR8o/Om/vAcFqnlsTzGtDqwLbfWr1tq4VgF67cc9K53I3Da34VZhmmzndj8KrlJ5veudPb61kf&#10;MKdJexXB8sjI+lYccjY3buahvtVWyjaWSZcY/iNTyle0RNqHh7w7JI0i2UcbNyWUAE1xviD4feG3&#10;1ZbuymaHUW+WOe3by5kB4/1gwy/UEVl+OvjXZ6ejWelSb324kuFb/VkdcV5Jd/FLx/8AEzWW8JfC&#10;u3knm83beatNkwweuMffb2HA756VEoi5lI9X8a+PNW+F7WvhTwz8RL7xFrl5jyNIZBcso7/Ow3ng&#10;YyW4qlY/B271WCPxj8YZJtRuJmWT/hGLeTEKcDm4cH96wBPyD5BgdcVt/BX4FDwF5mtanqEl5qlw&#10;g+13s7EvJ7Y6AewwPavQDbwK5jkPPTPXj/Gsubl0X3mqjpcb4U8V+Ao7ePTbdDpvkxhEt2tTHGij&#10;gKuMjp6VuTXFhdIYdMvobhtv/LGQNj6gc1lWmj6VO3+lorN6so6VUvPh3o9wzXFrLJDI3IaJ/b8/&#10;yIrHl7Fc0jWRriNuR7c1Yi1eRDsmhGVI59a5mez8X6Q8cdr4mmnjXjZdKJRgdvnyfwDD2qaLxjfW&#10;b+VrPhyGdf8AntZyFP8Axx9wP/fQFHkx+p1Y1FZov9HiKtWdJHcrMzhDzy3FRWHj7wZOFt5bmSzk&#10;9Lq32j8WGVH5iteC8sr23+0aXexXS7c7oZA+fyqguinbapcWuML8taFtrLXI5tjux/D0rDuryaKd&#10;t0Dbc/dJqXT/ABAlsSskPv8ASgdyzqNvcXE/muDx27CqWZoJvvEMp6VpR6taXCZVuW7YqjfySu+5&#10;Ixx+tAF3T9buZG8uSEuw7inalZ3V0N3mcHtWZa6nLaPvRRk/eFXbfxGkkm2RDn0FAFC5sZrVlEq8&#10;HvRAdRiYRQyHax4Wrury3F1FsSIbc5znms03F1C4jPyt1FAG1JYXl9ErXTY/3ap3vh+4ija4SXcF&#10;7U6y8QXyyCB4tw/WrV693dxfuBt9RQBjfZZRiRH+br9K2tOtLlofOu7hpFK/xdqyJ9P1Oz2tK3yt&#10;0qS2vdVgdYo5OGOMMOKUlcDQufDkNzjyGKt169ayVtdha3ZwrKxGK3lgvJ7XbI3lt/s1l3vh+aAP&#10;MGBwMk5qOUOYd4e0xVcytd5ZW+6ta89jazj/AEiFWHauaCzwnfbyNu9c10GnWuoSw/6Tc7kZeABz&#10;0osBk6xaadb3qnzBt28L/dpdHh0o6hvuJl2/w5PVquXfhKK4LS/aG57HFYy6XGhZHmRCpwxLcCgD&#10;sohbsmIpV29MA1l+IW0aOAPtjE/TgYPXvivOfGPx8+F/wiQNrviNri+DERabp6GSaRv7u1cn071w&#10;N94i+PPx/v8A7VY2C+CfDzsR500Ilvpl/wB0nantkGqUZMDuPiP8fPhP8PYvs2p6iZdQb57extcv&#10;LL7BVyecHnGBz6Vylxrf7S3x60tRoWmSeD/D8u5VmkQm9mizgcfw8ep/Cuq+F/wH+Dfw31GPWLfR&#10;pr7UT/r9U1KQzTykkcktnHToMDrivXrDW9Guo/Ispox6IvGPwoXs47ai5bniHw8/Zz8DfD2ePWLv&#10;Sm1TVo8n+1dYYzTbj1ILfd/AfzOfTNM1260tiq2qtG33lxj6Vq+J9U0o2LWyQb5jgD0Xn1zWJ/bV&#10;mUWM2XzZGTWMoyk9WaJnRWGorqMbSJp0kbYJ9vzrn/Ffh6fViFv9O3IvMe1f610On+NdFuUELwGF&#10;l7bQR+fX86l1LxFDYxB7exaZf0PSj2bsPm6Hlk/w/jef7fYz3EMqsdskMhVlOT3GCD+Na/h65+PO&#10;lo0Wl+IP7TtvurBrMfnBfo5xID/wI49K0l1+5gyPsyfMWIwvTJrR0jxxLaotle2O5Vb5TF161PJI&#10;n3Tmr/xLuuWl8cfD7UrGV5APtWnTCeFVx1Kths+wzUuh3ei642/w74pg83B/cXDm3mTnuHxz+Nd3&#10;eai11YrcW2mmRj96KTA7V574o8OQahevPqOlrGzf3I9oH+fqaqKD7Oh6DpWgeK7eLOsXLbdvy+YM&#10;nn36VjeIPBWr3haU3XmheWDNwK4fSdM8ceFp1uPBXizULJmm3eSsm6Nyf7yMCrj2YGupj8c/F63s&#10;fI8U+B7XUIcASXOmE2tycfxkjch4HQIvPfFDi2xcz6lK30a6FvuSTjJ/i6810HhbwzrrQx3R1Qxx&#10;sMhFb71cmfEng67uFhl1fUNJkZsCDXLUqFb1Mse5Svudp9q6XwxYeMHHmeGdUhvrfhi9vdJNHt65&#10;AB/+vU8sh8yZt6r4S/tQZlupFbGAwP8ASuZ1Lwk1rqTQm6X92vP4muu1G08RX1gtsl6sMvcxrjNc&#10;XrHh/XLXUMXcwZ5MkuG/WpKLnh3wR/ad64a+VRGg37Tljye1dba+Hobe0aynnklUcnzJCa4TS/D2&#10;uT6isdhclJlUuG8zbgD3Hv8A59O5sNP1lbA2+o6q0zMgBYLt7etALQwPE3hnw9pmCt2ys7D91uzj&#10;3+lUl0XQpZY4v7SijEsiqz5Hyg8ZqfxL4GForX8usZ3P8qydT7ZzWVL4VMqbEvo1Zjhd2MD/AGqC&#10;uY9D0Pwtomlut3aRiRlHyzdf5cU3XrLwgsMh1URBlUk84Y1V8M+Ex4dgULq0s3qu7Cj/AB/Om+IP&#10;Cvhy5ha9v78QPtz5m79OaCjkFi8JC281mdGJ+7u+tdP4EtPAzwRyQ+TJdgZbzmOVOewPHTFcumke&#10;HSnn/wBpDnLKrbeK6zwn4J8LzWkd/wDbVupOCVVuEPpgHNBPqdFqWs6RYwL/AGosaqeRuUH8q4PX&#10;PEHhW+1V5bTTB5fl42svVsnkfhiu31iw8Ow2eNZmgWLbtUSNtx+teN+O/jJ8A/CerTW994jRGXAj&#10;htVeWR2wM4VQSaEnLoVc7Hw5rnhGLVPO1LTPkMeI9y7grZ613beK/DdtpT6w2oRLbwoTLIT9wfSv&#10;nDS/ij8QPHFyv/Cr/hpHp1tI2I9Y8XXBiVRxh1gTLsCORkgV1Wlfspp4mRdZ+PPxa1HxKsbeZ/Zl&#10;jJ9j08DKkDy4zl8EdzzwCOKr2f8AM7E8xN8SP2xPhtFJ/wAI54Xim1m9Zvmh0+HziPQZHAz3yeK4&#10;2+8ffH34hxNHpmgaf4XsmxtuLr9/Oy/7gOF/E16pcWXwh8H6cui+C/DdnbrHtH+i24UBcY6/T86r&#10;x6z4Q82OOSxkWPzFMiqg5FZyceiKMH4e/BL4f+JJo9T+Lk+reKNSWTzEfU7hvsqMRghIFwir7YIr&#10;1K71Tw98PbRdG8MeEIbe3jXbAlrbrHGvt8oq7oOt+GNRhA0SaLC8+WF24+tUNf8AiD4a04PaLbNc&#10;SbcqoX5Sfcn+lTzOQI5O68a6zc3sl2kUYZm+YKo49q0fCPjjXrHUJjHovnCfb5oRDkYzjn8ay18W&#10;2YjbfpC7mycr9fp2rqvBPjvw9LbR6eNPa2m2gO3lBlkb1yPWgrmR0c+tasdMW5tdJk8zZ80bnkVw&#10;PiLxf4uvbn+z7vzIk3ZEYTr712fiDxxaaAuWsJpcjP7tTtz9e1cJqHj69v8AUpL8adGu5doUrnA9&#10;fegNCO1vvE++NILm4LbgYwE+bIr0bwlL43nt/wDiooY84yjMu1j9cVxvhLx9eW2rGQ6H9ozGAVjz&#10;lfp1r0K48R3a6aL230aZmIz5bYzQETmfG03xIt4SLaRY7dmxuhwCM8AH8SK4ldC8UTxLvV1XAAVu&#10;pz2re8SfELxbqbfY3sPssStlofLJyRzzVC28Q+Nbu6QW0TSPuDBUgzjnrQUX/Dnwh8RXUWNSMMcM&#10;3LxTxh8j3Bqt4p/ZgtLm/j1rwrrEmn3kK5hkhzHsf1VlIZecdD0+tej+HtT8V3Fnv1vTI45QvylW&#10;xu/U4rmfG+rfEuAMkcCxws52yW7c9+M0E+pwll40/aN+HocapcQ+JLSPcvl3a5cY4AEigN/30GPv&#10;Utz+0XaeJ7JrHV5rrw7cNHiTzoy0PXkCReR+IFTDTfFcpW12XDMzfJGvc/TNbmmfBLWtWCp4jS1E&#10;P3vJmXf/AC70bvVDtFbHMx6F4k1KyW68OObuHOPOsbgTRlsf7J4PTrzXaeCfDnxA01FF3qSpCfvQ&#10;yNuI7/hXKeJP2Ztb8K6jJ4r+F3jK50m4WMYFvI6HbgEjIbkZx94GotJ+Nfxq8GJDF4/8K2+vWu3m&#10;7hxBcADvlVMbn2Kp9aOXsxXZ6B43tvHgs5JtB1SOGONCWK8NtxzzXms2heLdRkkvNSunkbflZJJM&#10;5GB/9c1evPjVaePIjZab4rGlu2C2k6tB9nYZ4CiXJWQk9g3Gadb+GfiJeyoLSOZlZc7lkBjK565z&#10;ip5Rcxe8M/CHxDequoXuoraxMFIUKd+PWvRdM8MXel6N/ZkXiO4eRlIE8vJGR2/CqXhLQvGOm2/k&#10;63q0c6j7q/eP58Vz/j//AIWNbnampRrbSyBUFq2xs4JAOeaku9zF8YeD74640MviCO6ZAp3SNyPY&#10;+ppvhr4VXWtzSR/2jCiR8uyrnH4ZrMsvBniq/uo7YBjLNja3mE5PcE12vhj4N6ppM32/UvFjW56s&#10;trkY9iSeab3A2vDPwy8OaA8dyGknnVeZJHwD+AwKz/ibovgmSL7Xd3K/a2xtCzZJ/XgVn/Ffx98P&#10;/D9i0Go/FWOxmhXAhjm3s7dhhPm59ua8juPFHijV4pL3w14J1S8Rmwt5eAwI3v8AMCxA+lNQe4tT&#10;vIvC3huaVYk1kDMiqWZumSOtdkvhb4PeBrBdW8S6vYsy5Ky3dyvzDHZc8jj0Oa8IhsPiHqp2azr4&#10;tlYgeXp0RVh7F2JP5AVt+EPAltb6nDqEPh5tTuI3UtJfBpiSMcEn19KOWKeo/e7npd58ZvCurRto&#10;vgLwDqOubs82tj5cPtlmAHSsJ/hL8XvGNzJevBpvhu3k5ihgHnSr9Sfl/MGvTtF1fU4dA+0SeEmt&#10;po1wLWLAB47en0xXF+Jvi744aRtOs9D+xsxxu5Zx+OOKblHoiVzHB3/wKvDqjWuuPdalJDKvmfar&#10;pmjXA3AhM7RnPYc10Gh/CXXL2ZYtN06OJVP3/uqvt+VRxah481OZhayXDy/eZUXk+54ru/hzZfEv&#10;R42h1mKBrdm3KJmG8E9cYH86j1K15dCz4L+GuseF5fPPiaRQ2N9vGP3ZP0P86b8RdN8VSQK1p4nk&#10;SOVtv2dcLn8qj8e+JPiHpK+dpFtDHCzbQyrvb6YP+Fee3MHxC1mRXvZ7qSR+F554/HijluTHm5ru&#10;xpnwNrl3cpFJcxNcSHjuT/kVv6P8Bmf59d1Y/Lt2rB6c5zn8Ky/DXwx+JC3sWoSax9iK4YM0hL/i&#10;Bn+dd/q9n4uGirFY63FHcKvz3DQgBv8ACj4TSU39lolk8O6dpmh/2VHqc0MKJt86SfJH4mvNb/wZ&#10;pslzI41uN41Y7WYgZ/WquqaJ431hmm1PVvOTcS3747fqB0x+FXNE+C/iXVdkl5erbwNzyTuI+lRu&#10;yvehuzT0P4K2es20d/daj5cEikx7MMx5/wAM11+h+APB/hg/a1iXcq/NNcSZx+fAqPwh4KHhCyaC&#10;21u6kB/hkYbF+gx/WuT8ceG7rUNYYW3ixpAylmWSXKr/ALPXFP4TOPPUk1zWNDx7/wAIFfXyompI&#10;szNmR0k+XFZeh+DvCuu6iNOt9XHzDLFpB+mRyeap6L8H7nxDN/o2sRiON8SS+XnBx6Z5Ndhonwc8&#10;M6NOt3e3stxLHgqzPtUY9AOf1NHxFSqezjyKRpWXwu8CaJGJpdOjkx/Hd4YfXB4puueMPh5otibC&#10;4mtXVV2rbQqOPwxxVHx8/hS4tfss+tKsw+VVjuOn15ri7Pwl4c1G+j0+DxCss0z42tIvA7nOPQfr&#10;Q+xnTo80eaUmSSXXw9fzJGjbduLBVzgc/wCGK7Lwt4D+Gt5py6iIobo7Q7GSU7U+oz/On6R8F/BW&#10;mQCW9D3B/iaR8KfwFXr7Vfh74ZtWs2ubOJWGGgjwWcfT/GiwVKyqe7BsXUPG/gHwtbm2guoV8vjy&#10;rZQcfkMVw/ivx34N8Ss0d3oYkhyQUkhU7z71VupPhjeag1wJ5IY2mLJFHu6fkefauq8IfD74e6nZ&#10;rrBdbjGd0XnHbH7EZ6/pU/Eyo+zw65nds8a8Q/Aj4YfE24+z6XbnTLiM77HyQ8Zik6lopYyJLduB&#10;8yEZ6HisY+OfjR8B/Ff9nfEmxj8eaMGG06l5a6lEvJys4Cpcd8K4U9APu5P0pda58NvDEbRRy2sO&#10;w42Qx5I/KuK8Y+NPAviaT7FcaSLi3XIZpYQ2/jpz0/n9O9c0krExXtHtb8DT+Ff7Qnwf+JOlyN4I&#10;vWivLVf9K0Oa28m6h/7ZHBK/7QyDjiqHizx7oGvaisVz4eYxwsedi7mP16gDHrXmOv8AwE8DeN7j&#10;7V4Wu20u9t8PZeZNJCUb1jnQl4j7cqfTFZWifHLxj8E9dbw78XNEj8cWFqds95bqg1SxQ/dJ2fur&#10;0epHlv7Gn8ezCMPZXb1Z7B4PT4f61rC2raFKi/wxtkgt7jJ4rurnxb4E8JD7F9ohhMY/1NvFg/Tg&#10;Vx9h+0P8NbjVo/D/AID8PXmqXz2onW2t7VYSF9PnKn1zgEe9ct4y8b+L/GF95z+EtO0mOOMr/pGZ&#10;5Sc9TgIOPTmly8urM3etUSd7Hd6x8dtMQtFpWnyOrL8s0nyqO3SuTk+KXgOGMLqVta7QdrmTa/fn&#10;I55/lXG2ngC7129WfVrq/vfLbd9mhkaNB9Qn+NepfCHwDougyyzz/DS2ilblb+SPc5GOnzZPP1o3&#10;NHGnRi+Vfia/hz4j+CGh8jwd4c1K6k2j5bXTWAYeu4gLj6GtmbxN8Rpisul/D1WhZcqbrUUjf8V7&#10;VU1z4kxeHZjp8Hh2b5ehdRGv4YzWRL8WPGUr77bTLeNP4V2lv1qk4nKsPUqaqP3s+OY3Cnk02RkX&#10;PGfeqa3Xy8u2adHcMFxndXqGZaQjbnNDSbflDiofPVF37uPSla5DgqDQA4SvjDHdUsciMcAVXXy0&#10;+Y/oetOLIn49PagC0+5B8tIjtxv5qJZXK464/WpxgJytAFiJ0KgrTbmcW0LTGXywqks2eBSBvs65&#10;PDe9eU/GX40y6bLD4T8Jwtdapes0cMMbcA92bB4Uev4VUYuT0InUcUZ3xf8AiVrnijVI/A3w/Mcm&#10;p3CnyvO+ZbdOf3zgdsj5V4yc+ldz8JfhNp3w80SKLy3uLqQiS6u7pt8srkDJY9zx9OOOKyvgn8Ik&#10;8GWc2ta2zXWtagwkvrqRid7YAGPRQOAOwr0uC6CrzHitKktOVCpx6ssK8TIoKrx229arXmj6Vfgx&#10;y2EbbhhsoDkZzT/OUttVcluamjVkO72rE0MWb4ZeGrn5xZlHzndGxXn14q1pdh8QPDqqnhn4j6hD&#10;Cm0fZ7vbPEAp6BHBCj6c1rRXBJ6fj6VIZBINoGf71GoPUp6d4w+IkTSR6x4Q0PWoY4yFkkja3nfk&#10;kbpFz0yegGPftNa+N/Daxb/EXgTXLGTefn0+dZYEX+9h8u3uARn2q1DmLIC4qTfuIVxkHtRr0J5U&#10;Gn694G1RV+w/EK1t3ZwCmtWcttI3OPlVPN492K1vHwL4tORpulf2lt5ZdGnjvWUdiVgZio+oFc3c&#10;6baXy+XJbRsp4O5RzVGHwRpVqytpwms2WTfus5mjG7PUhSAencVrGtUjswcTo7hZ7KRoL2B4ZIzt&#10;kSRSpB9MGmq5BG0Hn9agtPFfxb0q2Ntb+P5r+HcCltrVul1GmOgVGG0Y9cE1IfHPiC5uVbxH8PNK&#10;vI1UeZLp8jW0sp7nj92PptNXGu+sSXC5Yimi3bt3IXHSpllhZeHqgni7wTdW0Z1LQ9a0WbdiQeSL&#10;mFffK4Y9/wCGtPTbXw9q0ipofjnS5mk4hhupDbyyEeiP/WrWIp31JcZIIU+bINSOcfNF17+9Wbrw&#10;l4wsIluH0CaaNs/vLPbPtx/e8stj8azvtUnmGJoG3L95WUgj8K3VSMtmSWmuv3e0x59aE2tH93k1&#10;VFzHKdymrEbAnZnpVEu5L5K7duaY9qoOMZpzHBDDj606Nt3U1LDmI4oexXt3oeJW+VVq1FA7uAe/&#10;SrCWu0527qNtg5jPS0TvTjYtJ91a01sAzbwvPpUn2FkGcU+QOYxvsLK+cc/SpoYkX5nO3/eq5Kqx&#10;Z3D3J9K5Pxt4xGiW4uLVGIIIMnpxmpasS5Gn4g8SWPh+Bp7xxwudvrXhvxj+N0MCmO4vjBHu2RQQ&#10;5Z5XP8AA5J+lY/jT4g+J/H+v/wBh+CbJ7y437ZrrafJiPoW6E/7I/Suz+E37L0Wk3cfijx3L9u1J&#10;/mLTDiP/AGVH8I+lKUuWOpPvVJWRwvw9+Cvjn40XyX3iuabS9GWQ7rOJj5lwobgSMPXB6HGPXpX0&#10;H4J+HXh/wDbCx0CxjhHT92v610NjaJBGkFvbKqogRVVQMAcCppLKZzuA6fw1xynKT0OyMeVC6b5x&#10;bYzfMepbirJ07ec7W+tZ8qXkDDnntVqz1C7JEbDJ/nWZVxk9tJEdpP0bNS6c027y/Px9e9JeW89w&#10;27J4/hFVJLe4g4D4Pb2oA2JLFXOX5561TvbSKB9pA2HruxmoLS9vQVill3bjV24tftCjzaAKH9ja&#10;fcy7bhIwG7r60svgPTnLNZEwu3WSFtp/MUl1ayWwwr/KT29aLW4u4XVftLLn3oAbfweK9ItVWDWl&#10;uEj+XbdRh8D0BIzSW/im0VG/trw7827CtYtxtz/dbOT+IrRuoDfHfM+foeKzr7SYImVj07+3vQBZ&#10;0bxt4IuJ/sq3s1q5PH262Kj/AL6Xco/Eit+CCLUVkfTLmG7jj+/Jb3Cygf8AfJNca2k6fO6rLtZW&#10;4+Yj1qwfAWhvIl5aF4pkbclxbzFWU+oI6UWYXLmpXQW4xFDu4+8neo7HWUtLjc1vz3zVHUo/FWmx&#10;LJB4tmuFj58u/Am3DPQlvm/WqJ8T3SSKdT0CGQfxPZyFf0OQPzoDmkjsoNYs7r7g/MVW1S7lnVY4&#10;rfhWznHNZmh+K/BzHyrp5rJnzta5jJUfiuf5VuWl/pGqv5elaxa3DMoby4rhS3/fPX9KAiZsGoXE&#10;MokEYBFalr4j8x/KNrhujY6Vl6xPJBdN/ohXHUMpUmodP15bK5adrY5246UGlza1i4u7mPZFCVX9&#10;azWuL1H2yFs9uK0rTX7K/iyoKt9KzdZurliqxWxO3+Lb1oA0LTxDqLAW7weZjv61Y1B9UuoMWwVd&#10;3BXvXP2WsXVvL5ohXj+H0rVsPEfnD57dh647fWgNtzPu7LUbN1SWKRd3t1qxY6nq9pIsKz54OFb6&#10;f4VxHxc/aL8J+ErxNIjvFvr5iBDp+nnzp2b1Crk9+vSuf0zT/wBor4nXZkvryDwtpsnMcbYkvNvr&#10;xlEOPXNCjLdk+0XQ7L4vftFeAfh1p0NrrOutLqE7Yt9P02MyyznsFVck88cdO9eWpaftD/HAq8s3&#10;/CHaHKDu8za13OpI6DnyyOxOTzjHevUvBf7OXgfwW0mqWFtJcalPzd6ndTNNPM3fLMTxnsMD2rc1&#10;DQJdNVcS7lfjlun+cVXw7Ba+5h/Cj9m74YeAlj1WCy+3alJ81zqF4xlld/XJ/lXeT+HtHZSSFjXB&#10;Py9BXP6dZTi6SKC6Me7/AGq6CTSfOiWC5uGfaP4WqZe9uVsYJSwjkaN7lflY4b1Ga2PDcGicD7Qr&#10;TehbHesvXfD8FlGsyXC4ZsMrdqq2VhbS3UaTXahc4Zt3Spt2A7C+tdOaJvtccbKBktjoK5e+n0aP&#10;UJPs5Zotoxgf410Vvp1mIfK8/wA1SOGLZz7Vk+I9M0HTrcy+aI5j0jVutOwB4d1fwvBLN9qGC2DG&#10;zKTj8s10yXukXFv5qSo8YXJKYP6VwQOjF1LXHG8F/pXW6SNAS226XOm3jp1Jz6UaIDD8RaxpkmqI&#10;9jYHYmQ3y43dOcUzS/E1jZagt1cacpjUYZdv681r+ILnw7DBJHcqvmgZUBfm71zMWoaZj57Zj03E&#10;HrS0A7zTte0fVFY2cjblGfLaPBrB8V+JJdq2kWjMu2TcJJF549K0tG8VeE5I1htGS3YL80bLg7vr&#10;3qTxJ4j0zTbWSJ7FpZGXg7Bt/Ojl0A5eLxZepNHOtnHujO4fJXVeHfGia6fn0WdWLZeRV3J04+lc&#10;XF4gjUGH+zo2PIPHP1rpPDXj/To7ZdOk02WNlXH7lM7jikogN8c2up6rC9omho8Lk7XVNzFf6V5+&#10;fCFzbO02kPdWcmdrNbsyH8xivWNb16/02ATWGkPcMw4OOn171wsviXXVuJM2yq7MWZfLxjJokgH+&#10;F9b+P1vEo029i1O2WUBv7UgByoGNgc4OPoc8UzxH4x18s0vjjwDqVm0ec3WmP50Wf91sYH/A61vC&#10;3jbxCky6cukecnVgF24znv8An1rp9XvdYlt1awtFVyvzxyNn/wCtU+YI860nX9C1KZZvDvxF09ZT&#10;8gjvrv7JKGIOVxKQGPX7pbnjrivStM0jxdaWHla7exlwPlKx/dP1715X4m8DXl7qkkuo6Ztmn+dm&#10;RQN2OO1N8KeA/iRo14kPgHxBfaesbNJ5QuD5AJ7tGflJPup6VElzFe8dh4w8Ja1JbNqVzq5mjjOd&#10;rZ2g1z7aNfhMpN8x+78/Gfzq9qkPxqgUJ4j0m01mPaPntT5EnvnHB/IVymveO/C3h5yvi+4udF3Z&#10;bOoplRgZPzDkgfQ44zSUHLYq56z4T8JazpCrLfeIHfnJjViV6e9Q+KfBen6gst1eavNFwSdz/L+t&#10;eMx/tUWsPiD/AIQn4X/bvGGpbSY7fTRmE46nzH/hHcjpV24+GP7SnxUnlvvHvjKLwtYTLhdN0z9/&#10;MuegLN8o/I1ap9zNT7Gj4p1rwR4K0/8AtPxP4wsbOPdgCedVJzztA6k47CsXwx8U/E/jEA/A34da&#10;nrEjKT/aeqZsbNc9Dk/O4+iiofD37PHgTwveTXflrqF3GwVrzUZPOlyvoW4X/gOK9O8B+BS0a6pH&#10;qzRhmOPIbDf/AFql8u+5UZczuczN+z18S/idtufjp8VXhjYqRpPh9fJiC91aQ/M3Qc8d+tGlfBX4&#10;IeBtYkj8I6Zaoy4ZronzHLnJPznJ4479/wAK9Q1fRre/tlt73UJMKMeYZMd/515/q2g6RaalcW1t&#10;qqsi8BtwPYGs+efTQo6Dwt4f8KapdNFc6zC3lqCkPnBS306Z/Cu0TSNH0yza2SFFt16qx6j8a898&#10;I+C9I1T/AE2XV/mWTCwxsA31/H2rsrrTNMOnLZahM3lD7vmy9KqzsBzXi+X4fNdxw2MimQtuk8kn&#10;Cj/OKpaUvgy61SOO/vGSEZJLKRk9gT2qrrdt4OttRNvp+pN5eMs4bOD6VZ8NaF4Q1XUjHe6kqjbu&#10;VGIUP+J4qSuY9D0iy8Nafa+fpsduIWG7zI2BwPrXP+MPFngmSBoIbZJp8cSLH8q+ozWxbab4d0Wx&#10;ZESGG3Y7iXk+U/jXG+MtR8AyXcf9mKrO3+ukg+79MetTyjKg1zwwXTNhKI9yh8Lztzzj8K9F8K3/&#10;AIKuLQN4aFuo2jdHjbIAPYjJrzvSJPA9xqEUOpTusPXnufQ16Jp8nhfTdON1paW6wLyXh59vrRts&#10;Mo+IviL4b05JLbyzcSjjy1jwDx3zXFnxfaeVu/sRNzcqwH5Vr+NfG3hO8P2e1sFmkVvmkMQyBWEm&#10;u+GhcRs2jt5YkG9VxyvpTsB3Xw/8b+G57WLS1sZILjaFkcW+VZsd2H9a1PFfxFi8OgiLTJp2I+Vw&#10;uEz7mm+Hdc8KXdi0mhQhIY+WUQ7T/wDXrn/GHxT061E1haaRI0hBXzJFwBSY0Y998R9Uvb2XU1sI&#10;dzcbcZ2itjwD471sX0iL4de6WZgrSQxn5cenFcmPGu2Ixf2HBnpu24yx/DrXpXgnxi2rWSxN4duL&#10;Mxr/AM8/kP0qR3NXXfEeuWFj9o0rQZLh2X7hPKmvPNe8d+ONZv1hlgaBYTkRrCcZ6Z/Wt7xp8TfE&#10;OiXDQaX4ZkIHKzSKSpH0FcWni3xmzMwh+aR2ZtsW7LGgk2vDt/8AE281aO40uzZ2RvvyR/KvHvXp&#10;lpc+LJNN/wBItrdbvbjbk4/Gua+G2qeOFsRa6roCxwq2VY/Kx5JyfWrvjDxB480yGS40fTYWhjGf&#10;MZs498UAcr4xHxMvb5tO1C4+Vo8rHbuAuzPX9D+IrLsPAXjXX7j7PFuYcBmkk+VPrUN/c/Ee5nk1&#10;G7vJlmkxluB36YHb2966Dw+ni3wc7ax4q8W2mmW0m0sLyVR5np1oKuMb9mux1C28rXryOQt1WKMD&#10;9TXMan8M/iX8KZ4JvAvjWRIZJQqWZkGG56FWypH4D/Ha+IP7SGnRwNY/D/UZtSuI1G6Wysy0Zb/f&#10;xtryrWPFHxc8XXjXD3LWaHdmSSQyScnsOg/z6U/fD1O/m/ao8S+GE+w+PfD0OQxX7dZkRuf+AN8r&#10;H6EfSuZ8U/tD+HNSgh1K18Vz37TsVit47Vkkjf0ZccZPFZPhP4ZW+u6rDL47t9Q14bvnjaRlT8ga&#10;7zxr8Cfh7d+GPOtPB9zasw/494F744yD/MYNDUb6govocbYfEH4uTXEb6Poj6eUXKyahPhlz6KOo&#10;P4Vp6dBr/jnW1f4r/EHWWtcHzLXTG8qP6HByR1z+lcxZan8VPCBbTrCf+0rKNsra6orTFV/uhz86&#10;4+uB2FelfDf49fDC1aG08X+BJtDuFX5rxozNCW+uNw/Knr0RLidno/gD4GeA7CPVbTw5ZYY5iuJo&#10;TJI2V9SCc8mqniX41aS1kbHR9GMnmfxSAKFGewrc1L4k+Db3SvtWgvDrELKSWsCJPL4yAwHKn6gd&#10;K82ufEmjjfNN4fVpSWIK449selRJy2ZS5d0Tv43SdPs8GhRhm4G4/Mf0r03wh4k0qfSvOg0GazWP&#10;JaNoep46HHNZHwzv/C9/pqXUOhtFdKv72SS3PzH2OKPEfxl0HQC1sNPmkbaf+We0cepNQUVvE3x1&#10;bTZns9M0J/MVsGS4OMfhXJzfEHxPdXUk7WcckkzfN+7yTUWs/EvUNYvf7QudIhUYwq+grqfhVrU1&#10;y0i3fhORPMfdFcJHwox05HT6UBsX/hlqviqCNk1Lwmwjmk3faOEYD3B6ir3jj4heJPDyMNO8MyPl&#10;vlmbLAfgBR4t8f3nhc4tvDs8yngTbcJu968/1r4m+NdfkRl01Ei3HZGsbY/+vQHukeqeM/iT4ivU&#10;mkSdV3ZjjS3IUen41u+DdM+Lq6hBqhtfLAyGW8AHB9vvdPam+Ch8TDrEOqP4fjeFVPy3C7evce9d&#10;14m1rxRY6YLnR9DWZ/L3SK8n3P8AGgPh2F8Qah4utNLefSbO3aeOPdJljj8M/wBa8513Vvib4ici&#10;8eWOPHyxxuEVv8abr3i74ma5F5Lxvbwf3IlAB+p70aV4K+K+qtGUupIIj8ytMwAPpx3H1oCPu6k2&#10;j/DX4kanH5lzdNaof+e02Dj1Ar0rw5o3iLTtE/s6/wBc+0TBcRztHyv+NNs08XQ6P5V/fW0l5t/1&#10;ojKqeK89165+Jt/NJbTa6FhVmVhAwVQOnYZqfmEpSkT+KIviFqupS2MXimN4Y3I/csVHuOKqaB8H&#10;fEer/vn1CKOIk/vGZjn6Z603TPhL461mKOU6z5MMih98krHIPoB7V6H4K8I3/g+y8m78SyTxouNs&#10;nCp78n1oluDqOK0Kvg34Xf8ACJ3K3Y8Q3TN/Egbajfh/npWV8SNOF5qO2Dxu0cyriS3EoxH9eRis&#10;3xzDqmqalLYQeP1MJ+8vnbQP9ngjNZuhfBfUvEbPdw69F5MfytJksSeOBj2o5bhGXLLmb/Am0P4U&#10;f8JJctCniCN9q7pHXnqfrXWaN8DPCWkSLcX13NcSL/Ez7QDj2qXw78JPDng+4XVTrM/mR8eY0wRf&#10;8/jWB8VvEPgCe4W3ufH224VgWghuS4C+yrnJp8oSqSqS91nReONT8Appn9iy+IQska7Y4YLrDAe9&#10;cTa6F4Dup44U8Tq0k0gU+fMAF+pIFY8Xhy9v7jyvDXhDWL0d7iW2WFCT1OXwT+Vbdl8KfGq2j3eq&#10;f2NpKJ/q5JZDO+PXsAfzo5fMmL9nG1zubD4O+AdNVb7UW83Cj95NMFQnrmk1bx78HPBNo1tLrWnr&#10;uODBbsHdj6fKTk15heeD9V1JFi1P4hTXUEe4Rx+dsVc8YAXHBA79c10Hhj9nnT4oYbu8uY4V4bZF&#10;Hljn3o90z9nLecmUxdaZ4pvJb3wP8ONW1DdITHI6i3hB92kIz+VTab8JfiNdu91qsmj6RCzZZPMa&#10;dkGPfCiu40nwz4e8EWcjWuotArfekkm4H0rh/EsNpqurTCPxg00GQds0/HvjmlobLmnpcra18PvC&#10;CCK3u/iFcahJ/EsUyrEB7bKXw58GPBGvySaVa3SMrJ+8dmG4+3qa1vC3wk0zXLf+0JdV/d7uFjwx&#10;P1rqNP8AA/gTwlIt9NLHHIv/AC0uJuRUhzxjG19Ty34g/sc6NHAuseE/E09vqFqQ9vdTTmOSI8/M&#10;sqjcuATgdOTkVy+l/tDfEn4Xasvh74seG08U6fHw99ZrEuoRIOrKAAl1+BVz2DGvWfGmqeCte1H/&#10;AEbxDIVVcMzSEofYVBofwt8C+O45LK+1BbiJR80bY3H3H+NWpdGri5Y+z5pPU6r4e/GX4P8Ajvwq&#10;3iX4YapDqkELbLy1sYx9qt35yk0Rw8TAg5DAGq2qfG+WMGLTPDrbj91pm6D3A/xrz/4k/sseBNMS&#10;LxB4O8RzaTq1ip+z6hFeeTeRrtK4SZMMRg4CPuTknGea5rwv+0N488CazHo/xW0FPE1jDjfrWn2q&#10;RXnHd4h8kg91IPHTtV8sZfCYRpQ+KzaPTLbx14q169LRaJ9qkbssRbH4V1GkSeJ0sEW+8CrJJ/E3&#10;nKufwNR+Gfjh4A8UaB/a/wAOnTUokbbNb2uFkgb0kjOGQ/UVXf4weIDI3k+F9qhsDduz/Kp5Wim6&#10;tTSEbfM+GwzsW2L9KlV5QeEqrHovim3l2jxEJkznbJboM+xIANP87xbZS+XJZWdxC2crFuV/zOa9&#10;b3Tj94sGVwgD+tNVy784qmdW1BZFOq+F7qNW4CWMqTfTJOzGfpUb+KtCi2pO9xCx5Aks5Ao+r7do&#10;/PPtTcRRl3NRWCqFDd6DPJuyMdeKpWer6TqJVLHV7WZyM+XDcozD6gHirUaqX8nduf8AiVecf/Wq&#10;C7lqKcMfL/yasFzCBvP3utUHkSNeA3HbHNcj8Ufizb+CdIZWgaa8mUpa28LfNI54VV9yfb61UYuU&#10;rGcqkYoh+M/xdg8NaaNOsm866mk8i3tY/wDWTSHogH888Ac8VW+DXwr1LSnl8XeNbj7Tq17hpsKC&#10;kK9o09FH5k8msz4UfC291LU/+Fi+Oysl9IpWKGJt0dtHnIReSCe5bPzcduB69C8dvGI4Yht6cdq1&#10;k1CNkZ2cpXZbiuY0j8sfL/Sgyybs7vwFQZTd8pzU0bOpJbGKwOglhuJkAZV78k1ZF+WO1hVX7THG&#10;u0jr3ozkYD7s0AXgT5mAcj1qSO58s49+aqW0zxKFduBUq3EcrEbOP51VzP3rl6O/VzyO2aUTyM2e&#10;31rOkikJbB+Vvu1cgdgNr+lSaItQTNj6VKl2Cu3ZVL7Qv3R+VO+f71OzJbLykHoKmiyhCt92qkN2&#10;0ceHG70xT1ujMM/pRZod0y1I6OACtVpfDOmXwzPbKfXcuaejMG3A1ML7nbnnuKVmMy4PBdro37nQ&#10;L+80+PllisrySNSSTyVBw3JJ+bIz9K0k8U/FyzjFvbeN49QTGzyddsI7pQuei5Ax9eTz3p5uFkGR&#10;270uwld4FXYxlK5CfFniCGUPq3w+sZFUZ8zSrp1ZznujYQfgKjXx14YzuvLHULFg+ZWktSVHPTcm&#10;B/47V5ZghG/8c1M1lHfDPlqe3IrVSl0JDTdQ0LWZGGl+ILeQ5+VPMC5/Btp/Q1qQ6ZcxplVWQD7z&#10;IeB+dYs/grSrsF5bGPP/AD024b86bb+DGsznS9VurXnIWKc4B9cVpGrLqhWudNZQlhh4mFXooUPQ&#10;E+9cnDpvxCtdzweJUukZsqt1GN35irSeKPHGnSKl/wCFkmiCf623m+Zvw6D8jWiqxFynWQQDG4Dp&#10;UV5e2tspEhx7dzXJXvxn0XSbXdqdndWczNtCzQnb+fHP6fpXD+KvjnqGu6u3hr4b6a19eN8sl02F&#10;ji7ZYk8Y/ujLewrTmvsRc6T4n/Fjw34JsGuNXvEGMiOBG+Yt6HuT7DmvMf8AhF/iT8ermHUdaFxo&#10;vh9s+ZZ8rcXanoMg5hU8ZA+Yg4yM12ng34BW8eqL4q8d30mr6juDrNIv7uJvRF6AD8/WvS47a2jg&#10;WCBRGqjG1RWMqqWw4xuct4C+GXhLwJpyaboGjRQrHzhF7+v1rq3sxOi+UMf0pVsZ16Dd/OrtnM0S&#10;+W6fL7Vyy5pS3OiCUTMe1mikDn7vY1OlxMsoV/1rRmkjuIz5cftVJrK4Q5CZ44NHIHMMuYJLnhBj&#10;+lVZIJ4WycVpRzzpw6/nRJbPeDchx7U+UqLKEd9eB1RlHI+XjrUt5ZXM4HG3NPnsby3XeU+Ve/pS&#10;pfXKjCnOfWlyxKM+exvrUeZvbHr6U2LVr8TeQSD2+7WrcxXMybgNvqtUJ7G5i+YquKOQQ68tri/h&#10;zv2e1UZbC8tuHfI7NVyGa7jfyiTtq1c2c9xH5f3f60WAy4rjUUkWESb1P97pWhd2Es6L5784/h6V&#10;n3WnXNv8ySZ5x97pTobnUHkWMz/99dKHFgV9Q0qS2Ckvlc02xe4juVjNztj9a1LjTBeRYkc574NZ&#10;d5pAtHUNP97oaXKDNSawtr2PDvv4+9Wfe6RaWrLl+D1HFO06OcXCxLd7U3cljmtC90iG65ZzmlYZ&#10;jxadpstz5Vww8tuGz2qxdeC/DF4n7u1UFht3K2DUGoadDaygLNx160aOlrHcs1zedTlME1IEV3p+&#10;u+HCn9ieML1Y04FtNJ5kY/4A4Zf/AB2oU8Wa/Z3DTatodnqMbD5fI/cSZx1JwVx7BRXTfYLG7Hz/&#10;ADf7vesTUhpVhc8SfumX5iexzg0AS6V8RfCUcpgu9MvLBXy7NJCGVPbK5J/KtWy8b+ENQjP2HXra&#10;Vu0JkCv+IbBFeXeI/jp4B8N3kmkaNYXGuakWxb2djCW3N05OMD865G6+H/xX+NOqrf8Aje5tPDWm&#10;x522NjzM3szdBx6c+9aKHch1JbROw8f/ALSnhDw14hk0fRbGfVNQZti2ljGZNzg4xweueOmK56y8&#10;O/tF/HFGn1nXV8J6FM/zWdnzeOO4LjAjyPqR6iur8K/s5eHfDFpDceBdam0+8Rt0lxC4d5GOM7y2&#10;dwJ5INboufjJ4XSZ3u9F1SEsNq3dqYWA+sRHJ9SDReK2Dlk9Wyp4J+A3hr4fR7tA0eFrjgyXsxL3&#10;Epzn5nOSec9a6JH1COTCzNG6N9304rJk+Nr29qx1vwLfW0isfm0+6jukx1zhvLbPsN1R2vjnwhr1&#10;7O1j450+KZWy1nqE32ObnGAEuNhbgj7pPXvU+9Io7DRr3Wbtf3kytGq4+7gj8utLf6Pe3zl3ud39&#10;0NxWRCnia0CzxBgkhG1uinPueP1rcEeqm123suxs43qvGKkfMYotLiCZopJsMjYzmtrw/Dql1H5k&#10;+pfu1b7rNn/9VY+saFqNqkl99oEideG+Y1WgjvomUWt2V8xsbt360FXOn1jw5HqhLyXRDDpurm5t&#10;PS1me3lu1VkP510MWnXklgIrvVGZh1cLisHXfDy2MLXv21T8wBHr7+9AKSNPwrpvmZnfVT8rf6vf&#10;zWnqfhXRLlmuLiTYzfeffXGWsMBu4Y21HykLfNIG9q7GLT7O5sltZLszR4wrb+tA7o5i7s9ItryS&#10;3+27lDZVl71r+Ebfw4g82TUl80MdoZsAfnWf4l0zw/pkaCG8/es4+Xr8tUrGTw0byP7TdMsfPmNt&#10;NKw7neahaaGU87Uo4yv98f8A1q429u/DUN5L9kjm8sN8ldNZSeHLu38jT7mOSP8A3jx+eDXO+J7r&#10;wrDIsVpFIZlkzIyrxgdqYFvwxrfhWzkK3SYkkf5XkjyFFdVPqulR2X2nPmK3C7RuzXn+mar4Zt7u&#10;Oa9sJHjRTwPXI5/TpXbaP4i8N6hbbNNk+6M+WYyCKAOS1XxPaHVJnttFVUbgbuv+fbtVvwx4/wBH&#10;052t59JZfNbd5kahmHHTtTPFniSylmRrfQygjf5pJFwGNZ+neKF069jvJNFjk7FD7nqPegD0RvEC&#10;Gw+3WenSyHtCybTXC654l159Wa6bSkjYgL5bxntzjPrXX6T4pTWbZpo9KuEfb911GC3sSRx+Fcx4&#10;w1PxbcSRxHRlhjhYnzPLzk/7349KmQEeg+M9es70wRaJHL9oZR5aqwbI/H+ldwLnWLnT/tEGm+XM&#10;f+WUjdP0ryvUfivpvw3/AOJp4u1+xsVjX71ywUsPQDr/AF/Sqdv+1d428fWjQfB34UXVyXYJDrWs&#10;SfZbMk/xKsmJHH/AQPelGLZPMdd4jbxmt+t7qBMe5SEZcBVUc4Bri9Y/aZ0bwHfSWdv4jbUNRZdi&#10;6fp8YuZXPYbRkfnjH51Ndfs/fEj4pMLr42fFm7uIXUkaN4fU2tvGSe7fefjirUXwH8PfDazNz4a0&#10;yxhjChZJI4wJCxJ6nqck9aTjHqyveM9Pit+0/wDGGKPSvDHh3TfBttMxB1XVFMl3sxj5YQSqnPcn&#10;6Cr2mfsVeDtcvP8AhIPjF4s1Txlq23AudSmCwoSeqQphBkY6g885yeLKaRdXE6Rw36K0kiruaT7u&#10;a9A8P6Rf6fZ/Z7vXpJty7V2twBRfsgXmeceLf2cfBXhhI7zw5dixkXaE8nCkY6fT8MU6xuPirpBj&#10;06z8ex6lEWO6PVPnU8fdLElwPowrpPGnhSKzh/tGbXWc7/ljkbc3PpWHaaPpV9dRwzawsaswEhLY&#10;xzUS5upUYpDG1K4s3dfFPgu8t1ZQftOl3HnRM3r5cn3R34c9+K2fAkvgvUbpf7L+JCwzNJtW1kVo&#10;JCe+A+B+Wa67w94V0Wwt3t47n7QrR7W3SblP5VxXjrwD8M1XdDcx/aHbDQxSZOPXjpTUQ1vod3r/&#10;AIWTWbHzbnUrlI4/+W6yDace/Q15vcaPZWd3NENQXarbUbby3XJqrpuiw6M62vh/4jahZRvwy7mZ&#10;FHXG3uMgVcnsPFltA15Jp2l69b/6xri1m+zzYx0OPlz68E9az0voV7xueDPC+k6gWvDrvzK3ywxt&#10;yPxzmum1vSvD09itlrN2VjjHytJcbT+dec+FfGvwnW83eJP7U0m4U/8ALePzYhz0DRfMfqVFd5qC&#10;fD3xRprXkGr219DGuVazuhKyjHcKSyn6igDh9Qg8MLfSJZaizRrwrf3vxxWz4M0PwVq7s95qGZVO&#10;Fh3eXn3z3H5Vz1zbaEk8vlxzKjSsY1YHdtyccZyDiuo8C2fw8ulVFn3Xf/LRLjKhW9BmpDl6nXX8&#10;nhPSrEafqUkMcOw7Y26Ec9P1rgdWvPAEmpMdOtpkhVcLtydzd66rxLrPgqy22urwedt4ZFi3fTnp&#10;XAnUNC+0zXFvpMiqzHaobOFzx260AdN4Ob4cyTyHUyxkUqYUm+4f/r/pXb6jqHhrQNPUSwxxwtyo&#10;jXOc/SuR+Hup+Bri2WIWDLdfxNLCWyc9jzitrxX410rw1ARNpklw38K+X8v4n/CgpXZzGv8AjTwf&#10;eav5lroG9FGWZlAZm7GrXhPxT4J/tNv7Q0By3/LH9yGVOeQR75/SuYufEtrd3El0mhR/vpCyqv8A&#10;CK7T4aa5ps0aRDwlNHIB+8ulh3bvc5xQPmR199ren6Rpovks3kj/AIVt4v17Yrz3xX8R5NUv1jh8&#10;MhVi5xMOX/Sus8YeMtW0BVex8Ly3MYHMmPlzjjp/nivPpPGHie+uJLmbSk3Stn/Utx7dOKANPwp4&#10;tuk1hb0eDfthVdvlwg/Lk9e+TxXp0+q3UWl/bLPRJvM2fLbsoVhxxXKeANe8R2NkE1bw1Db2wOZL&#10;ySYRYXkkkHlqx/iB+0zpmh339jeGJoNSuG72RM5X/vgEfmamQXQvir4g+NNSnFh/YnkRxtuaPy92&#10;W9ST/So/D2q/Ea51SG6s9LjkaEk7JYR5ecEYPQ/kRXBzfFD4m6zNNd2totv5z5M97g/ki+ldJ4It&#10;E8ZW/wDZHjTx3rLSMRttbL9zDnPXKZY8E9/Sp5RnpXiD4xaP4S0Z7nxBqWnW14F/49fte456Y2gE&#10;15P4l/aK8d+MY2tdC0a6aFugWHyY+vctyR+Fd5JZ/B/4aSeTbeHUa5ZRl/s5kd+MZLv/AI1yeseN&#10;dJvdSa+tvD7RowwsfTH5U/dA5tNW+LWqzxtrPjKSwtxJlo7FS0uOP4j0P0FekeFvhv8ACq5ifxLq&#10;1pqGsXSrukutcmadvXhSNv5Cqnw68R6TPcm1uvCkss0kh2TLDuCLgcc9K6fxZ8RNK8JhrebSpn+X&#10;/lnHhfpntU+90KiY+ufFzwrp1k+j+HvC6yfw4kiCque+3HNcqvjFwogXQY9zDCbUyaZrnj59c1M6&#10;hB4fgjGAI9w5H16c10Pwy1jUpriRpPBbSiXBjuljACKeoGeP1oKOu8E+I1uNMVm8NyWnlrlv3fXj&#10;qPU1j+KPjLLp7tDZ+H5vO6Dz12r+Vani3xzJ4VTdHoFxcbVyZFX5V+teea3498ReILz7bJpCLj5Y&#10;1WIkAetBUSKDxP4o1K4ZrfRo5ppGOdsJ5yf0ruPDGkXXiLSDpHirwPB5O3700YIf3wRWf8Nm8fxa&#10;ibuXwtGIJo13SPhMDsQOv6V03jPxR4t8PW/2jTPD3nqq5kmZ/lX8PSi5J478U/hZc6T4lXW/CGgX&#10;OlzDcIrq1nMbn1CtHhl+gOMdql8HfET4seFZ449b8C2fiKOIERtfW5S5xx/y1QYP/A0Zv9qtvWfE&#10;vxD8Uzx3MsbL/DDFHGOM9wPU10fgXwf8VLO6/tDUJIYo2jxtuACSPoOlPm7g4l3R/wBpr4YXMBtL&#10;+3uNGvF+X7HqUIjVm6YEgyh59wfasPxh401DVL5dQXwzF9n8vELLiRGz33Dgn+VbnxQ+H8uuaDIq&#10;6NpjhY8zSTcNnP8ACcdfrXjdh8KviP4a1AXXgvWbjT5JGVUt4psqzZ/ujIx+BqbxkwWh6t8N9Wub&#10;jV2kv/AUkkJ4SZY8rGfXBH612PjDxyfCluHt/DNxcKuP9WgCrx+mPpXD2PxX+Ovw9tVj+JHw3t9W&#10;t0UBr7SSI5F92xmM/wDjlUr3462fxGuf7J0TxDZ2MspUDStUZbWYsTgICzFZDnH3WPNLl1ugu+ov&#10;iL4q+N/ESrHaaPHBaiQbY9u7cR65q/4Lm+Jl3qcOonw4ssMbEYmj2KffjH8ql8O+F/i5NfW+p3Gj&#10;rHEsgbbeKqq49x1rv9an8X2+jGXS7ayW7Rct50hEQHc54xSe4k49CHxDqvi3S9HF3pGipLOBmRGm&#10;4QflzXnOt+Nvij4i3fI1vbuoAitl+Vs/qaj1fxB8WfEMPkTXccMDZ+WGRVDc/mR9auaL8JviveyR&#10;3FxrC2Ma4ZVkbLj/AICB/MigY3w94H+L2oul6b1rRFddn2jHbvt9K9N8vxTb6AVur+0a+Vf9e0ZV&#10;DjvjPH9PeoLy18Q2mg/Z7nxPClxGpEl5JEB+ma8k8a6zrVuFbxT8SLaFACI4ZLnZvHsvU/8A6qQG&#10;prN98Udbla2n8RR+TuI/cShAx/AfzqfRPgh411XbdanrX2eJ1yP3xZiO3Fcbo9rq2vyxt4e0DXNR&#10;Y54WyaCMfWSUr+gNdZqd58ftB0yPSLA2dgskeE3XQuJY+PXgD8jT5WTr0PSPDfhafwfo7addeLLi&#10;4CjEcl2ynylwBhc84/E15j43aOSe4OofFLzLVZcKskpy3sAvX8hWLF8NfiX4uuTZ6trl7eSffZpr&#10;rZHyT1wePpXdeAfghdeErtdQub623FR5kYh8zj6miyRKuef6P4avtXuN3h/w3rGoRx/Lv+ymNW99&#10;0hHH0zXRQeE/jJ4SsRdabNpOh+e2GDXjXE5OP9kIn6N0Ndj8RdQ8ZadsOi69bxq7BVhjXa+Prj/J&#10;xXH2Xg3xp4tvPs1xrHnSqCzNJcHbGPyNBav1Ma4+F/jnxXqKr4h8UXmoXDbioN1tQj/cXgD6iuq8&#10;J/s2xaHPHqFzqMcLLzGtuuWVv97itzwz8IJ9Hu49Rv8AxVO0kfLLDwv0ye35VY+IupvaQJa2XjNb&#10;eYcfZ8jcfc85H40m2Nas0PFkmp2Wi+XY+LVtWT+KSNWZz6ZOa85k0LxL4ivFivvE/wBokmYBVeZi&#10;B+Z4/CpLHwTd+KtSWzXxXBJIzEsxkzj9f8/Suw0z4IeHNPdbnUtamkkC5yr+Wo+n/wCup1Yc0YFP&#10;RPgFBEfM1nXmf/pnCvf6k/0rfvrDQPDegNpcXiya1ZQf3n2gM5I+tUPGut+EIdIXTrXxq0cyrtij&#10;tbjzMnOPmIJ6dTk1w+k+FfDWvavHaz+MUaaZjmSRgM+3P6Uifelq2LeWlldHzLrxe0/vK3zH3611&#10;uk/Abw/sW/1XW3mjZQVW3bC+vJJOf0q5afBz4caJEtxrF2su5gRJcTBVz7YwKh8WeLvhdFop8Naf&#10;qrN5aYjS13hU/wCBdCPpmgnmlKSUTTjX4beCbSWwj1GO3BX5vLuGZj7jnrXm2rDwNeahJcx67cbZ&#10;JSwjmbcT7HIqbTtL8C3F4kL6hcjzJAJJGjJx+ld+fBXwj8LwR6hqi27fLlZLmTLH3C//AFqCnL2T&#10;1vczvCnwq8C3umx6xfat9qVlDbUkCqnsSOSa2v7X+FPg9WNtNaxyLwfJXc/9TWXrPxT+HVpp0ml6&#10;VpElxH0TZb7Yz784J/LFcjpV34Yv7+OFfDt63mS/vDCm44z2GaBRhKSbm2XtX1/wDrGpSSC1uI0k&#10;bJVWbk//AF66Pwp4C+GniDRje6jZLLH/ABJNuAUe5rXmg+Gngmwh1C90jy+hBkt2Z8npnjA/Eisr&#10;UfjXpM1ubHw/4beQN8uZAqgfgM5qo92LnqTjaCaXc83+Lvwa+FE19H4m+Hmt3mk67aMDbXekzMks&#10;bDptkH5bX3oRwV5rFsfjZ+0VolomlarpOi61JDlV1K8jmtppVyceYsCmMsBwWUKD/dFem6Ja6nq1&#10;x58XgSSQM+ZHK7R+BxXpFj4X8OfZI/O8MIjbfmVlBI9s96qMns7BWqRp2W5+f8yTFdyt35xUiEAZ&#10;qujMi4Mn41Kkgb+LpxXqHGSq0QGzbj8KZPFDJnzRn2x1pHlUkqj57L70QbjuMkf0qveFoV5/D+g3&#10;q4vtJt5lzn54RkH1qu3g/QvMMtmZbRhz+4mKD9Dya1dwU5YBV+tY3ivxNp/hywkvrqdFROdzHAqk&#10;rmdRqxxvxQ1m68CaMbmDxFKvlr0bDHH5ZLH9TXI+BvA/jjxjfL41v2LXPl/6NDdMdsKE89P4yOv5&#10;Va8KaRqfxk8UN4r1x5H02GQNp6tlQ7AnMhH8h0717Jp1jBp0EdvBGqKq/KEAxWj9zRGHLzMzNGvN&#10;W0jTkgvfD7SMsfzSRSLgZ/hx1P51ZPijS522zLcWvOGa5gI/Rc1ortf5ZRxUrWllIPmI9hWL7my3&#10;0IbPUtMnj8211S3kG4Db5gDn/gJ5/SrUr3Ear9pgK+Z0OKoXWh6U74n06N8+q/rUUPhnS7e3a1sb&#10;q9tFZt5W1vHjUt64Bo0NNlqaSRyOdwVto68VJDcSRnG3I9KqrH4jhlAtfESyRgYWK6s0ZfxKhWP4&#10;k1UOreJbUP8Aa9Ctborna0EzRD/vkhs/nVKJm5s2jdLMNp+X/ZpFWU8hvpWHDrsLqDqGmXtvuOTI&#10;0W9R6Y2EmrUPivREuI7JdZh8xl+WO4Uox/AijkKVTubUV7Ih8tz2zTo79ZGxnk8VStpG1GRo4Crs&#10;Bz5bZwKettOrMEX7p61PKzQ0ArMM7ulSfa3hwuMis06jLCFDttx97ipIrlLgbi+3v8tULQ0hOsy5&#10;UmnRGVf4ufSqPneQpkV8c9qItVO7Y/zDpxVmUo8upqC9wu0/zqUSbzlPzrMVi3zq+7+lSC5ePnfS&#10;5UDk2agkEXLN97gVIt7ngtke1ZqXSzkI8i+uasRJhCVX3+tVYk0ooPO/fE8f3asw/umxv/CsmG/l&#10;hJG//wCvVmK9M5y7UAbcF0H2xmT6VZELq1YyExqJAc496S58WW+k27Xd/fRxxRrl/MIFOwHQBxGu&#10;S1YPjH4ueHfBcbW19MJLhkxFbw/NI59l9fauB8Q/FfxJ42n/ALD+HUIKLJtn1R1Kxxn/AGf7x6YI&#10;rU8D/DbQtDuv7Z1y5mvtSbmS6uGOT7AZwB7AfiarlitZEuUtkYV34Y8c/F+4W68UTPpOm78rZwsR&#10;NIhHdh9zPtz9K7PSvhT4PsbOGKxgEIhOY1jAXa3rWzPMh2mEKaSG+KNmTn17UpSb20Gox6hDpviC&#10;yZRZa5L5fZZcN+p5FTR694o0+QF7C3mX+L5ip+tSjUojHhX2t6etcn458XeMPCWo6PqFstutjqes&#10;Q6fP9oiL7DKThwFIJxjpnn261z1JezjdkVq0aMHOWx3UPjOIHbc6JcK/8XlgNj8qdB4j0a4b/j+E&#10;fbEw28/jik0W7nis0j1mKFrhSRM0IOxueCA3I+nNXZrXTdTGxrZWbHBZa0jtc0LdmR5e9XWSP+8h&#10;4q1CEuY/3cf49q5s+GI7e58y2MkJ7SQyFSPyqexGu6Qm2x16Rl3bttwokyfqeaoDRn0663Fl577a&#10;dFJJEgjIqGHW/E5iZp9Nt7rglWhYxk/nnP6VXfxBKjf6bo9zCe5C7lH4iglNo0ZVmuYtqoM9+KpN&#10;pl2E80j5fepLTXtNZxFBqi5b+CT5TWpawtfwAb1wT1U5quUsyXmukHkn5v7tOewluI90jbdwq7Lo&#10;ssbEo2fmO2oBI0B8tZTw2Oe1PlRe6M+40uaD5llyKjjmuzIqeZhWrca0N1FgyjLVRuNINt87T9On&#10;FLlJ8iC50SS6TMj474B61nX2lS2jK3mfKa1ImlMi5n+X3q1PpcF7gs/TvRyhqYNkJzcLH5/FXLvR&#10;4rz5ncHHTDU2+00WkmwSNhvSi0QK2JJ2UDoaOUDNu7CK2O3zvlLYqbTWjSXZLdFf949a05NLtLkf&#10;Phu+5T+tZF+NN07zDc3ISMc7mPTFTyj5mkXrrS7S7yGIOf4hzmse7hsLSWTfcLHHHzuPAGPeuT1L&#10;9oDw0nmaD4D0u98RatlkW20+HdGhBxl3OFVfxzwa5u6+GHxR+LUi3nxS8YLpOnSMCdB0NvLbGejy&#10;jlvwx9ar2Ye07Gt4p/aS8B6BdN4a8IxXPiHWvmEOnaZH5g3AfxMOFGfU1zcng34w/GK4XU/iHq9v&#10;oGl7t0ei6bJukZTkYdxxn7p4FereDvhZ4E8GaQuj+HNLtbeFR1hQKzZ6knGSfc5NWtR8P2VjF5kd&#10;y27djBo5YxJlzMj8C/C7wf4S0oWei2kIXjdIq8kgdz3q5rHhyztImuhc7c9s9faqdlHbR3KD7WyJ&#10;3wa2500+9iCSy+dxwC1ZtcxcZRW5zqramaPbesvzfM2TxXR2ttplzYrC93564/jbmsLXrTSbCYFJ&#10;A25cNGueOP8A9dGjTaBbXRmuZWPHHBwKhwZXMWdf07Q7BVkXAkz93bnisWbRPBOoSrFq+npND/Gs&#10;sec11jnR7+FpE8uT5eflrnL6TTYryRY7RvLZvl+Wly2GJH8M/B726p4U1u+0fDblXS754l3f7oO3&#10;8xg1Xu/EHxY8Lzsun+MrfVU4DJq2npuUD0aPac+5BrS0TVNGsfkmjZZN3ysy54rXubuwuLTzPsf2&#10;hf7uOvNPYS2OMvviX4muN0niLwTIybsK2l3mQV4+bD4568ZquvjzwPcTrHJr81hgfN/aFq6KD6bh&#10;lfzIrVnu1iMkLaaqKzHaMHhc9PetDS9S0S5iWxu9EXcqgLtjzxUthyl/wVbnWEkk0rxRb6gsbZK2&#10;d0s3AxydpJH6Ve1rw7b3YMl5NIrLkc5rkfFfwv8ACd3ELiw8KxrPu3rPb5idW653Jg1grpvxP0aS&#10;SHS/HuqSRsnNrqjLdxr2+UTBtv8AwHBpDOgaDTYriSNrsbUb5TW14Qj0KEAvqYWZjjaz7cc/rXE2&#10;t/8AEK5+a98B2F/ErYLaXcNbSdRknf5i59hitDTfFngfTJPtfizQde0xYVO9bizMgD5/vRk5HB7D&#10;8KfKM7nV9N8PC3a6uSu7r5inNclFc6agbMbfMx2sPSt3SfHXwz1uFLfTfE9hI7LuW3mm2uB6ENgg&#10;/WszxBJYQ3Xm2eivFGowz9Fc8cj2pEtm94W1vwhb28SbfLmWP5i/c4/+tVrxTeeHorcv9i8xnU7W&#10;Va5bQvEdjp1y0lxo3mFtuG2/Mp56V1Kambiy89LCRmbkRsvP0oK5jkF1O3+z+Qth82MMa7Dwz4s0&#10;q7ZbS20VoWXAzHHkZrkNW1HUv7QknuNGW3DfKqnnv7/hWPJ+0j4U+H7Ppt3PHdTF932PT498x5x0&#10;Xk8+tGoKpE9K8WX96bWS0tNC8xWX7xXOPeuQm186Mi3moCCFYeWkmYKox6n04rGHxl+OfxJvl0z4&#10;a+C4NAs2X59U14h5OvOyIfpnj2qH/hmIa7eNrHxD8ZXniK8eTzGhvm2WqSbs7lhXC57cg8cdAMVy&#10;9w5uxqXX7Yvh15P7N8IeFb7xFeNkf8SlD5Ct6NIwCj86jlsP2h/i/bRf254hs/CelzMGa005BNdO&#10;menmNwpx6A4pv/CJReEQuiWtvBbRRr+7jt8KoH4Yrd8G2+rSswt9Z8tY3GI93X8M0aFe8YEX7Lnh&#10;bRL19fWOTVr/AGqn9oa1MZpio75bPP0xxVqCxuYo9sU3l7TgKhxtxXa69pt7qUGP7caJeQwVtobt&#10;zg1w1xYJazPbvfqxjbG5W61OuzCKSPQPB1hrVrYRzXGu+ZG33Uzux/hVDxb4UvrkSXtx4ibYvzeX&#10;O2FHXgVQ8HaPbmFbiLxG25m5hSTGOfT1q14q0HSb2FrrUdeZD1PmSZXpxx1osijmo9PtZQrPqkas&#10;2OS/3ff8K9A8L6DDZ2qBNfkn/d7mCzZXHqBmvNYbbSdpD6kpIzj5TzXY+C7XwjAkbWerSTTMuG3S&#10;Fe3p6UrdgI/GPhnQrdZLw65ibblY2fcT7Vgw2/h4zxx3WolVLATMqngetbXjCz8ERJNvupPPb+GN&#10;y2TXN27eGyY1m8zbkb/l5xmnbuaR8z0vw3p/hC3ssaddLMpXDsZO3uPwrlvGlv4Ht38uzuHExYFl&#10;jJIx+P8AjW94S/4QZrQ/2GqhVX596nceO9c3471DwOJWjsNKYXG75mClVIHtn9cVLQFXT7zwh9vh&#10;GowSNDu/fYXnFei6Re+BxZPLpkcfkbcN+7Jz9R615lpmuaJFexXF1ockyhjmMdz+NekaZr2mnSDf&#10;6dpEu1I8iNYdpPoMVkrJ3A5HxdrHgG+n22Hh9ZDuImYxgK30FYMei+CLi+juf7CuYWVWCvaSFWRu&#10;oII/l3ra8XeL49VvI4YfCccPlMcSSJ8zfpx+FSeB/EeqWmq7rTwktyzLjagwUGeuccZqbagRyeA/&#10;FGn6UdU8N63cXsY4+xapZmRmH+9979aXw/8AFSHw7cLa+I/hjJbsPlM9kpLe5+YZx7A16Tcalrse&#10;nR3dnoe64YZeFph8v+Nee+Idc8a6nrkjXelJDIke0R+SOBmjl0A1tY+Jnw+1/Tmg0yaDzmH+r1BR&#10;Cy8erfKeo71zJGoWsC40HcrHOVXcG/EZFanh7wnr3iGVjfeHbKa1mJMr3EQGTjsRgj8PSpfEvwX1&#10;fw6g1fwH4sbRiu1po1umWNm98nB/HrUCex1ngzUmnsFVPBE1hhR8xiCq5/nWN428Y+IoLeTT4PCr&#10;RrISqzSKWB+mPpXndx+1t428Fzf2Rqw0vxRJubdHZwlZhg4+9ENox/u1h+Lf2lfHniae2Ft4VfS4&#10;2b5mvcsITnGcL1GOc4zz0qvZyY4yO2gvfEc9zFZw6KjuzDbHs+9g13Vz8TdK8HaW03jy903S5o4S&#10;0cDXSh5AB0C9T+ANeN6BpvjXxVdK+pfEqS+hkGHtdFmWAsOPlyPn/lXo/h74eeAfBll/wkNl8NpJ&#10;L5fmeS8jM9wf+ByEkfhz+VTyrqGpynif9pDxF4k8zSvDPh+eSGRQDMsJRXU+hbHbFZcXib4oajcI&#10;82oQWEIYFVhh8yT8z/hXUeLPHx1qdLS38KQ2rwsSwZRuPGMHgetM8GaxqKawtx/wiC3QThlMWQnu&#10;Mgiqdugjb8OeBPA/iS2XWPFNzrGtSpHuaPUZH8seuEXC0eI/HXgbT9PbQtD8Hxxlf3cbJbrHt+mB&#10;XUan4j1HStKjurXw3PO+0lo48fJxXmviXxvr/iO/W7udBhj8lSir5fPXufWpLTHW2u2rTRxSaAzD&#10;cpZBnkZ5FeqeH9Y02PRvtNt4aktVWP5oVg+ZuOg9a4b4cal4yjuGZfB8csMw/wBey7Cv0J7V2Pin&#10;xZ4j0eySbTvDrXOFyzFgdmB6fSpkVH3tjkfGPxVj1COXR7fwywduN1wvzJ+HY1i6Rq8rXUQi8Kmc&#10;LIN0aqTv56VDq/i7xf4j1Q30mmwozAIqxxnCjPb1Ndt8NofiFp0hS/0GCO3mbLl/lce/6UWA6zTd&#10;adtFN4vhqS3kX7tqkYBPpXB+OPihq2ou2gx+F/Lx97zl3NXRfEDxL448ORNe6Po9vJbhQBJJJypy&#10;B047mvOZbj4k+INQE5Ia6uGzhYl6enPSpKTL3h+58X6pfQ3GmeGVuFt5lZljh+U47E161DqXieHw&#10;+bw+HF+0qAFtY5Bg8Vi/DfR/iRoFoun67Np7W24uVGS+Tz2xVH4o+JfiVoZxpd3Zw20rbY9g/edP&#10;9o/yqd2UYfiz4jePNWaTR10v7KmSsi4zz6GofC2l/FHVbuHUbK1Xy4nDrJIoCEqenvWRpXhXx74s&#10;1CS2s9f3XBXfKzXGB9fevU/AXg7xf4X09bTWfFcc0KrhYvIBC/Qnt7e/0qkS2aZfxlb6Nv8AIs3v&#10;m5HzFVH515p4u174na28ukXlxHDHG+Hjg4Bx1HvVr4mXPiuDUxYRfESBY5Mlo4GEewccHb6g+tY/&#10;g/4ZS+Lb5rceLIVRGHmfvMkjrgDNAcxpeEvhv8TtVaHVzqy28CsrxySPknnIIHtxXpkln4ltfD5i&#10;m16EXEcfNzJH8v8AOqvh/wAI2XgDTntbzxpcMrJ925mXanuvHH615j49fSdS1x40+J095Dty3mZK&#10;qc9BggfpUu8tg5hNeufGHiC4k/tDxmkkceRtimKq+PYVu+C/gtq2tWkGtX/inbG2141ikLN65Poe&#10;nuKyfh/8NvBPieVn1DxUy7JNot1GGkHrk9q7r+1fhB8MbCayHiSO33fLIrXhZuf5H6YqrFGhq2m6&#10;VpPh3+ytR8dSQ92uppVLnHUc8mvC9f8Ah94E1i4uLm48WLIGZjuaLmTng4HHP6VZ8W+IvhtqWszX&#10;mjjVLqMkbF3HJPc5P8PTg+9XPA3w91TxqrT6JcWFmoY/u7uYvIq/7qj+tEfd2J9TY8J/Df4i+DvD&#10;ceo/C74ySSAwq5sLuXzIUA4CbXJ2AdMLtFc14l/aR1u01JvDXxNJjl27Wm0G5V1wByTHnqT711eq&#10;fCL4b6XbNZfED4qahcq2PM0+zmWGJsdAQoLH6bsfSuYn8L/BW3nkk0nTJYo92I2ZN7MOxJIz+Zo9&#10;2W+oW7Io6b8QvDWsavb+HvDuq32paheLu061WQRMxAzt/eMBnrx69K7zXte/aKs9Jh02OO101Zm+&#10;V5rgTXHA6dNvTvzWd4d/Z1+B3jbRGvp4JWuCNztuKCPj0PHTj3+vNcdr2n+OvhRc/ZvAXxWuNcsd&#10;2w6Prm+4jVQPuq5IdOc/dYD2NCcehNpG4nw2+KPjS98nWvEF9eSMwMm+fYi++Bxiu++GfwLbwRff&#10;2rd/YXZuJA0AkbscbiK81+Hv7Quj6ZrG7x5o+taDLnbJJY/6TbMM8dfnXP8AunHrXoniXxVpXji3&#10;TUPh98WYbhZFw0Nm43xr7hSGAx69/wBCXMtzRGp8SNW8d6Zcra6NrdpCk3KxoMOo9ec1yuj+C/Hv&#10;i/UGlk16RmGPMuHnJ2A+n+AqroPw5PiPVGsrrxZGJFXlmY7j7DJ5rutB+Gfg3wBKuo3PiKbzV+bM&#10;s4VT+HX9az6ATeC/hnrHha4+33niqSQkjzlVflYehz1rN+JOtXaXq2mm+PoYwx+aGOQKUA9xWL8U&#10;PEfg/Wr2NdL8fXrM3yzRpIzRquPQY5z/AFqh4H8C+APFuqmzk8Qybto427WlPt70vetqFluSaH8O&#10;5vFmoOn/AAlkbMuGmkeTLHP45JruvDPws0HwTP8A2hdeJrjeq8tJN5a4qCHQvhB8OZlkuLmNbiFf&#10;lZpS0n5DiuN+IXi74beItaW6sY7zLD95cKz4bA4wpPH5CkBvfEzXvDWpXaJpvxAl3FSssMEhMePq&#10;OD+tYvg/wB4X8X6j9jPin5owD3DN9M/SrHw88FfDnxNfYvLe+27f3aybgH9ckf8A1q62bXfg18OZ&#10;Wit9KjW4h5/d25eTGP7zc/rRYGtLJC2vgT4T+BiZtW1RfMVt37+6+bHbheawviF4z8A61dp/Z+rX&#10;b+Xw7IzeWV9gaxvGfj3wn4x1RHg8D3DdyyswaT0yF/8A110nwx8N+GdUkkl1b4e3Ee3/AFTXEJMe&#10;B6g9T9c0W7k/B7zMXwZ4e+HXivVvshv7g4jyPl5bnpnHSu2eH4M+BZfs01vD50Q3KrKZGH9M1Dr3&#10;xT8N+Cpv7J0nwXcF4zjy47bykHv9PfFcrqfirxJ431dZLf4dxyqowqrHuP4tijyJt7SV3dL1Lnj3&#10;4j+BfEMUcNt4emkA4Em3aSMdBil+HWh+Etcv0juvB+pRxSLlWaF9u7Pdu30rqfh74Z1O033Gv+CL&#10;eJjyr/KxHtgj9aTX/ip4o0y8m0vSfBLbomx5k0nynj0X/P50tQ59HCC/En1fxl8NPh1P9iTQCsyL&#10;lFjtcE/8CPWuZ8R/E9vHJWx07wQZI1bKnbudxjpx2rN1Xxx4z1a7WTX9S0ezbc3krNMqYUD+FScn&#10;j2rS8JfGay0TT2t7O2/tu4bcY/7MsJFViD0aRhtUdvwNJsPZxjFPd+poeAvDcl7fxnVvhv5NqU4Z&#10;gBtb1IPJro/EHjxPCdwdK0vwVM2EyvlxhVP0xXIwfEb9pPxmVh8L+AtH0hBKVmuNRvhIyLx93ZkE&#10;9+e3vV3S/hH8WNTnbUPGvxoYFsh49H0qKMkdv3km8jHsBWiXumMned6ui7FfWPG/xE8SxtBH4bjj&#10;tVG+QMmFUA9SzYx056VD4e+IvhPwtrZh8R6rpFxcKNn2PSY2upY2x90rCrbT9cVT8X/C/TLW8ksb&#10;O+g1JWXLjV76S7KnIIIE7uqnj+ED2xVjR/hH4n1sfa7PVYYlzt+0BtoGOoAUVPMbfu1S00TNqX4z&#10;+PNbkaHwB8KriRWX9zNqUixbvfbnKj6gGobyy/at1CUXVvq+g2Kso/0fa7bT9QK3vCPgBfBMzX+o&#10;eNZJC0YVhMyqpx9Sah1fxbcrqMi2Xj21WPd8qiFDiq5uXc5uWnzWhb56nw75okTGzn1NNkVCPlX9&#10;aiaTKYyPzp0fmTD5Ogr2uRmXMrD1yW3hfzqU3LrxJEc+xpiMYVwTnFVr3UEVMSybR13egquUx5h+&#10;qaqkFo80ylVjXLPXj97ca78avFn9nWiMmhafKpmmkTi6fP3Bg9FIG7sTx0DVc8ca1rnxB1//AIQf&#10;wzdN9jUj+0bpOy/3B/tH9BXoXg3wtpXhHRIdLsLdUKLtO0fp+laWjGN2Y6ykX9G0Oz0ewjtrMhVV&#10;f4e9WY5FxtUdD+VR4ZZMRp83VvepoysjfvIivP51z69TbZWRMkluw3NT1RG6deozUEyx/ejPXtRH&#10;LcRZO2q5QLglVB+8XJpQ8DrhOG6nIqp9p3naV+9TgrbsgfL/ADpcpUpcxIGZiWRGxmp0MZTbMpNQ&#10;iZo/l2DFL5ySfKOGppWJJGiDf6pf++qYbNCf9ItUf2Zc0oSVBuB4pyX5Xh4/mqio76kM+haJM4kT&#10;TxHJ13x5X+VRnRtRtUWPS9fu41VflVm3qPwbNXRIp+cCgTmI4Y1PKzTmRnXEHik3H2pprW4+Tawl&#10;iI/EbSB+hqC31PVbd2jvvD0m1Sf3lrMJCw9dpC4/WtwS+dwTUUkDA7kbGDnNVqS1HczrfxJZwhvt&#10;i3MAzjbNAW/9BBAH41et7zTbxFex1W3kLdklGaQSliY3GezZ71HJo2l6ghWe0jbPBAUc0GZaeW6t&#10;33ge3ytkH/P1qZL1pV2yKen92smXwxB5aiK7nRVOVVJjgfh0psena3Aypa60zYU4M6Bv5U7Ab0bq&#10;BuRlz2WnLqkqy5R2/wB3tWEkviezGZbK3uFz8zRyFWP58VIniWKAf8TLRbmH/ajUOv1zT5QOnt7q&#10;K4XcH59G7VJLK1svmNIoUDLMSABXA6z8ZfA+iJIz6uoli5kgaMhsfiB/hXHf8J74y+Jt9/Zem3A0&#10;/T8586TiWReegPQdOtaRhqZymtj0fxZ8atH0X/iV6MX1C+bAW1t1DYP+0QeBWTpvgzxJ42uP7X+I&#10;l75dvJ80elW8p2Lz3IPzfyqTwf4V0rwfbBrO3VpiPmuGOWf8a6aK+acbs1UpKPwitI1tFtdJ0m2W&#10;w062WJF4VVXirJkb+FT9ax0d1G8MNw6c1Yj1SSPiQVmVc1Yr+XAEi1Nv81MGsyO6jnG4NyOlTRXT&#10;RHIdvf0osPmNa0Qw/vSfu8rXO/GXVormw8MmZD5aeM9N3bWH99uAP69B79K1I9Vcjy2YHdXH/GmS&#10;VNL0F4WZSviuxYMB0w55/KufER/cuxw5nL/YZv0/NHrEjLKu4N+dKl01uN6t0rmo9cuYl2787fvA&#10;+tXF1M3sPlyuFz/dbrWnLJJJnVCXNFWOhg1t7lCgQ7v9k1GXnQsHbr71z7Xr2ePLnPFWINdkkKiS&#10;UEN3NXY0Uu5uW3iJ7ceVGu7bx81XIL+bUUIMY+b+L0rEVIJm3sy/727rThei0PlRTnj61XKNS11N&#10;G90eIqHuoVbnj5arx6VbMwMckkZ6AxuVxT4NVFzG0ctxu49Kf+7Ee7zP++aRd4luLTvEoTbb+IZN&#10;u3pMoeo5pNcsQwube2uM8qyMyn8ev8qZBqDxcJIwH1q7HcWV6iiaT8KDOUuxTi8QKkP+lWNxG2fm&#10;ZULL+mT+laMOs+GL4CL+141bptuMxn8nCn9KhuVs4VCr81Rxf2bdP5V5CrKf7yitCdSxPptiqeZB&#10;cK27p82QajgjFvPuc/L7UDwp4ZlXNluibrugkK/yrD8Sano/g63a+1bxR9lhjbH+kMMHsKOVC1R0&#10;y2tncrudsnHcVh+I77RtBie51C+jtoUXczzMBgYz/jXBW3xi+JPiqeSw+GnhLzoWXCavqMLQxAeq&#10;g8t+FZtt8Nda1K7lv/jVZ6lr0iszQwxyA26D/rnkZ+hzT5IhzSNF/j5/bl5NoXwl8Lza9cLIY2v3&#10;wlnC/HDSZ7e2T7VTk+EviXxzdG9+Lfi77Ygkyuk6WphtgvoTnc/4kfQV6F4b8RfDHTtPj063ki02&#10;OFcC3u7doVQDHA3ALitV/wCxNRtBd6JcQ3Ss2FktpBIv6ZpaLYPe6mR4Y8F+DfDulRaTo1hBbwqu&#10;FjjQKRTtW0azsiDDu+9VpIjFcb5LdgVb7uK0IpLK+VgYfmX+FhU8ty1I5m3ggSfJdlX+KtL7Ppl8&#10;mxpDJj9KNRtJhP8AJZ7R1JHeodPuktg2bXdnp60uUqM+5n6naQW9w3kwttx6dKNLm060bfLFJuzn&#10;dW+0Yubf5LD5tv8AFWNcWVxbL++t8DtSsHNEkuYdNuYPtH2ZmH+7yaxnW3TeDbSKpY7dwrf0zU3d&#10;RbfYl/3h3o1mxvLyEpbxLz69qB+6zPsNbsLVFhksmVsfeUdam1Nka2/daZ5xYdV/hNZ8KX9jdF2R&#10;N0fGGGQa1tJuL7UY/NkiUdQcetTyiObW5likUy2H7xGyFbvW9oviB9RkEZ0wxgddmMD/AD/Wqeta&#10;RqjyNd5X5R+dUbC61WzfFnOg8wjKmo5bFRk1uaXiS31O6lT7PZ/Ip+9jvWTaanqFjci4t4ELr8rK&#10;1dQYL64sVWS4VZD/ABIc1zWqaRc6fP5jajuMn3sGlyjk+x0en32sXVsz3NmkbEZTa3WsLXbPxCkp&#10;vp5UVVGPlx0qXw3LqBuxay6yqxKv7tX71qaxpEGoQ/vtRZVHXaeDRbuQYOj6h4ht51t7O5j2yN8y&#10;uRj611M1rf31j5E0sayfxMif56VxsunWtvdtGNR3BG+VlyK6HR73R9O037XqfiRY8cSG6m2qPxNT&#10;yx6GykupyHiz4W+Hri5/4mUcEvnNlnAAb+f9ai0L4S3D3DHRfH2oad5aDYkN4ee/3WyO3pU3iPx5&#10;4G1K7eHwWLjWr4AkCzwYR9XPH5Zrk73SfiZ4lkxrPiKPQbUj5YdPG+UcjkuRgdxxxRyMmUonUeLd&#10;Z8W/CsNqOt/ETw7dRwqrLDq1qIpW687ouee3BrnT+1v8QNa0lpPC3wjKTLIwOozSsLV1H8SKQHJz&#10;jjkH1q94G+D/AMKtMvDqmvSXGpXSyZhutUmaRvpz0+lega1pPhV7RZZ7MFVXCtHRyqIR10PI9Il/&#10;4XHOs/xY+N7WDcTSaFDGbFUHQqzvjcPo3fiu50T4H+EvD1k154JjtSB83nDBZ/Q7snOfr0xWde6V&#10;4Wv4ZLW90nzFb+CSPPfg1No/w3+Ht5btFoz6hpl48YWSazunjKn2wcfpU37gloaFtDeRSL/pfkM2&#10;B5m7hfxrsrGzmFl5T63JLvXAkVu3tXm/iLQPHPh8rHpHiZr6NFxHHqNkG59S6gMfxpmg/ETxB4cl&#10;X+3vhqLqPYS02m3pzx3CuPpxntU7Ms6fxLpdhay+cmtNJIzYZHYEiq+hDSnv1S91NrdW4Dc/e7dK&#10;q6l47+G17bCTU9L1LSbllLN9usnSND7yDKn86r6bqGg6okdzp13b30SsGb7JOrkD/gJJz9QKY79D&#10;0BtP0W+0hd+pMYY+rLNn8a4vV4fD1nqJjtNQaaPbkN6mur0DUtL1CyaC30aSIKMSpJGcE/WuX8V3&#10;dkt0osvDjw7W+bcpG79KQR3LnhW78Hxzt/aVy6zbgY252kY6ce9b+vHwbLbfaL/c25Pl25ya4/w5&#10;qwttQy3hzzjIMY25x3yOK7G6uroaYssfh7zH24WFscUGhwslzpa3Ei29tNtLfLuGcDtXW+BtY8KP&#10;HDax6bMLj7skvl7ua5XUrrVV1KZZNHjgb/nntxiui+H+qa+8awxaHH5KsV83btJ5/wDHjQBoeNdX&#10;8PpA9mPD0k0235ZvL2qPfNcrFqFuFT/iUhlXnGeo9K7TxPceLFt5DpemwsoTB8zr054NcLa3OusU&#10;JaNWyAoCjrnigLnpXhPV47u0Qf8ACMSWqsuc+XgH9B39657xprGpORA3hYRruz50iZ3fj/St/wAN&#10;v4ugs/M1e5tSXXbHt7HFc/4/XxQirLfa5b+V53yxr8p9j70ahdlDQNV16LWofsWiwzS5K+S0fBHr&#10;z0r0SLUPEY0jzxpUEdxt3LG0nAx2PWvM/DsWoXWrrDbeJlt5GB/fM2Mc+tdrr+q6PoOiL/wkfj6G&#10;3Vv+XqSZFLe3X6dKz5QOZ8UXXju51VG1q1hhk8s7fJwQB68f/rrS8BQ+Obi5kudO1G3jt1YLJvwd&#10;zDtj8fbr14rhb/UdS8QXrJ4E03Vde3D91eiBo4P++3xnHtWXJpvxu0268y7vJNIjdwAlqrMx5H8X&#10;SjlDmZ754lv9eh0b7Q3iay07y49000zBVP4seK8d1L4hE3kyabqN7rVwshEn9lxNMufUvjbj3z+F&#10;O8M+Eb+/1ZbjxDpl14imjTDLqUzSKAcc7eg59q9cgmvdE0JU0LwfDDIv/LrEVVV49qLW0Hc8d0X4&#10;i/GdG8jSj/ZEe7dtmPnOef7nT1P1rY0y1bxPqaj4lXmra9G2P9GMxjjU56+WuAfx61e1/wAQeJtU&#10;1dpLjQYoZI12tH5Yyv8Ann8MV0Pw8vPHMW4JoUMkEkmWmm+Uj6e1HyEbKweDPBulrPofw/MatHny&#10;4bEK2O+7jr+dcfrXiPTtc1F7s+ErdV8sIY9nvnP19a7zxZqvjLTrKSbRtHt5Fjj3OzHOPU4rzmJ/&#10;Fl1cqiInm3E2FTj5mY9Kl+8UkWNB8A+HfEmYZvAckbNJldQs2aNk/wCBCreu6N8VPh2sf/CIeIb+&#10;6s4xuaHVFSeMAHO0ZBI+vGfWu28GW/j3TrGO11x7Xai4VY1+bHbpWB8QdZ+IFiRp0lxbx291uRQu&#10;MsO4OenFTyoo4TUPGviDUbptQ17wZdq0mN1xpqh1PGBiN8f+hAfWum+GXjWC7uDpSeL9PhVZsNYa&#10;hC9vcbvQB1AP4E1F4Y0jxjrmqqum6/CskH7zczA/iBjk11+rfD+PXtGki1+SymuNvFw1uOOKAKXx&#10;A1D4jaLaSXGk3Vqtq21d0a/vF3EL/EOfvdq4PTtK8X63erYwXqmabLbZWC89zVW+8Ka14cu5tN0X&#10;x/thUgLCs4khA64CkkD3xV3S/Cfjt7CDWhZ2WpLuZtum3XkTcHGO4BqGgPUfB2meK9OsPs+t63Bc&#10;bI8RqsfCHHrxkVx/xGvvHa3n9kT+J7X7PMrfJC+3KgjluO+cD1II57LL8Q/AclqvhjxndaxoVwse&#10;GW4YuP8AvtM5/ECuSudB0SfzNS0+/kvI1OWnhkD8ehIPH41CKjLlWps+EfBPiLxRet9k8SQ2/kN9&#10;5pMkHthR1/zmvU4LHxBp2ita3/i5WusfLeSQjj8M1yvgbwb8NFtv7dtb+4la3G55JMptPptH5Vj/&#10;ABQ8XfDrXQ0Vqb6a6GF3JlUAz6H2HpVWuVzJmR4vv9b1HUp7O/8AiAl1bxyZDeaVVjgdsdjxW78P&#10;Phnca0sWvp482bWwqWsmXU9wc9D7elcX4ft/CV5qsNndaZfSxeZtkEMfzEYOB+JxXsWn6X4B8B6c&#10;Nb0zw5eKsi9Rbu0uPUjtUvQCz4rn0fTdAazv/iQbCRF4maZTIzdsjr19K8evn0+6zPqPjKW4b/ln&#10;5uc49Tk1d8deLPCfiLU1l0nwfNH5bEzSNJzJ06irvgLVPANpfyT+MvDai3bb9nmuJlWNcjnO7G4m&#10;ko9gudd8P/hT4Ot7NfEb+M5ZSIw0jxzCNY+M4z6CrXxN8YfDSTSHtW8Y3DXMMZW3js5mbLYxzgEY&#10;9e/Bxzis3Wf2hvhx4eh/szwn4Lu9Ujb5c2lqFhPbG48GvNdZ8XX/AIi1SXU9N8D2dn9oxxIxbZgY&#10;yAPXvQosOa5qaangS/1CFLzUb799IpmlEJbap68dfzr1PTNI+AvgexXxBcaxDCp6XF5OQxP+7/Su&#10;G+G3w9TXbZX8UTapDIzZZba1EcbqP9ojdWjrs/wh8HzSQL8OpLu9ZTtmvVZs+nLZ/SlbuBU+Jvxm&#10;+Evi6VYdAsb7UriNh++hVkVR0PJ4P/1/auX0yePxDq0NjbaVb6TCx+aW+ZpT7cJ/jVy0n+2zMNL8&#10;HbpWyP8AR48kDk4wB25r1zwvpmlWmi/b18BeRLGv+rZAzsfxotbYPU5qH4X+DvDdpHf+MviFcMrD&#10;dtth5KHjp8oLfrXNeKU+C9zfRw+FNAuGEf8ArrhlLebxx1Oe/VgOn41v+Ovio2oRSaJZ+Cm8xsxy&#10;SXMYLJ9OKyfCel+I9RvYLy38BLNaq247oyEkHTqeOtAF34c6X8O9X1J7a/0i8aPb+7AjOzPvt5ru&#10;tS8WfDj4dQyWUOn+W/l5KQ255z/tEAfmauX+uX/hnQv7QsfB25lUFoYdoCceorzfxN8RvFfjVobV&#10;fDFuiLJmONV3M7dBQVuVfFfjTwz4h1AXtp4KaONsncWGZOeuQP8A9VdT8KNJ0LVWZ9V+HtwoLZjm&#10;mj3RgemD39+fwpPh54Z+JEGqJqt/4dsUjCALHcYVl5zkAZwR+fNdJ8RvF/jPw3ZrJo2k2kiPhN0k&#10;nO72HpR6FFXxH8UdA8EvJo9n4RuGdV+QeR5cb44xnr+lcHeeINX8UaxcTWvgKN2kOBDHEWKfkOvv&#10;j8KsS3Pxa+IGpqkfktKsediKAsa57/jx/k13/wANvCHjbwtBMNd1izmEkm5lij5GAB17DjpScQKn&#10;w58KJHpTJ4l+HMcbMpPmy7HZ/bHavK/i/wDC7w/r2qb9B+Glxo+oRyNu1C1kMcjDIwcJweRnk9DX&#10;o3xF8c+MbHUPsGjeLtLjVhl1jcbo+e5z19qwvC/gHx148uJtYHjePy/M2ySLJvJOOwHQUrSjrcNV&#10;qch4G0j9pPw9Ot5oelW3iq1i4WPXIBvGOpEwKuD6ZLj2NbPi34y+FNZ8uw+LXwy1jwteR8S3EytP&#10;aMc4wssY3AepdEA9a9Z0TS7fwBo7WGt+PI9qR4RriRV2nqcA9eSa8v8AHF1p/i+ea31D4hRz2qsf&#10;LQx4z/hV80XuiYxjJ3RofDXw98PPE+prdWvh6a/s2X/R5rGYXEB55JdT17Y9j7Cu08Q+KPBXwx22&#10;th4Lm8zafKEFqFBb03H/AOvXnvgb9mTwq1uPG+h/EW40q4aMO1xplx5TDnOHORuAJHBBGfWsrxf4&#10;++K3gPUobK48Yaf4usYx8sjR7bjaT/fT5ScdyKiSvsxLVm34k8cX/jrVIhbfDVdq8LwXaTPY4Arr&#10;Phf4V1JrhpfEnwpjiSRl8u4ldR5YA/uNyTnHbvXJ/Cf9pf4fWmsSQeLdautBaaQBv7Sst0RPQfvl&#10;+6OM5YKPfpXSfET4zWenQLqen/Gfw/BptwhkguorqNhIM4+Q7jv5yDtz/OjoS5Sk7I3vFPj/AFfw&#10;td/2Ro3w9mZsfu5HUBW98Jnj8a5OaL4qeNNV/tCHwlFJtG1f3QVFXvy3Gfxz+Vc5F44j1ZzqA1/X&#10;L6NmJW5ttOkVJB6q82xSPoa09N+Nfi/R7dtJ8OadDBEykrdate+cYmxnO2NeoPbJFSa/DH3Fqenf&#10;D/wh4m0G1ceINJ0xGZdyNCx3g+jHGBj2zWT4l8c/EW1nmsdOttMt1hb5pzcB8L/wLH8q47wrofjT&#10;4kz3Fn4o+Pd0ytH80FhbiHg9cd8fWtm1+FH7O/g2US+JtUXVLpECSf2peG4yexKZI/Sq5fMx1v72&#10;r9Dmbjxlf32qzPq3xN0/7Wy7/stp/pU7L0+WKIFsfhXRaR8bdd0fTv7B8KeErvULlVDR3usLHY2/&#10;ODk5Yzd+hjzxWL4s1f4cXeoPY+Gry7tbNV4jtYQkZb/ZA6D/AArZ8B/Dr4aeJLI3l5rUx2k+bEx8&#10;vb6ZJqdtjSfLyq6JNPt/2jviY+Z/iPo+iWI4kGj27Sy59nbGQPdcH1FXIf2c9Eini1Tx58UtZ1Xy&#10;R+8iuL4QwO3XLIuM9ehOMce9W7bxH8Ffh2zw6RcyPMw2v9nZ3c/jwK4e81vwn4j1KSUW+oOZJMxQ&#10;sGbb/OnzSM40+bb3V6F7WvCPgex1NrPwprWmQW0XKeTbplG9mBzj/Oa2vC3wY/tm0GqTeMMQyNke&#10;TyzfU54/X8KuaX4H+F2kaFHr/iC3uArAbhcRsMH0wBnHvUN78Uvhjp2mTaPoHhy4mTO0xxx7VP45&#10;zU63uaOU+Xli36nSaXpngX4c20ok8ZsrSLuP2i7Ut9Qo/wADXD61rWk6vfSSr8RroxtISquTyPTt&#10;is7R7PSdZ1CAw+DdSkjmkCvNGpdF55xxj9a7rVLL4V+AIIbm88MySO/3d1uZD+OeM/rS5UTbkd2+&#10;YqaV8HvDEmnjW9a8USPCV3bopgEA92Nan/CR/CrwVpDaXY+I3HmL8otZmkYk+4yB+lc94i+Jlh4i&#10;tP7F0bwBO6H/AFR8rk/RQPTNL4O8FtqeoxPrfw5lhtWTO5n2/TIJzRpsL2cpRvUbXkY7r4Z8TaoI&#10;7jxVeyeZJjbLuYJn/gJ/nXXW/wADfAQhX7TrdxuK5z5qrn3xVrVvFGheCbkadpfw/l8xV+SRYFA+&#10;ueSazf8AhZnj3UP9JtPAkLRnhWaFjn9KNtxSjVlFcqsvkfDS6BYwIfJMig8bvtL8dfU0o0S6SRWs&#10;tcuo9v8AD5xZT+dW5HWIbSOpxmnwiPPEn/jw5r6K55hXkTxMqfutaRhkD95CK85+IPirxVdavJ4Q&#10;0u5ga8l48yMElFx94jIx+fNdd8TvGsfhLRGNtPuvJvkt7VMbpnPRR7k/l1rJ+GHgS4tA2v8AijbJ&#10;qF3h7hlb5Q391f8AZXoPzPJxV04295mEm5Ssib4WeG7vwTY+VN4bkbe26e6WYFnJ537epJPvmuvf&#10;V9J3KI5ZY8j5mmhIC89O9TrHAE2qx4H5VCrJkEplfSspRUtTTYdD4g00R5F9ER0G9gCfzqwb63l2&#10;lANzf3WHNV5YtHueJ7RWbt8ozVWXRtKDeZDb4YfxISp/Sp5ANbyZl+bJ9VqRbt0PzxBvWsWG3uLa&#10;TzbXU7qHnP8ArN4/8eBFSFtdI3W+pLMd2R9ot1yPb5cfyo5bAabp58mUO0DtT1863H38j35rLbVt&#10;ZghUS6FDI247pYrrGf8AgJH9RTv+ElgMscdzp99DlsMzxq4H02sTRqVzGwbmOQBXbaaUw5XMEmW7&#10;VmQ634cumMf9pLE38P2hSjdfQ1N58MKLLDdoys21Crj5j6U+Uq5cFxMFVJRTo0gl+cvzVYSyZ/fh&#10;s9enWkWcbs/pRysV0XPLeEZBzn3oimQHEnze+Krm7KHL/MP7tSQ3ttNx930zS5Rpl5I0flB/DnrU&#10;DSvH8q8e1QtPKOEdf++qeLramZF/EUKI5SbJk2Og8xak2BMNDt29SaqJcLLzGfmH8NPVmQ/3v9mq&#10;5RXLUUuBl+lOJtnHynmqzSBxtK/lWL4p8Z6H4TgabVNRSN1j3RwqQWf6VWr2FJ8qubN1ew6em+ST&#10;aB1bsK4PxV8ULrUpX0XwjaG7uN2yVsfLH7k9qppb+P8A4rAPdSSaTpJOViXiacH8PlH6nviu28L+&#10;DdB0CyWz02yWML19/wAe5rRR5dyG+Y4jwh8D0ub8+IvF919qus5WMMdqk9/c9s13CeB9EBy9iqbe&#10;joMGtdbTyhlf5VPDPCQY5h9KLsEkjMHhazAzbalcRN7SZqQWut6fhYryOZfRlw2PrWhLbs43IRTB&#10;K6cMvSgCkuqanGWW401jj7pjkoGswtLsuEmjJHLMpxWr5a3KZXvSNBJGcuF29ORSsBTj1OJB+4vE&#10;b/dbrWjHqCugWct+H/1qrfYrC7cRy2sf5Dmobnwvl8Wsrx/9c2IpgaE95HEu+Hd+Fcp8Tr3VNQtN&#10;Js7EXUjrr1pL5cOWYBX+8Bz0z+vPFasqatp0LFb5dseSyzRZAH4YrxfW/wBp3xHdeNvCt78PfEEO&#10;n+dqko02+jRSL7apjmVN6spwHZSGyO/UCuXF1KdOl754udY7D4PCWrXtJpaK73R6V4dk+JHiLxw3&#10;iHxNPNoun2s0kcehMv7yXHy75T+oHb3rt21FkkxGzY67q56TxDfSy79T067jCnjzF3Bec4GCe5Pc&#10;/U1YtvEOm3J/4/I1OQNrHb/OtKNP2cd7ndg8P9Xo2cnJvW7OmtNVhkgxcu26plkhK74GrnBN57Yt&#10;ZVO3721qfBqdzZOUB3VrY7Dore/mgmVpZWK+gataHU7GbkN82PumuQGoy3IBUheeaeLye1HmeZkg&#10;daYHVi6YE4wy/Wren63BEvl3Cn0PPSuVtfEhldYpQu7HFTfazKxfzD60AdcL6CWJngbPpTYtQmhk&#10;WRkGK5NPExs2bE6gKMtubjFZHiL45+DNLjWy/tFrm8bhbXT4zLI59MLmnGLkS5JHpya/BKNrxbW9&#10;e1YXjb4p+D/BEaz6vqkUbyf6u3Rw0jn0CjnNeXTav8YfGSFUnXw5YtjEjR+ZdOmO3JWMkcZ+Y/Qm&#10;t/wj4I8JeH7trwWDXV9Iv72+vpTNM5/3m6D6YFWoqPxCuyzYfFj4reOH2eCdBj0ayZvl1TVo8uU7&#10;lI+ufTOB/OtnQvhR4be9fxJ4u1W48Qao2D9o1JtyRnjOyP7i8jrjPv6ySSvnEKKoxUljrbWB2yxB&#10;h0pvyEdFBLHDtjijCKv3VXirqXtpOipKCa546qLpdyLt/GoTf3Fv88uODleajlGpHQ3VtZPy0AbI&#10;/i5zWZceFvCs8jXE2lrG7LjzoMo6+4Iwf1osvErXb+UwT5V60+4lnlfeNv8AwGjlHzEiaLe7M6H4&#10;s1KFlXEX2mUXCgfSXd/Oi31Hx7pkoleCwvI+N7+S0LN+OWH5YqC1117JuJf4vu1sf2kbyDYskZ3D&#10;s3IqQ0K7+N9SFuV1HwnOsnOGtZFkU/yP6VRm13RA/lS3clvI3O24t2Tb+OKsTStZyBpZVq5Yata3&#10;jfZ7l42HYsBQO43Q9UXUAos9Xtp4z91llU/hjP8ASrmq6Pc3qhCSv94Vl6h4L0K8k+0rFAm3+KNQ&#10;M1mnQzb5g07xNfW/zD/VXJIH4HIqvdGXJ7Waxu2iE/zL91h2q9pQa5jZri7AYnHPFZ7aP4ocIbPx&#10;RY3iqvzRXViF3nn+JCMD8zVOa+8QaVIv9u+Eo5f3n3tOvg2R6bXC4/M1NidjQ1TQVjLXUl227Hy+&#10;9ULeOUSKI7uRF3ZbDda1Y/iF4IlHkala6hYlcDF5ZsFPsGXcP1HH41Tuta8O6jIs+i6hbyCTHlRp&#10;KMt+GciixRf/ALP0/UoPK+3Bj/FWFqOj2VncBIp2K+uOlbWlTvartGneZubClecH06Vf1DT2uLZo&#10;1s0V9vTj5f8A69Ty9iubTUwdDextC32m8m3E/KGJxVnV9K0i6j+1+VIx6LtFc74k8f8AhvwZKItU&#10;1WAzoNwt1zI5H+6vNVYfiv8AEvxTCkXgf4bxwCRtq32rzNGnTqIh8xH4j6UnTkSpFk2dtB/x9I0e&#10;3nc9Q3nxs+FWgwtpp1Jru4Tg2dnGbh2bpjA4/WotQ+BHi/xhG178UPGs2pblYrptnm2tolJJA+TD&#10;PgkgEnpx2yZtI8C6T4OVdO0jRLO28vlTDEPm9yepPHeplCxVzn73Wfif48HmeEvAcOh2m4qLzUvm&#10;kYZ6iJcdueTWXa/Biylulu/H2q6lrlwhzGl7Ntt1bHJES8A9u4+lexaLLquoxZuFhwpwdtZ/iDRd&#10;RZ2vWniVY1JVTTXuqwe6zP8ACqeHNLgXTdH8OJa7FCt5MYweOtTeKLVpLZorPRldiw/eBfcVW0mS&#10;+hu1W2vI183ht3SuluLa6mt/LXUERxyzjmpkVp0OKsLj7JcLNc6QrCNsFCO/Suvtp/tlofM0poiv&#10;Kq+K5S/sZ7K7a3fVFkY8llP8Vb3ha8vbqPZda5GwX+B1G7FQ1cE7GJr0Wp/bFuJNMjjVvkX361Y8&#10;M3ms2Uv2G20KOVXbfvDYK+5q54r0qEW8lzPrZUL86I/T8Oa52zuRFMjQa28fIEjBunrU8ppGSOw1&#10;ca2bXNjaxh2XDbiOK4kwazbzNbMse6Jx2/Gu6tTp+pWDIdWMyquWdTz+lcPrcehWt8yWmqTSLtyx&#10;IP3s9P8APrUcrLvodZ4cm8QazZL/AGxBbmFlP3V5/EdK5P4g/CPQLtf7VvLKxgkX/VvaoI5ev95c&#10;HvWn4Mk0OF28zWrlZmfCw87T+lW/GNlob27z6hbXDybcxtG38X50O8RaM47w5pHjrSr+O08OfFe9&#10;t4lG2O3vphcQoADjiQHn8a29dm+MMNp5epDRdYjjXO+3zA7t9DuUfpWNG+lqYlns7hk3gyLGeTg9&#10;OtegaE+kXOnslnpUwjI+5InJFSUebQ/EkaFdKb+yvtNuFbEkyxCVFH1UnP0xXeeGviP4W8S2CW1n&#10;8SNNkvJs+Wsg8puv91sfy6Vzvik2ceqjb4UaFfm+8Mb/AH6e1L4Y0fw/qN3Jb6h8O1uGxjzhGCVB&#10;GMHj69x1piuyfxDpWsLqjPea+sxYfK9vJlcelXPBBkSYwy+Lntk8wfu933j+PHWqfiv4OWGlWf27&#10;wlDfWLLlt1vqBjRPfbux+ea81ufij4p8F3scln4gtdYk8wFoZNPWVn9g0YGMnr39MU1G4pS5T3Xx&#10;hBaXFrm98VS26+X8qq3yt+Arz5I9Mg3CfUXfsGweRUFx8Qf2gfEegrOvwa06xZ3w1xcSu2xMf88j&#10;8wPuTjtjiq2j/Drw7r0G7x98Tr6K4kY/6ELX7LGD7AdcepaixV7neaZ46+F/hCwzdeNdzchYWlJO&#10;e4Cjvwf89cHWdQvvHMgf4d+B9Quctn7Zfv5MTDnkbst+lZafDPwz4dmlGjSwzwDBjuEUFm/HP071&#10;23gOK0ihilHiW48yTJ+z52qOf/retSPnOO1v4OfFg2L3Oq+JLezhEZaaHTWKsFHO0O3c9MjFUvDn&#10;w8j07U4J7Swt5rwlQk18fNYNkd2967j4iXOhxky3fiKbzN2DAHOPT0/rXOWEnhma9hF3fXHlBv3h&#10;jU7hQJanrOiN4ph0vybx7USRriPywQPoa43xfdeOZ9RS01PVLdkCs0axSAY7c+/OOe1bEdxoFnoL&#10;SJqlz9m6btzFh7Vwmr6h4Zk1NjZXV9JGq/MzjkGlYrmOw8BWfjG5uHudP8TwwjdtcSkMW49K7HxA&#10;viT+z1Ft4mt7eTH7ySRAB+Gc4rz/AOHqeCLhVaRr37Zu6FWVT6YI/r/hWh8R9R8INBJHqKX0lxtI&#10;jaPcAD2B9qZRz9zLd3F3Jc3fiNmkZvvecSW47n8K9C8C6Lqmn2qt/wAJkJ4V5ECMGUfjmvK9MbR5&#10;7mFJtIu2Xcu5YRuZhnnHck816lpX/CPWOhvc6boNzHHt+a3aFtx4zipkir9DL+JN5dIVj/4Tossk&#10;nz2schXAPc7eoHvXN6Hp+lX2prDP4ta2XbuEobkEEDA9+9R+JNT0TUNTB0vwhNCY1/eLI5DMfXA6&#10;VvfDOxsrqdhf+ApJDvBjvJCCqDjgA+lTylHYxTaXo+hLDfeN7oo4ytzJcDf0xxwa8y1xNAuNZmeP&#10;xBcXMY+7LLklj3ruPH2ujRbA2w8B/aYAn+vlA8pPwGTj8q4XTYtY1CdbXTPC0c0mC4hVT0yDz7dq&#10;UogdR8OvDfgjVXjuG1edrrkGHcVAwf8ACtT4ial4BW3e1v8AVLr7REm2GOGQ4B9MdK2tBfVLDQ/P&#10;Xwdb2syRgR28cw546E44P+FcD438SeKNTvvsOpeHrOBoTuztBY+nc/0qLXFdGRZP4YnuoreSK6ZW&#10;kHmbVBbaSM498V6j4esvA3hzS/7a0zRriNT95njZpM49K5v4daT48LHWINK00W8wwrTjnHqAOQfe&#10;uh+IXiHxR4c0xr3T5tNihSPM32qTDZ9VHT+dHLrsHMjhvHWoeB/EmpBrLw1M8gZvOkbI3fgTWb4Y&#10;8C+GtVu5FtvDWrW7fL9nuLGZlCNk5Jz/AE6Yrnda+KUdpcyS3Gvx3E0p+aPT4/M59OMj+VdB4d+P&#10;fxYGmR2eheAo54Y48RT6oPJI6Dsw3Afn9e1ezkJyOo1rWfi98LY9uk6nNrVhDGqrHqlqH2L/ANdB&#10;hz9SxrjPGXxmsnuRqPi3QIdLmk4VhGrKeevZifzq1qsvxq8eW5g8XeO4bK3ZcPZ6Pb7PMHuxwf5i&#10;qS/AvwjLN9o1Dzr6bGd95Ju/TpVKjzbkuRoeA/2pvCXhuWDR7G2tNQa5kyi2cO2QuSwCuxwBz0z0&#10;H511Xin4pftF3Vss2n+DNN0exu8iGaSXz5CpHsdoP4GuD1j9nb4ea2WuW0VYLjgLPa/u2XHuP/r1&#10;mn4O/FPwoN3w/wDixfRxx/NHYapGJo2/4ECD+Yb3pSw/RDjKWzNy08I/FnxTJ9hu9UuJkLZkEEKx&#10;EDnqwGcde9em+Ffhroej6SupXvgGxk1HG5mupDcOW9d0m4r+FeK6b8ZPjb8OdQEvjj4VSapCpAkv&#10;PD96Y2I9WGD2zwE/Ouju/wBqX4PePI/LuPHuqeF9R+VZNN1aMxKvTOXAAxz3Ck45xxmJUaiL2Op8&#10;ZeNvG2pyyeH7nTLW1jjf5hGA3HoT/gBUvg3w/wDEIXcGt2+n2Kxrkxm4UEEY649R2965/wAOaL4Q&#10;8Q6hHJH4zNxbzf8AL3a/vN5+qkj/AAr0aE+Dfh1pS2dz4guVR1+WSVmdvqAvT8qzleOhSlE0vGXi&#10;TxRoWirfWcFoZEXMxmk+79PWvML/AF/x34x1SGO5vIXkkO23hjC7V/P+pqh4r1nw/rWsSNpmp6tc&#10;Qlt3+kfNlj1wOwrrPh34G8D6xaR6nd/b2mjUs0citEqfTA5/Oi3UOaJ0nwy8M+NfC+9dY1KxaOZt&#10;8qqvz5xjGeBj/GqvxJ8c+N9EmFroviDTI45GOAhDSKMd81Q8c/EHwL/Zh8OWkOqTSKCI/LVkCvjv&#10;uIJH864bQLDT9Wv4reXQ9TuFeQCZoYyzHPpx+lCXUo3vC3hbxb45uppLfxVCu1/30kkgLFvoOTXq&#10;ukLqHhjQVste8X2u6GHZHJJGqCMBcAAZGcVhaZo/gH4c2K6zb+GbxeN0haFnkQD16gfnXC+PvFGi&#10;eMr5JNL8F3Sg53SSuVklJHQLk4+n8qm12BN4v8beIdXu5tPufiEslspKn7KvliT8uT+NbvgP4Tya&#10;haQeI2+ILKIzv2wS5MePUk8VF8LPhvY3jvceKvhtdfMwaCWdsKBj+7kZ/Kui8U+OIvAB/sfS/hgz&#10;CdSV8zakbAYH8O7j60SXRATeM/G2hWOhyWdj8SJIbxI8eZAqu8h9/Q/lXmNt9j8S6rDba944vJml&#10;kAa4nZnKD6Zq1o/hnxt4uu59S0fwBBIk0p3SKNqIOu0HpwCOOa9e8M+GLnw54d+0TeBtKhureIeW&#10;i3K7pWxyWcrgH9Kn4diuYw9E8A/Db4ciHxHc+LLwNjcsjT7FcdSAqjOPbNc/8VvHfgrxVLHDo2sa&#10;m/l/LJ5cjCPb7KeCfes/xt8avEmq2s2lS2ej2MDttX94JWcD+FSPX2HPQd6z/AmueIZdSt9Z0zw1&#10;Nqpiy3l2+js0RyP752x5z6sOadra2DmNL4c+A/BPivVWs9VtNWVMKY28kgP9Wx0P5/Su+vdU+F3w&#10;in+yWHhi8+0bPvRQu5Yf7xOO1cf45+O/x/0W7FjoXwhs9NtTH+7utSufMkLeojiyvX/bOK5OO8+P&#10;HxA1b7bq+q3Vw20p9n020EUcY4zgkErnjJ3Dt6UNXJvc2fEWt+HNf1qTVIfAk8PzfxXByfduf06V&#10;reFfGPwL8P6bJqPiXQVmvLZiJFiRrkc44CrkZ56Hmt3wV8MNGttFN74u+HLXeoKu4yXF4J2m9Mbm&#10;wPp0/Wquu/EnVrASaR4Z+GdrEpfaHmA2j6qB1/Gs9OhXvSVmzJ1T9q3RltP7J8B/CC5kVkYK14iQ&#10;Qj0+Xk49sCuT0bUfE/jjVBZy6dpOk/aJv3k0OmtcPGvXj7vT8RXYeH/BfjzVbuPUbnwPYiEyK7vL&#10;8nmKecHJBwenTvXf65qd14P0CO70bwrp/mLgGJbhYwn0+UFv0pKXZAoqOx594h/Z4+D8EMF78T/F&#10;WtatHt3LbeaLeE9x8kCq2fqxrh/GPww+CSXCXHws8P3mm30M6yxXUWVwwGO53MT1O4nJJznNd9e+&#10;JPi74+ddMh0yxBDFmhhjG0DnBZix/njpXTeBPB3i7Q9RbU/FS6O0ewLx99cdTwABn6n8OlVzS7jP&#10;NNL1v4w6pAtl4s+H3/CQ2sOMXUNuLW4K56kphG47bBn1rc8D+KfgXc6yuleLdIuNIvDJshtNYaSF&#10;c56lt21vTJOP0rq/GnxB8WabqUlhoGp6SsYGFZfmYfXPFczffCzxh8VIf7R8R6zYvG/3p5FHC5zw&#10;AOnp0HpU+o+XQ7rU/HnhXwcfs+heCdzSLujkt7ZVSQdiGH3h7iuI1O+1fxlq0l7bfCxHLY2tGuOn&#10;c8cmqrfBKb4cWc174Z+OclhNxm3mVXhLY4BRiwP/AHzkdjUWiftKeJfDEX9keMNFjuI1+VdS0MD5&#10;P9ryJCB7/wCsz6JT5exMY8q0R6N4P8H6VpWitf6v8O7drqNSfLIWQt34DcA57/rWXqnxl8Rjdp+h&#10;/D9Y+oVrhgVPPTAGP1rmbfxncfEQLDZfGCELKc/ZSphliBIUb4jtZRnvyOTye+9YfCfQfCsMepeK&#10;fiVcMVw8e1xEoH47ifrxSem5PLF6yM3TvB3xC1q6W9ufAOnw+Y26SV0CMR3HB4rvtZ1GTwP4eju9&#10;M8LWasuPMhjkWNc+vA5P4VyPjn4qeHnt47Hw34z1DzYm5aCLIb3JI5P0rH8IeEdO+IV+39p+KdVw&#10;qbmaWNlLeuCcgDp/hSZW+5sX3jf4peM92l6T4ftI425ZV+Y7fcmtTwn4H8eWupw6hrcGk+VHkNCY&#10;9xPv6cVUsrj4RfDK7Y299fT3SfKxVnkZvywv4cVz/iLxRY+NdX3aVb+InjP3YQ3Gfz/rTDyWh2/j&#10;T4ieIdJvvsHh3+y5mVcM0k/3T7jI5/GsW1034w+Ogl1NrVlDbjOwqqlPy5/WnaT8Mfh/pOif8JH4&#10;i07UmdVzNHcA/IfovX6k/lWbf/HL4V2mjT6R4U0qSdXypjaXYPQn5SW4PbAz7UegR93SK1O08MWM&#10;vgi3m/4SHxhYO7LuKtEqbW9sHOPwrndT+IHjPVbtrOx8a6bbKzbVa2jwTz/tZxXG+Gb3TPFGq/ZL&#10;f4ceIr5VYPNJaQtt2/7LSFV/DP49K9B0nwz4macL4d+Bul6fDtyLvxBrS+cp7nyYElDH281QfUdK&#10;XK9iJShBvm1fyI0+G+vKy6h4l+JYj8zkv5wOfxJ5FdPpXijwZomnx6ZceNUmaJceY55P5CvNPilb&#10;fETW2bw9q/2ULGw8uTR7ZYdox6u8p5+o+lctdfs7eLNZmOpS+HtSl8zkOmrSxgj2XeAPwAFO1tw5&#10;eaKu/wAj57huI7iLe5PArN8S+INL8NWMmp3swjWNc7m4H60278TadYwM8t7G3ddrDmuDurq++Kvi&#10;hFMO3R7OQny25E0g4B+g/U/SvqI0+54kqnYseDdDvvGHiJfiH4hR8eWV02CRuIozjLY/vHHXggcd&#10;zXo0EsIgVPK6VQsom023SCHG1RUpIuB8z80S94Kfu7lkyMGJQHntmntO0WMp/wACNZ6BoG+W4+72&#10;pk9/I42lvao5SuYvSHfIzRYwaRXuYz0+UVm+dt4WU+1AunXq7U+VDujUa4ErKHPNCpMhyr/rVD7X&#10;CyhmZt3emPO4G+N2qfZibNQSsilXb8aVQG6EVmRXO5f3pyPWrAuIlXEbbqOUkvPEpiyWU+xqo9lp&#10;0jL5lvGCP4goFQC8lZ8HpR9til+XbijlHcs/2dEV3W93Mu30lPNM+yanGS1trUqMe7qGqFZ5EXdC&#10;+aeNQaNdrDJ70+UOYne/1uHy4w9rMD95mVlY/jnH6Uv9pX8UhabSN0Y7wzAsffnFQPMJlBXHXmnL&#10;Ncx5aRvpRyhzSJl8T28J2y2d1H3+aHI/MGp4fE2j3W1JNQijZuis20mq4uhIvzmmRwp0aFfrtHFP&#10;lHzM2bcAAXFtIrq3GVcGmXut2enhpbudVWNfmZl4HP8AOuV8Uax4b8M2bXepfu2HOI5CrEn0xzmu&#10;NXSvEnxJu/Nu7u7tNL8zdHDJM29xjrknjp2x+FNUyJTOq134tz6vdf2N8P7N7y43bJp8fuYegOSO&#10;/t1q54f+HEUN2uveJZ2vr487pR8qeyjsKxdG8C6x4VVf+Ee1vyo1/wCWLQqVJ75PU10Fh4g8Z2DB&#10;bzTrW5jz/wAs22n9avlS2FGV9zrrS5tVj8gqEVRx8uB+FTq8MnMUlcwfG9nLEwvdHvIW3do9yn8R&#10;2qO18ZaCjF0vmjZeNs0bL/Os+WTNOY66O92ny3pzrbSN8rDP+90rFtNfsb1Q0F7FJn+44JFSNewx&#10;v80y5Xt3NLYo2MzQjarGpoViuI8ydc1yOu/EyPR4NsekTO3RSwG0/jXmev8Airxlrd812NUvIct8&#10;v2aZk2jtgrjH+c0rxFqe9Sq9uuA520QXIZfLlJ/EV4boP7QPjzwZdrpXisw6lZSHEF/JFtkiJJ+W&#10;TbwR0+YAdORXXj9oDTVj23ugsrY+XyZQRQLm7noq26MDIjfMvSkW7kibBY+tcZo3xn8K36htssZ6&#10;FGXOfpWH8RPip4xvJWg8GQxW9vBkm6uMN5h7Yz0FBVz1B57SY4Zvm7hjXzJ+0b4UPxX8WahH4dka&#10;30HwBGs3mWACq+pPJHJIc4I+SJT2PLHPap0/aq+JPge2ks/iN4EaaSSNlsbpAvzzMdsJwPlaNmIB&#10;YdO9eh+F/htPpHwH1HwZqKJNqWtafcy6pcK25pbqZCWOTnoSAPQAfWsa1P20OV7Hj5xh1jMO6Ml7&#10;trv5bL7z0XRmhttKgsrq6a4aGFU+0Ng+ZgY3H3Pr3NSXOl2csWUgU/UdK574VX0niT4Z+H9ZWRWa&#10;40e3aRl/iby1yfrmt6OS6s32bhz+taU/4aaPQwsovDwt2RUGiafHLu+zvGx6tGxUn8qX/hH0bmy1&#10;S5XH8PmZ/nWj5qXSfvGCmo/IkgbcJOveqOgy303xJbvvjvFYZ+6y4z+VKuravaRGO80kyKeA0Mn+&#10;NaMmtWFnE02o3scSKDlpGrj9Y+I91qN3/Znw/wBKkvJCSv2pl2xL26mq5ZMDc1HxZpukWzXeppdW&#10;scagtJJbNtGfdc1zOqftAaFaziy8MW0moTOMRlW2xbvQscU7/hW2u+JHW8+IuvT3aqvy2MHyQp+X&#10;Wui0fwp4R0qzWws9JhjXoFWEf4e5+v41aUUZJ1LnL2mi+O/iLMZfEfiWGxtGUltP0mQlnGBjL9fX&#10;IxXReHfDOh+D4Vg0bT44ivDzbdzv9WPJq1P4P0WFVNjpxjX/AKYkqPyFN/suaNz/AMTS6X/ZZ92P&#10;zouVFdzai1qKZdryGhr37OdyXB9QtYMWh6yu6SHU/OOcoskYGPyqw97rFqSLjRFZf4THJ/jSEblt&#10;r25z507D+VTPfW0/75JSfpXKyX00j/8AHjMrbufl4oi19LeTYk6hu/mKV4/GgR1EesvCfllbg1cj&#10;1yzu9sbytnvXMx6il9FiK4jYsONrCq731xYv5ok/IUDOukvkgl3Qlj74qzZ+JUjUrcSsxzXLWXit&#10;nXZNMqk+oqG5uWQNN9o3c5UCglo7WW7tZU8+JZN3ao7fWntpVcxt7+9cpYeK5UkWOe5ZVz37Vfl1&#10;SHUtzQ3ZDD+7QOx2kes2erx5EUhbp81UrueW2bP2dgo43E5FcfHr91YNlJ2yOA3rWxa+IrTUIPJn&#10;vGZuu4rQM6nTfFmYksfshbtkGp9Qaa6iBtLcZzkmuHvL0Wj7YGkY+2eKvaJ4uht8pf3Ehz/FyaXK&#10;B0Nnq93p9188Knb95W710un3Z1KyM5sk3N90tXmfivxv4J0K0N7qevLE/RY92WY+m0c1z9v8WfEd&#10;wqy+DvCt2684uLuTyYz/ADJ/Kny9gTPU9Sh1C0G+WKNY9xwO1Z2uePfhxorC18YvpcbeXld2DI3r&#10;hRliR6D+ledXEHjjx1cKPGHxBksYWUhrfS1MYx7ufmz7jHWup0X4bfDjRVF94ctbVZiwZ7hk8yZu&#10;O7tluo9aVo9QuZd34l8Q+MLlrT4QeCdSs4mbA1O8maGIZH3ghOSPyq4Pht8W7/Tfs/iv4i31xu+9&#10;FZqI0245BPU/ia1bbxA2m3TfZNU+ccZUYyK6mz8SR6lYeW2tKZCPmwvI9qbfZAcf4U8L6Z4VtRDb&#10;+FIZpmYbrpT87Y9Sa3iJIvnutE1C3X+8se79VqvqtzFpl15UepNJ33DPFa2geLbdxt1HVpC3RVZc&#10;jpU+oFzw9r2hJDHbXOtkSMuFE7EEr+I4/nTde0TTjbre2vmybh8rqflP41n+IbLSri3a9+0kt/D8&#10;vWsawitLe5V01O4t1/ieFyMfhWfKiomnp89nZXim7juFTHzbOK37u30jWNP3i3nk2gDHO6sVdLu/&#10;sbS6T4pkkGc5ntw2fyxRbfETX9Kka1vNMhukVcLszGx96OUoyL60hiuZI4bSZV3Yj3Ct7wu9lLb/&#10;AGeLT7jftAkc9KztU8XJ4hMYe0vreRf4RDuVD9RUvh7VFtLxUXxN5KO/7xpF28j61I07DfFmmJDI&#10;fsmhyZ3A+cFOKzNFkhtL1JX0Vpt3ChW/Wu91KC01PT8DxAoQJ+8aHBL/AIVwt3BDp9w0VpeXH7l8&#10;JIqkGiw+aJ1F9YfbbDe2jeY2OIpgPyrhb7TLuyu5beTSVhO7IX6mu+8N3un3sZtY9auriQqNwkTB&#10;H+cVzHjHTrezvRNBJeOP42cHAHpmptEafMavhOWe5tFKaHFDCFwzKwyce1ZXjTTdSjiW9NnapFC2&#10;SwX5mz2pfBzWsd0YbmW+/wCmcMQJUjuT71seK9E065thOdPuppGHyrDnil1Gcr4WOuQ6mFt7W2kM&#10;g6yfwiuv1S21NrAeTNbxyYxI0nQV5zca34W0SaOHWzt2N+8j3jecdsDnNdOvjh9V0sWfg/4dapdR&#10;snyteDyUPtlj/IUpRZUZcuhg3dpd2k8lu2q2+5JP4MNk9f512WiancWWj/2hrviSw8lV5l8xV2ex&#10;JOK818R+FfiBqeoMb62h0i3l+7DZ5d/cbmOP0rV8AfCjwckgutW8HTapcI2Dd6jMZgO/3T8v6dKP&#10;Zq2pXtOxX8ZeP9Dvbjfovij+0pFZlEdqpKoPTPQnI9aq+GdQ8d6rdNFYeJ7XSI258yb94ze2OBmu&#10;38XaPDb2LQ2HhS12YG140ChPwGK5/RROmqwhvC63C9PLDdePQ1PLHoTGT6mhrPw403VrFZvFnji/&#10;vAxw2242wn22rxiuXg8NeEdGJtdKl2RxnEbRxdR616fdW90dMCQ6LGrAcW742j2rh76G/S/mT+zI&#10;I2VsMi9B6UcttjRSizqvCTWI0+NF8TyXQVMNG38H+feuY8cWXhe4nWRb2aSQyfNGUO38/Wuu8J/2&#10;jFp8f2nR7e3HlgxyJ1PH+e9YvjR9XWWOPyLVU8zKsGBY/Wo5bysOOxh+FvD/AIKn1BVvtXvLVV5i&#10;MWdp/L6enrXTXtjdeC4he6Nq7XG4ZVbi1D5/HgioPBUmrC9c26WO7AEglx+ldJ4ludTisiLPULeB&#10;tmWaQdfpmjlD3TgtQ8cDVYGtNf8AB0bbv9Zcw8leR0B/xpuhatpdpfRyiy2bVPyX1uypjjnOCP8A&#10;PepbNdQe8Rk1aFT5gO5xx1zXocEc8ulM2r6ray7fuzCMFRxS5WJXRDDcXuq6Stxosthcuy5/dShl&#10;Hvx/WvPNUtdem1CeWa2t4jv+by1G0f5/pT9d0LTzq8k8Wsx7tvM1rH5f8q3vB3glddsNzeOpHbHy&#10;wyRhgCPXPNKxRueCdO8RadYqt/8AY/LVFKNHjcAfXHBrH+IN94gVBbT6lYmKR/lVcbhihtTm8Dzy&#10;2U1pa30fQtCzo5P49v1rA1i48NazerNpvh+8hbb+9jkG9S2evekV0NPwFBrc+rfabbXrOFo1x84D&#10;b89gPwrt9f1TVLHTFz4ms7OVVBkkkjHP0ya5L4f6ZoP2pYrnRIWlEmfMkkC447KeKu/Ey7j02zea&#10;/wDD8IhYhY7qSQAdOMetAua25y0moXV3fSXM/iFfNkk+Z16Yz1/KvT/BVu2k6St1deNEuIEjyem2&#10;Lj17c14tD8SfCfh2/je8S3vtrfNaxfPu9uP5dK6tP2gRcWP2Xwr8LpmfGGaZRHGQfb/Pf1quSTBS&#10;Rf8AH+rreXX2e38ayXcWfmjjU7V9sjrVXwVZ6JJffaNQ8ZTWLx8K27aCvH8R/l7Vyeof8LG8T3U1&#10;7cppejea2DHY2vzBf6/Wo7T4W6JcOs3iDULzUGXG3z5iFH0Aq40Jy3JdRdD07x38WvhbDYNpafEG&#10;a6mh4MOjnzmYjjkr8vUeoNebyaprOsTyS6Vol025vln1GbbkfSug0nQPC2iLt03SIIvXbEMn8a0C&#10;1qX4Xb9KccOoj5rmT4atfGVgy7fFU9t3MVq21fx9etW73wPp2syefrck143ZrmZn6/U1bBXGEapI&#10;7mRRjfxWns12C5Vs/CumaSvl6bZRQ/LgbUGcfWrCwPGMtUgvcDrTRIWOc1XKVckim2EA5/E1ahuW&#10;J4aqYYkcrSxkbvvVNg5jYt7kFcg1ejvbcqA4+asCOby+A1PF9jqKOW4+ZG3JFaTjMiLjFYviP4ce&#10;CPFERi1zw3Z3QYnLTW6s354obUwi8OKI9fjQ4epcbFKS6nB6h+yb4VtJf7Q8BeItW8PXIOVk028Y&#10;LnHXaajuY/2tfBsEmn2/ijSvGFiNv7vWIvLmGD2kx6AV6TH4rtuhYf8AfVPl8QWjjmZef4TU8q6i&#10;lKPQ8q0T9pa78G6iuo/Fb4TapoKrlWvUsRcW3/fS8Dj1I6V6zp/7Sfw48daT5vwu+KOiSTLtDW95&#10;mF8kfwh8A/QE1i+IPG/g7SExres2NsMdLiZE/wDQjXi/j/4gfss+JdRNsujR31+zHbJoenv9oZsf&#10;34gCfxJFZ/V49ET7Tl2PcrXSPEXijX/9P8VWMckwz50hG3GcAD354r0rRxZfDnR10zxN41sY2Vf3&#10;RZVVue+Act1r4l8N+Hf2roNct7z9nLwV4stbWGYEyeISscQXOPuvhsA+oOBnvXsWp67+183hldB+&#10;Jnh3w22oBcrPbqHkHo2RgH6YH1rKpRlHqaRqSO18XfEPUtTvbjTLfx+0tnISv7qzaPePT1xWv4N8&#10;KeEtP06Px1rfxdhs1tV3ySSTJCsJPHzGTHqR+Ned+CfD+gzWf2v44+IvE9nIw+b+zrJIbVe3341Z&#10;vzrr5dG/Ztu9P8vw14Nj8QPIoZZri7a4kyOhPmEkc+gH51k4ovmZsfEj9pP4YSaWtj4M+I95e3it&#10;sU6RatLvPu23H5GuR8PaR8QfifePNpGn3NwI1HnXWqaokWAe21SzYA/2R1q74a+H9pe3cMNv8Prw&#10;22cyeWAoAH90mvSZNM8IfDOyXXLLwXM0nWR1O50ORjJPQ/SpemiHc57Rfh78SvBungXnxY03Q4mj&#10;IeOBS5U+oaVsE/RR/Qee674U1rXb2Ya78Yr7VI/MO3dqBRJOeuwYAFdJrmoTePtdNxZeBGWQr80c&#10;cmWf5vvN2Fdd8PfhpoMOntdeJvAqi5xndcTb1PtjOKnWO4Ix/hz8AbHwhcW/ilfEGmgW/wA6yRxr&#10;JjIx94/XHt9a6b4ifEe1sbFLPQPHdrHcfcZbdRJj3yOF/wAisHxj8QGit7nwzp3w9tvJQ4VZmBQY&#10;7gLxnpWf4O+GPiK6vIb7U/BVutmzB5lmnKF+PT/P4UPXUoj0ax1z4j6w1vP8SFaaNR80jYzz0Uet&#10;d1okvhX4WxNp2sfEhW3ZZreZhkP/AHtoyxOB79KPFWrab8NrGKTRfC2nK0h+75ixt9fVvrXByS+N&#10;fijqTSW+h6UDCu1lUBVwSSM+p61mo9WBL4y8fT6rdS21r8QLwWrN+7VYSu724Ga2fCfw58PXmhjx&#10;JqXxAuGhQ7m8tigQjn+LnNbvg3w3Y+ENHZvFUGipddRNIy/lk1zWufF/xbctcaZp99pMELSbY5I2&#10;3NjOOMkY/KqcehpzJaGx4q+LngiPQ20TSPEWpT3Cw5SWBSCDnHLEf/WrlfCul6b421JILvVdauIv&#10;4pmt2kVT/d4Jx9a3PD/w213TZ4de8Qa1pEMKt5mySIMsvHJPOD+fetTxz8WbTRYksvDHizTVkjXE&#10;kYhLBRjIIxwKz5ewDntPhd8IbxZ5W1RrhlxlI5GD5/Jc9e9c34s8XW3jTVWTS9B1qRZFwI42Ys3/&#10;AAEZA/Wjwtb+LvirfG4uPiJGzW/GFhGQpHJAAAxnHNdVpPizwj8OLObSL74grcXByWRrVdyv7bRz&#10;UiKnhD4WeFm0ptS17w5qi3HVreZTn/gI70y++JOg+H4pvD/hv4d3n7xdpWTKAt05HJP4Vx+t/FW5&#10;1i+a1i+J2oW8LSYCpbiLYM+q84x155rY0SH4X6SiavN8WNQ1Ex/Oq2CyMoYHPYH9ccVXK7alc3cd&#10;ongPWtbvobu4+GkkUMjBppJ7gIdufRuf06V2HiXT/DPgWxjbTvhzb3kk2FMZZMjv/FnP5VxvxC/a&#10;B0e6gj03wo+tMwP7yeNVi4/Hk1zHhPw14p+JeteVd6tdW1vIjH7VcxSTSH8SdtHK1qxXOl8X+F9a&#10;+LCLZ23wjsYPKYNHcR7UaPgY+bIwQcdOfao9N+Cnx70WxlhTxjYz2caZSy1ZjcKuO25hlR75qzP4&#10;c8MfDd5LPWviz4lMjcvBpOIVlyCNpGGOfcEGuP8AEHhrwr401b7db6L4i1NY1+X+0rmW7kUexcna&#10;PajmF6F/wd+0V4B8J+KZfDHj/QbIXEbbPt2kbbq3B6Z4OVH03HPYVsXf7T2seINTv9N+FGl2+oQ6&#10;ayxXFxaw4WIFchmV8MoxxyuO44xV7SPgX8MdN8Lx65q+mai0e0PNZrHtC+xXnI/KuX8VeGvg1rUD&#10;Wvg34c6lHqEZLWd9ZzPFIjcAMpB3KeOMYpRUd2PQksPEPjzxLq8cV9rek2011IB50ibgpP8Ae4Fe&#10;mXNtf+H9OjtPFnxns9PVV3LHpdtFCzcf8CZq85+Gtp+0n4Db7XYaLHrtvkt/xPokW6/7/qA5+rbj&#10;703xL8X7nxH4jjsfiH4ftvD9xHkM2o2fmRqPXemSc+hFPXoTK8pa7Gn8Qb34bajJGdN+I+pXzycT&#10;tdSySKygcccA/lU3gH4T+DPEdvJrUfihLSGFsMVt/LPTrkgCus0Gbwv4V8FNq9pdeG72Zc7Z7Nl2&#10;OcZC5AOD04rJh+IfxR8aTNpGj3Gk2omU7VXBYr6ZJ5/AVNyU3sjX0jxx8JvhxBNFY+Nb68mkA8wI&#10;rynrgHOMfrXLx+M7zxnffYbbxT4gZJJv4bdiIx0zlBnpWloHgmHwzrS6n4z8X6C8MAzNatbhvmxj&#10;kE8nGfXFN8afHm5tr5rDwZrGmLCFAEzQMxHXjt7VXoHKubuWNR8J/C7wk6/8Jh4z1KWaRN6xlnXO&#10;O3yjr9SDWvB+0P8AD/SoEsrcaw0aLhGMIOR9WbNc+2geNtbsYfEPjH4r2VvbyDKjyVwFPoCBzW1o&#10;nxG+G3hHS4dDn8dxXTxglp47L7/J64HWj4vMHaW5+dXjAR65rK+HdBtIx/FfzoAPKU9uB94ntnpk&#10;1s6H4N0Oxs9vkSRkDH7mUpj8qXwz4a/sG0+WdWkdzJNI33pHPU8/5A4rZa4KL+8A9DtFfV6nhWMw&#10;+HLyIMdP8UahHnovnK6jn0dTToI/FVrA6QajHMzHhri3HHv8hFXjJbMf3crA1FLM8RDrI5pBddyl&#10;FL4oWXFxZ2kzKOqyNHn881YTVb2KFft3h6YFuWaFlcD8uf0FON2hffJu+tIZ3BDQSZ9aOUjmiQSa&#10;/onBcXELN0Elu4/pTTrumGTyft8O7+6zYqZ7qN1/0iPFV5rPS7sZ+yRt6b4xmp5QcizFd2kgwtwm&#10;5v7rA5qVGXb8k27PasWfw/oszbpNKjz/AHo/l/lTI/DVtAxlsdSurd8fw3BI/WnyxDmRvi6CL8xX&#10;0x6VH57suUk/4FWIthrlqMQa9I//AF1RW/pUcU3ieFmHn2ci87d0TL/Imlyhzm+LmcDax6HFCSo6&#10;7N3NYLaz4ltwxTQoZzn/AJZ3WPx+YD+dA8YXVsinUfDV8rPx+4USY+pB4quXqPnOjEjLwrUhm3kC&#10;Suf/AOE88PRSiO4v2hYjpcQOmPbJGP1q9aeJNAvH8mDV7d5Au7aJRmgcZJmwjRAbo3+b+dOS7ZW2&#10;vzVNXSQeZFMpA9GqOfUY7KNp55FUDqzdqLDcomp9ttwu7Hy/xN6Vz/ib4hwabdnR9Cj+3ak4G23h&#10;b/V9tzHsK57UPE/iHxPPJpnhyP7La7SsuoSHr/ujufetvwn4S03wzbFrZ/NmY5mmf77n69arlsK9&#10;yvofgy6udUXxB4yk+2XLfMse4+XF7AdPxxmuti8rGIU2qvG1fSqSzYA35/wqZCN3ySVIcqZbjmct&#10;t2/LSXGpWtqhlmcIq/eZugqvDcsjMp//AFVyPxd13Txokmjm4xLIwZgrc7f/AK9CJUToj8Vfhxbz&#10;NBP4ps42B/5aSYyfatOPxD4a1BPNt57e4T+8rKwP5Zr5wW3jnlxLAjLnjcKvaXbjTrs3GiNLZzbv&#10;me3cgE+pHQmsZt9DQ94jvvCkVy17Fpm2Zf8AlptxiprvxDYX0PleUPfHUV5lp3jTxNYwed4i0j7R&#10;Gv8Ay+WfBUf7ac5/4D+VSzapeaiRfWV/xIcxvHypH1Fc3s6jlqVzHYi+tlumVb9ti8NHJzn6VWvD&#10;YvJ5kERHrt6Cudt7S+z5jM0x6lga1NOfUBykR6/MdtX7PlKQXNgmq27WN1psW1l27jGM4P8AOuSf&#10;w3qmgamvh/zvPj8vfazSDbuXP3PqP1Fepab4X1/Uo/l02Rw3dVp3jT4M69feHmv7a2m+02f763/d&#10;ng9wTjjNaImcep55b6XqUYybJfX5W6VcTVNaAS3lt2YdG75rc0jStQvrCK8twsnmL86D+Bu6n0p8&#10;2kXCX6RSWuyTb9zb1460cpKOR1vwwPHvwy8XfDnUIhNfWOkyav4djkjwzbcia2B3dGXkccH0xXkX&#10;ws+I3j+PwJpfjy71K/trxI2h1GaBs7WjJjPmDuDgHpjlTgZwPpT4aSaR4N/aF8G+O9WbdFFfmyuo&#10;NqnzFmRo1BB7b3FcrH4F0a11nx/c6DaXUMen+NFguNMl0918mO4hfyiDjaMm1m+U+xGecZVLqLsZ&#10;1qfPRcV1Mz4F/GjXk8GW2iaPqCyxWLSLHlQytGZGKkYxkYIr1PT/AI53E0Ii1HQY2dOrK+K+c/gV&#10;YL4d1vxL4YsoGWHS9clSMMAAI5QJQi4/hUNjHbAr0j7GUl86HcN33vT61zUKj9mvuODJakqmBjz7&#10;q6+5nqMXxa0i8UM+nOrdduR+hqpf/GeS5k/sfQtPjjmYf66+m2qn4DOf0rgY0uIuYph+IqPVree9&#10;tN0cWJU5Ei9RW/tJXPXPQtC8C6N4kv8A+1fE/in+1LpGysU0u2OPkfdQHHHvn/DsItFh0tNtsItq&#10;9PLAGK8Jh1G6Nt+/ibcvDbT+tWLXxHqEOGj1WeNvXzDW6qEWZ7rDeSuzRTTfLSTwIELxyA46YFeL&#10;2/jLxWreZY+IGWRf73zKfqD1rV0z44a/AfIvbK1keM4kUAjcPWj2kQuempqtyoVC/Gcc1JKba7OT&#10;Mc+wrhk+NelXKYudAdGx95ZAc1Zi+KvhmFPtvmSKoHzKy9PwquePcLnULLLanajsPmqw11BeBYZ5&#10;Gz7VmaL4y8O+KLX7TputWsi8btsgypI4BB5U+xwanltZAv2iG5QjruU1Wgh80ZhfKKxWiN7GWMx3&#10;0GR06Ulpf/PiaQbfemz2aTRtNFKT3I9KAI77wzos8QntrNg2f4TVNvD8Cpj7TcQ/MCBHN6c981et&#10;rqS3XZJI20fWpStpqDFkdifagDOGh6hcfvLTUvMx0juIxgn3xThfeItPTy73SIJB0/dybf0waf8A&#10;vrN8qsmA3O7ODV2OaHUQITGzN1Az1qgMW/1IysuNLnVh97y8MB+VQ2/iyTTQwXzI938MkOM1parb&#10;ppwNxOBHGOS8jYA9+ayz8RtFuV/svR9Gk1KTb/rF4jU/X/PSjlA2D4l0HUbTE2uQxuPvBsDmsPV/&#10;iV4Y8NXgtx4pgebblVg+ducjGBmqV/8ADjWPHcXma5qlrZxk5+yWS5z9W9arW/wd8KaPJ5VrbKrp&#10;ys2eWPrmnyxDU1B8XPFd5b/Z/C/h2a4kaP8A4+L9hGids46t9MVHo/hbxl4ljN94t8byKT832PS3&#10;MMfXoW+8fzBq1aeBl2ZsfE7B9uBG65AplzDr+h3MautrdKpyzKxQn270/QC3a+GdH8NyiSKyty2f&#10;9ZIxdjz3J5/Ouq0DxOblfszQQKFXC7WwAK5STxPYyxsdQ0O4Vh93Z84P8v5VkyarCGVlmWEnnZNl&#10;D9Oal3A7/WXuA7XUXkrH/snGfenaD4xlt1TT1ht2H9/djiub07X/AO1bVoTZblj4LK2ao6mlxZyN&#10;NHbARnjG7kVJOx6NqU73cI+yrb7gclm9frWbpnjC50u8Zohbu2/a6sPf1rlfD/iveBpogjz03+Z1&#10;qTV0VSZrC1j+XcWbzOoxQGrPTjq41C1YAWvmNx6gVhT63PpV+v7yHdGcjng1xGgeMpNNnEYghbc3&#10;DNJ0re1aZ9Stt8FhCZWXdvz0/wAaB7HoWheJ5dWtMyTWobb8sY7Vm63Pc2U/nyahb7ZONgXpXm+j&#10;+LJ9Gu2la2t2ZflZWb3rr18Qxa1pvmyW1q0jL8pWTcBUuIXOo8K+LZpD9km1G3WOP7u5cE/Sp/EV&#10;xLLH9r/tSFY1yU+Qc15a/iO4069VJZbYtGwON2QfbrXYaJ4sTV9NxPLp/wA3yxxq3fkkYqdSlI0d&#10;D8U/ZZlWPWFjjfmRmiBA/Suh1I2eu6YypqsbLjLMkQ5rzPXdSuNPumje6t13nlVX7tbfh74i2UVr&#10;t1rxDpduscZDrKwQn0xnr+FHKPmQtwttDfSQ219MrIcCSFmU9B7Vu2GmrqOyW28VXErqv+rkgDKD&#10;+PJ/OuOv/G6eIL9v+EQSTVnU7f8ARLfbGv1kbCn8CasW2u/FXR4WDadDYwqc7tolY9voKXLoC1Oo&#10;bxZ4w8ITtHG9jcKzn5pLcxjp061ieI/j/pt27aReLINy5MenxrNlvTj5hUWkWNj4huwniiK81SZv&#10;urJPiMf8BHHfH41tav4R8P6JabNB8KLA2Bu+zjoPQilylHE6F8UvG2pat5GiWcejkkBbjVpCMrn+&#10;6Pbtn8RXolr4Q1nxhp/2nxB8Yp7iM5LRaOkcEZUHgcZY+/P4Vh6M2mXF6sF34eW4V+NrMBj3roNQ&#10;8G6P9kS907w60MyA+WIJvL2Z+hwelOwHNnwN4P8AD2oSJYlZGUZ+0yQEu3/Ajk12ng67s5rTyZPE&#10;Us0gXCwsv3fpxXGi28QWrsq6lMzq2GjuGD59jkV0uir8RtJt/Pj0XS7gM25Y2by2x65GaTTY07FT&#10;xpZW8V5vk1e6YqxPlspwq+o/WofC6QQ3jh9dvIY2OfLwcPVrxN4vvp2ksNT0aa1wFJdYxIrD2Zcn&#10;9BTPD+qWUV/G0fiWzt2kU/8AHwuNo9wQMUuUrmNHxlp2l3Fmv2m7vlUrlfJHXjv+dcnp1rbrdQy3&#10;Vxeou4Fnj+8PXH+TXpmrJKdNWT+2YY1mXiYRgqwx1rh4EWG5Qm8ZWWTKyeXx9cU+Ud4s6JbS1fST&#10;tN00X95vvmuFvtNtf7QlaK1utjHIWVvm9816tZpHc6OzDW2kO3PnrBjb+Hc1wusWqnVJP+JhNN38&#10;3y8Z/ClGIcyNLwdp+mCzURW2oNIyg/vPu5HXH4/pWL40tbWK7Bj0O4Db8FpJDg/Suw8EQhrIRJql&#10;1IyrzGY8BPp61g+NrKM3+4T30nzH/WLhR9KXLqVGT5Sn4N0izmnZpPD00jKwAZHG1eD1rY8aWZS2&#10;ZpfDwuAsfEjN9w1X8CQIl3IgOpfMyjbCh249/T/CrnxEto/KLvYahuHAk5Ef4npU8oua5x2iWMk2&#10;pw240BbjnmLzMZ49e3NeiPYS22jbYNChWTb81u8o2j8e9ecDxT4E8OXX/FV6g0W1c+THPiXnodo+&#10;Yj6Vvar8W/Cuq6Utv4a8LatqK/dzMht16ernJ/L/AApcpUZGVdi8mvpc2VrF82PLj6A/rXoPhTT9&#10;QsLJftNjp9vtT70Tck47mvNdD8L+LPF940cuo6XokZkJVWmMzlew/hGfpXRat8JrPRLDGo+OJJnE&#10;RPkzTEB/ooNOUOxSkZ/xJ8eW2m36WOqa1p8kgy8cdhHvb8QATzWP4e+IvxUjLXHhD4W3NxCzfNc3&#10;8HloR6j+Ktfwtomj2F9bpZ3lna/vAfOkt+nPqR9K9Pubx7LQ8t4ihDEYS4WLj8hmplCMdhxPC/Fd&#10;z8XfHYk0/wASaxa6Ta/da30awAl2/wDXR+Qeal0r9nfQvFWgw6I/iLxR58RZ4JLpxNBnGOjDGPoQ&#10;Se9dLq93cX1/JdyatJMWb/WNFtyOld14VkFjovmN4jmuEjjwB5JAX8MZqeWQ/I+c9U+DnxM+G2sC&#10;PRZYLnOfne225I6cMD/6EKv2Pjj4p2hJ1n4ePcRx/elt4WUj643L+gr0rxXqcOqanhNYvLhVyfmX&#10;AU+gFbfw4021uRIxvL6Pa25o9nyOMdz3quaaQcqPIbL40+Gp5fs+saXfae+7GZYSy/8Ajord0vxt&#10;4J1Uf8S7xPaSN02eaFb8jzXX/FPwz4V1a6V5tJuGmVsbmhAWuX034CeDPFcjCfw9fDH3JIY/k3e5&#10;qva6akSppl7BZd0ZDD1U04GRuDurmfFX7MeteDpVufCmv6rCnWSaOYqFJPTg479x2rP03RvjppcL&#10;RaZrcWpeWMhb2zEjAe5Uof51oqkepPJI7ddy9CR6j1p6HKfe2n+dcB/wtb4h6DKsHiz4WvMGbHm6&#10;XeKuf+AXAjz9FZjVq2/aI+FuFTxBd32hyMcbNa0me3UNjOPMKeWT9GOcEjI5rRezfUOWaO4XAwAv&#10;04qVWOOmKy9F8T+H/Edst74e160vIW5Wa1uFdSPqDVXxD8Q/BvhWzlvvEXizT7OKBczPcXCrt4zz&#10;zxxzVqKewRlKO50ceCnWnAkDANeQal+2h8CbVZP7H8WSauYpNkn9k2clwof+6XRSoP1PHfvVjwx8&#10;Xfjl8S7wWnwy/Z71S4jZFdZtUuEt1ZW7q3Kn/voVLp2CVRnqjyjdnNBnikAjiVmLdlUnNZukfB/9&#10;qvUoBf62/hvRIx+8VAftEw/2GVjs9eQeDipE+Gfj/wAVXMthq3jW+nW4kUfY7OZLaEMB/CExj35q&#10;OaMRKo2XNR26dazXV+0dvHAMzNcyqmwepyRXF+IPi34e06T7LpFpcatO67o102Auh+j/AHf1r2/w&#10;R+zz4N0CD7X4o8I6XcXUcf8Ax/Xc7TSMf9tpKp+KNSmeV9B0/StBt7a3k+X7MF/QgdOprN1IvZD9&#10;7qeCSeIfjZ4nc2/h3wTZaTDJjZd6vcliufVFOR+VdhY/soeP/E2mw6x8UP2lns7GTbus/DunCPPG&#10;cea2MHqMFGyPrXtnw78KXVgg1LVLXSXjkUEFlBKj2OcfnUfjrxle2039k6Tf6KYH4LKd7IOnPYHr&#10;WcqkuhpyLqeE3f7J37N2k30f2K91TXmCkzXGsStKzk9MgbUY/wDAQK9N+E/wL+G1paJcacklj5P+&#10;ogs7NYQqjvkDGPpitPwL4Yv9YmjuLbxDpipbtu8korycdyp7e9dN4w8dWmgaV5OleKtLW6VdrRqm&#10;/B6cBThfxrGUpS0bLjGJneMvGvh+DTW0jTdf1L7VGu1WgXluepcj+tcz4b0PSPEepw/bv7WkjZsy&#10;S+Vkn+nX6in6Stz4210xXPjSFZply0vkHnnGBx/hiu2uPEWi+CNF/sPUvFu64iT5H+zhmX8FH86z&#10;5VEvmIdTi8C+BNPaz/su9k8wZ2/M7H8yAPwry278BeFfEOtXFx4e8H6lE8k2+OS3kAkXjPJUexPX&#10;j3rbu/EmpeKb+G21HxHfMhl2xrHaM2332qPSu10zStC+G9k2u6j4j1CWOZdzBoGAPb7uOPxo5exX&#10;MY8fhb4n+FfDgvvBfj3Vk8tCG0/XLaO849ByCo+hrhP7f8e+JL5LTxpoOr3EjSLsfTZvNTryfLfB&#10;Xj0Y10fiXxfeeKdWkTQ73WJIZP8AVwJH19eBzXQeEvh7pem6YviDU7LWDdQrvMO4qw4wcAHnj1pK&#10;NlqHMZPhXxB8IPBRa/PibVhffdktrpZIWJ/u7SACM89T/jQ8Z+MI/G93jw3aa40bfe8mb5X+ig8e&#10;5qT4peKNA8dQR6PYeE76STzNrecm08HGNozk5o+Hnwf1nTjLMY9X0PauYJYdQA2Z77DnH44pculw&#10;jJGn4A+DuhahZNfeKdC1iOZcnybiTYremCuCTx+tL4r+JlpYafN4R0fwfqKtCxTc9wU2e4IJJ+nF&#10;cN8S/H/xR8KavNpms+Loru1jO5o5bmOKYJ9EPJIrL8G/GX4JXUTXnjHw74q86Ni263j3RuQezEpn&#10;8se9Z+zktZFe0V7HbeE/hxqOvXtvL4k8IagLU8tLLdBGb6bu35E9vWuv1a/8GfCF4U8P+C1kmmVl&#10;DLdjdjrgk5brXEax8dovHXhk6T4F8E3DRlf3clxrCrNGP9qKPc35tXO6J8L/AIl+JtQt21TQNQt7&#10;WWYCa6t152YzgNKcdf50uVvfQrmOqm0jxL8TtXl1Kz8DW+3zNv8Ax/NsRgBnLHAPboB9K7Cy8NeC&#10;vBXhhrnX9C0OO+hTLrd3yuGb13MPl+gFc/qng7wT8LbVbhtP1rUmkOGjGobFY+hVSOfwrj73QY/H&#10;Otte+GPhXMse35ttwWww5yzt/Kjl5jTmNTxl8ctV8Tac2gafoelmBiFjt7RTPIfUbsqP0Bq94I8H&#10;/EG21SPU9X+F2lzWrx4231wkQX3PLNn6qR/OtjSPhv4T8MeGn17XvBLSXkKlmja9Qg47jkAA+/8A&#10;+vF134g+IvHdlH4X8OfD5oyfuD7dzj2xjAx60pRVtESbHjXx38TfDuYNDn8HafkkJFZK1xIo7ZZi&#10;g6j+5/KuR0TwB8TviNJJq+oeK7e9y2J52ZI1z0PEYB4Ax6Zrf+H/AMF4o7qa88e+FbeNduYV+3Zx&#10;jk7lHB+uf60usfEqHwZPdaD4O8E6PGisUeRb0Mr8452457YPToaztZ+6VE2dC8NeCvAPhrzNYh8K&#10;/wBpW7EQXTR7mz1wWbLE/TFYEPxG8e+Lb5fCui67odp9sbYqW8IBbhiSWIO3gfXOAKp6f8LfGWoa&#10;gurav4e0W3hmk8yZJro8j22k4/PNbnijxZ4I8A/Z4vCNl4ckuQxEubgMYuuSfTnHUg+1CiUXPD/g&#10;y58HX8OseM/GOjLHH8zW0lmpA4HfjkeuDVTx78cdRtdRbT/BnivTY7cciaKzLEZ7ZOVP/fNYyWni&#10;74vXbaxLfaDDDAuCqnf5QwM+5Hua6C0vvhz4E0Jre98SaDcagqkLIlqZdzDoCqk/nxScXLTcCrYe&#10;Dtf8Xad/wmniz4pRx2zquZFtwzKP7rZAC9enP4Vt3vxM8J+F/Cn9heH/ABx595HFiG4t7BWLYPTA&#10;AUfU5rjNK8e+MviNf/8ACN2Piyxto5htZE09lQceu3qfr+PFb2iaf4Q+GGqGXxl44tbqdI/+PSLT&#10;QcfgAxz78VPJZhpYqaG/jH4p6j9m1Dx9qFvDwWX7Cyq2OmAMLn8vxrb0i++H3wp1S4M/i/Vrm+jB&#10;SSLyQ4b2AC8fnXO6j8XvEfiPWZ4PAepXf2Pdtiji0w7lH9PbNaOr+A7DRdPj8UeMviDrFwsm2TMN&#10;iwZz/dIKkjv1x9BT5RFbU/F/i7xvqzf8I5e+Jkt+ix28QUAH1K4/UH61oap8K/h14c0tNW8bSa1q&#10;Hmf8s2Vh8x7YAyCfdsfSsnxz+0J4ebTo9K8MalqNpJC37ySTykk+m0MSf0qHwpYP43jW+8Rf8Jjd&#10;/KWt40snEUynuJGwufqQOKOWVuwuYydf8CeFNR+b4Q+A/EGn3J2mS4trh9pPuNxz+P5HNbng2/8A&#10;2gfhzp7Taj8MtG1O0jiI8/ZFa3Q9Cxj+R+P4diknq1bmpeI9R+GHhlv+EY+GWpbbpsMmqa5BHIGJ&#10;4ICNJnuTg549OR5yfCvxx8dgz29hKkDN86tf7gGz/tNj9M0fEIm0n4haF498XFdfv9J0O4uLhVkh&#10;1e0eA7i23CFWKSMT2DgnPrXonivxr4U+H9pbWvhO18NSTOn7yRR8re/HJ6H+I1ydn+zPoC+HrnUf&#10;iqklwY8sqQ6qsa7fTOAB3/irkb74Wx6/fWtn8OPDDWq2xVobW4vvOUED0bgD1z1zVcsXu9Ba9DvN&#10;V8X6z41s4JfEfxR8KabZN80dttG5vfGSTx71LpfiT4QaPbfYdQ8Y2t9IrEmdfDMjLz2BU4IrmrHw&#10;/qHgELffE/4T2t1YrnzbnSbtAy57lAdrH2yn41on4yfAxTjTPh7p7xdjc3Hlv9CCh/Qke9TZ9PwB&#10;yPmSTZZox1ZJLPb94XcLRFfYhgCPxGaaJ7OeXZZalBN/sxyg5r7Unt7SVt0tvG59WjBIrL1XwN4K&#10;1dg2qeFNNuO37+zR/wCYr7X6v5nzftT5BkjKPiSJRxmoWQscRuK+qdY+CHwo1hPJuvAljGv96zVr&#10;dv8AvqIq364rC1L9lz4WXb+dZ219YsP+ffUGf/0bv/yBS+qzD2kT5ukVk/1q1EzsD8jYFe8ap+yZ&#10;osnOmeMtQj+bO24hjkx+QWsHVf2UvEccgj0jxbZzKeT9otmiI9uC2f0qfq8he0R5LJOduJBx3qu6&#10;wMfvN7V6Fqf7OPxM06QrFbWl0mcK0NyB+jAVgal8I/ijpshiufA94+0Z324Egx+BqfYS7BzROb8y&#10;WP5UfctNaQOdwNXdU8MeJ9GufsupeHtQt2DYYPZv6A+noRWddLcWnNxCy/7ykVm6ckMVmcH5WqMT&#10;PjDCmxT+a3ynPPanuWwQyVPKOwiyAv8Ae/A96cW3ctH7fSoHjGckUoZ1OM1PLYfKHlIUwq1XuNH0&#10;6TJubGJvrGOane6SJfMkPFZV94jluZzpuixCaRhyzA7E+pH8hVRi2Sivqdh4W0iGS4+yrHL0RYWK&#10;ksegAB61R0rwjrfiANJrN3dfZWbMNvJcEt+Pt7Vr6P4ZtLa4a+1L/Srpz/rpP4PQKOw/X17VvRqs&#10;S4BPFVYqyMvTdG1nSLdbay1OMxr0WaEdPTjFX49R8QwMrf2fbyf3jHIRVjcrcYowUNBREfEtzG3+&#10;laLMi5xujIapF8V6UX8t5njb+7JE2f0FOR1bhhUWoXenWFtJfXzARx8sfwo90PeHa/4y07QtMku2&#10;ukkbbhVVs5NeN+LfFc2r37XMzMzE9M/pUnjbxhFrN7IllB5Ue7EajsP8awYEB/e7f++q55S10C1g&#10;/tO+U+YtvjH8PrWp4R11rzVBbTbVOOlUUUzShDHxt60+LTpLW9W4tk+ZuBipKVz1fQpTKir5bL0G&#10;OxrpdI8G6bcI1w222kk5Yrwre5H+TWH4QsmjsYru7Vt3GFr0PwX4O1DxHODHEVXb8ytnB56UdLmx&#10;R8O/DN7nUI7Uzxr5n+rZHyrew9/brXpfhz4PaPp+03J8zoW3IAM1N4L+Fza/4tsvB+m6atzNcTr5&#10;kG4jbjq25cFMddwwR2r6b8NeDLLwbq+meAfi/wCFrXULq6Zk0PXv+WF1gZ8mUAKBOFHdcOBkHO4A&#10;VOdT4Uw9pGnueG6D8PNb1ub7H4Q8NXF0V43W8Xy9O7dB+dej+Ev2TPHGp7X8UavBp8bffgjXzZCv&#10;p6Cvo/SdCtrG0S2ito4o1HEUKBVXjtirV1cafpVq1zdTxwxKuWdiFC10UcHKWs9DnqYx7RR8n61+&#10;xJ4A8N6lqOlajquvDzI4ru21SxtVdYVdmR43TuQRuyCMBxxXI+Nf2KPEUFzZ6j4A8ZWesW8l9HCt&#10;vdQtb3Cq3G45+UgE84PT6V714t/a/wDhPofx28O/DmTXQy6klza3Fzt/crOy74hu6H/UyL9XX3r0&#10;lfE3gaNbWa11Gz8m4mbymjZQu7BY/wAjWvsafRmftZrdHwzqn7JnxM8EePNF8S+JPA/n2FlrVu7a&#10;haMrqoz944OcA9z7VStPgL4j+IXx58bWnhSSRtPnuNMGrxR/LHJMTdeW7AdcAsRkcZPrX3R8WtI0&#10;7UfCEgZ/Kk86No2jmKFyGBAOMZHsetch+yxpsMEPiW8/sv5ptYIW+42zKmQEH+6cn/gZqamDjUly&#10;plU6vuub6H51aH+yx4j8HftTfEz4bXekh0hvLW5t5lUYmSWKJVYd8DGD7g1va58EfEGhXsmnT6PN&#10;GYR/dJ4+n4V+hy/BPw7f/HPVvijdQKJrvQ7WyljVPvFJHcOT69un8hVnxd8C/C3iTVW1drb94ygO&#10;g+6wxjHX/GvMWW4ijF21VzjytRw8JRn1lJr0bPzZ8QfCLW9C03S9WuIXW21aORrVzHyzRttcY9jw&#10;ayZfBepx2DalFGzQowErAcLmv0t1r9njwzrngjTvDt5p8Rk0u4lltW2jKB2ZioI5A5Hf+Eda4/wv&#10;+yrpB07xFomo2cTWurWZjh3xjdG+7161Lw+Ki0nHc9SNSi4t3PzrbwzPbSGUq3XHsKry6TL0ki/G&#10;vt24/YphFhqukSWG2QWh+ztz8zjIXB9MsD/k1wmlfsa6svjXTNJ1K4Zbe8mEUjeX/CeM/gKlqUdG&#10;mV0uj5aexMRx/JetUrvTIvOF/Gy+jbW6/wCf617p40/Zg8VeC7+40oWSt9nvJI4ZGziRQx2nPuMG&#10;sn4ifs1+L/BWuNpEWm+dHJbQ3MEiqcMrrk4+hz+VHPtcPZs8fa3dFYxS+6lu3tRBLNcWubiBY26N&#10;XVeK/hZ4m0DUPsZtJmWSNZI18noDWZ4g8EeItOs7O4itv3d0rHd6EHBB9DT+RLjI5HUXk0PVYbrT&#10;VaNpcqVX7p6cY9P5HpW//wAJHqtpbm806/l/dpuEe8jcAOn1q/e+D5p7C3uJoG+95YkxwX7/AI/0&#10;qjJ4c1PTodtxbOMcVpHmJ2NHSPiDqN7Yx3MGrNJFMu5dzcj/AOvWpYfFjxFokTSzRrewH/Y+dfy6&#10;1xFlpUukyzQJHiORy8aEfdz1FXI1V42t2T5XBD88GnzSTA9Bh+L9hf7fttkVRvuyRYIIq9a+PtAD&#10;FoL54+ON0fWvKYoZLRfsu59qnKVMl1NGuBg9/mo9q0Fj1qX4meEvsnkXmpu0+OIVj+Zue3aqsLeM&#10;tfUjQrVdPhIP76Zwz/kK8xkeO+h8u6jG4cxsp5BpdL8R6xa58u+uIZIztZkkI3L+fWtI1ktwPTYf&#10;CECXqTeJ2m1KZWx/pUxKL9F6V0EmhQeQp02xhj+X5RHxmvJYfG/iEEK+qyMpP/LRsk/nV/R/iX4m&#10;0S4aaCSO8h24kglPzY9VPb9a09tElI9Bs7mbTLgho1z6VozQpqNsrxxw7zz8tcJZ/FvRNURmvNNZ&#10;G6boz0b0Iq5pfxD0OC6L4PK/dOaFUTKNxXuNPu9xK7hxjPWtISx6hbbpfI8wjG3isVPEnhzXo8RT&#10;wpN/ckk2sfcU2OSW1l8wCFmX/azn8qu99gHzfaNJulZ2hyDlf8K0bS+tdZt2ivhbtjgKyg//AK6a&#10;GttVtd7ww+YeOcViTR32iXwlLR+q85FMBmveHbW0l+9HHvJIaFduPy6VHaaENQDC48VXEe37qyNu&#10;B/PrW9Z6pBrFoRItt5uMbW61hajDd6TdK8s8bc7l2rnbz0NFgKeo+E9Q0iJZ/wC1re4G4/N5RViP&#10;TipYPFFvbw/YrjQ5mjPeOTcD/Wtyw12DUrcpeXcPmY/dr5eMGsHXbC7025FxJqG5CcnYhG2swM3V&#10;b+0SUSWukzRxu2But24984wK0PCXiyGP/iWk24X+Jmkx+GK1tI8T2UtmYtW1iJHXIUtEBj35GK5f&#10;xVeeFJLshdZTUJpH+aO1t92PxAwKANrXbMNH9u05bVV9RJyw/rVfQPEkmmSjzFtljZizNJJtx61z&#10;v/Cu/GWu232y0FrpVtknz5bgs+0eirkA/j+NYcHwphnuY5NQ8ZzyzMcNJeZkiX/gPpTsT8R6T4i8&#10;YeF7uPy9JvLa4uGwGhsVMr59Plziq2jeJPGeiN9us/BSoJF4e6HIA74HTmsyy8Da74fi+16Hc6bJ&#10;BHHnzLNWiYnHpgj9a07Dx9pP2RrLWbfVI5MfNJtEmfYFefzpFEja/qPim8VfE17JbxM23y9NtVVi&#10;3+9ya3pvAHg6x0wX+n2t5JcFcr9oJdiffceOa4O+1XTI71k0W+utm4HzJVZPm9eRXX+EPEv9q2Pl&#10;Ge8mbo0jSAqMdxg0E8q3LOi+KW02/Q3E95FHzvWNueh7flXbanqcWraQLrN8Fzjy1GCfcivJ/EiX&#10;dhe/aGW+2t/rJJpM88YwRXT+BvExntGtpZb6SQcO8kwZV/Wky1LoW7HXLrTLxZRNeoI2+baxVsen&#10;9a7+31NtU0UPv1BVH3csQzA968o8UCS1uluY7a42nIlkklyDzx3rY8DeKE8trFku2ZT/ABTZUL+J&#10;qbFXRqXN+9jeyK8FxGN2VLPzjP8AOu48O63FqmllIorvy8EhpZOv0NeY+LiLeX7VHHMVDfMzT5UA&#10;9qveA9d2OYjFK3dM3Hyjj0/Cn9kV9TpdauI7C+2jT5lD95JMlveun8HanHcWioLSbphmaQEZrg/G&#10;TbV+3RWe7awPmG64/I9KPA3iQLetFHZBmOCXa82qB7jvSsxnXeJbZ7S4E8WmlVZtrM0mcn29KueF&#10;bHS9S3xXuhxTbfvM8gYfTFYfiy7i8r7R9kVmZd3mNcnp7Cs3wn4j2aqpFpC2efmudgH407e6Jysd&#10;l4o0DR9HRZNK0/7GE53Q3boP++M4/SqWlJ4gu7ryLDVofm+81wqkdenQUni/XtOl08yf6IzspXe1&#10;xkj6Ada5PSviPFZ3Kz2mhfasD5Vm+UD8acU7FHrEviTxpoNpML2DTZo9v7v7O/lsPX2NcpqHic6j&#10;d/atS85WaPllUMBz04qVfEut+L9OV7a30iz/AHeG80PcOnuB8oH51yeraJbi8Nvf+JJrpSmGEalF&#10;GD0wKVmTY9C8P/Ff4f6Np3lap47RWjHzW7RkMnt0rF8R/EPSvFdylx4Se+1ILn5jGI40+hNHgfw5&#10;4SnsWxaWLeYuWX7GN34nHNYfiPwN4StdQ3WFw0OW3bbOMw7T6fLgUWL5nHQ6TwtpvxgvFa40vU7D&#10;TYC2dsj+azDHHTofas/xN4X8SXs32Xxh41uL9WOWhS48qP8AEJjj8am8C6JrdtDNLoPxCuPMmbPk&#10;3unrOq4yMZOGx7Bu9V/Fl74lsL5Q2j6fcd5PssckbO3r8xYD8DR5COg+FfgfwnpC/bbHwtpHm7ji&#10;4IDTZ9cnmrXj/wAlJAEsdPT9596PG7PpgVieAvHstg3l6j4QuIVZiWmigMm367c1P4s8W6Bqj+fH&#10;d2sKeZxvhZXJx3yKLFRkX/BFsZ7pm8rTyd3LTKNw+lafj5s2zBpLPGzb8yZcf4Vm/D/U7CSdlivb&#10;BjuB+7+8P0qX4gayfM8iO6hzv+6tv8wGPWp5feK05dDO8NwJLqsb/a7RNvP7+PIP0HrXVeIr1rWw&#10;2G+t42C5VWizu/Cuc8E3txPfsBPGp4GGtd2fx7VpeO9avYoHVL9lj27WjW2HP/AqXLqKMjn7AG5v&#10;42a9VW8zcWaPKjv071213qMdnoS3M2o4Zh/rY7fr+Fcl4Led9SjaG+ni28MVt9/Het7xxqV3Zaes&#10;cF5cplcK0cIw31NJx1NVI42/uZ7/AFVpprqV98gVWMfP5V3+grJpuiNI+oXUsYjwu6DBX6DvXGeG&#10;tLvL/VI2Vr5vK+dpIRkiun8ceKtJ8O6IqX+tTKypnK3Sqxz0z/8AWFVKmJTl1OS8Uard6jq7olze&#10;zKp2x+YMHn0Fdf4Cs5dL07zf+JgkgX5o5GwrH0xXmdv4t0x7lbm30jWL6ON8zSWsDev98iuon+Jr&#10;Xll/Zel+FbiKORf+PjUL0q6N9EBJ/MVMqYvaaieOtUmvtS+zSW93tU7pY5LjjPUcA1seAPCURtv7&#10;VvtGmjLcrJJPhdvYgf41zSfCDVNcik1jV/iZdQQTLlYdN09V8vOON8m4k/QA8VhXfgHw7ZTfYDru&#10;patCjZX+0pHlUN3wrEqD9AKn2MS+Y3fin4l8AS3X2aKGG4uG+7/Z8jTyMo6jZHn9RXMSQ3ltMsll&#10;8K9SWObDedMPs6sCO/OT9MV6d8MdCtfDumtPb30scaruaFbEKBx2OM9PSsjxr4vvdQvvsdnrN9JF&#10;n95H9nCBWHTB61nytaD+Z5Wf2fdM8c3U1tf+CtLsZLhZF+2afYst2m4EbxJCY23DIOST0qLw1+wB&#10;8OvAcn9r+OfhrceMIS2Y5LjUpZJoFz1JmLMP+AsMHpXu/wAMtOlizqdxfajHIy5aIx7VZR2Pr7dK&#10;j8e+OWvLtrCwudUi2tiePcEQjHT1P49qanUirA+V7nGaPpvwd0ORZfDfwvutC8uHYTJYlm45/wBY&#10;ASR9Sa9U+Fkfg/ULePUNH+z3E6LlfJvldv8AvkHI/Gsb4eaIl+/2zUrbVIQeY3M4WN1/DnFUPilZ&#10;eCdTufscvhGX7VCwaO481Y1xnrxyT78GlzPqRynS+O7y11S/8mbRTG8bfOzXBOfbGcDrWn4P8D2k&#10;Mn2vVtBhXgNGzTZwPpXnfhz4Xa9r1sstjrmtWcZ/1Mj3kU8fHYrMrHHT7uKv6r42+I/gVP8AhHb/&#10;AEXQtYtS22ORGNq+P9pdzgnp/dqoyTFZrY6/4h61DIBoqabauq48uQXHCDOO39azvBnhFtQul1O6&#10;0nTpLTb92Sbnr1x/jXD6X4kvJL2O/wBc8G3Edss2WYRGeM4PcxFiBz3x712tz8XPBVnohPhHVdD3&#10;bcSW5Yrz3ULgZxz1xTlFbITv1Nnxn4m0vw9ato2nWOlyRscGMyg7fcqK5Pwl4em8R35nt5dOCQyh&#10;2VnzuwemOuPes7w/Bd+MdWkNvfafCRJvKND8rewA/wARXZeI/Guj+C9H8qxvdPhvlXmNbNsMcdgv&#10;9en41HKPmZa8TeKtF8JaUI9Cn0eG4X5ZIEUZJ9AF6/jXG6X9r8da6YjqFhDK3Hy2uAfYYrnJ/Ful&#10;+I9f83X/ABlZ2ZkO1mFqPlx0+X15rvtN8e6ZpWiSaP4f1G61KaCPEdxY6EzgH04G3J9z9alxexcZ&#10;pm3qPibRfBOitpdxrlhDfQrwIbPgnH90dc1wLeIda+Ieqw2dzqbZBxuWx4T34Ga5bxL4y+J+t6lI&#10;uo2V01xayFVW68qFEU47JuJ/EDt1rr/hsPi89q1hcXraXZyLuhnhsY5WGe4aTH8j9KJUx3O00yTS&#10;fhdo7Jquu3MyyHK7bH+I/wCe5rzXxd8TLvVbqWC/8V3KWbN+7iZUiyM8ZA5/Wr3xDvLDfJo2uXWv&#10;axMu14WuNSEMYYdDthCqR9Rz0rJ8E/Da11C7j1GbwOyWbDLSrcBWOcHqeSMH/wDXjFKMeg7nY+Ad&#10;Y8KaTbrqnh+817VJZl+dbewO0/iwAxn0NZHxY13x3ebbiwt7uwgn+RYrjUkjYn/cTnGB3J61e8Te&#10;LdF+H9l/YejeHMrNHlGjv9gH1wc1x3hzwxqfim6GoP4ajmtfNzJu1HbkZ7Hr+XWly9y+hB4U8DfE&#10;DXrndp+pRw+Q4OY5ifLHsSf1rvvEOl2mh6F9t8S61cX8yxjNrPrbxoW7kBCuf1qn4j1/wt8NbSNv&#10;DvhmzaWRdjf6fhh6jJJJwa43S9C8Q/EO+m1C00rT1jMnzj7YcLx05yT9RUdQLkOmw+NdXXT9C8Ia&#10;BZsyllWIKC3TkseWPHv613Og6JongnSZ/wDhIX0EXPzNE8xGcf8AAu30rG1rXPCXwy8Nx3lvp+hr&#10;qEe1WXzixz7E/N1//XiuTt5fEfxc8SiWAaLC4U7mClQfc9Sxo5Ww5tdR3irUtI8f6isKWOi2rGQC&#10;Oa2URux6Z38ECuqtPCvjXwNoKxT/AB4+z27xgQWl43mqBzwGPz4HbB4qS11bwh8NvD8kF9qWg/2l&#10;Ap2tHaksx9DjLfliuVHiLxj8YNWtdNfVLG2iDblZbEhRx3bBJPtxyfaolE2TuY8msafb695Xiz7d&#10;rUKyKBNpt0xZx3OHGf513Gl/F34ceEbZtP8ACmhapEJshhqMjQjOPV+AffIrQ0248L/B6GSw1nxZ&#10;HNcyRll8vSxvBxj+Hkj8hXJ3WreMvirctplzc302nySBWWLSQqqmepxkn86ThzDuiza/D7x747uF&#10;1y90OZ7GeTzFaTUwy7M/dUkn/PNdBr8fw2+E8VvqGk6Ha3F5gDnU/nU+pGf1xWN4j+Dvw8+H1ktz&#10;e+K/EkdxdQ7c2DCFWAGdhHPGexP5V51aeLovDmryXNxouna5ZRt/q9XZI5Me5QkZ9yrUcocx6BPB&#10;4o+NWrf2xY6LYR28Pyv/AMTBj+J5/oBx+FbUehfCvwT4de41aLQ7vUo/njU3jOCcdMA/0NedT/tW&#10;3i21xYeG/B2n6SvkMNlrYNKZDjhVbAU+gyuMmue8FeJ/HHijxXBbWmiaLb7pN23VLfKvnkho0B4z&#10;2zj+VJU3LpYrmsepHxhrnxZSLwfptjosCJ8yxtKeMHoM98dhWj4c8N/DjwFcSHx7reh3E27bHDHA&#10;z+U46gqM+vcUzUfFOs+F/wDiW6r4tsNLkZf+Pbwv4Z+ZOOzTNIOP9wVwF74Z8R/EXXze3mreJNSj&#10;nkVGuprVIyExgkrEFT14AqOXcfMddqnxu8i8fQ/Dmo6Dp1o7GMbrH+H1Ixx68g1c8H+GPDUV7H4h&#10;1Pxna6oobeILDR2nWX2OFx/Ks+L4a/C74NXVrr15qOqXF4zboVjtxtPqMYOPxNGs+N/G3jG7kfwn&#10;YeIIrNcYWBUjXPuy4P5k1PK3sFy/8Q/jbq+lav8A8I/4C0i+sVVc7TpKxFWOMY7c89u1czp8Xxv8&#10;ea/Hc6ha6gkbOqvczQLgL6gYGfwrobzwf4T8MaRH4q8YX2vXVxNIrPD9qw2cd8HsfRhUPiD4ma/4&#10;7tYtO8B6VrsKw/JJJHeKre2SCTx6k0v8K+YKR1WoeI9R+H6Q6Pr3jTWJisIMMdjp0MQc/XB6fSuN&#10;8RabrfxO1WPUtN0fxNcWmwbvtepNsZgzfOFyE79hmnWfgTw/p2lTeKfiIdQubqKMlrVtYXc6n33A&#10;59sge1B+JF/4n0lfB/w28L3luqqrJJJqxWRF/wCAk+v97HsRwDltqh3NlPhX8NPAWhw+IfEugahJ&#10;PJwbf7QOGPpgj+dP1Tx54n8aWMOj+A/COq28NqcSTR34H0UnP071z+i+B9Jt55tR+Kl3GyqpZIW1&#10;gNvPoe/6j8adoXxRt4ZpPC/w5+HtnAbjdGkz6ow3+jZUgg/8C49anl5tdx8x0GifCzS7CwuvE/xF&#10;0u6aaMbkjbVMibjOCSQcn61FpXxDzaS+F/hx8N5IZLjPzf2hj/gXB4P41z2m+DLfTtT+1/FXUdK8&#10;lv8AWWsmrSeYeDg5GTx6ZGaWD4k6XpWstpXwu8A6KvJjjvyrv9TnAP5kijl/roK50Og/DZjeHUfi&#10;cLeGEITmbVPmDZ7lu340yy+IPhPQdY+xeAfAul/aPMMS3Ul8DnPAwc/1rAvvCKWOspefEHxho9uJ&#10;phNNarC5AX07Y59D0NRaz8XPCmh6p5Pw90rQ1hj4WdtNYsWHfsfxyaOW4jd1D4farqevHWfHcui2&#10;sM0gaSOXUCCy9SBk/wAqPEGr/AbQNSbTrPwnotyqqC032gNubvyxJNc7rEGl6/P/AMJP4z+J2nH9&#10;yC1vY6aHbH90DAxj8frW0nxH+CVlEkFn4Vt7hdo3Tf2SoLH3yQaLdvwFKVtz0Rpto4amPOAMmqkl&#10;3njNRG7fGCfpX3h8oWp59wxjFMMvHzPVOS7YHmmvd8ctQBPJLGTtBqKWaMN8zY/Cqz3K4zUM90M4&#10;FAFt5Ii2/duqGZIpRl6qyXA6ioXv2ztqeYCZ/LUlUY/41n3fh7Rr4n7ZplvNu4PmQqf5ip2nxSG4&#10;IbrR7oehg3fwk+Hd7Iz3fg2wYsuCfJA/lWDd/s3fC2YMYdLuoWYceTfSKB9BnFd5vJ5BoMwFHu9Q&#10;SqHkWr/slaNdmQ6V431WzLr+78xYpVQ/8CXJ/Oua1D9kj4h2sUj6P8Q9LvZFA8mO60ySDcdvd0ds&#10;c/7J4r6ETDHrRIUUe3c0vZ03uiuaSPk3Wf2Y/wBoYxK17pel3nGZYtL1jr6geciY9vXvioR8OPGv&#10;gzR5L7xJ8Pb3SreGPdLI8sMyqPUmGR6+jPiZ8XfBfwy037d4k1H99J/x72kXMk30HpXyD+0j8e/F&#10;nxF22TXklvbXEuLOzt/uxf8ATRj/ABY461yYidCmrI0pe0kZd78T7nX/ABiNB8LXPl2mmgPfTqy7&#10;5mP3UVeuOmf/AK4z0ttceJrlVbTtYtppGO77PeQhcZ7Blx/KvLvhx4Zu9Kilury/a4aWUuJ/L278&#10;nk8en+etd5YtPGMh/wDgRavK9tO51PljodppQgcLDrWrQWtxtyy/MVz6dKjm1K2jlMZkU4P3l6Vy&#10;hikmO+aRj9TUkAZB5cbMVp+3qC5Tp/t9tsMgG7/dXrXn/wASPEmu3motp1j4e1CS3X+OO3Zlbtng&#10;Gukju5oxgdPpUseoMeZU3LnpQ8RLqPkPFLg3UM2290u8jbPG636/1q1ZRCWUKpYZXPzRnj26V7VD&#10;e2bxgzwr/ustSLbaBMm4WEK/SMf4VHtvIrlueT2toodlSRW2/e2sDit7wx4d+1XyvcxkrHJk/L15&#10;r0K30jQocTJpVq2FI/e26tjPoSMj8Kr3OjafDcQ3Okw/ZdkaqY42LI+P4iGJ5/HFXGtfcXKdJ4H8&#10;J3uv6hDY20W6SRwI06ZNfU3h74N3nw78ALqc1kz3k+0RwKu5mkbgAHH1PTtXz38E/jRbfDLXYNV1&#10;Dwfa6osTZ+aQoV68r2z9a+lNL/4KF/CG8u7O51n4a6pC9mWaNRcJIEbGA3bkfpu9qSnzVLPY192E&#10;drnsn7N/wJh+GOiNrXiJVm17UP3l1IcN5A7Rg+3f39q9A8W6Loer+Hrq18RKotBEXklaTb5O0Z8w&#10;N/AVxuDDoRmvIfCX/BQX9mzxFJ5N54kutJkVcn+0rNgp+hTdmuD/AG1P22vA4+D194a+D/iOPVtR&#10;1KIpJ9njYBY+MgkgdQfyBHevZjVo0qfus8yUaspXaOPj/wCCqtxo3hCTw74h8PQjxNp80kTXbj9x&#10;fwg4SZAp4k7SJjAOGUYcKng/xI/4KM+NPF941xr/AJlxDuOyOOcqqjt8oGDXzj4v1DWtbsrrTrzw&#10;/fR3ls/2jT7oo20tkZGeh47V59c+JZIdNkn1/wC0Wsif6xJo29e1cdStKpuyuVR1seq+Nv2otR8V&#10;fEnRby1jWFbO8W5jljmO7OGQg+mA5Ne3z/toeItT0rStM1G58yS0kZmmh+WTaVKn26PXxF8PbT/h&#10;YPxJibwu2+RR5ewuB5zBZZOM99qH3P6V6JcR+IdE1DN3bTKUcruMZ2qykg5/EY/Cp5YxRHNK7ufd&#10;HhP9q7V/ij8b/D/gDSri6tfDtlMbi6uJJndnbY5hibJ+UMQcNgjIxnJAruP2ev26PDvgLSdc8EeJ&#10;by3ku116ZrGaV9kaglAyN3HzB8HmvmH9nPxD4CsPCurfGtE1ZvE2i2bWV9a2SK0LQsR5c7AsCSMl&#10;R1xk+przb9pzw9efCHw/pfjCfVbW6j1XSF1OZorhBMm+Lzdrxb9y4Ab5yArdunPPUqzpptM2qVI0&#10;6Lk1oldn6PfAv9ttPHF/4y8aXVg8nh9/FkmneG7h5FUS+REiyRrnGTvDN9DXU337aFnqgtbrwF4I&#10;udct1v3t9SktplX7LtOMncRn8AQfbjP5B/DX9ovxdoPwH0P4WiWeOG31KXVZmWTlriZcswx656H0&#10;r134Eftp+IPhT4UvPC9verJBfyO8nnRAsjMxJKnscnvU0KleVPWbOHL6ntMHGc1q9fvP1P0D9qP4&#10;W3ugLqviDWl0m48zy5LG6VjJuxxgKCWB6BsYJ4FbHhP44fDnxjfy6fpGuKs0Kq0izqY8Z6DJ4J9q&#10;/NH4Yft0SH4uXWveL9EguLW18Iz2S2rL8s8glDpJ/vkHHeuo+Gn7fPgHxjpVrZNpB0vWFvY4r63k&#10;QgSR7gHwT2IyK6o4qtGyujs5KWujP0nh1fTJtRa1S4iZtu75XB4z9aWbRtHnv49Rlt186P8A1bel&#10;fFPij9qL4K+A7y1Xwp4gfzNQ1eCxtYVmLGJ2kywPPAA3Zr0qy8VaPqNhZ3Vl8ZbqMyWqTSM15/qt&#10;qhmX0HWt44jm3SI5YfzWPePE/wAOvDnii/t72+tV3Rtub92Pn9jTfEvwv8NeJoohdWarJDGIo5No&#10;JEYz8v6mvGz8bfiD4o1B7rwL490250+ZVbTZFiVvMBHdgeR712kfxn8ZWVlY6ZNo1jfahJYl7x7e&#10;62qkqkAqAfqcUv8AZ5X5oblfvNLS221L3iH9nPwVrMH/AB5qZFgCRsw6bR8uPpz+dct4v/ZD8M6z&#10;4WsbCC0hSaxuJZ/M2cneBkH24roIv2io7PS1uNW8L3UlzHG7XUNmAxjKnGK0dE/aI+Hep6LHreo3&#10;c+mrIQskV9AVZGIOEPGM8VH1fBSV7tF+2xC8zyfU/wBibQ7rwNqtraaev2u5MEtm68bHR/mGPRly&#10;K5Pxd+xHIySRWNvLvwH+ePPy9CPzNfTngb4ueAPiJp0mqeFvEUE0cLsk4ZtjIwODkHH59K3E1DT5&#10;pFgjvIWZuAokBJpRwNHl92YpYifN70T4B8X/ALDWt2WnX18FkkaG1eaJFGGDLyR/tZGR9a4k/snf&#10;Eh7SO5i0RjHcQgq+0nGRkA4Hr71+ms1jZ3kTQ3FsrLIpVgy9Qaq2/gzw9bWUdjHp0YjjQKi7egGM&#10;fyrOWArOXutMuOKp21R+UjfBHxs9kt1JpEmG3D5U6MpIK9eoIrFj+HOvvHn7HIGZioR42zu9OBX6&#10;sxfBPwXFaNZmwDKbt7hd3O1mPIHtz0rDvv2ZPBFzY+SlnGswHyyeWMhvWsZYPFQ6Jl+2oS6n5XRe&#10;G76VciM9xx2Pp+dVY9Ivbi78v7O+/nKgelfo9pn7Efhf+zdS0y60+Ff+JvNLayMp+4+HGPbLEcel&#10;cPa/sD2dv4l1SeISSbbqGWJthUbSp3KPXmudxrQ+KLLXs5LSR8JTW86PjYy891pYxg7gPvcHbX2J&#10;rX/BPnXjc3jWSt5cdwzQrtzlQTgflXm9l+xl4rvNQ1SztrXMmm3Cho8chXXep/Lj8Knm7lJX6nz0&#10;8Sx3/mWuQJF/hPX1FTiWaJsHJ/3q9Ob9nLxjH4tvPDMejPI1nJG8hHURv0rB8UfB7xZ4d8Qahor6&#10;PcstnevCszR4DoGIDD8MValFxFys5ZL5vLaOfBU/dI7U3T9cvrF5IFnkWRfusrHn61bm8LavCxtJ&#10;dPmLRyGOb92euf8ACom8K6ut5/ZstjIrK3lq+3kN2FOL1ELJ441+yT7THeyMqnJiPVuexrW0/wCK&#10;V7LYm7dY763ZfmWZcSR/T1rnx4d1KEPDc7idu3cyd6p6bo50y1W2ZQVAw3vV80o9RRO60z4gweZH&#10;dwwbdyhl7grW1L4+07ULXy7gESFcNtjBx+fWvL7e3a2kaGF22/ejHoauQSsB5Zc4FP20hnXP4mjs&#10;Z1fRrhr6b+FYY1Uqf7rbiAPx4q9f6n8S5LJZdSOlafHINq7iJ5gD7AbP1NcDeGSRluLbh4/4g3LC&#10;pLTVrp4sqGAzjBc8Gq9t3QHYeD/C3h2a7MniHUFvpFwMXUjc/Ren6VoeK9JstDAmtJLeGORsCKO3&#10;xn34rirTWrmCdZ7a5ZJFPyyAcg1tr8U9VkVtO1JIWbZjcqgbh6/WmqkWB1nhPxP50Js9TvrUIoAV&#10;PIKs3HX0rO8V6aLe4+3RXW7zP4I7fIC+tc9Y+Jo7W5+0WdzJEy/d2/MBmt7/AITzw3daY1hrN9dR&#10;yMvMiLkHPv2p80QNLwl4tjJTT7+/HTEcS2pBb34rP8aaU0WoC9hkupSwwxWDhVxwelY9vdwW919p&#10;0nUJWVeFbzAG2966zT7yLxDpfksHLYx80w3NxzRzJgVPCmpNex/2TqCTTbR8qtb/AHV/Kqnizwlb&#10;2F4Lyzsrz73zyR/KnPpjFUpoZtDv/ldl2npHP/D6ZFdTC1nr2kqDLG3GNjXO788d6oDm9G8PjXC1&#10;nd3+pCTdldswZEXpk5qxdeGtd8Jyi5sz9phX/WNOcbvf5T/SqK3EmkamSyqdr52rIw49MiuulmsN&#10;c0szym1YoueZCQq+uc0E/aMe51u71y2ktV8JrJIq5Uw6kpP1wwA/Wsu0v7nQ54bzWdOmteeROrbf&#10;xK5/+vUMPibQtL1NQ17FcFZAFEcLPnPHbNa2s+PV1mzjsNH0SOSVkO6a+jMaL16Dk0ILmvf+I/Du&#10;taerRa7pobaAfOmwRxxwec/hWDpniS3025S4+12sgViPMLHaffjmkTwJ4jmsPt134l06JPLIVbew&#10;Lbc+57/hWTofw88Jfamj1qP7VJOfmkupH457AYHp27VXKGqPQNU+IPha7sPLfXNNkl+7sg3THPbC&#10;pk/pXM2/i3W7C8Ell4ekZUkA3XkBjVvwOG/Srg8B2fg6wa78HeIJLaMr/q9pbdjp1FZ4v/EWrzpF&#10;fa1G0e3Ch4Su4+lHKUd1pnibWPF1ssdxJZWrBSrJDZu5XnpuY46e3eud1TQ4LW7UT6pcXG3j5lKq&#10;P8aNPvdR8HxGfUbK5MZYHFu+4Hj0IFUfFPjKz1Z42sY74/xBniIVfypxTA9A8B6nYLaJbRy/MvG3&#10;7LwoHvjrVXxDrhh1JXa5kbcuCfswUD29/rXJ+AvEsrtKkNxIygg/8fGBz7H6VL431Nw/ms0m6Nsc&#10;3HT1GKfLbYOh6P4M8SCW02C+ZiMjy/s5AX8cc1k+LfELrqaObidu3+pAA9hjrXG+CPFe7dCZZD83&#10;Q3WAB/u96h8b6/m6jlY52v8ALumJz6YFC+IXQ9X8BeKSbLY9xctHGx2hoBt+mRWd4r8YCbUUAa82&#10;9F82ML+XqK4XwF4ilcNGsh+8ckXDDH/Aaq+M9XdL9ZHuV+bjb55bH4dqnl94rm909i+HXipvsWEm&#10;vGXceCg8vr2PJNU/GfiW5+3ooa+kZuFRtuD9ADXn/gLXpWtPKWfcG3bV85uOfToO9YPxU1OdNPur&#10;yG+K3EULSRPDM4MbjkMD2II7VNrXZFap7Om5dj3j4fazPbxt9sttQU8r+8ZVT9ec1k+PtUhub9Un&#10;tJdrv8vmTKRjAz06VxPw5+JnhzTNDgutf8S2CXDQqZPOuG37yoJJB789hzVPXfHdlq+sCHw7YfbF&#10;aPJeOFkXp0zJj9KpdGFOopwT7npPgfwpo99H/aM2nzRtuIWZbzaCPYA5qt40/tOymjtNP1qRFUnZ&#10;5t4shPHXnn865fTfGPjnwlY7f+Ee0S3Vlys0l0zSHPsB1qiiaz491WOXXvEcNtCi7Wt7GPyfM5yP&#10;m5OfyoXNe5rzdj0DwO/xEsYJNSi1bTZrdmz5c1yIyffjP8qyfHnxmsoL6LS7uMXE5bD2+m6gtyQ3&#10;ptTJH/AgKz9Y8C+AfDdgsJ0yO6n2r++v5pJWOM8jJxzn0q94Ci0S1vfLtrSyhUD/AFax7cn2xT5U&#10;Mh8PfGrWNKvpNLsfhZrUczMcTaxcJaQNgfe/iYj8M1tSzePviXObK/8AEljoy7tyx2ML3LnjpuYg&#10;Z99tXvGOtaaIBbyR27OuNuY2O3+lUfBy6Xd6myl0j+QBfLVlYfl/WlygSX/wjt/Dlst5ffELxFdX&#10;BwdjSGNH/BcL+FW/B3gzRrnW45xZN5kaj94bXzW9uTnFJ4vvHsmWKHxFdNt4EcoLA+/NWPAWsa2l&#10;wXtB56g8xvuXdx19P8aTUg9DsvFWpLoml/ZFkuI5Nv3o7cYb29Pyrk/Dmn/2rqarNJebfvM8cYbB&#10;ql458T6jdXgivNIvFOf4bjch+g4xV/wJquj2ETXGpCS3Y/xzO6qx9OmKXKwOq8Xa5NomkeQHvGde&#10;POjC/M3ua43w3pt3rGoJJcW188e8NJLCwyD9TwKr+MNbTVtW8uOaFlXBPl3BZW9K6HwZZWuj6c2p&#10;3Qt/m53KzHn6VPLYvQ1vFuqx6Lof2dje7tvyzrMow3oSTz+GfxrifDOj6h4k1TzZLW4lCtmZo7ld&#10;y/iTVbxVrJ1/WGMMcMgXhHjRm3H6H+ldb4Xs7Dw9o39o3cEbSbN6zLbsrDjuD6fhUjLfirUv+Ec0&#10;HyBBNJuH3m1AKw/P+lcT4Z0W58T6uwaBZtvzTK2oBSTjpnOTz7H/ABy/F3j3R9V1mSWXVbf7+NsM&#10;O5z7kAk12PhXUbHTNN/4lOhXt9I0ZZZo9J8tlPrmTacZqeWUTTmRs+J9e0/wb4e/s2ygt3aSMK0T&#10;353KfQdz+lcP4dsbnxLqwTdYt86llnunGRnoDyTWH4v1/wAe63rLfaNDW1WLPl/aIl3EH1wOT+Nd&#10;j8NdL8ZppjLqmoSWrqCy7NMUNjt8xPJx7UuQPaHS+IvGOh/D3RP7M06XS/O2ENaSSSHI9Bj8PSvP&#10;dL8SaHqutO+oeItFs0aTey3kpC8noP8A65FUfiFo2n6zqfkXWpa1eSxud0d1gBfwXGQfSt74X/DW&#10;10hf7c/s24s5kyPL+xou9fqeTS9jGxLmdRrHxZ8GeHPDjjwp9nnk2kYsdHmkhmIzwJMbOv8AtV5L&#10;qXiC78U38k02g2e5pNyyTQqMZ6fKgPp611vjrxtqGoyNo+jPfRruMckIjQbu2B3zVnwJ4Ov9PgXX&#10;b2PULe4jUlIn2fNz0AznP5URjyi5olfT/hxqEWlL4hX4jSeHo1w8w0K2ljLH/a8wtkfRRXG+LrPx&#10;FqXiGW7g+IV14itvJIhs9St5VGenymNuM4H8LewrpvGfxE1rW9U/s3RJdQXqjR7kUlvTjJrY8DeH&#10;NR0K1bWdYN/BeQqf3PnKPlOOPfigceV7nJeHbDQvDzx6r4x+D2sQ26kGS8sFNwiH+82Qsn0whrp9&#10;W+PXhPxNpw0Lwi8jSBcxpcXxt5to4yY2w/51keMPidq3im/+waFLeQ728uRFu1w/0x0/Orek/Dvw&#10;1/ZJv/Humbmj+ZY7q8TBPpz/AI0FKMehreDvBV/qrjVvEWhSR2rqGWRtRG5vQkDJ/A4x3qX4g+O7&#10;Lw7bv4O06xj2tHhZf7ZAI7chTuH+fpXmWrQ6fqWswwfDhL/T/Mm2G1/tkPCxH3SqMSo6dua1k8G+&#10;K/CSf2vrknhy8mT5vsupMI949dynk/hRc06G/wCC/CNzrUseqa/p1q1jt4d9TIZge/c4HocVr+MP&#10;iRpXhm0bwx4fs9NaJ1+V/wC0DxjjkDkHp3/rjzu8+Oes6szeGo/BtrZ20i7AtnCswY9zj5ePfB61&#10;L4B1r4XWF8tz4q8fWMM0GBJpd9prI2T0GHADH6ZqeXqTzHQ+CvBtzrZj1/Vo9Ley6SyS3xHHrweP&#10;xxWl4r+Ivh3wpG2h+DRosizIVkaO4ZzGfUheP1zXN+PfjLBZiTR9BuFs7GZflV9PRMj/AGcnkfQV&#10;n/D7WfhtYXUN/da7dXl4zYOnx6ejKxPuePxJGM0muUrmNrwb4EufEduuu6lrekC1jmYyozMx2jOc&#10;4+6PbPTmtvxP8UdC8ItHY+B5NJbcpE3k2LnbgdiOD+tVPG/iXx7fcaDM2j2bA71vLqGMnjoMbuPf&#10;Oe/Fea6Rr/jTSPESvomrWclxHIwim+1BgW9cnAI+tZ3HzHoHhDwBqXjd7jxPquqQwR+YJJI20l/n&#10;HXpgLgjsCT9K1vF3xo0HQtMh0z4eGP7SDiSSPRdq9BzlsY5z2Oap2Wu+KRHOnxa+IUVut1D/AKPB&#10;b6gsIx6DAz+Rrhtd1Pwp4juToej+F9N3NJsW5uL2V2fn7x3HHPU8U/iHe5uaRqnhHWLy51j4ifEw&#10;2MysHa3jtkaWT6KoJ/DFekT+NNX1XwmsXwt0HVlXy1WPVLyGC1WRNv3xvIY9sfLznr2PnnhXwJ4M&#10;8Gr9q8cDSTI/+ojEjNjj0A5/KoNY+Il34ngHgvw1plnHbyXJT5IZCNo7+2Kzsyo+6QeOk+Imn6lH&#10;Jrmt2l00ke6JZNaV3UZzyMLgenrXTeDo/jtq2mQCPxZBp2jqyySNDfeWWQH5grAMy8euKztG8PeD&#10;vh/P5/jlrK78xcxqtnI209/br61Xm8beIPGc8nhbw3p1va6ZNLs3R6WwUDrk+hos+wrnT+NNd+Hn&#10;h9IzbW+ma1dS585tS1iW4aMnJJA75PHUcc9sVi6R4Jk8fSSeLLmLwtp9qrfOy7lCAd8cn8WIqbTd&#10;F8JfC25W78S3C3sskZ8uBdN3L+GeOhx+NV7nxX8QvGk32DRbO8sdKklxuis40BQ8c/8A1jmqCMrH&#10;Taz41+F3gjRoU8HQ+HZ9Q3BZmFnJIr+pyoP6nntmslfCWqfGaa48U61run6XFb5A+yaUysvckHjp&#10;nGSxPFV0uPC3wlvo729vJtSvJF/1LeSqqR355B/Wm3OqfE3x002q/brmx0meQMqtqMUaiM8YyOfz&#10;PpU8re4+ZlHxBp/g7S7GKy8M/EzWr6+jyv8Ax4NIjD0G737jNbmn6z8YZvCzaavg+8jhijIhnhke&#10;GY4IOdrZzn0AHf0qlL4r+H/w2vo7zQdVk1K8MeJG/tTcq/XaCOvvVa81i88dMda13xzpmm2dxy1r&#10;Jr20gY5wmR1GeKnluVzFXwtf+EtQurj/AIWCLuGZG228N9cSrlupGQCvtyw+lah+Ik89s3g3wRpW&#10;nW0Vw2zzG1JiFyeuQRisnXviD8H/AAslvZeA/Dlvrl1ytxJNFK2D/wACwP0rOv8Awz4ovLiPxPqE&#10;Gk6DHP8ANHIszJIvsEXk/gaHC+5PMdLZ+E9A0LUWT4oeJ7Gc7A0dqlzM7D0JHfj2OfqKj034jym6&#10;n8PeAfDFjFHJ8i3S20zgL/ePA4HqRXC6xZ+M7rWhBpHjiPUF8tctHp8rMecHk8nitnUpPjZ4a0KP&#10;UdV8S3TW8i7PJtYQu3v90ICDj3odPmDmN4eGfDPhfUo734i+KbW4kkXe1pDZyuG9wf6YFVpvjVp0&#10;GptbeC7exsYS2yGRdOHmbehzye+emKp+EF8Ay413xrq8t9Kq/Nb6jayO3rwWY/ln8KuWnjLxDqV7&#10;JbeBvCtra2LMY/Oi0cKoQnr26Hn61ny9x8xEknw8srttV17xtNe3HmGSW1j0naHz/D+8A/mBWva+&#10;KfFvjPXV0/4Pabptjaxx5826eKN9vQkgBjj3GenbjOfBaeFfBGsibxfenUJyu5rVNNUjnoTk9Kuf&#10;8Jl46vbiS28L6Eun2Nwdscn9mxx4X+8cn/OaXLeWiL5lYq6v4C1iO4m1vxd8V/DsV9H862/nb5JP&#10;bBGfT+E/hT/D3if4j+Mrk6H4Z8RWNsNvMlv5cTKB7qBmoJLfwX4L1WGbxFq0upXA+doY7WMqc+2a&#10;vP4x8f6ldKugWEmj6exwv7mGPan97B9vak4yfQnmNS38OeENIvptR+LnjTR9Wuo4woi/tCSSRGA+&#10;6V6ntxj9Kq6T4l03VbiTw/4G8HeGbRZlx57RMce+SBjP0B9qw7u48FeFddjur/WZtUud25o4zCyN&#10;nOc4/ka0rvxL8RNWuVl0oR6NppwVbzYU+XHXpx+lHKra/wDAK5i1ougeA9A1GS88eeJvD9y0bHzr&#10;GAyuyn6LyfptqlqfxZ8K2t9Jb6R4B8Om3RiIWe1nJZc8HovUY7VmXOueDPDerAvqlxrl4zhiFuY9&#10;pbPToc1q3ut/GK+uWn0Owh0+36JbSXSZXHfp3qVELnpJuZAud5qG4vCM5fNV5bkj5QKhkffyBX3B&#10;8uStfkjk/rUT3jHkfzqvIxQ5NRPMOoaplKwWkWzcd91RS3ZZvlaqxkO0lmNQmQA8vUORUYssyXUg&#10;fBPFIJ2J4NVZrnHCmoTdYOCcVjKpYpUzQaaRu9Albdgk1QN0HHLUhuecmo9sUqdjSE4B5kx7VIOa&#10;yxck81V8Q+MtH8KaXJq2vX4hgiGWfd+gHfPpU+2KszfeURISJFGBk7mAwK8Y+Nv7WGkeEFm8NeCJ&#10;lvNSwQ14mDHbce+dzfpwa8/+PX7RmpeJ4G0bw/cSWljIpEkaMVklHqxzxkfw14/o2n3Gr3Xn3St5&#10;Ib5mAzu9q56mMnsjSNJbs0fFfi/UtUebxh4z1aW6mVdz3EjZJ9lHb6AY9K5DTNGXxDcjxDPe3XmX&#10;mfLt5OFijz2zW7iPWtWljW33aXbqd0z9XkBHygdMD3xz61p6JZ/PJceVt3cLuXoO1cblJ6s0T6Im&#10;0qG3tbdbaKLhFxg9q1rdYnX5rdc+tVbayZ2+VgKuw2M0f8YapugGlIhwFNN+yKW3RsV/2asx25kO&#10;cfN/dqZbKXGPLalygZ4hnUc5/OpEheUboz/wE1cazcLgD/GmLYzrwiH8aasBGkchHp6805opFGQK&#10;kFvN/FT40lBxtOKkCKC6mU+WV4bj6VIbiVvk8z2pWheNvMUE5P5VIYn++DU2K5h1tcXCfL5v0zV+&#10;PVMptlUe+KpLlwu4LmpXg8yLco6UcocxLLdW7vujXH0qG71BJB5QBK+lC2rld53VXeJi3JNUg3Kt&#10;3JbMeTwemaw9WtbaQtmMNnjO3Nblxa734qGayjWPLR4/CqjfcHaxxseh6bb3pvItNgWZWz5qwgMD&#10;jGc4z04+ldH4T8V6z4VhuINGeLy7pQLiGe0jmR8E4+WRWA+8emOtBsYZXz5XPfA60n9lheiH5ea0&#10;lUkRyx7EcTFftSQ2cdul86Ndx2yiNZFVtwUquBtz2FZfxR+H3g34i+Bb7whbaV/ZF3ebAupWdy7b&#10;EDqWTy3JByoZQQVK7sjpg7ZhIXKHFQMJ0kwyZGf4axu3uTUpQqwcZK67GWnwp+Hf9nLbWcV9btHG&#10;FQtIsgXHuQCeK5nWvg7dtcNLpGqjachUkXGB26V3iQzFssjVMbaVhkRlfxp+05dEKNCEY8qVkeR6&#10;h4N8feFbVtR06xa+uJFxIttJ1Gehzj0/SsPy/iRoHjm31Y+HL1Y7tR5iNGxEeOfcele9OxjULJbN&#10;J3pTOmPM+xue+Kr20ivYo8GfX/iEniG3l8WajNMp1Rr63gaJl2Y4A49jiuy8ZftL+KtA8A6pONVZ&#10;WXTGgt1eXC7mXaAR9T2/xr0Gb7FLtaXTgdvTco4qlqXh/wAIaxZy2GqaBazRTLtkjltwQ36Ue2V0&#10;7DjTKvwX/aQ8SeBfBmi6Pp+qzRrZ6fCo8t/unYCcfjXV/s8ftueJ9G1LX/Gr+I7uY6t4gurhZLli&#10;wXO1Nq8/d+TgY4681xk/hDwku1YtJhRVXACrgYrL034U+CdH07+yNGtpLWEszBUmbgscnv6n8Kft&#10;JRu0yfZ077H018Jv+CgWp6Reatd6ndx3DXksg/0jvkg8enP4V1F7/wAFAItY1Ox0240y3W3jmjed&#10;VUN5hGfX618cx/C3TbC38i1166Uhid25WPXOOnv+lS6b8NdXhvJLq18ZblfBijkt87SB3IYfyq41&#10;pcthSoxvdH6A67+2B8Nrjwc1ppPh+2iuLy0mjkOQqnchC/d/2sVoaj8dvhhPa6JoGk+IJrGbUrKO&#10;G4mjmIMeAAxB6jvzX51C48e6brZ0i8urNt1jJNbvHfMfOZGXKKGQDdtbdgHoMcmuej+Oepz+JUik&#10;1Nle0jO1mb5lbpjGOOKuNaVtUT7Hsz9cLnxw3hDSbe+0f9oHUJobSRIfs9xerMZF7biyk9O/tWx4&#10;J+KHxt1vwVaeMLb4h6TeRS2q3DRyWKD5cZIyCCDjP5V+U0X7QHiK8tTbXGsMy/7MnQ+3IrrfCv7W&#10;XjDS9KXQrPU5YoY4fLws5G5cYxjNUsRGL6mSo1F1v8kfqJH+0f46bQLvXLbwhaXNvbXTRfalueDt&#10;AJO3+ma2NL/ad02bSo9R1TwZqkKyYO+KMMpXj5wc9K/MXRv2zvGXhv4bzeDm16ZYb+/klbgM29vr&#10;7D8a9L8J/wDBQ7XNN8GxaFctbyKtsId07LuAxjdxyPpgVtDEafE/mTKnJdD730r9qj4Tahc3Fnd6&#10;jPZyW9wYJBc2zABgobqBjGD+NdDYfGb4YapPJa2vjOx8yKESuskwUhD0bmvz8+B37fmhWumal/wl&#10;GhW959q1yWT9444UARg8jvs79K2fh5+1n8Ddc8TeI9Y8ZaEp2JDEsaxkleSSN3AIAPbmtY4mppqh&#10;OMddGfoTZalYahF59ndQzI/KtGwIORnt9aq2ekeH21e8v7aKCS4njjW6CkHhS+3PvksP/wBVfC/w&#10;o/aC+E3iOyur7VtSuNPK2+9JIdQkUyYYAKFAKg4xg57YxXWfCz4mWWv+I/FF/wCF/jldad9iktII&#10;t0yvuBErn5Tyeo/76NVKtGXxRTJjZX1sfVz/AA68Lv4jm19tKt901msEi+WOzlgf1qle/BTwRqMt&#10;1NPpo/0qTew2jAOAO/0z+NeC+DPjH8Wrn4malHpvxi0rVLWz0mNvst9ahB5jSkfwY6/nz1rf0H9q&#10;/wCKqS3Gmt4T0HWp7NmS4WPWPsrsV27iMhhjDDtxx1zgRy4OpvAqNSp0kdBYfsg+E01vW5b9Ult7&#10;6SGW1JTlXCsGz+G3pXKSfsS+HZviLqzGGP7PLHa3Fvujxhgdr8/Rf1rpvDX7Xt5L4kv/AA/4r+Fe&#10;sQyWdvbySf2SFukiaQOSpYlM424yM5x0Fauh/tbfDfU/Gd3oGqNfaUlvp8M3/EysWVizyOoHy5HR&#10;QetZ/VcH0bRr9YrW11PEtX/4J+yjWtUnWHdDJqLXFvs6bC5O3GemD6f4Dz6+/YF8T3txfxWQ3Laa&#10;1Jb7CmD5fyMOR7P+lfcmhfFr4b+JVP8AY/jOxkbClkaYIw3IGB2tg8gjt1yOoIq/ous+G9TuryDR&#10;9TtJ5IpQbpbeRW2MRxux3wKmWAUneMxxxD6xPzW0D9jvxpqXiHUtAFowaz1K4sJGePowTcrfkQc1&#10;w9l8AviBqNguoaX4fuZo5InaMxoTjau7+Vfq1ouj+HV1/V7i3ija4e8je64HyyeQgH5rj86hsPhb&#10;4K0yBobDRoo1YsflUcZXb/KsfqOIit0yvrFN7qx+SNr8PvFV7atPb6RcMn2NrqNhEeY1GWP0ArLj&#10;0W9GmyajHB+5jlQSMc9HBwfpx+or9YfDf7P/AMP7Tw9a2D6dHJ9ngnt1kVMbo3ZgVP4HFebaj+w7&#10;4Xufg5eeGNOgh+3XunWys2M5eKRXIzjodo96TwmIjG7iUq1OWlz84LiCe2IVV43FQy9zSSLI8QL4&#10;3Lz0r7Y8dfsA22mfDm81AaZ5l0tzp80fkkhgN+24yMeh9MGuL+Jv7BWqeEvBz3ixzC5i8SW9pCyq&#10;WVoJlK7zjrh9o/GuSXPHdP7jWPLLZo+XJllQeWVAOFz8vqP65pz3CSr5Mqtub7zda9p+Jn7LPirw&#10;3d+GY1ghX+1dHkX5gd01xBM6v6YwjxD3rlvFP7PHivwvqU1pJCsjf2Nb6kPJbI2yZBXtyGUijmHy&#10;nnkMs9puiSdm29G9al/tKQw+QZGyefvYrp4Pgz42j8ayeBJ/D80d7JGRbxt3Z4t8f58etcrBo+qf&#10;YDdtbtIFjZ/MWM7cL94/QAjP1qVIrlG3nirXLCJWhHmLH1Ei5wK2PC3xdl+zM9nBBEx5ZWjxzjrW&#10;C1nfCwy8u35vvexofSRaxR3HkMpljH3V4OCefzrSNR9yeU6LUvG+peIp1Mt7HCqD5/ssK7lPryKt&#10;SXujXVpHFJ4g1CVe0NzJ+7b/AICpAP5VyMsDl0mjRlO4b1Xjcvp+VOkgjkjktAGVduV+bG2tPaSR&#10;Nj0vwj4m0fT4V05rryVb5Y1it1VB9cUniIKb1rm0uZJlPJbC7QPQYrzvT7i/Mf8Ap8o3I2Bt6MvY&#10;/U/pVyG/vNOb91OWhflVVuV9qccRJbhynqXhTX3vLFreSe4Zo8L9xRt+nrXP65e3FlqrNI024nd5&#10;kjAEnP8A+quT/tW54dZWVt2V2OfSpZtellZTqVuJVbrIU+YH3xWsa8WHKz0fSvEk2o6PuN5OrbSC&#10;3yAn2HH9K5WbVn0/UC6zTR7ZM7jIC2M/zrP0jX47KX/Ro0x3VucVDqV4t5P56kRt32xjBqvbUyfe&#10;O+OttqugLm4n5Xn9+oY89zXIWWryWWo+R5rLtl2tsuOoz0zVnw9rllBaCyvLofdwMKoUfXvWHr99&#10;Z6ffmRbpiZDlVjj3E89Aqgn9K0jKPcPeO01zS7HUtKLS2iNhc/PcDAPqTjn0rkdE0nT3vlM0hI27&#10;V/0hlA57df5VoRePruXTPssfg3xBJJtwrTWyQIT9XZTg/Q1haUPE+rahthvY9NU/MPLja6fOc9Ts&#10;Axz2NVG3cJX7HW3nhy58Iw/2no2rLIGG7y7wCX8FIAOPxrB1TxFqWpzbNQ1PTbZVwxRv3e76E/44&#10;qxrmma/ZwLHqXjPVL9cYKtGkSj/vgD9aueAtI0cBvM02NmzjcbRWJHuxqkuXcnmcjP8ADnxGtPDs&#10;rQuJ7zc33dOVZFPvurL8SfEHX/EN4i6V4cubNSW/ealIPLHoQEBP510XiiFLXUNqw7V24ULEqj8A&#10;K6TwoYDorCSJmPl5ybdP8mn8IavRnO+Hh43h0vzV+JUcKbcraafpsRI/4FIWP6CsnXYZtX025n1v&#10;U7y+ZLWQ5uJCR0J4UYUfgKvarbJLqzrKj5aXG7Yqt+QrY8R+C9CtPCF9qJS4Z4bKVhtlXLfIeCBx&#10;j6c1NSPuN2M8R71GS8mXEg0rSvBludI0u3t1ls423QWMcYY7Rz06+/WjwZqVxJqq437lX+BVb+f8&#10;64r4RXHirUPAum6Rrjbrj7HmRLpkLQ88ANn0x1zXVtpeq+DrxdSkW1mhx82JgH/AHg1nSd6eqsTh&#10;KkqmFhJq10tOx1XjXW7hIfLluHA2jhdnX+f5U34e6jcC7kkNzIBuXshDfnXL61qNx4mImsLOfcvW&#10;Mxoxb8mqx4N17SdJlaHWL9beTd8qXEapn2BOM/0rXl906jq/H3iuXzFthcTfMd3+sUL+gz/Srnw7&#10;1W5aJ7gSyqGPzbZF9Pzrz7xJqbXl9vDZXbu+8nGT/s5zXYeFr6DSdA+1XEyRlY8/vJI1/X/Gly+6&#10;Fy14v8VSzXqwC6k2q275pxtH4D+tdH4E1Ce20r7TcSybSN/zXQKgn6dD9a8av/Hmj3mtSNJcu+2X&#10;nycS8Z6/IuO30rtrH4lQ32kCz8OeH9Sm3ZDXEjwwqg/Mn8lNL3h8xpeJ/FIvNYMcczFV4y10WAP9&#10;K7TwlqK6ToQuJZWRljyym8Zh+PGBXhl3q+v2+peYmo2qzbtzOrPJg+mcKDXe211rN9pAu/EXjCby&#10;woLR2cwjjb2JVS36/lSsXGWpY1HxPFqWsNLLdJGN2xWkmYge+TXa2/jHwbomgLanULGa4aP5VhMk&#10;ufyBNeKxWuiahq/lWEceGkwnmzSsOv8Aebt+Feix6lpPgzw23lpaxt5P3Vkf5sds4zn/AD71DJjq&#10;ZU+q2z6sbkeFmXzGDhFtWTC+oLHPT3zXYaZp3jjXtJ83wrdXGjxtnzGurqaTj/ZjyR/49XA+HtQ/&#10;4SPWg0syM27dJ5jydPQEA8/jXZ+LfiDaeHNFGnWe3e67dr+Ye3Yg/wA6pleZz2uaB42sNZjOn/Ej&#10;UJDAw3x21mtu0h7gN85GfX1rqxp9/caTK/iT4daxfDZktca9NMD6/JI2B+C44rmfADrquom/uvLa&#10;OM5ZZFk5PXIYcfrWv8RPidbTWv8AYFgI9q/L/wAe75Qeud3P+elTKIGV4cn8JyailrNax6dGHGYZ&#10;5DEcZ+6CARn8K9G17xnoel6FHZaJcw3TFAfk1Y7x+PJ/lz6VyPw90LT47Jta8QWsMse3/VSWLbl+&#10;mT3/ABrn/GWoeHfEOqraaLoke7fsUx6dtkPPTgkn8hQlfcq50/g7QJfE2qm5vooZIlbdKzXDqW4/&#10;pWz8QPFljpOnt4c0jZIGj2mRbyTdH7cc/rWTp2gX/hXw+12njfVI/lz5awJ8v/AZCePxH4Vydhde&#10;KdZ1uZ4BJrCOdwDRiByvbLKxHX2qeUOY6rwH4TXWp5NV1O3hkt1OXDzyKx9/U4FXviB4xszbjw5o&#10;sELIP+WnnS7l9M4xn8SazfGfxN1vwt4fWxufCU9mSuDcW2swybD6feVjj0wBj1rnvBvj/wCHBa48&#10;Q+IfEirHa4eYFpi8bfRVO8/Qmny9g5jrfBPgq0Noda1+0tZIVXIz5u5GHOT6mqfxB8XPrcy+G9Gt&#10;oXtVA2tCsuc+mOB9evNV/EHxR1bxpCLbwPolxLpw2/6f9pWEMv0kdG/8d/GsvR/Ed54dnKzeFLC4&#10;vlk/c3UeuO6jPYoE59/m5qLPqHunU+FfAOj6FpjeJPE8FrIrLujX7M7eWfoev5VheMfEt34tn/sj&#10;SNKt5LaOQCNrezfdjp64x+FbeqaT4l8V6et7468QW+mQtkqunzhUPsd+4VyCabaRaz5HhS8vFkHy&#10;NN/ajYk5642hQOKkOY6/SvCnh/wNprar4oa2kf8Ahd7E/u/bk4/TPvXF+K/iQfFN/tunjW1gk2xy&#10;W+kuW2e5JP5ZrsdP8OaF4OtZNT8S3Ie6YF/KmvmdXOSc4K9T+Nc/dX+uePtTaw0gR2tu/Hk/aGCN&#10;+IXr7YoUbspMm8MeN/BOh2gg0fSbrVL9m/duuhiN1yeu5uw9mFReM9N8fa2V1LxFrum2cIYmHzLX&#10;cyjt91fTtuxWwbnQPhvZebCyyXrqFe1a9dt3X5uE9c/wgdeaxrHT/EvxEvJNQuHhjtY23NBJdSrh&#10;e4Hyn88VPKilLlMvwzqvj1AND0LxBawq0u3+0LbQVD9e5cHj6g10Hifwj4XtrRZ/i5qP9uX3l5t5&#10;Gt5FVeOhSJlRvX7o5qxqHivQPBFqul+ElWZpP9dG00zBTjt8uOvuPpWXpngnVPEU6+JvFNwv2FXZ&#10;nt5mnEg4OMcdO4O7pS5Q5mcbH8KrPxvrcM+gaGukrH8scum6a0aKufQEg56/Wuln0C4+EZ2jXbHV&#10;rxuY49S8PruVcfwyIwwc46qa09b8YxWkf/CM/DzSmuLeRSPlgmZ8n06f1qHTPh7p+mQx+J/iBdpL&#10;CvMlm1pPuB7ZyQfzBH6Ucocxhy6p8TPiCIb3WPAjRWsbHZLZ2aOqAAcgsQx69AcGtO18d/DfwDp0&#10;mmebC+qMNymbSwkgPoST/Wn6r4l1rxVbyeGfA2iSR6YNqrMunNlB6/eIA/w6U0+HPAHwxQ6p4xjT&#10;VpZlxGq2MeUOM/xPj88VHs1zBzFe10rxH8WbiO41bU2FqikxvHbRbF9f857VqXfirRfh/ZN4c0UT&#10;XF4oCrdRwW4JJPGWxzj3zxgVwOqeJtA8Q6l5EF3LYWXmcvptoiSKvp8jHOeO5/HpXQaJ4WuNLtm1&#10;XwRa6tdgsrJea0lmsJ+gkPmAfRc0OJcZX3NS18K+KfFN+uq+Ptfu7a3C/KzTRKo56BQAAPwNPv8A&#10;4kxaPZnwf4LSZpA+yO7+1puDZxnhcGvPvGnjb4vardnSNWj0mdlk/cxafdR7B7Hbn8iQfpW5Z+LL&#10;r4d+Hom8WaZqltN1DWun2pR8/wDTQO5/Hg8jgGl7OQ+c6O08MStJ/aHxX8QzKuwmNZNWZifr/kVB&#10;d/FiCRF8J+EYbeGPdsjmlvZMqM4znIIH41j+H7jTfipO1zrnip4bfb8iSXke5TnphmyPyrRn8VaB&#10;oVr/AMI58O9GWW6DeWbxpoeT65wf6YpuPcV7yJ7L/hA9Akkk+JPiCPULzjy4UurmRk45zyOD04P5&#10;1C3jvxj43H/CK+DfDkMNluIWUwuvy5/vFu/0qRPCsEM7ar8Udf8ALZVxbw/2kNz99p+U8D1B/pTp&#10;vG/iLxPHD4a8GWclnErcXXnvnb+CdDU2GENha+CHkPiZdFurx/8Aj3X7DLOEb0I4GKdBe/Ev4h2y&#10;6HNeQ6bYkfNHp+l+XFjHbdll59CKhk0/wr4bRp/Gepreakp3LGk0sgPoDxxn3FFxqXjbx3ttFVdK&#10;s1jBWYxyruTsM5+Y/kP0o12KLFrY+A/A6TafdwJrOpb8RNeWZlCN6bWbb+VTaXpHirxi/wBl12b+&#10;x7CNvMi8rTYkUN2A6Hp6k1hwa14M8PpJpOnWb6trCzYWRrNtpb0wX/lVi4Gv+Kg93451RdMtoUyk&#10;eyJdy+/z5B7c560crJ5jok8deHPBcMnhzwyk15d/dS4a3hB3H3ABI+uRUMdp4k8QuG+JHiW4s7VR&#10;lIxNChz/ALoH5ZBrml8a+F7NI9J8D2NvNeD5VvJmhUsfXJHNQX+oeHLxZNT8feLBcXUfBs7G4RmQ&#10;DsRGCc/TrR7ORUZLqdVpfxJt7K0k8IeAILoySuY1u5rpDubOd3QjGPYVBFpf2ad5viV4snaPBdbf&#10;+1pDtb2xx+WK47VPjLqE1uun+C/Cl1axx/Ks0eBJIMf7artP45+vaOw8RTywrJrnhGe8vN3zTX2t&#10;FF9RhURv/QqXsZdg9pE7W08ZvrVo3hPwb4PSO0mkIWe6uJnX/eyeQfxqrZ6J4M8H3Ew1zXpo7x/l&#10;KaXNMrd8q2Dk5/lXLa54t8f65HHbm/tdNt48hYdPhfJHuxc5/wC+azY9BuLidrm61m6kkZtzNv2n&#10;P1FWqEu4e0j0On8OaJ4gGtyX66VDNaM2fM1iFwAvbncOT7iqfjH4l/a9Z/sLxJc29jZw/IW0/wDe&#10;rj8+eO1UDpEN8RJq091dN0/0i4d/zyasW2iaNb4RNOhU9f8AViiVDuSqjFvfip8LvD9jDD4W0X+0&#10;bz+K4uNNLA+pAY8GtCfXvEHiqzgv/Esklra4/dxrFDGqL2xyT+hxUB0nRJUEb2UbDt8g4qjd+ErZ&#10;+bPUZoeflVWJH5VHsUHO+poXPiifTbeLTfBXh7S2uF5N9cW/nMeuMgKOfxp+qaL491GWO88c/EOz&#10;hROVSCzQEL0OBtx+dUDqHjbTrOPTrK9jKx5HnQjY5Hoapvq1ha2a3WtaVeXF0v3mlumKdewHX6HF&#10;J0ZFc0UdNH4l+xzrpXhqW+1BHwq3GPsu1jxndDGjH6ljTtT8C65qF19o1nxFbxz7QCs2oXMjAf7z&#10;OSfzrHfxXc65Yx3k3iuz0m3WPZ5NtHKWB9GXOM/jV5LXw/eIs8ekaxqW4f8AH5HFJtf6c1PLy7lc&#10;0ZHtciOBjdTHmVU+9zUUk5xkVC+7GWr6rmPD5R0s7OdrVEZdnzYpjNgYFMdiB1rJyRQ6S5UJwe/S&#10;qdxOzNkGnM5fIxVadmXGaxlIB/2gn/8AXTTcY6ioXbaM5qN2bdyawlIFoWhOEOAfrTmuc8lhz2rO&#10;mvILWM3NxOqooyzM2AB615p44+OiGaTS/CGWVVKyXx+6D/sep9+lZ8xtzI7Tx58WtG8HQtaRf6Rf&#10;dVt4+cf73oP1r5/+K3xD1bXrr+2fEV0WJJ+x2an5E/D+tNl15pryWeUHLsS7yclyfX3rm9Q0248Q&#10;ap5spDbuP91fSobbBRW5V0fS7jxBP9qupDhn+ct3rc1aytbJE0mJvJeZdseO2f8A6wzXK6t8W/Dv&#10;hPU5PA2imOXV/LzDG7YU46nI4J7456c1wM3xQvYviVFp3jvxpb2OoXCvPp98t40Qt7dXB5AOdoO3&#10;OeGI55OKyk4wi3JheUnZHs0/hW10uwh0XSyfLX5pPl5POc/j1p8OmSQKsQj6+/Sku/jH8JdQvrHU&#10;tN/ba0mz1qKRm1xbzQ9ImsbhsAIscMKW5hAAHAY7uTwck9N4p+InxI+Lsdvc+Afi78EdQt7WEKzQ&#10;+F5rGRx6u0NzJk+5ye3SvL/tDCuWsrfJ/wCR1rBV+XRGfpWitcxSOiHzAuVHY9f8K5+TxheadeNZ&#10;apoFxG8fOY/mwPXjrXVat4l/aF+H+gx/8In8L/h74k1Zsec1v4luLRYsDPzLcWxVgfrxz+PM6v8A&#10;tX/tE61G9l4p/Y7sZLq1w9x/wj+vwXBkXGMgNtIJPQD5a2hWpVPhkvvREqNSmveR03hu50XUJI5N&#10;feaGGTGbiKHMiA9ypIz9Miun174e6hodmmuWkqajpEiq0GrWOTGc9A4PzRsDwVYA59eteLaX8dfH&#10;d9rUdjqn7IXxGt4pMlpodJhnWPA9I5CT1A6d66vw5+1Z4b+HniZtPu9J8aaG00K/ao9W8E3ggkQn&#10;AEi7Crcj8M9q0Ulf/goz9nLsdVHYJIm+KTd6YFW4NM05wq6nFIq7cedB94e+Dwf0rifEP7Xv7Mke&#10;o517xLa6GtxzDcR209vGeef3cq/LjvtrU8P/ABc+Bvio58PfHHw7ODEJFb+2IowyHofnIweRnvzR&#10;GRTpyUbs6a48CyXSCfQdQt75OAY1IjmB9NjHn/gJNZs+iPA/lSp5cg48t/lYH6GrlhrWm3VtjSvG&#10;Gk6h5i5SO0v4ZWIHcbCTWbb6j4H8eWLeFPEaXi3Mk3+j3UcjI4PYdwR7VWpmu9h39mzRNs2Nv9Nv&#10;WrVroMzDfM6/7pWm6B8JPE3hzUo5LbxleXlivzKpzuxnkN1B5ro9Rlukn4tPkH3lXHHv0qkgdr6H&#10;NSW9vE5jmtdu3utONg7J5kPzLW2ZvD19cCz+3IszcmF8ZPvVu70S3tbfMbMgC9hxR7oHK/Z5Yzg5&#10;21C1g8reYi10unWjTq3yo4X/AGRS3OlwJ8zRH/d6VIHJ3NlKqbnRceoqm0ck7eUqbl963vEU+iaG&#10;qyapqEdqr52+Y2M1i2viLwtd7X03VobiSTOI425qoh7w3+y0hHMX5HFWV0mB4g2DzWjZWouVVnUj&#10;+laFvpylPnC8f3hSlIDlZ9BjZWcOwI9RVSbT2ztyD74ru/7HSSDfGExWdJ4f2E7153e1NSEcslhJ&#10;08sGj7LKuRtrrP8AhG1kj3r8rf3QBVSTw6G+TG1hxt9aLouPMc4LSR/vYpJLEoo2lef4a0ZNHuor&#10;hoQOBRJp8o/eMuQtS4xeocxlx2cnzArTWs0AzIq81pG0Mj8P83931pn2Td/rBx0+lTyhzGTPaQuM&#10;barR6fEp8x05FbT6fHnb534Y5pj6coBbnFHK+gXRjtZxbTtjUk+tVJ4GiO9Rtx+lbohi+YDqP4dt&#10;VLixLMTIo27uKOWSCRh6rZ2eq2/2PULRZ13Bir9iOhHcEZ615H8T/hjFp1yup6HZGK8dSGaM/u7r&#10;Hbk8SAdv4q9ve2iKsjblP41javoNnrVvNpWpQ+bG3PuD2YHsQenpWkWSfL58X6nZXLWj+ZGwOGV1&#10;I2/Wrlp47vrV8LKXPpmvpr4N+H/g5eeKF8AftA6SokuG/wCJPrUNvHtY9B5m8HI6dxj6EY9H8Yfs&#10;A/AyLTW1HRdBa8vnjISOONo4yT3+STA+pBx9K6KeGqVFeOpjKtGMrM+ILj4m311rdvE8z+XbfMw3&#10;dD2xWpP8VZBF5Tzfe4GW6+9fQ2p/8EurW30f+1LDxDF9um/eG1WZz5QPSLJBBx0zn868t1r9g34i&#10;Q362kKXKy+btjj253e4b0q3hKy+yT9Yjfc53Q/iPFpmmeSl1tVQX2h8HJ5P61PZfFi48P6PJK18z&#10;TahdHduY5IbjH4DvTNY/Y++OtlZ3k9t4bu7iGzkCyTR27sNxz8uVzzx9BXIaj8GvjRFB/acPhK9u&#10;IIztjuLeEsu7HIDeoqPY1I7otVIvY9Xsvi9PZW+1LnaioC0hY847f59KufDH42+IRDqWvS3jQyat&#10;qj3CBZT80SqscZ69whP/AAKvC9c8KfE/SNI3a54Y1S3Sf5TNNbMFCnvmq8virWtIsDDMJkCqEi3R&#10;lc9Oen0rJ81tBx5ep9KeAv2l/Emma94k8f22ryHzJkswn2glWWEc8A9dx4Ndd4D/AGkbjQ7eW9e6&#10;e4uLiAJ5rMd+3KnGev8ACPyFfHln4xl0zTItLt0CxZzJt/iJOSfqav3fxSlttLfypWUqm2Nd33mx&#10;gDNOMpLqTKMb7H234A/bw8e6xf8AiTUrbUJPsd1qkUNveLckSL5KYYAezMc12fh3/goFqM3xM1LU&#10;571VsIWs4b5RGGMiwrudT78nketfCvww1+30HwpBZQMqxWsO6QqvzTSN8zP7lmJqF/EE3g/w5JYR&#10;XDmW/vZLq4ycEF33H+greLqMi1NH3/8AD79qvTbiz/szXLHT7hbi4iSPzmIfAIBx+Hf613nhT9qb&#10;4Z6j4q16Hw1PqFjBe+JhHDPDqzReXGqImQnfndz61+Z9n8YIPC3hyTU1kZPsEbzttbBeTHC+mef8&#10;9a2dC+MF7oGhQ3eq6mimxs2uLu4lbpIRubOOnzHFNTltYXLbVM/S3wb+0jo/hv4n+On8HfGDVJFj&#10;1aaJobi482GT7NaIuNzDO8vHjPo3fFeh/B79sH4heKQzf8LD0m6m1KWSe0tZ4xiGIK0m0EYyAOK/&#10;IXQ/jjr3hvwXcyi4aa4ulkndY2w0srnf1z6lRmtj4WfHXxT4f8NC4t9Snt7iDTWii+0TE+XNOCCv&#10;JJ/iOPTHAFPmnHVXDlVj9hv2dP2svHGu+ANDtdY0TT9S1K/a4m3W15t/dea7DcDnBxjj0xSfDH/g&#10;oDb3Xwuh8Q+Nvh3fWNxHbbRLHIrRyyknykA+98yq59iuMc5r8pPAn7Veu+AtH1iTw/rknnaX4dfT&#10;4ZjIRiR4/JUg5+9znNaSftq+JPCPwqsVOt+dNazW3kveSN5Usse7BIzgnaZQD1GTjGav29S24uVX&#10;sfrt40/bU+Emk/DW88RalqMtnPHBEWhuYTjzHkVFTIyMlm49a2/iT+0L8GbnwX9p0rx9ot4zaxps&#10;McDXyKXaS8hUABiMsAS2BzhTX5Oan+33b33wyGk6/pUF5Dr/AIjs4MFv3aC23TOenOCox+vNb3iH&#10;9t34T+Lvhnpuj+LPD22bUfGcd5b+XCGytrEWbp23OnHrimsXUitdR+x+Wp+pHxM1H4Q614w8DQ6z&#10;rVn5t5fT/wBipFtb7Q2YwyD0BbbnHOQB61oav8NPhjrvjNdCn0q3eSXw9IgCYP7lJ0/kx/U1+X/i&#10;P9p34Za54k8NpJeXWmrotnNe2MtrcSBo5JCgZiynIYmEZXPaumi/aEu4fFcOm+Gfjvqlnp9r4Nt7&#10;e1tm1AiTz552mcbe6YCHHryRSjUpyu5RQe9FKzPvhvgd4NuP2lf+Ek+Zriy0SzuViZuEGJrcH8ox&#10;Xmnw1/ZK8Eatq3iGSOBZNP0/X9Y05rSReCvkyRgfQZFeM+F/2mfjHpn7TmpajpfxU0vU9Nt9F0yz&#10;t/tUI3SpDavNLHjI2nzXcZxkk/Stb4PftsfGCfxTqmqW+jWNzo+o6jq2pNardBJFTyJZFPtgYODn&#10;kYzzWMoYeb0j1K9pU5d+h0sf7E0y/DHVNS+z2LM3hUSs7f8ALKePDFh/3ywrifiD+x9r9n8LPDOt&#10;Lpx+0Sa1NbPHEvzSJKisnTt8j/i1a+lf8FCfE9l8DNQ/4TPwNcNYx/Dh5b+8tItxjnlt/kPHYySA&#10;Ec47V0Wuft4/DO/+CPgPVL5by0vE8Y2cT2dxCY3k2RSDevOMbivXg8g9ayWHpbp9/wDgGixEubY8&#10;U8X/ALKvijw/pmi661g6/btFlmmt9uSskN00LE/8BMR/Gs/Uf2XvFth8Sv8AhBjbedNd6at1aRxr&#10;9/zbcug9ju7e1fT2p/tufAjxHa+GNZi1mOa31PwzqgaGSM5ikj1C0h/ef3QXztycHiugj8Y/DXxD&#10;+1n4ebQtVsTMvh6zmaOPaWKyxt5WT2wo4qXhZX0l2/EqNb3dUfBMHw68Rtpd7f8A9nP/AKDa+fcY&#10;52KJ0iP0+ZxVG58L63p9gLy4sJPL+1CDcyHG8hiB/wCOmvtr4L+E/h3e/CHxprivarK/hPWIXkjm&#10;XcLfYj7ivbDA4PqBVfxv8HPDGh/s7+ItQwseda0+aOSRFJChs4UjpuD4+lR9Xqepaq02fFer6Xea&#10;TfLZXCsrPGjqrKeQwyDUMPnDcpjB+U7lK9Pevr/xx8EvDus694R0TTzbreXXg6G4mE0YO8i48tWx&#10;04yAfrVa4/Y6sJPjLfeHbnT7aWzk126iaKF8PHbtEkw/ER3Cfifap9nUTtYcZRl1R8k4kht1nCHa&#10;TtWTHGaRLpJW8thgN95fWvZ7b4CQXfwYudXvLOS1uNP1q3juF3ZO9w8Rj9iG6+4rA8Q/AV9G/suQ&#10;Jch76xaZEMfdZWjP6rUuMkVdHmxK5OX2quCuf5VDc30saLPHc+XKM+Tz1avS0+Bl4mreI/C95Ksc&#10;2nabPeQGaM5KRxicE8cbo+n+8PWuUvPhrqsVhFqb26yR+f5K7fm2ttz+ApAZSeJ9cmt1t53LZX54&#10;8/LS2esNYXi3UNoGHRueB+Vaw8B6wmoW2nS2EnmXSqbdSv3gx2gj/gWazX0mZELRRttb73y8Cn7S&#10;VxWLmo+MoNUsCs1qqtGcZ54/Osn/AITbxFpUv/FOW1nKGjYmS63bg+04wB2zjPtU0elTGSMeTuG7&#10;C8daq3WmqH81YFGB1GOK3jVqdWTyx7FEeI/i34hmMsOmaTdzqzA2tu2ySXnGFDY3E9u9dt8M/iHp&#10;OqC68MajG2n6xZKReabeRhHXH1OTjuCBiuPTQidwlTmTn5h94f8A1q6rTvBejfF3w1d6HrV5dL40&#10;0qBZfCOuID50qoG3WszKMuvQKTlgDjoK3jVk9GRyssTTxSaqyh0bMnQEYrpPGElqvge6t5rmFVks&#10;5F3SOoU5Q+2K8o0x/EE1utwb+Q3ER8q8j3HNvcKP3kZ/2lbgg9xS+KJfFXiPS5tJ1XxJqapPGF3W&#10;108bR8g/Lg+3pRKpzRaM6inKm0t7EnwA+IXgWBD4WPj/AEi4bS28tP8AiZRH5cZVTk5JA44zzXo3&#10;jTxdZX1lGdJma4iVsK0AO36ZIA9K8t03Q/Clrpkej674Wi1C2U5m86OPzHPQtkrhT7gDGOKsS+JJ&#10;9P04aX4M8Y65pb8AWeoTJeWwAGCAJRvUY7K4A7CpouUYJSOHBwxGGw0YVNbdnsegeDvF2q2tx9mt&#10;NIVvMbrNdqv8gab43j1qS6Sa/wBUhjZuiQ5YjP1FeS6/8avjX8O9Mk1LS/AFnqskeNt3bXjBduOv&#10;lbd3Hpu/GsXwl8Y/2o/i7c29xpOk6DqCsSFsYbgRyFsH5AGf7+cDB55rZVqd9zshWhKXs27PzPd/&#10;C/gjQ/FFqy67qE0scbAbFutmcc8gDOPTn1rM1rQ/DOk655mixspjyPnkaUH8HFc74E+P9xot9L4D&#10;+Kfha88M6xDM0LQXUjMgk3EEdBgEjgjIPGDXSWX2i81zzZndh5mdzMeR25JzXRGaZta2h0Fz4Tvb&#10;zS/7SbWkWZY18tVhJUc+gA7Z6U3QfFurmBNCOmeZhSvmws3PvjHFO8V6zLa6ctnatjccN8x/q1Vf&#10;BiK6NeuB8p/vdMde9LljIoZKl5oerLe65aXCwl8h1yyjNafizxuJtJW30qZvL3bWk2OpU9zmsHxN&#10;rSajqe0NH8nHtWnaa14c0LRGt1mimuZF+dY4wTz2Oc0vZgW/hxKm2XUQ/mMOFXceP1qj4w8a3+ua&#10;ibK2V/LDbdgJO4+mM1jR+HtRkf8Atu8sYfs+NwVZI149AMYH5Uyzgk1/VIYdEt1sQG+aSOXe315w&#10;M0OnZgd/omsWnhPQ2vZHCuVy+6TGTj0z2rmLfXb7xfrZeaX5d+dpkGAPXlqz/HOiXkWmRWWp+Ob6&#10;4mO07dsMan0HyKD29e9UdH8H61f6eZ4NPsXRVIMlwxZs+vORn8Kz5QPRNY+KOi+FNLOiaRf28lwV&#10;2rBHMGfd6bc5FYOg6otxeHWfEVrdeSp3f8erYb8TjiuX8Prp+j3uy701ppl48q2txJ78GpvE+ral&#10;qtxHG+mSWtu2PL+0W+zGfqKAO91b4oar4shj0bwnpd0sLcSNcKoUD14J5qC21e/8CkXV0tnNM2BH&#10;G8JbZ+orndP8RaP4V035Li3mumX/AJZspb9KzNMW/wDE+rm8uItqZyzbcLj06Utik5HoNjqni34i&#10;3Wdd1ARW0bZQR2O0FemN1QeI9Y8O6VKdK0IXDTdGmZnVhz2wRXOeIfG9vY2X9haGoVjxIVjGM/T/&#10;AOtTvCunJp8X9ta/CgjUZ2NGpB98Y/pS5epR3XgzwpoVrbv4n8RabFPIW3v50LeYuFxnJP6mk1rx&#10;heeNr3+ytK01pLUcHyojyvbIzx+lcFrvjLWvGV+ukaVZsbaOTG1YVPr7cdu46V0Eeu6L8ONNje7Z&#10;GvW/1fmRpuT6HFFrAdx/wjvw68H6Ktzq2hwyXGeJY1ZWLYzjhhWD4W0XW9T159X8NateafGzHMiR&#10;iRV74AY//qrldCvf+E51JtQ1zVUWFch2G0OB1H3V5/Kt/wAWfE3T/Clsuh+GLPYs0eftEVui7vXj&#10;Zz+VLlsLmNnx5qXjfT3Wxm8bnUlX5mtZrdI8/ircflW14f8AE3iPw94ca/tfhnceY0eWmk1KNlfP&#10;GRkg9+K4v4aXFtN5mr6jo8svltuVZURYz9QyU7xn8WNa13UBoOhr5Nsi/wDHtb8r+ACjFJx6C5ka&#10;Vp4y0HxXqRuPF/i4WMcMpDWtxHKenUBlBX15zXTSfELRH0yPQPhvcfblYEeZHuZlz396wfClze+C&#10;tGm1PVddhtXmTCtHAGkHtllPf8K5nUtPb4pa7Df3C3Ukmwr9qmmKqcHqSirRyoOY9GtPBP8AZ2lS&#10;eNPiNqLfZRGzSmZmVk+pz7/574fiX446Hrq/2P4c1iP7KuF860YyOAOP4GNc/qvgz4Z+F9Sj1l7N&#10;bvXI1RVkuFW4Jx0H7xG4FalrY+KvEw/ta7l0mzhjOFhl09Y+PXgYz+FJx6lpto2/DE/ha2H2nTdD&#10;1jXL3dn7VDYSRrFk/wARldBn6E8Gsj4g638Tru4iXVtBezhmVkijkuFyQCOSFYgj8atQfE4xxvo3&#10;hPw6j3YXbJNZRJhgOp5A/lijS77Q9PmOr+M1a3nVt3kzwx7X9tuCD+VLlDmkaPgS18SfYoTp+g2N&#10;ioXDajNEWLfgXA/Suc+JNpZ6nNJCviyW9vWkAdY4Y1jA/wBkhj/Krz+OrnxtP/Zmh3NtY2GMBG2K&#10;uP8Avn+VSR3vhnwe3ladDFqV8/BVmDYP+ydtAnIo+D/h+dGsWvfFXiCW0hXBMbXSxi4HBwSr85z0&#10;+lO1jxDpuqzR6L4M8LWMaKpUtcQwszH1yxz+tWrvTtW1orqnjrWlt7WPlbV5djbPp0NVW8e6XDE2&#10;jeCXhWMfeumugGA+mancOYdZaD4U+H8aa54gmgu7xeGsdsbgc8YAGff24pl3qHiz4k7rbTNljpMW&#10;3fC21Vx/e+7zxTLaHw7DG2ravf3Os3S8xrE8mFP+9kenfvVPVPGWt67dLaTedawn5RHDKdxHo2G5&#10;/GjlZUdjRt9V8MfD5/sfhaw/ta8mUh/3edmO/CfyNMk0TxH4lt49a+IGqyxaXHl2tTvDL7Y2jH68&#10;VLp0MOgWH2mw0a3tLhTk3V8w3Nn0AJ/pWBerqXijVlk+1vdzAkhBEqxrz259P880cpVzRv7m11ew&#10;k8M+DPBn2m13EPeSQEspPv8A41UsfDXh34fBrnVNdkW6kTKxWM21o/Y81tJe2vhmxElzqce6Vf3t&#10;lYxRpj/gQ5P51lxeHE1fOoQaNBZ2rN81xPGjP9ctz+tHKBkvY+JPE2rDVbzxX5VntJjbULiMYXsN&#10;u4H07VqeL/E/xBs7KLR9As7WW1iiH+lW8hjDfRmIH5Vagu/C/ht5LPRtJXUbhxxc+UjBT6DglR9K&#10;W+s7u6xL4913yYduYYLcqrH24Wly7AcvbeONM0Sw8678Gz3usMxIMlyrBcDg7gTke2PxrG1v4h+O&#10;/GBVNXvrexjX7kMduc9O/rXe2ur6hfwDR/B+iyWsSjm8k2gnHr8mCffrVC80nw3bhm1++utU1Jmb&#10;9zDM+3r04ANL3b7A5Stuc3o/iHVNIsFtLTVLcPz/AKRHZoJB+PNR3NuNcvBf63f3V3J03TTHJHp8&#10;uK3Lv4dWupxNqbrBo8Mf/LORnZj78msm48HXMl0B4V1Ca8RVy7PHsA+mT0rSMo9jPUbb6bo1kdsV&#10;hF1yMrkir0FxFHwkQH0FZGq3GpeHJFg1F7NyRkrFcK5H1wTg1APHGmoqpLbStu42xxk1oB0TXvH7&#10;uPmhLmReXXmqekvreroLqw8PYQ52vcXKRj8ic/pU9zD4kW4WG00+1bsxjkL7T+AqeZICyJJZI844&#10;7D0qSFgi/NT7bwrq6yKnibxDBYQ/3YVBc56euPyoj8DaPq001vbHVroMpxLd6g0aJ34CBc/jU80R&#10;oX7THHzPcRqOu5nAAFU38WeHY7xbWLW4ZpD/AMs7ZvNI/Bc1oaV8Pvh/YnbeWC3V5u/dxwqGP0LY&#10;zXRLc39npn2WxtrfSoV4ZS53sMcEAd8UNxGmcbP4xhtH8hNI1ORm54sygH4vtqbS7jxn4gl2aH4V&#10;Kqy5WS8uSoP/AHyp/nXQNa2Ujfa9Ps7i+nVgGurq4ZVUj23VLeX1zOVOoaz5gwA9nYqxz9fmrP5F&#10;GDdad4qtoJIZ9Y09LrbhbW2t5ZmLZ6Z4FV1+G3xB8QWMk+peKJLGGMfMfsvlkeuARmuphMekyrNa&#10;WdtYRkbWmmUNIRx/CSap+dpK3rTXaLeTchJLxkjjHvjHND5ugHOxfC3wklp5Xk6nrV5k75XkYRn8&#10;iMUP8KNgVY/G40ldv/Hm19933+/3roX17S1gmsptQVo25NvptoNufQkJiqEPiXT7XdCvhaSQBz88&#10;x+Y1NmNS5T2ky89aR5gTg1XaZl+8aa05Pyk/SvY5jziRnQN0qGWUE7sVHJMytnrUbShjtzWcpahy&#10;krOqruJ4qGVg+JO1J5wzgmmyygryD+FZSl3NIx5iOQKRg1zPj34k+HfAFsRqRae5kQm3s4Vy7/X+&#10;6Pc/zwKseOPGsXhLTHuHK+c3ywRt3Pr9K+f/ABf4wuvEetsFVpJDy8zHg+wrGTZPLqaXjD4keIPG&#10;zlb0/Z4Ccx2ULfKn+838Z/T2HOc60WC3jb7SwGFzsqCwglSBnnYD+6T2965+88ZDT/Hdr4Sj0LUr&#10;hbhCZL6G13W0HcK7ZByfYYHc1BTlGKJvFniOz0+Fr2THy8+Sqkkr9Bzz9DXB+J/H66r4el1n/hLb&#10;zwrp0byLdXU0KRTHYSu4iYHap25HGSCCDXC/tMftP/Bj9mbxPdanJ4gvNf8AFV1Cyt4diuD5MP8A&#10;daQ42pj0GWwTxXwV8ef2ovij8e9Wa58YasyWa4WHTbFikKAAds/NyM85Oa1hTczGpW6I+lfil/wU&#10;A0Hw7fR6V8LPC1nr0lnLibVNWjZYZwByyBHV+f7wYD0zWfo//BTTRRdxXXjj9mrSrh4lYLd6frs0&#10;LopxwonWYEevIz19h8U3F35K/Mf4fmw3v0qq9zLL96Zh3H7w8U6mEpVNJIKeJnT1iff1r/wU9+CG&#10;pS+VP+y9eJG7NvceILSf9DZJz+PHqa2Lj9vP9iW+th9r+Bmtb2Um5juPCenTq2c5G4XUe4f8BBr8&#10;99IurqOYbJmXp/Fn9K6KOe9lUujL0wMrXHPKsNLo/vOqGYYhdUfffh/9rn9gfVrqOW30e58MyyLt&#10;a4/4R+7sRHtIK5axupWwTnkDIx74re+FP7R37Fnw0/ajg/aO8P8A7SOtXDQWywXfhu91jWo7d+ME&#10;rJLbb27YUuyexzivztgvb6EMGRfl/i7VUvNXaUMAoVj1ZV61i8nocrSb1NqeaV1NN2Z+/Ol/8FY/&#10;2W/GVjbf2T+0zr2gSSx8x6Hr2hTCPgnk6jab/wBP5VDq3xv+GXxv8k+Ef+Csnj3SppCQbI2fh69k&#10;RvvYb7Fbr2IICnA/SvwBka4b5okXtxtxSSNds25IcsQV3KeT6fzrzZcK0oyvCrJfidUc6cZawR+0&#10;Hx7+G37SUnw11iT4Rf8ABYu88TalHau+n+G/EXwxt7NrzHPlrfeY5ic9iEAJ67RyOm/ZCvv20H+C&#10;WhaZ8Yfih+y740e4s1/tDS/ipot3BqkA53QPc2iFJGA+XzGVyepz0r8N4r7xHZv5tm9xHjhZIpHX&#10;n2Na2nfHP40eHYfIsfiBrlrH5flqserTJgfgwrf+wMQqPs41V92v4NGf9rUZRadP8T99fFHgH9mK&#10;2tIz4t/YK/Z7ufODG6v/AId/FZbWYYz9xbnTrUAn/alUA8Z715B8RvgD/wAE6NQSHWvD37M/xY8P&#10;35cEXmi/ELSb+GKT/dXXA3HqFHX6V+QWk/tZftDaa6Pa/FfXNwywWa+aRWz6h81t6b+2T+0jLJiX&#10;4g3Fwu3CpNbxMPz2f1rOnkuPp6qsyZZjheXSB+gX7RXxZ+Dv7O/gvTNZ8PfHr9pSJrjUUsZ7OCxl&#10;iWFnV280TNPJCwUjG1H3biMKwDY6/TfEnxO0fwyNZ8Fft+apLFNbqwt/HWhh5EDAEE/a7NORnlck&#10;flX58QftpfG+Oz+x6rY6DeR5BdbrSlYt7HBHf+VXNP8A23/imsm288P6XNGnO2GF4R9Btau1YXMI&#10;00ue7+RnLE4Ocr8tj648VeN/jQ96+q/8NfeFb+6ERDGHw9Zr5Z7OGhkTnn+5j2NWvD37Xn7V/ho2&#10;sN/4q+GutQ7cTW+oSXcHmc9VKO3zY56Ac9OAT8lyftvXN7tXVfh9CzY2uy6pN/7MSKtQ/tBfCfWY&#10;/OvvhYJJ2UltrwnBzxjehOK1jTxUfiSf3EyqYeWzPsbUv+Ch3ifw3bBPEvwK8L3V1NLi1bQ/ib9k&#10;3Z7EXFow7+vfpUy/tw/E3UdJbUrP4G6lb+Wd3lQ+JLHUSRk8LtaMnj2FfFfiXXP2ZviDJEPFnw/1&#10;CyWFlZbi2ELEt/uKI+PxrsPB+p/sV2NgqP4h8SaTJG+I2g0ctn06Xg6fSolOa0cfwCMacpKzPpWb&#10;9sCHx/qCad8X/wBn/wAfw2CW/wDo17pvh1XaNiRnOLjj6AMePbB0/DP7Sf7Hfg2KaIeMPEFleeZh&#10;v7X8K3xf0wPKhIGPX9a8Dkk/ZQ1e1Y3v7RE2n2pXG7Ur3Ubdlz3/AHUcijHqzADiuAnt/h9pt7PD&#10;8MP23XnKp+5YeL0Gz04vEQn8jmnSmpOzi194VIy/mVj7hh/bP+AUWgNq2jfFzw/IEbiG9u2tpB77&#10;ZQrYx3x1rqfh7+1r+z78QpV0yz+KehfatqjyP7Sj53fdAYHBJwfevzSs9U+L2nxzQ3PxV03xErSE&#10;5mazusrnj7jH/wDX+ArK1vXfiHYh2vPAumXRIO5pNBC4z7oO1dMaMJbs5ZTlHbU/Xi6u9OnXZpHi&#10;a13Hnat8h3D8DXHeLNe+I2kapv0rUbO4s5oyscc8m0hsdjkZ796/IPUPjXqHhOX7c3wft55oed1n&#10;dSxMPVsDGPzq9f8A7SfjnxXpdrqmj3WpaUyrmGGTWriT7PID1CuxHP04/CtPql9mS63Luj9mPBWo&#10;alcaXE2pyq0jJmTawYBvqK2JI7pvLlEG4M2F2kE1+QXwr/az/aa0mybw3oHxc1m3hZi+2GVcFj15&#10;ZT1r6z/ZQ1j9sH4neHL7Xrv41XNrHblVsby/02OcmQ9RghWwB6EZzxUywMt7jjib7H2UsNvLIwui&#10;FfoAwxTjo8JfDMu3H92vnWLwL+1h411G4k1z406BLdWWBazyaDLGZowSclo5FGc+xNaXw1+In7Zm&#10;mA6L4k0XwFrREzBbq41C6s5CoPoI2UcfWud0Gt2jZ1I2PbNT0K3it2uEj3bRnnA7VwNn8VvBl3q7&#10;6fLFd267sLJNDncT645H8qvXXxm+NVpaMLz9lJdUZcZ/sTx3bguPbz4UH5muP+JPjHxFJZQeI9N/&#10;ZQ8cWF9bTeZNZxrp2oeYdoJG6K43Ebs9FORzjnjRYWpvb8hRrU9meiXnh+cAyFGU9V+nrVOeyvLO&#10;DLRNJ2+WqngH9rTwbr/hv7Z8Xfh94/8ACtxCqho9S+HWpSRqv+/BDICM8Z4z2qrqX7XP7GMl8NMH&#10;x70bT7hWw0etR3GnMp9CLqKPsOfTvil7KpHSzJ9oi3ttZYfMZtrbsMGwCKjeByzGP5hjFYfjj4h/&#10;steIrjy9E+O3h2+uAufO0XxFa3SpjuRFI2OvBx/Ljr9E8KX8Hh63u9Kl/tK3kjBjvEff5q/hS5Zd&#10;i+Zcpgz27f3OT71m3UEi3YBO0lelbPii7s9Gs/tV9DMqMwDSJCzCLJwC2M4BPc8Z96h0qxtNWgW/&#10;tSs0bD5ZEbIrOzQulzD8QeFLDxHYtp+qlsEho5kI3wuPuunuD65B6HIJFejfs/fHPVNAEPw2+Jk8&#10;bGGNVstU3DAXJC7uciNsHBPKH5WyMEeQ+LNY8d6P4xhgW3h+xySKscDuvzL654IP1roNf8NHW7JG&#10;G6G4g5triM5aJu49wRjK9CPcA1vQxE8PNNBOnGUbM+s/tLOoGMqeQfUetJIFYqTGvynq1eL/AAD+&#10;OF5DLb/D3xtbTqq/uobxkO2BuiozHqjfwsM46E5r2x7dyNuD6civbp4yMo3OSWHaK5hR4zFt2xn7&#10;yLwGz61BHnRrVbbT4YI7eP8A1cBt0KL7gHirfksnBzUdzCjRsrnr+tbfWKctyPYy7GH4lj0GTw7d&#10;T6j4R0u/jt4pLhba4tcRu23PRenPtXEWnhL4c/FPwVZzN8KtFto761WWa3aEOil/m+TjIA4wOntX&#10;ol7p32iwuLMD5ZbeRfzU1xHwWDjwXpSu26QWCq31XKn9Qan9zKWxPspROXtv2Iv2arnTvsOv+AVu&#10;pGfdJeKxjkPsNhAUDsAB9a5bxP8A8E3f2b9U0sRWFzq1hcJLvDWdyRkcjGJfMHuTycjjHf6DaOVu&#10;VP4Gq86uF5Wr+r4SSu0K9aPU+VfE3/BNpvC3htbnwZ8ZVurlW3R2M0PmHGfusyjOffGM/pxuuf8A&#10;BOD9pafTY9Xm1PRRJMrO9vJfZfH8I+VSoJ9M5r7S4Y7SnBqveRBR8w+8c/lU/UcPLZ2F7SofnN4u&#10;/Ys/ak0n7HDqHgGT7K0fnzQxyI7M4J2qe2BjPBOSRnoa5LxX8Mfilp+nf2f4m8D6lb20gDzSXFqw&#10;U4b7pP1r9QpbzUBEI/t821TkL5xx+VZ+q2NprrKmtWyXkatny7hAyn68c/jUf2WnrGRX1h7NH5da&#10;7rer2d3FBeaZcRrFHGA3lMqt9T05NY158QdWn1SGxsZ5Ug025Mt8+0/vpypCopPB2ZJPvjmv1M1z&#10;wd4U1lVt9R8MafLBtw8MlmjK/PGRjsfT0rj/ABX+zn8BfFCMmsfDCz55k+yt5WWzkHgcc5qZZZiu&#10;ln+BP1imujR+bOp+ONU1PVLPwrpmoKIY7j7VqxVQzSSYxHEe2Bksfwqn4/8AEeqeM9b0vTkBOm6G&#10;GeO3hb5ri5wVHOeq8/iefWvvKf8AYK/Z31LXW1GPRbjRbdVb93p3zmZ2GN7Ekbce1cvqf/BLj4G3&#10;V2i+GPi3qWkbWZQLq2Mm9mGC4YA7fq1YvL8VH7JUcTR7nxn4u8a3X9m2PhHw1fXS/wBgwfZo7j7R&#10;5i3l5Kd0zrj5cKSFBPPX0qHWPiF4m1bx54c+Hmg69/o/hu38u8u5IwfMlbDzN0HO7CbgcEDoetfS&#10;nin/AIJQ+N9IF5qfgz9oPw9IsayCGO6+VozjIdVJy5689jXnGsf8E1/2wvCngCWbwb4MtdavLxsD&#10;UrecL+5JzuQHHJ7lsdTWLwlbm96D+40+sU5L3ZGFF+0Lrfi/4n/2N4cmQaO0y20d1NIwYwRp+9ck&#10;YAwQzeh6fST4b/taf8JF8UNU1Z7JvstxftdecjfJBZxRgKSW2sv7tFOMdWOPSuO179lT9rn4VaEm&#10;kX3wB1prm4t8XS2dv5gSPr5fyZwDjdu6MDhc9/NtY0vxf4Stf+EXvvh1rGn6lrUO2+8yzdFgTP8A&#10;q8kDJJHPpjmplR5dLDUuZb3Pp3wV+2hf6p/b3xMuLuSGRZJpY2jkb5DI+IxuIG7grxg4AIq34E/a&#10;s8SeEPhxfr4f8XCcpp39lwtdXZKtcXM6AuSe6Irnnouc5r5P8T3F5o2n6f8ACbwzqoa3tJ1udQkV&#10;gwkuCB8rNn7q9+3WqupeKTq8Wm+EPDlzHcR2cjedIuczTMMtIePugZxnooz3NT9XVtx3fVH3feft&#10;z/EPRvCOrabY+K476HWriDTbWyZWEctureYzNtxkDYvynArpde/bp1qw0fwzB4m8NaffNZ2c13Jt&#10;kKrAzOBgZU5O4Dn0bjoc/n/pusTa54ss9M0K6kGn6HFuvLiNiAT/ABMTnH09q1Lr4ka9r2p3Osah&#10;d+XBBbskbW8+9FiTGxRz37n1z6VMaKWhMpdj9E/FH7aHw2PjCy0q78DSQrF4ZttGkhtGUxh5J2vZ&#10;GYEjLlp0yeeUFdjpn7Vvwah+PureNvC15JZXGhWtrBBGt0fLzaW4QktwOTnjtX5d2fxb12xt5vEG&#10;rXty0sdx9ohMkfLMSNvHXr+QWptE8awaX4B1RrjVZl1DxSWSSaYFXERbfJjB7njPHWqWH8yZVJH6&#10;aeGvHltpfww8Uah4T+MsrXV14Yl0jba3zW6zy6heW8GCATmNYZJWYdzGDwcCu+1H4sfFm0+EGqeC&#10;7b4hLqlv4m8caXFYtL+8WKOHzbiQn5gQAqheozkenH5Jt8Xr6Dw0NL0jWDGq3v2nBuM7iqhI0Xd2&#10;UFjjnn3rvPAXx28f2o0HRdN8W30klrua6ZpDjzJG64JwAqAAEe/rR7CV7phGofr94t/aX8beHte8&#10;NzeHoBqGsaHodtpiSdplNwsiqTnJyxAOCDiu6+E/7dp8R/tG6hrnivwhPpttJ4wvrcxgb9kdtbra&#10;SOCMlgPsW5sfxbugAz+Sfh79tfx/B4vutSuPEfl6ZYuzQnjKiMYT8S4znsDW38MP+CgHirRfBmtX&#10;1zFb2qx219a28yuJpZLi7kkVpAeNxIaZ2I45yaPZzVkvIaqdz9QtS/aA+FHj79mua58P36w3mueN&#10;rXUpLd5ORu1CZwAf9xlb6GvT9f8AE/gm50/wvb+Ir2Gz8rSrmVo45RucyXSqmSeSuUc4x+Vfk/oH&#10;7bngjRfCPh3S7/4fSMiXCz2tnbHJHloqxuePm6j05B9K9K1b9uTw9ql9b6R4h1mSxuG0W3htpIZA&#10;zwxiSSR8nscsTyOnNHsn1H7S+qP0i0vQfBV9+1J48s9UWD7KvhmCG2iacHep0eDcvB5/dj8uc15b&#10;8MtI8KeLv2U7fxlqWnxw3V/rViknlYaRFYyjIJIwDtH+Jr5B0b9rXw9ea14++Lt38WLjTWvLPVLb&#10;TLGMHdbxyJHY2shJ+8fIjiIHYvitnwJ8dtPh+F+m/DKH4iW8ukWupQyt5d1iaZYEYhmI55du3FTK&#10;lF62NPbyivuPsCTwRoGjzfDPx3FdzfvruS1W3mhDEiHUEKMefmB8/Hbhevpxh8DeHdd1X4gWfhyS&#10;FbHw5r2u2HlXCkbPsU2AM4PQbeR/WvC/FP7Q3jvVPjJ8NT4d8SW8uh6HHbPeW6zL5dt/pLzOhBPz&#10;fJsBbrnPpXM/BX9rD4tX8Pj7xDrmnyND4nfVr5Yx8qvLf3MYd4xg5OQSR2GTjisZYeLjoV7Z9z6I&#10;1r4X32leG7fU7S2t3uLfW2tmaJ16mJZF6nHtineJvgZBb/FXxR4ONniPTUvLqOOP5vLjFvJcJxn+&#10;4M9u3Tt4Xr/7ZeueFPhXb32vaH5kdz4wkkjVuX2pEkeTwAOSSOeeld9p/wC3b4Gh/bL+IXji/wDD&#10;811o4huLMxyN+7aS10W4QoMY4aQhGzwoOcnip9jKwfWGXbr4Uy/2HH4ihhby/PjG5lO0qwP9av8A&#10;hqw1j4SftGeHNU07SFmjbXLeKORFwEhuF8oyBcckLI2BjBIGcU7QP20/hBJ+yRqFnq2ow2t4t3p0&#10;UFvFh2j8tn8xjydoxGTyefxrq/hB4/8ABfjL9qnw5pOta5aXMSeH9DuYZRMNqEROxOc/eLKo2896&#10;pQ1KVRPc4T4tfDPSfhz8YfHHgWBYZpY/FU+qNeQuf9VdRQyLCydAVbzG3DkiQZxgCuN1CxjjyDGw&#10;2/dKrXqn/BQj4q+BvhF+0KIoru3m1DWNDivdXiWP5bZjLKI0J7t5YXPsB7V4TpP7W3gG6eZb63sW&#10;WPIXbfKpPpkHofaiUKmtkEalPRXNWW0unX9zahs/xN2qifB0U939ouiS2fu4GKfF+0L8O7y5U28H&#10;meqwyRuee2MitK2+LXwn1RGnfUmg8v8A1gaEnYcZwdueea53KUdGjX3X1Gt4YtniWIQD2xXnPxK8&#10;CxfD7WI/iLpMD/YriaOHxBaxrxtZgqXY9GjP3uuVbPG3Neu6L4t8AX0mF8RQojKCpmyn/oQGPxpv&#10;iqz8IeIdJu9HF/HfW19A1vcQwSKxMcilSODxwTXPUlKUb2OfFYeNWi5X1WqMCXQrLxuln4A+KGpN&#10;LptzGLfTdca2WSbSrg8Ry5+88fRWUkjbjH3Rin4Ev/FHhDxBqfwk8TySf2loV00KtKOWVTjv1HQg&#10;45Ug1q/CbSNQ8SfCvQn8U2siz/2dCt9GAVY7VCt17kDP1Ndv+0d8FIPCPxY8B/Gbwbqu7RfFVqmm&#10;Tw6wywahLcwwtuPlEDzRsWPMiZHC+tdWHqyqU031Hhq3taUZrqrnP3Gp304VdQg8xQc4ZR/Oq/2q&#10;3aN4dt1Eh/hWc7a29eiWyvdgiG1l6ehrKeIk+ZGn4LXVzSidCkZniObxe2nLaeAfEVnpznAf7ZZ+&#10;aSM8kNnjjtsOc9RXMHw78ZILn7U/xb0hplYeWLrTvKSU+5wQv4kAV2LSbZPKaJct0O6q17pQvwvm&#10;yJsVs/J1P+cUueQEer+L/iDpOn2OkfEzwZLo7Xyj7DqEcjNa3/vG4+Xnt8zD6dK6fw35OhaO2pG6&#10;B3f3Q3H4ZA/lWVp6p4h8Ny/BXxFqedB1q6jSxmuELnRLwuNl1F7Z+Vh02sTWP4r8Pr4R+z6Fa+bb&#10;6ppe6w162eXek1zGdpmjweVYYb2JxT9pLlJTVzWtIbjxjre6Vzt3AjqcL/30Ov1rW8U68ukWP9ha&#10;Z8rbcE88fjuyPxBrh7HX9Rt0W4025aEsvzGPjmmrr893eAalujmPKsrH5vej21yjuvBel22iW/8A&#10;wkerR5kX548KCVyOv3hnr3FYWsa+nizWcXl5FDDux+8YBcfjWVD4mNpdpPqklxPGsgOC+V/EVoa/&#10;4xt9Rt1gttNhhi6sYlUZ9+BT5o9QNjULbw0ukR6f4c0iPULnHzSW8a/L78JzWFHZvonmW+vwapDv&#10;X9zHaXSKp/3hg4rX0LxHoek6Oz2V15twy/wpyKq6FYf8JLfSX+p3yBUbMiswX9Pwq7oBui+FtRmf&#10;+3LSZLOCMbv+JhB55YnuD8tZ2q3HjDxFetpo1P7aqnEa29qsfA/P+da+ua1Nrs/9h6LIghBw21lw&#10;T+BxVpJrPwVYnCLNdPxt4O0/TNAGZpNvB4N/fa8uoCWRSNgmQp7Dhs/pVKSO38QX4mIht4FztkkU&#10;D5c+uOTWlaafNqzt4g8QN+7VSdztUOo+Jf7ZT+ydDb/R4xh2hUtj3OBQogaM/ibTfDunrp/huKOS&#10;dlxviCt26k7eaZpumSqV8Q+JrrK8t5bd/qCvT6VRtZdEsoEgsbL7ddOcA427T/wLFQ6jol9p5M2t&#10;FcsAVhW6GR+GD+lHKBtXPi7WvFcn9j6JF5NnH975BtI/754qePXNG8DRb4IhcX0gG7EnI9wdnFc1&#10;o+heJNTd7i18QNp1mD8zKy5PtWPb+H/EkGsyW1jrL6lIzkLIY9u0H6DH41PLqJnfW8uq6/cnWPFl&#10;+YYTkqq4VuOnG3BqzJ8RJ5Yf7F8GQeXH/wAtJQo+b8Nv8q5CS2k0+4WPxmZ7kqv7mOFt2T+lNnYX&#10;7pFHYrptu38c1uy8fUj+tHKM7Kx1jRfCROp6xMt5fOvyQbty/X7pwf5Uah4u1bxA8f8Ab+pNY2Yb&#10;5YjGA2PYhefxrm7LXLDR9sGgRpdXBXDTI27H6VM8UwH9peKrpt27IhGf8KHFoDutN8Yi1sH03wDp&#10;ySOq5+2TOqnp3zjNZsPiOa01drrXEi1K73bo1iujhT79fyrn21nX9dtBZaXH9mtY/wCIgrlc9jin&#10;W2t6foL7dHV7y8wd0nzfJ29OaOXyA728v7rV9P3+Jb+HSbXaPLjt5FBf2zuPP4VygtbC51DyvDzX&#10;ShT/AMfDTfMT6jAGKz7i6Td/aHi3VcN1jtVc5b8MVYTxReajD/Z+jFbO2x/ExyfcEDPahxshNuxq&#10;STeHZ7eRn8TXGpanb3Jimt76ESNA2A2AzIccMPunvWt4e0ee2gHiLV9EtZFDZXzrjy8/gIzXA+BP&#10;Guj6TpU17b28t5fTaxfN9oZW3IFuZET7wGcoik9x09q6JtavNTmbVPEc1x5a8rDu2qfwP+FTFXIh&#10;NyjdnQJ4r1XxNeNaRQSWVmG/1dsruoGeclU5/L/Crn/CQ6Dob/2f4ctWluH/ANZPcKRhvoQK5X/h&#10;PNZuVOmeHLGG1hk+8ysf54qMajBpDSK01rPcMoxtTzCD+PH6UcqNlrudVcJZLMtx4w1v7Qx5it7e&#10;Unn3FWor3WtRTyrK3j0uzX7s5yG/E7hn8q83Ph24urr+0dV8QSWm5t37vYrj6YFWNRTUfEEAtrDV&#10;NSkhh+9Jc3HB59qOVFXO0g1Lw1pVwI9P3XmoZIa4/wCWZJ6/xCl1TUrMxfbfFOvLCitzZwsDke2H&#10;rirE/wBisttaeXf3SjiNVLYPv81WZtT1ZUaTXrdYxkbbW2kVS3scUuULnSL43sXY2fhOyWGGTA80&#10;oWkz65ycUTtpmkf6dqWnzX0zAFXup0RAfoWz+hrm4PEl0sZjsrGWwhb7zNCzs3HY4qNPEOgyuwF4&#10;tw2eJtQmCY/A4o5SeY1pvEXirxEfs8VvHDax8hInVQB9do/rVka7DpVvD9nv4VuVON9lZq8meeGZ&#10;iQfrisG88W+GTIbG68SxzSKvEFnMu0H0602DxDaRJ5drNHbhhj93GzMT9cdaXKHMaN1pl3qT/wBo&#10;a9rk8cTNlvNkXeR7BVA/SrFt/Z4j+x6Tpk10p/5fLxvlX8CuP1rGnv7mF/tCaWzNtz5t5MvPvgmk&#10;t9V1G8LWv2Q3Cddq3AVR+GKkovfY9LWZk1aZbiRfuQ2KD8idoqea4naHYq2unwr0GA0p/UVkXFxq&#10;FvGsC6hDBuGTHZxhnHtnNMgg1CF/NuL1Y1bP7yZQWoA0o7PTZYfNs9MeZ1bLz3kmxfrjfg017s6V&#10;CbKy8U3W1v8AlnadAfTcSaoM8F4vkpHcXjf89JpCEx9Kh+x6arKs67m6tBbxnH0zTUQL51nVNMtV&#10;lubjT2KtlZLpWklb8AMfpQ3xOu5QsmqaTfXj7sKYVKRkZ4/g/rVeG7+wP/oyxWMbcELy5+nFRpKJ&#10;HZ1ikmOf9dcvx+VTa4G9F8T7JCjCzuLDeOPLt8E8/wB8sB+VXI/E9zHO0ljHpKNIB++vtQeeTHrs&#10;QAZ/GuYnmW7PlXMpn2rhYbdflFQ3aaQ+0zzWtr5fG2AhpP58UmivsnXQ3viC8ZjeXKyxtwv7gxIv&#10;4Fj/AFpVvcWxtpNYnuHVuYrFVjz9WCA/rXGztcSSrJpl/dNGBjfPIZM/hzUVz4l8Q6c6xWtq1wvR&#10;kih8vd7etCvYInYva6YrLNdosMfXdczPLL+o/wAKkEunx3SnT9MNxjn7TcsVXH0OK40+JdeigHne&#10;E5LffjczsCR3704eI47uRbdrhGlH3ftDEcZ/AUe8gszuJNaVt0F3eNMrf8u9qpx+e4fyqn/a5tmM&#10;cdhZxjOds1x83/odc6tze7T5ms5UZKxWsecfiBTDE8p3sz/8CkUGkw5T6F84Bc4NNDBuKHUAlSaa&#10;wIXKgV3ykccdBshG7FROy9B+NLNkDNNZSo3E1FylEQBegzWf4l16y8Paa2qXs4SONc8/xeg/Grtz&#10;PDb27zXE3lqqknd0rwn4sfEX/hKtU+zWVxss7VmEfo/OC5/zxWUpFSfKin488Xv4lu5J2PzOMc/w&#10;L6Vy2p3VpoGiy63Pp81z5cbFIbdS7yED7ox3qKbWtSj1u3006Bcvp8sbG51jKeTBgZG7LBjn1AIH&#10;c187/Hb9vj4b/s93WpeH/g3rF94s8RXUmy4fU7wyafZH1Ucbj22RlVPUkkczaU3ZGEpxidp47/ad&#10;+Ez+GRqPizxfrnhdobhlks4o445yR0BV1bI9FHY18t/tR/8ABSD4gePrd/BvwQkm0LTlXy5NZVtt&#10;7c49D/yyB74557V4R8SviZ4n+KXiWfxd4+1prrUJmY7uFVMnJVFHCrk9u1cv/aljGSiTru/vHt/n&#10;611U6CjqzCU+Yxr6HWr28m1C+aSaaRsyTSSFmf6k9TVO50+9V2TyGyRW8dVt3Jy4Ptt601dQjNxG&#10;AGyzABQP/wBdbcvYn4tzmJdO1B8+chUqcSLt6VB/Zsqhj/CPvA9uK+7vht8PdL0r4daZeal4R0y6&#10;EkAaSaSzBY59WGGPtnpW1pfwG+EPi4zT6l8LdPuE3rlnlmJHPQZfHT27158sbCMnFo6Pq73R8A2e&#10;xFVwV2g9VPauk0pwYsK4xjrX21q/7GP7LmqTqb3wPdaa8jfu/smrLGnPYAxn+dOt/wDgn9+zrehY&#10;LPxN4h03PyhhLFcBvwKofyNaRxVGRLpTPiUBkmZdp2+tVrmJMsc98fSvuNP+CVnw8uYZLrTf2h7x&#10;Y+qrfeG0YD2+SYZ+vp68muVvP+CTHi7VbuRPC/x28NyLnCDULG4hyPcoHrdVKPcjlcT49WUqcr25&#10;5qeK4t4n5/iwMelfRviL/gkR+1Taz+bo2r+F79eu2HVjGf8AyIig5/D61zOt/wDBMX9tfRh5cXgC&#10;xu/lVt1rrds/HOf4+uQOPce9aLlezI1PII7yFlXA4z+VWYLy3KKJHXn1A/z/ADrr9V/Ya/bS0Hc1&#10;x8BNauAG27rO384fX5Sa5LV/gP8AtJ+HR5mt/BbxLCrdXbR5sLRaL6lLmXQkkvLHH70xtx3UZ6VD&#10;Z31lJKsfEajsvTFZeqeGPH2jnbrPhLU7bbjc01jLHjj1I6jvUNtBeJt863dD/CWUjmq9n5h7z2R1&#10;k9zZQQErecZwfmNQmS0chY7jduXGA1Z1tp13NFiVZMDrtIrRstAmi4aMsy/3RnHt0rPlQLmLEOlQ&#10;OVxCxy3TORW1p3h8OVZbfLfxbW5NU7TSbqO38yMSFt38K10miR3Vuy/LIWP95e3pWUttBk2m/D+8&#10;1ScQW0fzNjaGJrePwB1dofNSSNjuA53YzWt4SvJoL6OV7VgB95lYdK9d8PmzNkrnLb+T81cVVyjq&#10;dNGPMfI3x48G+O/AugzfZfD/AJ0UkErSTQ5IjVVyWP0H4GvnfSvF+vW8rX1sVZsfN8uRjFfqF4y8&#10;E6V4r0DUNHuPOWG6sZoWeDG9FdSCwyDyPp19a+M/E3wd8H+B7abT9A055pI8o1xcNud8cZzxjPsA&#10;PatcLWjLRoVaDWqPE7XxlrmsXPltbR4IwZNvOf8APFdb4Xk1mB1kTVbhW4y0cxX6AYIxisaXSTpu&#10;rSW88G1Wl3w49COnvW5ps7iNZRuHzemABXdaPY5veOxS78R3UBtZdfvJomHMc1wzg/mTTYrSS2Vl&#10;ktzjPPbt2q94Xtf7Ut1ct6bsdq63SPDPnriRdzI/3WB+b/69VFGcmzpv2d/AkXjHxjpfh+ywDPNG&#10;rq2BuyR/Sv1W+HvgWLwD4Ys/C+jW8cMNvGB+7TGTjvX58/sp/D7xL/ws7w/f2GizfZjqEZmmMbKi&#10;qO+6v0Xl8R2ei2Bh+zXM9wFG2KCMEsf0H61liJbJGlPRXG3+nxRNIkY+9ztP8qwNefTNPl8+/Rlk&#10;+8WUH5veuii1NtWtxfzxNDH92SGRQskbe/8A9Y1XvPDdvr00SzO21ZPvqQOPyrmdG7ube0sUdGu7&#10;xbTy7jfH/c8z+LjtWtp97qVyVhi3Oq42/X0qCXw5qmn6W+lazHHdw/ag9rKrFW2g/Kck9R9RxV+1&#10;vJLIKkMQj/vqeq10xOeRvQ6Zqt7ZcxRordFlOcVzvxD8BaRdWXmXSbmVfmVfy/8A1U1Pjn8OdDup&#10;9I1zxnpsN1Zr/pUb3ShohjPzAn0rhfiv+1tpy+G57T4MeEbjxhrDeX9njWdbW027hv3TuCBhA2AA&#10;QTgEgEkXzRW4e89DB8S/B74Y+K9OuNO17wLpdxcDlZbzTYpN3GMncp7cZ615JqX7NnwQ0vXjY638&#10;LdAVVUOqW9qtu5Xs2Y9rDnvmuvvvHvxs8TWyjU5tA8Osxyy29vJdzxAj7m5mVOp6hTnGa563/ZOv&#10;vi943g8QazoXiTxlrVtbqkE155iwwpn+FIwkYXP97P1qJSibRjPqT6ppPwD0LwleSaR49121uIbO&#10;RLfTtJ8dairF9hKxiNbgjBP+zjnnivK/B2vSX8Eeu+ENa+LekyXH7xIbrxOUjhfAzmNwwJPrjmvp&#10;zwX/AME5vi/fWTQjTdF8MQqVeI3DCR5N3JBEW45UcfMR2HavVvBX/BNb4c6ROt54/wDGmra9IFw0&#10;FuosYD65Cl5PxDg1lKrGJpCjUldI+CfEPxO/aVW+aO6+N17JbxqfLtLrR7K6fHu/kKee+CDXb/Bu&#10;9/bu1/TGk+G+gNr1vdTF45L7QGWNdvDLHJ5iLj2yf51+hfgz9mz4G/Dkrb+GfhhpkMi/dvLmE3E3&#10;X/nrKWft0ziu6gt7e1iWO2t440H8MagAfTFctTERf2Tqp4WXVnyP8Gv2dP2vNY1tdc+KuleEdHt1&#10;VhG0Mkj3BQjmN0UldvqCevINfTnhfw7quh6THpuqap9sePiObZgheynk5x2PXHWtppHLY+7/AFpp&#10;mKnmuf21TodEaNNFWa1YcLmqt3bybeD93vitCSeP7xqF5Y5BkURxEkV7KJRit3ZwHcn14rgvhRYz&#10;QaBDBJH/AKuSeP6bZnH9K9HRixO0cdM56Vx/gF0jlvNO4Kw6leAcdvtMmP0IraOLkifYRkjXFphu&#10;BTLqzVlyK1jCjLwKrz26D5SPwraOLlvcxlh4mDJZgdKr3dlIR8o6Vvf2fE3zZqOezQDHm10xxj6G&#10;MsPE5iaBlGWqrIQBwOa3dQsCWPH3qy7qxWFtpkHtXXDHd2YSwxnzfMnSs26U7mLA9OlXNT1C3sW2&#10;McnP+TWPda3blm8udWOcH5uldNPMI9zCWGkRzTmPdnpWdNeRR/M0n4GoNY1pYlJ3LXN3+tvMSN1e&#10;jRxnMcdTDmzdarDI5AHGc4x3oh1mRV2W8xXcRu28ZrnPt0q8k1Nb3qlsBq7I4qm9DneH6nZWHi/x&#10;Bbho1167ZWKlla4ZgcdByTx7dKW91b/hIb+PUfElnaakY1wsd9aRvH9du3GffrXNRXhVdy5xUere&#10;PPDHhi0e+17XLa2ijUszSTDP5ZzVOphZfGkZ+zqX90saz8EfgB4wu7m78U/BHwzdNdR7ZwumheMY&#10;Pc9Rwe1ef65/wTu/Y+1PTr6w0n4QR2BulZYJLPUpFMeTnGO+D6YPJHeud+JH7X2p21jIPh/Zw27N&#10;vS2m1K3aWSZtp2sIwyhFzj7xzjtXD2X7X3xxikimudajaRcedatawtGWxyuRGrY+hBPYivNqYjKZ&#10;O3L9yOmNPGRje/4m5rv/AASW+Ct/4Rbw/wCE/GGs6HJJJvuEhw6zt2BbO4qOODx7V574k/4I0+I4&#10;7NbPwZ8coPIkuPu6hZtGqgdWbGc8Dr2rqPEP7V3x615t6+K4tNXB/caTZpGD9Wbc+fowrk7rxH47&#10;8VFbnxX4x1TUm+8kd1fO6rzngE+9cdWWXWtCLLh9av7zR5xpX/BOL42t4ul0Pw1468N67a6dG0q/&#10;2TrUcbXAzxGrPg5YHqOlYHiv9iX9rrTtQutQ1T9n/WJI4f3Sx6eqzRog52I+Tng5JHU5r1q3spSy&#10;zxpIDv2xuoPHr9P8K6DRdW8WeH5o30vxJfWUkhPmGzuHTPHQkN3ri906LSPkDXvhz4/8Kwwz+Ivh&#10;XrOm27SMlvIumTDfjqN2MdFPQ9qtRX+keE7GbTnvfL1S6ci4jjky0KHgqT2bAAx2HpX27F8WPiwH&#10;s473xhqF+lmytbwX7C4jRhwDskDLn3xnmrWlfEzxL4j1BNS8V+BfCviSZrVlZdX8I2rblbhgTCiM&#10;Qen3s8daXuitLe1z4LtriyjxJZ6p5qr9623DAx2J7V03hy2uDBIbifMMv7yaRX+WMA5Kj69vyr6z&#10;vvgz8CfE9mdPuv2QPCtjeakZNt9oc13ZBdvYIJWAGCehHPpT2/YH/Z18ZaLpNlPo/j3w4fJjP2fT&#10;PElrcQnIX94wkhBZiB3Y7c8ZAAo93uLV/ZPlnw18QdQ0/XdQ1i90hY4Ug22UDYYQQg8AepzyT6k1&#10;MnxF0PTZ5PEHipVnjuJNiR+Ydz7lKkenC568D8K+kdS/4JaeFfEWuSweDf2hfEFnYo7wraah4US4&#10;cSAkIhkS455Ay2AO4UZxXK6h/wAEof2nvB/hPUPFNt4z8M6pd6eZJxa3UM8BhiQFvM+aMpuIxxuw&#10;OpI6ikVynmfi74iafq4bwnbs1v8Ab7hb28jaTlT1hQ57k/MfovQ1Qv8A4meINY1K20LTNSkjjhff&#10;JcQKQz8c/h712mtfsE/tZ+DZ7ebXPhouoXVzh2bTbxZDyMkNnpgkZbpngE5BrKv/AIPfGrwrbXR1&#10;D4Kaxbx2PyXdx9iZlV8ZwCBz9TxS1J5WXbf43+K9BtbjxLZW0haCFbHTV3EvLPIQPmOfuqgdz06L&#10;0JBGzo37UPjvQvD14l5eSW/mSoLb7GxVY8OWLewC4A9C1eP+K013UdPjurzwtr2m2duSkS+SY85P&#10;7x+Rkk9MgDj2rIstK1C91C2Y6peQ282fs8MqMzSY4AQY5APc460rLsUlKx9geGf2uru4sre18UQQ&#10;XWY/tU00kImj06IfOD/vlV+uWFd14Q/aG+GXjnVY5dB02xlh1BWt7/UWtQkhaaVI0jwcNmQ7/rt5&#10;4NfEd3pnxB0/SW8MaBcrcy3dyZL3zIzGzKMbYl44UfeLMTyMcCuh8LeH/HMeo6T4c8PQs1xaXQ1C&#10;a4KnyzccKsxA5CxD5V65ySACxFZ+ziUpSPufR/Cvwp+JVjq2hLpthBpOn3jz327O15lQjg5zld5H&#10;13eldT4Lj8H+DPiFq/xYj1Xy4/B2ixavqV5bzFRHNFhbG1PUFmm8sYwflDnnBr5y+EN34r8Z+JtP&#10;+AXgfU/7NmuleTUNbuIJZ7e0UfM9xdGPLImfmZjnJPpmuk+MOo2Qgtf2cfhZ40/tLwDp+qrdeKvF&#10;3nf6R4r1VU+eVFGRFbxg7I1GepYsWOBjGNpas05nynWeMfAmp/FfToPHHizW72S61CHzppmfMhZw&#10;CQcnHH3BjsoPeuSvfgJol7FGj642yFncL9nQSNn+8/U9PpXTQ/GjQkto7ODVbGOOGMRw27PtCKOM&#10;deOKzNQ8aaHeObw6laru/wCeL5wazk6iBcrdzhLz9nrV47drPSvEkSwi581eGDfTNRS/DT4kWt55&#10;iSwzeWhAkWYDd74x144ruF8RQSxs8Vxu28HbT4tW83mKfr6sK55SmtzSMonHNY/FHTrNbNo7pfmJ&#10;ZraTp7ZzXcfC++8b+FbxfGuoTTOLNDFb213/AMtLpsLDyR0MjIue24ntTY72Z5hkZ9OBU2m67qHi&#10;XV/7L0izWax0dme4uNx+e8I2hQMYISNnzyRuZTw0ea5cROfs7LqYYqry0uRby0XzO2+Ffxjub3UL&#10;fwTOFZmhKafuhIkEEKiOJWB4ztQE+5Oc133xF8cE618MX8TWvka02oXGp3DTMrtFYiFrW3Rjktlg&#10;GYZ7cdBXJfBvTZvEfju10y+gjs/I3XOpX0q7UsrNAWlmcgEgBd3NT3fiDSfjb4/1v4uWuktb6O1w&#10;tn4dtZjlra1g4jx8q9QN2CMgu3WtMLGcWm9rWOuPLRw8aUd0dt8QPHL3Bjh02Oz3f32B6Y6n+lZO&#10;hWHjXxvq9l4c8LutxeXUwjVIx1YnAH+fSj4O/AL4q/tL+O28P/C/TZV3SiO61K5jP2Wzj7ySHsQO&#10;cDLHgAEkCvujTv2YfDv7IXwBupYJYtU8SMu2+8SLZhJmUgbkT5jsXr0wSOor1ny8t7GMebm5bnhP&#10;jT9k/wAIeDPg7J8Q7f4oW+qX2jzRnxXYW+0PAjkJmPJ+YbyFDYAOa+e7Hxbo0Gv258Sw3S2SXCi8&#10;+xSjeYww3bT0zt6e9e0W3xB8Oad8VV0vWLPzdH8SWbaLrjHb+6t7gqhlUngNE2yQHH8GO+a+L/ip&#10;qvxJ/Z8+JGvfDnxfoFxew6PrV1Yi9jYPxFKY8g45U9QcdOamMYyiaOUke4aPd6br13FYRXO6SZsR&#10;q3VsmvXP2wPBFp4c+K92ptbXzLzSdKKyQW4jw/2ZWlO0cZJIJPJNfNv7MPxJ8NfEn4veHvCNrb3A&#10;ubrUI0KLGSy5OP69q9g/am+MfgTRP2p9Q8JalfyXkyaowjSTWJJkaIAW8Ual8NERt3FQdoBAU4FE&#10;o8sbImMnzHEjSbqN4ynz+ZJsKjswUEg++D+lV7+3uSm8w5KN970rW0zxx4Ou9PvNXtNXaKGTxlb/&#10;AGXfhxBHHCd6t+EqcDsM8Z42ri88L3vhzWpDf2fnW8bPGrbgx6+h/n+lc3IjX2nc49Xk3NDc2rKy&#10;ttYFeN3WoIrk2DNaSxMYwcruHT2rudc8MwN4h8USMxjjtb6FbeNcMXLgltvptCrzz96qWt+AJrC9&#10;ksLmCTzLjQnvoDt6bV34/EDA9ajk1uP2iOQeVFP2izjZHz/D0NKZJJR5vmtG/Xr0rX0nwXqepTm0&#10;iRVk+zeaVeQDjGao3/hjU1gtL60tm8m603z45M5ziV4W/wDH42H/AOqj3hqRFZ65exFoRclZF+7J&#10;HxxT/wC276W5WTU7l5scK5c8fWoT4b1YZkNs6j7NJMuVPzKg+bFU4Gnuo/KCryuafvDjJSNz+2o1&#10;k+03NmsgGPmXr+PrWlceO728sY7a2k8uFfu+SWVsfnXGmWe2ZEl3AMM/N3FO+3XFrKZI1by8fNxT&#10;55lHbad4us9Kgd9KhZp36s7c/lmktNUtLnOq6vqJmkYn9zkkj9a4htTy32iE/N16VHdak1ztePKu&#10;q5yDjmq9pInQ9AbULvxBlFuVt7aJcFd3UfzqIazaaZGYNARfMPDzkDj8cVxUGpy3FvtlumWQLjKm&#10;pF1ycxm1kn5/hZRiqVXrYhrsdlpttbhjdun265znavr+NV9Qvrm9vBDrK7QOUghCnA9+K5u28X6n&#10;bIbN5duR/rFPX61La+KZLI/vY1Vj92bG79DWntIvccV5nS39rbrpyvHFBaqv8ToPMbj2qjpul3F9&#10;KbmCJfXz5w359cfpWWniKzErXeqK00n8OV+Wph4n0+6H/EwnYIPuRQqQp/GhSj3K5Xc1dWtJr9Fs&#10;7LXb6aZf9Yi7ViB/4Co/nUsVkdEtADcRy3DDLR7mOP6VUj12K7tmFtPDapj7jSHc4/AVLp809y5W&#10;yeGNdvzTSSFvyouihywQ28f9o6ja7nZvlj4GatJqU1xaSSMFs7frujj6frVZ0EtwqW9xLcTA8sxG&#10;1T+K1W8U3ljpGg3mra1qLzfZLSSYwRuVjAVCSTgcYxzUy+Emo7U22L4H1e3i8OW9zYiKNpV3yTTt&#10;nDN8zY/EmtT+0tLklzPefbJm6L5hCj361xXhrw9p/jew0u71S3gh0fS0TyI1jX/Sp4/l35xkorDP&#10;ozHIyBz1v9nWcjLFp2nW8Ma/8vEiAH+VENTHCz5qabNGbXkESxXmp+Wg6QW4bn8aksdWlmBGl25h&#10;Vmz5xyWP+FZsulWB+W0u7iWbu5ceX9elNkF9H+7l1dZl6LCsYGPxFVZHRqaFxrv2W5Vbawkupg3+&#10;slk6Va/tHUbmLzNWuNq54gLAD9Kx5b66sVysEUK4yzJIrMf0pkOs2vmfLazMD/HMu7+VOy7Aa8eq&#10;a7MSmniO3h6Flj2/rT7e7t422pI1xPnhkXIH4nNZE2sWsiGXdLPjhV4Vf1qSwvLm5jyYWhjz91WU&#10;ZH1pcoF68tmuLkXeq3bKBx5PnEkfQdP0qx9j065t9g02Hb/z2uowzfqKy/OuR8tj5eeztlj/AEFS&#10;QtJGd13Ksh/u7cmgCQ6FoBmaWOzaaYj5pF/dr+gFSWFrNpiSf2dq8itIxPlrmQr7c1Xullu2GbqS&#10;NB90bsfyqa2hWFNkXmP2LPJhT+tDAcZdTtCZdSmimyPlaeQgj8Ki/t+cxefeO3tHbyDaf60h020l&#10;fzJY97r/AHRwKtIFZPJCpHgcLHH1/Gp5QKcHiuxCiWNGt0X726A7z+dSWutWd5cBrK0eZm/5aTr0&#10;/CpxBbqu4IqsP4pck/pSLbWrJmSDe3/PTzCo/Lr+tTyhqSzXDhd0ylj08sEBR+AqCJ9WLZUW9rH3&#10;CLyaR1ih5haTd0Ahzj8zSvBNAm4ztuJz+85NFikyWB2XKxnzG/v+X0/Mmmvbm4I+03kj/wDTMNn+&#10;tMZfEDK0sOlrIgGVbc/P5CrXhzR/F+tWzSjwzqDeX97yNPcr+BxzUWZQ0hQnlrGAvTa2W/Smx2Fu&#10;r5Nqre7AACt+0+FnxD1KJpLDw1dRZ6+eViP/AI+RWnpXwL8dyr5l4sEDd/tN0CD/AN8BqLMv4jkc&#10;nBVmJ4xtRQB+dLDOLX5oGWNgcZUAt+dd7F+zn4mu5Nl/4g0+BcdYYnm/Q7P51paV+zZa2+5NU8Wy&#10;SKx62disTD/vtpB+lIdrHmLlN3nTx7vm5aQbj+VRFLS+Uo0LS/N8qsu1fyFe06Z+zz4Bsd32++1b&#10;Ut3OL67VcfTyUjrQsfg18NLBy9v4dDf7NxcSSL+TMR+lJgfPV/bQafGWiUJ2/dy7MD86wrrxnpVj&#10;O1tJ4u0KJl6x3WtRq4+oJzX1la+BfBNkP9C8K6fD/wBc7NRn9Kkm8J+HZX3toNifrbr/AIUrMC1J&#10;YBuv/oNNNkCuUWtMgHimPFxmtOaRx8pj3FqV/wCWWO9VxHvOQOn+f85ralhDfe5rO8TaBc65oN1p&#10;Wn6xJp9xPAyQ3sUQkaFiMbtrHDY9MijmDmXQ8E/aO+OOk6HeL4Qt7iU+ZJskWzgklmmfIBVUQElQ&#10;SMtjA6kivFfiV4x8IfDLw/qV78bL/S7yzkt82ei28ohmZRuLB2eTkD5eQBjnrXqei/8ABPX4iaJY&#10;atE/7XWrXl5qruYtUvvCdrJc2LN3hbeNuOwOQPSvOPF//BFy+8RETr+2v47aYsWkkniC+YxHJbbN&#10;zzWkIwb96VjGpzNWR8j/ABY8U/tgftWeE9vwO8Lxx+A7eZrOz0/Q/E1p5jlRyk3mSrKwA6EqEI6Z&#10;PFeC6l+xX+2mrKtv+zX4sn3HJax0WacAc8gxKwP1zg8d6/RjRP8Agj5+0z8OLmaX4N/t++JNHSZj&#10;5nlX17AzjAHPlTc8etb0/wCwl/wVRtrPydN/4Kd6hNt4WG8a7mVgB3EhYEfUH3r2aM8njTV2797n&#10;nyp4+VW6UbfM/KfV/wBlP9rjTEY6x+zH8RbVVXLy3PgfUEjA46MYdpxkZwePwrg9X+Gfj3Tbg2Oq&#10;+DNat2XO9bjTpYyuOudyjHP61+tGtfsZ/wDBYvTwtxp/7THgfxE6vuEeseHbDBGOOXsyew+v4V59&#10;4m/4Jp/8FMPFmvQ+K/FvhT4VahqUEiyJfQ6g1swIOR8kAjTGR02051MHJ+5PTzNKcMR9tfcz8zF8&#10;P3lqqmWC4RTwN8TfMdufT071EsM66vbReY/MyhOuSS3THXP+NftN4w+JH/BcS/0e30Xxf+zp8J/F&#10;tvb2v2eNWgLsECgAEtcLuPH4+1eXa1/w3HpFtqHiD4k/8EjvhXJaSQM99rkGj2zTWqBWUyg/aHbc&#10;q/MDgkY4qpU8DKm37XX0J5q6qJKnf5o4nwHbW8Xwz02BH/dvaKdsi4I46VrWWnzW1r5kL7V5J7Yr&#10;lZfH/hLwF4Hh1vxLftHa29qrSMPmOAPTuadpn7XH7LviCC30DTfiH5OoXTrHFFeWrRiRm7An1H61&#10;8nKjOVST3PW5vdVzx/8AbH1r4WXHiGw0jxr4+8VabfWsfmwR6HEGjZOmW3EAkdsHIzzXmOkH4cyz&#10;LJpf7W2vWkagMv8AaGk3p247koce3ANfZXhzTvglNrl9qXx8+AfiLxxoKwj7DJ4bvLaM282eQ5uI&#10;3Ugr2496sX+j/wDBMXxDbssX7NHj7QAWyQNP0m8dT/d/dlD/ACzXq4SnzRUXp6tHPWjyK939x5z+&#10;xzrl29hr11aftFp4sgjCRizkjkH2P5SVkYS/OpYBucbTsbBJU45W/wDiX+0Vpmp3q6P+1H4Bk/0l&#10;lht7nxFbK7tuxgRuvyn/AGcn8TXtmk+D/wBmnwjbyL8AtC1e2sZ4T/adtrulLaztJk8DEjBgQexH&#10;P1FeX6l+z/8AsSa9dS6pqV5rHh7/AEht0Q0W7VRg/wB4lx/P8qaw8nXlHTT0Znze4pa6jPDvxy/4&#10;KS6fqFrbaNd+G9ftUkIZbe+sWVlyM5JdDjHoc+nOK97+MX7RP7RPgrwRpeu/DT4L2/ijVJFVdYs4&#10;C7i2faM7VUh3XORxkjqR3Hguufs5f8E9tQ0+2vPD37SslxqEa7msWhnt33A4EayeVy+cY6cjqK9T&#10;+LHwn+HPxSh0zSNZ/atuvhxfW8bXFnd3V9LDHexYVWU+WvLA7TknvjuKqVOpGolYmTTic1pP/BQr&#10;9qPTJTJ4h/YS8WXXzkyPZ6XqEccYHX71u+PrnGPWvav2aP2ttZ/aIt9Zlv8A4J+IfCs2kSIFi1Hz&#10;GW6ypyqFooz5ikDKYJ+Ye+PFtO/YZ8ez2/234e/8FY/Dd0JHAjt7z4ieS44zgpNOo/Q17L8BPhv8&#10;X/hD4U8SeGPiR+05ofjS8aPztO1K1vbe6i0rMTf6yWJ2BGcMQxyAD0zW06MeXVfmTqkcFff8FY/2&#10;XL52h1vwV4tuFUlc3Gi2sg/JrjP6Vo+CP22P2G/i5rVr4Wh0OC11DVpFgtYNZ8IqvmMxwFLorqvJ&#10;HLMAPWuU8Q/s5f8ABR671SSTxBd+CfGdtE3E15HZXscY25ONsLcY755GOeKs/CzwL8dNH8daPceL&#10;/gt8JxbJeqZr3RdHtYZIkHBcPGAQ47YHUY4olSpqN/1EpHoXjXwt+xH4K8UL4e+IPhfwVYzXUCvB&#10;FPYkPt5BLFQVAx0zjJ6Z7Y83wc/4J0eKJfttnqXg2Psy2fiNYD6/d8wGof2oPBvirX/iJts/2U9N&#10;8WWENnGLXXJtTkhl5BLIfLkU/Kc4BB4IxxxXltz4PivJljv/ANjO4sUQ5k/szVrpz/48W9KzjTlK&#10;F1f7x8x614r/AGJ/2ZItATWPDmg3S290uYb6z1p5EbI4ILFlPtxWb4Z/YG+E3imx+3aP4m1+1jWT&#10;ypEaaCQcdWBMec5OMdufSuk8QeEfAJ/Zq0nwr/wrLxR9hkuFnXSdPctdQzfMcudpyDknkc8dK8pt&#10;Phl8PtLvd/2TxloLqvzQS2Idhjv0X19P6VMacpdQU+U75/8Agnfo9hNnSvifcou7gXWnrLx/wF1r&#10;Vuf2NNa02zW00Txja3jKvLXFq9uP/HS9X/2c30v7HrQtPiJ4h1CG1jWNY9UgaMQ5BwyDcc/gRW6q&#10;61bSCa08YX0hxnc29sHP1NZVqcXo1c2hUktU0jjJv2V/isun3CweItFLNHiO3mvpfm+n7njv17j8&#10;a+ffiX+wH+0pvkv9M8JafdRyDMi2urQgj8GYE/gDX2r4WXxnLqsS6prxkhP+sjmj2ll9uBz+JrO8&#10;b6h8ULCOdPDmo6WqoW8n7QobPoDlhWUKdOOtinUlLR2Z+ZvxL/4JyftkRmG9g+Cl9cqkhdTY3trc&#10;ZG0nH7qViOOmR1OODmuHh/ZZ/af0mNrvV/2ePG6W8YPnTDwvdGNcHuRHjiv0ktfjf+19pPiiz0Wf&#10;4P6Tq1hJeIl1qVrfLEEhLYZ/vkghcnHOak/aI/ad+Jvwb8bWfh6y/Zu1jxZpN3YrcNqWlQtcL5m4&#10;gxhY1YhgAD83XcMZ5rqV+hjKy0aPz18IeF/F+iSeXqvhHU7f5sE3WnyRhfY5FfVnwV/ZJ+KvjDwr&#10;pXi/Q20u3t79s77mPe4QtgnG3g8ZHfg13nhP9qTW/iL4j0/wzL+z34y8NJqM4iN5rNnIttCxzySU&#10;G0e/Suk8fx/Dv4cyWpvvDOsahfzYkt7PQtLmuZphuClgIxjAJydxwB+Gc51JR0SHCnF6n0b8G/hd&#10;pHw28G2nggmS5aGLbJc3EYy7Z+96Cut1fw1Ha2qyfa7e24x5kkgVR+Pb8a8O+HA8QahbLrMmn+Ib&#10;CFlXy4r6TyWZccfKrZHHYn8K6/8AsbxN8QbK58JeH7HVtUjuYys6ieeRY1II5bd8nfuM0RjKWrFL&#10;4rGp4tvNB8Er9o8U+JdNtbdhlpLq6VA3Huf5da8uj/bO+GQ8ZS6L4V0LxJr9ksY26jo+ktJa+d3i&#10;81iqA4xwTxWPe/sYeKvhxqUbQ/C3UtSjZtsP2i2lvzABjaqmUSFR1I54/IV3dz4H/tWxhtyjCaHm&#10;e3kiJ2sOGBAwVwQQRVRUpB8JR1r41/EbxVpDR+EvCWnabCzZjl16+8y4X2EUOVycj+M15T4L+Gf7&#10;ZnxYm/sXULrxL4jt7FlhmuNNhFrDcgAYZ5gVXd6/NnOT0r6Z8DeLfBfgloprb4UeG7q5jUDzJYmL&#10;cem/dznv1r0Ww/a31GOMC/8ABtmsSLwLe8b9Nw6YrTllEceTqfO/hT/gld8SdWuU1TV4tB0F5hma&#10;6upmvLw+m7bwSP8ArpxXtfwt/wCCbngHwRerqfivx3q2tTLHtMaBbaE9R0XLf+Pds10E37avh9J/&#10;IfwRenHDMt9HgfgRWrb/ALZnwmY/Z7sX8M23PlRwrJjjuQwrGRvGVM6Lwr+zp8G/BZ83RPh/p/nY&#10;w1xdRec7fUvmutj0+KKJYbdFjROESNcBfoBXnmnftefBG/j8y58TSWa/3ru2259cbSau2n7UXwL1&#10;C4EFr8Q7UntugmUH8SmKVoM2jNdztTa7V34571FJA2MVjTfFj4YSwrO3xJ0OJWI2ibVoYyfwZgf0&#10;rU0fxDoGu26zaLrtnfK38VndJIP/AB0mpdOJXNykN7prSqMDv6VWa1MKfMvTtWzJ5kbBJImXv81V&#10;Z03ck5qPZx7FxqSM0xxvjENQywBWzitR/k4Vf0qJ7ZZCGej2MX0GqxiTxFmxk9aaIsLjFak1lETu&#10;wKha0VfmCipeDT1LVYqQoN6gDrXFeHIxFrGpKgK7dUug27/rqT/Wu/ith5vXHr9K43RbIW/ijVrc&#10;n/mKTNnHqFP9amWF0KVY11Yj5v61BNcyeeyFMY7561fNog5J71Vv7VWVQOu7rS+rOKuL2qkU55pF&#10;TerVTk1J3PK1oXUEjpt49t1crc6ldjUreLJXzLnyyv8AeB//AFUvZyRPNEm8Qa4dPt2uG6dF9z6V&#10;574k17xrrpnj011sYETK3DqWkc+w6Ae+c+1d5rsH21/s8rgCPBZR61h3dp5QZhHkHkY6U3CQc0Wc&#10;bBZX1rGG1XXJpnPLFuMcVynjLx9oeht9lF1DvO771wBn1+tc58f/AI5HTJbjwj4IlZruObZcXCqT&#10;5bei+p5I9K8Pk8HyeI7xdf8AGHm6hcD51F829Y2Pop+UHHHApwhbdmM5xvZHpWu/GPTINUTT/wDh&#10;I4IJpVZ44Gl/1ijv/nrUmn/FnTXs1mL3c8kjEx2/2No5Tz0w4Xj3OOorF8MeA7OwtxD9ijWXpuVc&#10;eWoGSB6D+dWbbw/ODHcRR+W0yjY39wM2EH4D9Sa7qVSMepx1ObsXL34zTRbhHoQjb5tgkuOSAPmJ&#10;AXoO5yR+JFcZrH7QfjozeVpZt8ySCNUjhAUHPvk5/HiupsvAcM8vmXCswjnMLI3dYxzn1y/54oHw&#10;wsnngspIvvWryDYBxIz4J+oUAV1fWacepz+xk90eT+I/iN8Q9df7Rqnii8kUFjEsMpRRjjAA/Lnv&#10;1pLDRf7PgfxR4nP264VY0tbXzizedJlgz852qo3dwa9gufhJpvNrJpKLbtdQ79y8QrvBwPq6/wDj&#10;2OlN0T4c+ENU1bS4bjS45buG+vrf7Q2Cw/eZTp1AXjHYg1y1q0pr3WbU6aieN6d4WvrueTUpYsy3&#10;DPK7BfvNzkn8q1tO8Aaxd3DIujzltqkKycgscfjk/wCeDX0rpHw5sJ9AmFppqr/ou0lYxzGuSQB7&#10;jd+dXfDfwnuz4tmtL0rteHzIUmXax8vG9QD1CgJk+rj1qIyly2SE0nLVnz3F8FvE0ywtHpnllriO&#10;P94MHLdsf1rprf4Ca7H5aSqsO6Yr5jJnCDPP54/CvpYfBe4tJprkrCfJdbiGPkHgfN+QzxXdaZ8E&#10;tGm0oapJK0/lstxHGFI+Qj6/jjtir5askTJ0Y7s+R/Bf7PcepIJ5ZZPJW+mikfbtyynBwMev+fTo&#10;rT9ni0bVLGCDTN6TTSB3ZuhAyoHuc4r6X074e6Fp+u3ujpa/PcMt5pqswABP+sX6lvmOeuQB0rY1&#10;XwLaWGl3MkDQKySxz2jSADy5FOf1yRntuz2pqnLuT7aC2R8/aN+zXDa3VneW+jyIu3A8yL7z/j06&#10;foa0PB3wT/4R82tpd21vD9lkewkjVPmHl8Lu443KA4z1DA969u0q50TU7F7W51s7b4q+ny+d/qZS&#10;OEVhxnPQe+PaqPiNPD1zqd1eaRcJbn5Y9SjmjO2KbjZLjngjgt6KBng03T7i9o+iONvPgj4eGm6f&#10;qF5G5Wxvtt4sCnd5D4DEAZI52HPYbjW3Z/A6x0aG40u20VribR5hMskpwbm3cMUYEcfdyuP9nPcV&#10;Fe+KvEmj6nun0VZJLeIrq2nCQFZ4WBUumPvqQTxxxx1q1rfxWuYrHTrjw9cbpra1aPTdSmc+VeQE&#10;qTbz55WQBW2tx8wJ9VBy2D2kmXbPRJ7K6J8PWlqtlqcP2yzmjUbluI8BwWxjBQIQM54aulu7vRr7&#10;RYdZ17VYZNM1BGtb5JGAjBZSpic/wgguvPrXmnhjxHfnTrzFw1rY3kh/0NZP3mnuM8rnORn/ACc1&#10;ga/rx1G2+x3cyyTC4zcR2U3lR3owQHA+6HweVP3hke9Ty6hfzO7Gu+B/DkMeh+JLprzUtHunRXmn&#10;51KzdiFlBJCs4AUMAciSNuABXOXPxn+H13Fq+grbyNZ3zqFmSP54XGCJFXglcjkcZGR3rhdd1bRb&#10;iAwzRq0MFz9oh3SfvrBsYKlWOWQle3XHfgnl734h6Pb3V14ltILeWObK3ieWfJ3YwSJBzCfXPfvm&#10;hcwe6dt4n8bWvxBt5La8+GekSXlpaK1xbXOlrJFNtyFniJGV4Y/KchlbA5UZ858YfCfwFrempqWk&#10;+CdJ0n+1IRFY3LRbPs0xXjYehBPIHPXHXFU7n41+IEktre2t76Sf/VabNcgrMwP8CSAFJ8nHGc88&#10;4NV59E+N3iKz1O20n4aalbw3MirMrWIRSWOWkWOY7GGQSSh5JyASSaPZ1mHu9DgYfhfo9h4vtbDx&#10;np0Nixha31G6tVLNNNkbGTJ+WIjPQEE9wciui074Ufs7eFNbXXNW8amW28zddWljMWa4PHykpljn&#10;0A+gq/4l+FvxJ0/U7fTrTwVNNNIyyR6pawymO2lBBBIZfl59CRXsHwp8K/GC80iSy+MfhDS7n95G&#10;1pJb3hYSKoYB3Thlk+YgFSOOOBkHWNKXUOZ9jyL4q+L/AIS+J418J/DXSb/T/D80CHVrFoxZf2m6&#10;g7VmkGZGjA2/Kw6g9ODXmjXQ1TVBYWuu+F9PZlCQxSaktvbxqBgIvBCD64Gepya+kvi3+zz8Ktem&#10;t4bLwNqVhM9vIJUk1ISRXEzOjKV+UNwgkBBz1B7GvMtC/Yi1rWvGEnh/T9Rh0MQxrLJJc26XBVTy&#10;pCsCCSM9RxTVCUpWQc3unmt5+z94+8R3/keHr/wjqE0sqxeTpvjaxmcuc8BBLkk4PAGfyxUsH7Av&#10;7V2vCaTT/Di2qW8iRnzNatIgd/RgXlG5R3I4Xvivun4PfCfSfhB4TTwvpF7NdSMd91e3H37h/XA+&#10;VF9EUAAds5J6bUJrHR7J7/V7uG1t41y01zMI0Ueu5iMfnXp08upSj78rHPKtKOyPyq8X/CL9qH4b&#10;TN/a2h+IbWGOZo/tFzpM/lOQecOFKsPQg4IORxWBa/FX4j+F5PO17ULWSNflVZrrbsOe4ODn24r9&#10;OvG3jz9mrxZpH9jeOPEfhTXLNv8Al1mMN8uQOu0B8H3HNfOHx6+B37AfxAtoNS8FasPC2pWcbRR3&#10;XhSxaKOUHkLJFhc8nhhgjOCTgAcmIy2EVeE0/Un21WXwq33nzfpP7Rvi69sVsJJFt/N+T7ZyGUZ/&#10;hz0P+0enbPWvVfhn8Utdu9PXwx4B0K3jhtbdpr6+uLlY4LWMAlp5pnIRF6/MzDcTgZJAOf8ADn9j&#10;WbXtQa3sPGmk3EKDEN/cabIZW9yGYjd26Yr7Y/Zt/wCCPXhb4wtpcPxe+O2sXWlQMJrfR9N0yKC3&#10;MnTO1cKrHPLhdxGRmvFngYOV5anVhqcadT2tR80rfd6HhnwH1/xN8atJ8SfAT4dW194gbxFcae2o&#10;eJtP0l7cRwxPK9xaJvJlmRsQHLJFnD5XCgt9n/Ab9lPwd/Zci61f2ur6fodqf7U0vR75WitABgRy&#10;XC53yZ6pGGwfvMp4r3a3/wCCVfwG8KeC7Xwl4L1zXNNsbfYLyytbtYoryJRgo4jVWckd3ZiDzVP4&#10;Qfs/6voKa14H0HR59E8MzbkhjW5ZfM9Bg/M3PJOea6I4S1k9TseIi4t9T2/9nLSvD1r8MLGbQPC1&#10;lpNq+WhtbWFUVRgKTwTuJx1POMZx0qn+1db+b8Hb9SCCWUBl7ev6V8nfG3T/AIk/sy/ETRdF8O/G&#10;bxB5b6LcXd3D9ucQ7pHEcWI8lRtaOQ4A6Pk84x594k/au/aM12xm0XxN8Trm8s5Mb7Wa0g2nHfiM&#10;H9a0xGIhCPI0Z06bbUk7o8+8awka7uaRZEF2qbkbOMsP1rj/ANsbUdU8cfH6S/1eRPtuq+H/AA/N&#10;sUAZkm0i0kb85GcknHX8a3tWuL/VzLKLjiZi7bRj5vUelZ+h6QZvjDL8afiPa/8ACYahZ2drb+H9&#10;E1dmWwtIoFSOKNlX7yLGgG3+JmZmySc8dOtDl1NuSS2PR/2Zfgdo/wCyjpj/AB9+INnoV3q2pQGD&#10;wPc6fqaTxm42t5swkQmNkiUHMgYx7uA52tj87/jd8XNE1z4j+IPGEV1JqV1PqsttDrNqWb7QofLS&#10;xEgHAwFBI+b5sZxXv/7Yg/bA/aT8fQ+Ibk6OdPs7Nbe302HUHgtkjXOAkH3UwDt4GSFAPSvmHx3+&#10;z9+0jE/9oy/Cu6jaFmFu1vJFNEnfdtUliMndjBya2jKMt2ZyXs1pqWtT+MGn6fGbbRtcvFsNJh/t&#10;C8hYnL6lMgQRNjoyqqgqclTC/J5rW0r43eJ0sIdJvfG032zWo1k1DzAPMihJLNg9AQmW689q8F1/&#10;wd4y8HfY7nxPo2u6fYW++SGPVtNljk1C6b70jl1+ijB4UccsSc2DxRr99A91rGoSH7RJuuGjl+6u&#10;f9SoH8R49doA6VsoxMZSmfXNn+1948eGxu7C4tXm17UCkMl4xQW1sCER2yB945O7oAM5zWpof7df&#10;ie6a+kh0RZ4bezj07TJFui8k91JkbSrDhWRZH46DHuB8fL4t8UoJtVux5l1qFutvp9v5nyWUI46d&#10;AdvHPRc+vFMeNtWgty6JJN9l3LYbYyvnXDABp3A/hXGFH0PHNHJDsTzM+9ND/brttCDXd/YXES2M&#10;ZivbiMbw8m0fIvGB36noK6rRP2wfhqU0y0ubpYbaz8Phrx7m1ceTHPM0qx9DufzJskDOBnOMHH5w&#10;Q+Mrq0tRbmaV7GxZZdSaTgXNw3SJF45PT1Cg+1WR8XnvZ107XbpGj+0PqGqyMCNsuwAIv8TMORk9&#10;eal0YmkajR+onhL9o/4ceKILe3vNSsoZG0nUoreOOfLeWWkjDsP4QQu7nGQwqfwfq3ghLaxmvXaQ&#10;3jsU8vDfLtOCT+FfmfoPxgu71LybVDPFca1tnuIT/wAsLNGzllI43kDA9PY11Fl+0JruvWX9i6Vr&#10;d5BNqk/lWzQsd0cYHOcEBR8vvwv5y6OujBVrLY/RFNE8LalfaDbSalxBp8sdwdp+dvOldT05wrRr&#10;n/IbZ+FdPvrK58ueFmFnN5DeZgb1OB1xz1r4d1L43fF7wfq1vo3hrW5hcXVmlraWrNv+y2alCXP+&#10;0xTJJPGOmCa7bwp+1X8S9N037VqN3BI0v+iaVa5LZkwDLMcdT1OPU1P1eXcfton01YeCb1tMLzRI&#10;8yxl2RW6Y7VDe+BriHWbmygtyY43PlyB87h1H6V4zYftsX9q8fn6fE7XUi29hGJG+Zv43Y+g69Dg&#10;ZzW94e/bV8J6olxfW0HmZu2trKQTDD7ScynPRHJGM/3Tmplh6kRqtE77UvB95p+lHUZoJlBuFj+V&#10;TwSufSqf9gzMWcSMu1S3zDHRST19gap6T+118M/FEEcMOpS+XJcHb58YBVVHMjeg7c966zR/jP8A&#10;DfX5o7Sx1+xaS53/AGeEkbpFAKs4H93Geaz9nNdC/aJ9TmYLGS+j3RzLu52+9R3NjexTNYShS47h&#10;s/jXomm/8IobYRQxW8jTbmTaw4T+99ORTYvDPhrVNVuNTNspzCp+VsY/CpKUup53BZah9kzLC23t&#10;u71Ev2qE+TNCdrf7Jr0nUPCthPBHYW0m1vtBdumcEAYx+H61U1H4fRiCQ298BJt+UOOjUaDu2eeA&#10;rFPje2zvlulSLf3FsdsEp2s397pXYR/CLUZLCGZrmFhIwE2B93J5qjZ/C/xHqJuHtrBdsTsfkkzx&#10;60XCMrGOdd1K3Tct7IVb/aOaz/FM154r0dvD+p3sgs5WH2gQttaVQc7Ce6nuO9ak3g7Xftf2H+zZ&#10;iyrklVyKo3ug6hprKs0EkfmMR8yEcijmCb5o2C31nWtAMcei6g6wxxhI1lXzURQOFwegA44qxH8U&#10;9ZsJBL4j0xrpF5aSxm2k/RG4/wDHqzp7a5Q+W5PXFVJrK4iDP5e5f4tvaq5uxnGLirR0O00L4qeD&#10;PFdsslvrLW+JNklvLbyJJG391gVHOK6zTba6u9Gl1XQdOa4toW2ySW/7yQH02D5s9e36V8+6/oX2&#10;W8XxFYboZoh/pHlr/r4hyVb3GMg9R/Las9UuoPLubO5ljZeYZFkIZPoc8VSqN6MVHET5nCa1Wt11&#10;R7VcWq6TLbrqekXVnNeQrPbrqlq9u0sR6SKJACVPY9KkRluY+f3uf4U4UfjXPeAP2p/iXYzQ6D46&#10;1l/EWjqqx/Y9YYzbFH91jypHbsPSu7+PGh6FZ+CtH+O/wdvJxoeoXD2t7YzFNsdyoBMYP3icZJIG&#10;AGBq4VL7nQpcxhstmx8i62/7Kqo/nR9hiB/eJtUfwKOT/SvQPgppnwx+JPh069ptrcfaIm8u8tZr&#10;jmN/wAyD2Ndza/DXwBbyeevh6FmBz+8ZmH5EmteXn3GeDR2003yW3mBR3JAFO8jWTJ5FoYzz/dyT&#10;+VfRcPhrw5bMs1toNirr91ltU3D8cZrREgEAhU7VB+72p8iD3nufNo8M/EVpkji8EX03mfdmt9Pl&#10;ZR75IxW/Y/CX4nMF3+E7hw38cl1aoo+oMu4flXt/mBDuIzU8JJCsvFP2cSjyC2+AXjK7bN5c6fCB&#10;1T7QxI/Jf61qQ/s9XgjwPEsMZ/iAtWb9dw/lXpwlQN8wz9aN+fufzo5UT73c4G1/Z40IAG81+4aT&#10;uYo1AP5g1p/8KE8APbhLyS8kk/vC6KfouK6stJGeKkTLDJrOUbFIwrT4U+ArGLYugwyYH3pmLN+d&#10;XU8N+HYE8qDRLXaOg+zr/UVoS7n4U4qNgQfmelZdDSxHBa2tsu22t44+OFVQP5VOjBXyuM57VB5Z&#10;LZD1Iqkd+KiQFiObK4JLfWnMPMGQPrUEOc8CpgGPH51I0x6P0APT0qRBhcevrVWKIqc5qyu/Gd1Z&#10;liyMykVHvZjkripGUFaauCcsPyoAjbcvOetOG3HLVJKoEeSOKjbcfut+tACNeZOVanC+U8Vkea+c&#10;8UomcV1ewOHmbNU3IJzSiVWGSazY5S3BzU0W/dk+tS6VtiS6qx5zilCRlsnt71CHcAYFKjnpmp9l&#10;LsBN5SHnNOEKnjFRq2RndUiybaFTkguOWFW4YdKcLcK+cU0TYHXBpy3DKetN0+oc3mTLAnVVxz6V&#10;x/7SN3BpHwC8YagMgxeH7phjv+7PrxXWfauxbmvL/wBtvVodN/ZR8d3Ek+zd4fmjXA6s2AB+ZqZQ&#10;tG4XPw1/aU1HxXeab/YK3oNmF2rDsGen09BXmnhnTPhr/ZcMvinw9qLapa3CPY6rY6k0bxMrAgMn&#10;3do6dMkccHmvTfj9C0reZ9qLNuIZVzzxXl+hQrc6xBasPlkmCcY4ywHT055+nqRWmGivZsmpzc6R&#10;+0P7BOm/teN8ErU/DWb4Z3mgy3Uk0Vr4gS5N9Ex4fJtiAAXBOJMt6HGMez6hqH7ZGlStbal+yx4I&#10;8RI64kksfFQs0x6bbiNzjvzXzD+znafs3/8ACprG68a/s0fGT7VIG+3eJPDljeGxusMQGWS3mU8D&#10;gjadpGMnt6dp/iX/AIJ9aFBi1+K/xD8N3bKCq3l5r/mRt26o65+pwax5TocrWujzX9oBfEeo/tA6&#10;HpGv/so6boerQpC8vhfSrtZF1tGfcCZIY0RicNHuCk4XBLbQB70NG+E13ZR2Gr/8E2/E0e7mRdJ8&#10;N2hRW/3o5UY/XGa+Y/F2r/B3Vf2m7PUE/aH8TXvh5prdX8X3sMjX1ltToq7A+FbADGMMoJyr4y31&#10;Zo/i74b6Zppv/DP/AAVAk+RGkP8AwkWr6XcMFXqTHIkTfmRSpdSZcsYps4X4o+GP2S9B8C6tqEn7&#10;JvjbQtWbTZvsbS2t2jQyAfK3MzwgA4PzArgHINcZ+z58Nv2Z/jJ8PptN+PGhas11a3am3WPRkvIN&#10;pTkgtDKoYEkHIHBXGea8S+Ov/BcO8S81z4Y6J8U/EHirSZHksLm4j8CWFgtzATskMbrcszApnGVT&#10;dnHyglq+z/8AgndqXjfxV+zrZ/ED4BfEXwdqfh/VLyaSG31GOXcsykJJ5u0CSJspyjDIHPGeemKl&#10;7RMzlGPK2cgn7B//AATAuXZprXR7O4cfM+paBp8Mje2PsiHPvnNYKfsz/s4+BNfk+E3w81bR/wDh&#10;FNdf/iaX0dti3QuNrLIN/IwACQQBnPGK+uBo/wC0reOZtR8GfCO89B5t9u/AtEf5CvEdTsvH+tft&#10;S/2XL8HtFn1e2kEl14XtbqJba7jSLO4SkgAlCGBYZBAyp+6elylY538R5zdf8EZP2S7yCS68KfE2&#10;1jSRcQrHrV0mxT3Be6kz26g/zzzc/wDwSZ8B/s8yw/GPQ/itNqjaVeK8dmuvI6ndkcqIV3gddpYk&#10;9eea+urnwnr+pzifxH/wTvtJE4EkkPizTJmGMD7vy9BXnv7Tmm+BNK8J2tnpX7N+teEbw3a/6bcW&#10;6LasoBym6F3R2PYHBGM1XNK1rkyj2PE/En/BMv4yfG6+X4yeCfjNrenQ6xCrrYafrX7qMqoQFV3I&#10;FyFB25PJPTgDDX/gk3+2Lp8DS2vxv152wS6/bQT09Bdk5PpivqH4Y+HfhVb+DdNl8R/BH4r2U32J&#10;Hur6xsL/AOwyOV+aWNoXwQc7gQvTn673iDxD+znpWh3MFh8XvGnh2d7dtsc1rqW4HHC/voGX9e/U&#10;VUdIhynycvwI/aL8ZeELXQPhd4mvptU0XbFq10tn805GV+baDtIIORg57n1qW37M/wC3no0jSaxq&#10;ExUL96XSVbPI55hNe2/stN4IsrvVLzXv2gdZ8M3VxIFjSxGI7lOu95GjZc5P3Tgjnk17lHr1nCvl&#10;6D+274f/AOmY1T+z52/H50Jx/OinFWuS0fFOleFvibo9nd+G/iBbQXGr3UgNmv2QIzgjoybFB9vl&#10;9cmtrTPhf4j0u1j+2wWtivU+YnlYJ7jbivYrO58YeIP2oIbKX47aBqWq2sa/YvEbWkYt2jCZESop&#10;KbgSwwGPXO7PA9w1DSP2kZLzyYpfhnqluVbEmpx3kLhsZH3A4/Sp9nzajXmfGiaTDp8sbPqkF8uW&#10;+aFj8n/jxzmrPib4H+JviP4da307W7ywguI/kutNa2jnXP8AdaSJ+fzr1z9pzSPibF4g8M+EvFXg&#10;7wjDPdTSPpdx4Vkk2ztuQNFJ5oRhyUPIwc8E4OO91Twn41mit7LVf2IdN1MqirNNb+KLGONTjqFk&#10;5x+Ofc0KkuokfFNn+yReeCr228S6l4z8Ragmk3kMy299dWjK7hwV3eXAhPIA6jjrmvHPH/7LXjz9&#10;pv8AavvJ/BXxu+K3hqazs7ZLnRdLsZo7PdgLts7gFUAcMGbh/m3HPOB+g37QGiaf4X+H6Le/s1Hw&#10;ncTXiJbalDqkUsSsMnaTDkNuUMArY7sM7eXeDofAqeHNNi1v9nT4zC8jsYjcXml6VcvazOV5kjKT&#10;KdrdQNgwDjnGSRo+9ZDUtdTxf4efsJePfg14NbVtZk8deImt4GknvPFnjK4vZguMktBvES7QO0YI&#10;HetXwf8ADqGextvEOoeFtcvrafUjBbzabD8ki+WWKKSwy+4c8Yx74r134s+I/hhoXw6uo9KvfH3h&#10;/U7hNtrY65pt7GspPVXMylAuOvzA+meh4D4a+NfhnafD7Q7O++OWrafqx1yQ6lpX2ORbe1JEgWRG&#10;8rZkqIwSHPBJIGDhujHnQoy1Oth8FfBNtKV9d8K+LNGmjjyZFhlduO/IkUH9K5v4Mt4Zsr/Ur+48&#10;d65pDebi1OnwnEseSQZSEYZ/AY/GvRNX+IXhey8HXT6J+1poqtHYuy2t19maeXAPyD5gwJ6cAmuc&#10;/ZQu/E+seEJ9U0v4neHdLa6vnZ9D1KFJZsjjc2WVlDcEAZB+tPltOwc0jpf+EjUrHLY/tT28POWj&#10;vtGtpWPf+IKR9OfwrjfhPqfijUvHuueIbDxvof2ppGjuZNYjKx3gDYDqq7cDgY2n869Y1vSvjHaa&#10;bdX8ej/Da+hhtnlkY+ckj4XPy5GzP+8wHv1rzT9nvwj4g17w3qXiS1+E+i6/Y3V1iJbi+WB0YdUT&#10;cCNvPfH1qnH3tB3O6hf4s3TMk03w/uoy2Vjhmn+cdvvEjPHuK8o8BeGL7xh8Rde1Y/BXQ9fjt5ni&#10;udImkhS3tn343R+YGV84bkA5zkEdK9Ov/B2oWGnXM9x+x8sSw28jtJp+tW003C5PlpH87t6KuWJw&#10;BnNeX/BPSNC1LTdQ1PxJ8LPHGqWzXCLZ33hVZXCgA7kcI6HcBsOcnIPbHzElrYe7Os1v4M/D+6i3&#10;eIf2SFhG37nh+6j3fT900Zrwf4ReBvhP4k+I/iqTVPhr4suNLt5gtjZ6K0r/ANlgu4KTnPmMcBQO&#10;W6OWycGve9Y8UfDDw3oV1falb/FfwnHDGx+0X2k3Q4weAzCSP6biB714f+zL4u+Hek22sa54o/aZ&#10;17whqF5qxC2lnZtJDeQgKVmlbyZFL5Z1xlSOcjBBPPUpx543N4aRbX6mrq/wc/ZLgnklvfE3xL00&#10;r87QHSXKxe2XtG44/vfjXlHw18B/Cr4iprn/AAm/x3XwvHZ3mzTZrrS2dbiDJw7NvUA4x8uc/Svp&#10;Pxt8SbyLwxfap4J/bt0BUhtJJBZ6totm0lx8vCj7rZP3eFOD2zkV57+xpJ4r1H4Y3lzpPxJ+HEdz&#10;e6nK83h3xNZCS5DjqxKSowU9QCpGOlY1IU/bJWRrF+7dnD6v+zF8JrnQ7zWfCH7a/h29nsoJJo45&#10;bXyo9yqcIWWd2AzjkKfpXgGneOfEt/pvm3+qX8yMob7O07uqe23OK+1v2ldL+O2l/APxRqfiDwB8&#10;FbjRk0mT7ZJozXMd4sbfJvhWVfLaRchwu8E7cKHbCN8UaDprWejyXN1G0afwyKMgmuXFU+SSUTSn&#10;LmR9Bf8ABLyPxZr/AMatb1y41SVdPs9BeKSzVtqu0kqGNmUcEqEcDPPJr7nktTnGPevk7/gk/wCD&#10;L+KLxx42dB5N1NaWcbLJkEoHc/8AowV9hT2coXO2u/C0eaipMxqVOWVkcZ8V/FN98Pvhtr3jiw0f&#10;7dNo+lzXaWm4r5vlqWIyAT0BPANeBfAP9vmz+MGj6VrurWFhZW+p6pa6cqKsyMtxM4VVG7O/qPT8&#10;K9A/bf8Ajfp3wj+Fy6FNqMVveeJpWsYnkcDZCV/fNgkEnbwOMc181aF4K0iEaD4h8A+K1ifS5IZl&#10;t40jaGRo28xHK4OHVgPmGPQ5AxXjZnnGHy/EKn95tQlS5W5X8rM+33WTeeN30qGVZG6LWf8ACL4g&#10;ad8VvAlt4x0+OJJWkkt7+3jbIhuIzh06khTw6hju2OpPJwOkW0Rv9Yte7h408RSjUg9Gjm9r0/Uy&#10;gkq5PNclFcbfHms2wjCrHeDoepMEJ/rXoD2ibgAP++a4WytivxG8Rbox8upR4b1zaW5rb6v5j9tu&#10;ajozLuzUcih+ZKvG1fZ92oJIGVtg/wA803hxe1XYz71S0ZZT0FcVrLGHXYQ0ZKrcRFcds8V6BNau&#10;YmB5rl/FWnpFe290wH7z5G/PIP51jPDtFxqIoXSxyySXK93+auL+NfiK38M+AtR1kRjfHblIzyNr&#10;MMAg/wD167Ly5ZY28lgf32JPwFef/tDaJqms/C/VLTTo4sxbZZjPJwUDcge9T7P3diZS7M+RtMtb&#10;e41FVukMwbfNtZjywH/1zXbPY20lrG0FqG8yeP5SuP41J+grndDhSWXCJ80cm9fb5SpH612/hnTD&#10;qxXSwf3hXKkjB3Dt+XasPq/MyPaWL8GhrPp7QMG8yaGSNOSGDkEfnzU3h/w15ySSyx+YP3JQ49AB&#10;j/vrJrvPB/hbTNWsPtFyQtxFJ80TN0bHP4Hr1rasdD8O6LqUitJ8si/uV6ru27miHqwwWUdwSBuK&#10;nGscJT6kPESOB0v4dX2p391p0dqwkjlMydefM+b8twIH0q+fhnqltdw3kEf7x9sPlyDbtOSwHuTz&#10;+Veii7ihaHVLLTmkkhj2sImG6aEnOOSOR1XnrxwDVqUQ6vbGeym8wNhmZuM+h9QQR+daLD0+xlLE&#10;SfU5O4+Fket+H7l7WeEyNsZFmB2h1dWBbHO3cEPHPJFcV4g8L+FtNjTxNbaBDMtjrH9oTW0ChZYl&#10;yqzruBIZlIkYhc9gPWvX0l1O1uY9OmkjjjcP8yqVMq4yHQnjI4DIeRnPIwzcL45+HXiC73alo2p2&#10;73WGLbwdskgGBKE6FsfKy5AZc9eKr2MeiIVTuzuPBt3p1jqizaR5M2k3iiS3kMfzFWGTg545OQuD&#10;gcck1a8Rf2XOq3tjCVlsZi9qwbl0Ksuw9iOowcjKqTnpXlPws8ZRaAb/AE4+E7y402BtmvaEkh+2&#10;aZIOk9vwBPASONuGTkHBUgx67+1H9na60/4WaeniCzW3CXNzdQtHLbSlnCg27bHdht+ZowwIwcL9&#10;2rdOxDl72565ofi7WddhhZdFdW+0NA91LKkbW7KBgMuOfp36itzQ/EXjnRFhivtc0+z06YTWv2mF&#10;S/2OfcduWbgDPTcMc8knmvkrVfiR8b/HUtxeaRqsQkkVPMjtNQt1gkZPulW3/e/2ThgOvpUUunft&#10;B62r3HiPVZLezuYla6db4yIzBsbfJAWTdnphCp/vVDjLsX8R9ZavZWV8bXUPFPjz/TLFJLSSS1IS&#10;NJDn76ZLKexIIGMYxVYeO9N08pot3dJNI9ukNwomDuQPuyrxtcEdeMjuK+fPCOi6ba6kWN54g1Ca&#10;aNfM/tLT3jtVYD5u8bHGMA5I5HBr0BfFHiIqLQeBNCmt+B+81aRSyj1UW5GfxoVPuyeSo+h0Gt6t&#10;qsUTTW2h2rRyL5d1BChWC4GOHUjPlyAD5W45HP8AeDofG39oXML3MzR30cPkv5y/vTGf4XX7so/2&#10;hkHGfes19U1maBYtK1CbTWZf3vkTCbHPRTKhwvHYCpbOTWnLf2trTX4/hW5s4BtJGNw2IOaHGMep&#10;oqdZ9C88Pia1mWbT4Yry3VWEUMzAMoPVY3x8uePlfA44I6VS1jUJIbH+yfES/YbS63K3mwHt13Lj&#10;5xngFSR3ziol8F+HjN539lp5jNkvubJP51v28JxsLEfLis5SglojSOHk3q7HH+HvBuoSW7W2geML&#10;O5tsgxpNM6yQE9THKUY4/wBh42BPOaD4Lu5dS8jXPCd9fKc+ZqMV5bRiUfwo8RciRT3b5GPoOld5&#10;FaEgKT0qaOyYndmueVaS2idEcLT6yOVg+BngGe2tTNAxa3iPlw4zGrnGXBYtPGeBwkwXjp2rV0L4&#10;WeHLO6+16mlrdMpzC0diImjH93zNzOw9ixrdSzk28rUiW0qrtKYzWLrV+5t7GltYrp4I8DI/nR+F&#10;rBXZtzNHaorMfUkDn8ah8UeIvhv8LtCOsa3PZ6TamRY12xhPMc/dRVUZZvQAZxVb4geO/DPwt8H3&#10;3jXxnqQtNP0+EvNIqF3c4+WONF+aSRj8qoMlicCvk3WPF/iH9onxFb/EHxtZ3Gm/Z1K6NoZkLDTk&#10;IyS/8DTEbdzAkDGAR0qqftpvVkVZU6cdj3fWf21Pgpaz3Gn6YdYvpraHfIkGmOnHpul2gk/WuF1L&#10;/gonpLZi8JfCPUJJN23/AInWpRWyfXMXmn6cZ9cVwmreGbK2tpJtQhWZhxDLH8rFj1DD+vSqWjfD&#10;LTLozanqYX5plNtHIdoUZyd2OxPGOw9+K7I80TilUcjoPF37ZvxY8YjT7vw/8MdI09rO4Eu68uJb&#10;raxUjHymLgg4qvpX7Rfx88bavqFxY67Z6Pqq2rDdp+nRBXVFJSMCZZDycjOep6iqctv4XsZnjZ4V&#10;jk4kiUkbT6D1FR79Eg1GPUdNnMd1bL1jQqHHoeKFUkhJkU3iH44eIZJL7W/ij4iuGlz50MWtTRRD&#10;PUeXGyoB7Y9q5LVPDtyys2qyidpZM+XNltx98nn8c11WreItbLtfaNYuG2Hdtxtb2x3rl4/Eniu/&#10;vV8zRZDj+7CeTUyqSfX8R2Rb0LwrqNi39px6fbqPKIj2KBz/AE4qpp2kWs14st6WWINjyVY/kT1I&#10;/GvUPhtH9usLi08SWP2eS4x5PmY5GPY8H8qzfiB8NJdKga5ltmi4LLIibt6+w9ahi0Ok+E19bQXU&#10;dvYvCBwOuOPTiv1C/YBtYm8KRz6qA1wrYhj3fcULn8q/I/4QXbvrlrCJlhVJFCsxI3HPevvH4H/t&#10;gr8KtDGi2HlyzKvzSL3HcdCOPX9O9OnYuXc/RW7vLSzt2uL+4jjjX70kjYAqjZXWn6/CZLE7rdW+&#10;WRehI7+9fI3gP9p2/wDjh4wsfDWrai1rBPMoEfku4JPAJ25CjtubaoPWvrrS7Sw8P+HltrJd0MFv&#10;n5f4uM5+tbqXNK6FZSVj4a/blubrUfjNessizQ2+irHGv/PMiVix+uCOOcDGMV8/3Vg17G0gGe5L&#10;GvpH9szwzp+ka6vjOXxJCv8AbGmyFrCS9t/NhYucAIjs5AKkM+NoLIuSTivmKx1xrq8NubOYRKm7&#10;7RuTy5P9kYbOfwrysZze0uzto+7GyK8dts+Sa2I291PWpDeIDhOKuTPKP3iRjd6elSWfhbU9fure&#10;3020zNdMwtvMIRZWHUKzYBP4+nqK4ZGxl3E9qB5kpyR/EapvdW0qcn/vqrDxJLLJb3CbWVirRsOQ&#10;3TFRf2VDu27RnsMURKHaRd6Et5/xU+mNfWhRlMayBXViDhwcdjg46HpXIa/8HvhT4tuvtPif4baH&#10;qUjHmW+0uKRvzZSf1roruzWBflPT9DVQGVAyqxXHvW3NLoFos8u8Q/sM/swaqsjRfDtrGR2Ledp+&#10;q3UZUn0XzCnB7bcdsEZFef8AiT/gnJ8OZLpT4S+Iuv2Mjs3mNfrBdAL2CgIhAH+9mvpB5WKf6z73&#10;dqjEEpGS0fruPepVaoupnKnT7HyLrH/BNLxraT58O/EzR7qH726+sJYWDY6hVMgz7lv8K5GX/gnx&#10;8eF1W3t18D6PqsLDzGWDVohulAOAwcqxOeQANp4znkV93bGlQKlu3T7oPWqczTW0hDwuuG4zWsMV&#10;UvqS6EHsfnD4z+EfjOC9mi8SfDjXLYoBPPGkLBSpHBZgCMfTnNZfh3wb4j0C5l1iOxubeAjMvnIw&#10;GP4UGfuqTyT1OMYNfqXoPi3T7S5SPWLCG4tXUC4jmh3Ecdea62P4IfBXWY1u5/h1o863Hz7ms1Of&#10;evZwtOOKheL1OOpH2bsz8n7fX/iCjyCDVD510AtxdQxkYj7KpHOccZ/DoTlsDeKrOQPNq6rIy+VG&#10;sbDbbw90BIyzMeTgde57fqlq37IH7OviEsb/AOHtuqNJuaOCR403euFOK5fXv+CbH7NGtJJLY6Fe&#10;WMzSblkivGfb/wB9dvatnhayItDofnHcavI15HbmSSBYYRDLeRw58iEnDhAOsrAkcc4JyR1qx4i8&#10;YWd/ato3h3RJrWJrOCD7RMpfyLVBgZ6ZYjqcZOSeSc19t+Lv+CWnw8gsGv8AR/iBqMJt13Hbaq2/&#10;1+8xxwe2K5z/AIdTeOUVf+Ea8ZaC0LrlRqE0vmg54zsiZen1+ves5U6yY/Zxtc+UbbU7s6fBbWcw&#10;sYfOU3EglZfItF6gZJ+eTk4I9OnJrX8O+OdclmbV7bVbrSR8okeGUSPDp6/8sVLDPmSsFA5O0LuO&#10;Oo938Uf8Ex/jn4fbddpp+pRuuYxp16qrn38wqR9cEVxfiT9iz406LbqY/Ad5b+SQRJHNHcbOeWIj&#10;Zsnjue/Ss5KfVAos4ux+KfjqK+ZLnxKPtFyz3WsXCGQeTD0S3XBIG8gfKPSPpggdRp/7QXxz0fT7&#10;j+1fE9vcwmLz74KV8x7gMDBaptHyhBtB4OcHPWsuH9m7xD4ViVk0LWF2gtuFqXCt03cDJb3bbj2x&#10;VOx+GOoaPcrca1eNbtC5aCGMbjGe5weTIf7xyB2J61nyrqh8vKeueEf2n/jxpN/a6h4u8Irqiwuh&#10;1CSCNUL3Eu792gVgoiijO09SXVSSec9En7YOtaX/AKHr/hbZN5jFbhJmeOSUks+QRlY41IHXPTjv&#10;Xjpl8SwLHZaa91a2qwFjIrZIVScKo6s7Nks7YVRnJJOKvWmt3mk6ZIIp/wC0pmjaN22gRpuPKRsx&#10;+c9NzEf4VEqdNi5pH0Jp/wC154D1PVf7ItruPMzR/ZDvC/uwA0kr5+6Bzj1rqPCvxz0O8W2to76S&#10;1aaxkup2bjyog2FDejNycexr5RtBpG6OXxNo1ncSyNGZfs0YAfY2Y7ZCQD5YPLyMPm7ccHTfxFod&#10;tcfa3mlhaNvtEjQyOsLMVOEIwSYI8jrktgDnlqxlRj0NIyl1PrXw98WfCTrHex6vbrcCQR+W/VXI&#10;yFPvg1oJ4j8N6veve3F5Zt5bfdZ1yTn09OK+UtD+KHh7S1+1R6rI0aMywxzKoedycvcMPUnhV4wB&#10;9K6vSPF/hjVrPbDcQfaIowixLIGwzH+LHBPtx1HpmsHSkjTmiz6G1aw0TWbg+ZY2yqwDsqoCCM9f&#10;xxWPqfhrw3fN9mbTI49uF/d/Ln8q8j0+bUNFsFZddkWZ23zFZy3lqvROv3j34449CDY0T4ieKbGO&#10;61W91B3hRcR7kLbu/Gf55pqLDmieheL/AIc+FdL8MT6stxIm23ZpAJOi/wAXX/ZzWH4b+D18/hS0&#10;TVL7y7xYV+0rKnIkx8wz9c1wep/tE6p4hhj0c3UHk28vmXjqAQ8Y6R9MHceD227+Qdueltv2ptEj&#10;8u2vdEY7WUt5M3J9eo/n71z8tT23Mjjp1Pa41vpFW+86A/BzVVTNtNBJxnv/AIV9E/se6FrF98Mv&#10;H3wd1ORodL1Dw1LcO0OCQ4kihcjOQC6SspPBIRBkYBHzjaftJ+BdRZbYfaoWlkUKqxbsLkemf5fl&#10;X0t8Efi1ovw5+Bni7x/qTLCurRxad4eZ1JeRlkV5lI24AcNGM7jllxxjnen7TmO9zi9j598G654q&#10;+FHjh73TLhvIhYR6hC2Qkq9tyg4yByD2PFfSngv4heHPHdn9r0O/VmX/AF0J4ZPwryv4heDdOtNL&#10;t9OnZ4tWvLWO71K2bG62ZxvjjOCefLKsQSCGYqQCpzz/AOzyNR8O/GZbG83LE9jLGzbhtLEgr+gP&#10;0zW0ZShUsavllE+kVlc8Kfanxy85quHUn5T3p6tlsE11GfMyyj7mxU4cgYVzVRQOgapomKKqr8xo&#10;NIyuSCTLYNO3EMNpqPCs3NOUFeooKLCybRyaEk3N81RBtxzTvmToKAJHIwPm6VG5J+6aVGB535qN&#10;shshuKxekiluSR4xTtoZgrZ6U1SvXNSFiRipKHR7Yl+VqcGJ4HfvUaoSMGpEZQME1MgHoWxgmpY0&#10;c8/rVdsY4NPjuHjY45+tZtFXJwQTgfSnhQvNRpIrrkf/AK6UyEcE1I7jmIdSCKj/AHXakeYqox39&#10;qj80jgL/AOO0C5jI3EDmob/VdN0i0bUNXv4bW3jGXmuJAqj868Z+In7XVjYNJYfD2wS4dH2/bL7O&#10;z3KoCCQfcivnH4wftNeffbfG3jSS4vJW/wBH0qFmkkkPXbHCuSOPavVc09jz1zM+lvGP7Zvhqz8a&#10;6X8Pfh7pK6tfalqUNr9oupDFCgd9ueOTx06c17xe+GtZ0Lw7J4x8U+LdC0jSba38y+vL6Kbbb9OW&#10;IOAoz1P44r84f2ZtZ1/xR+094Vi8VeB7rw9DJrtuLZtRuIzcyqHP7zyASyJt7sOd3tmv1q03Trew&#10;8HvqT61Cbn7q6a33mTv+GD/SuOrUlGWhpyx0OasfhO8ln9uk+IujXCNCJITZxsyyAjIIIY8EYwfe&#10;uG1TUPE/h+2W/wDEHhaOxhaZo1kvNTROnc8EcgEjkmvafD+neH4dESztbf7Cqj93Fa/LGB6BRwOf&#10;asvxrpllJoMya9G19ZtGFmhmRXjaPPIYEYIrCpWqcvuhyRueDeI/2h/hn4G0u61jxrrbWEFrNFEz&#10;/YrmRWeQ4UBli288ck4561n+Hf2sPhXr2g614ing1rTbfw+VbUo9Y0/7PKkLHCTqhbLRsSArDr2F&#10;esy/D3QYvDtimneF7Hbb28Zh8q3VXgXG7aCCGx7ZINXNYbw94h0YeH/GXhaDULGZNktvJAJY3XI4&#10;ZWByPx7VOHxGI5n7RL5Eypx+yZERuxbpc3Oj3EUcke9HykmV/wCAM3P61my+OvC6W0d59ul2TOVg&#10;2WM7GRhngAJkng8da9E0Ow8KaXpMOn6JoMFtBHGFhjVT8qjovPYdh2qFfhbot/bXNrF4L0uG1uZv&#10;NmSOHbuY9WHYEnnjHPPWt/byJ5Til1u1fS21y5stQtbOPaZLu90u4t41ycDJkRQMngZ6mvEf+Cgv&#10;jfQbr9kPXToGs2+oHVI4EtVsbhZDNG0wUsoUksOD07A19evqFhpNrDpd7L5ULFYYrd9zb2PGOfbv&#10;/wDrrV0fT7Oyt1ECtJGsm9YTdFkDZzkBjgc88d6v20ZRs0T7O5/MB8ffFFtp+prZX0cq/N80Uce4&#10;j3xXC/DjWtM1T4g6NpduZWaTUIWZTC2dokG49PQNk4/Lmv61optI8URT6Drmg2d59ot2jaO4to5s&#10;gjkMGByPUGsf9mb4VfByD9m3wbpcnww8NyQR6FbtHC+jwun3PvYZODz+tOj7OMGrBa75n0Pzr/Zr&#10;1X43QfCjQ9L+HP7Z/wAOXtpLON4dI1nT0mutPDD/AFBAmRwR0wy5znqMV7JpFn+2vBA1zZ/FDwDr&#10;h2/dh0eeFW9twkbHHevr7xH+zX+ylqLG4vP2YPh1dSu25pLnwXYyHPc5MVcl4w/YZ/Ym8b6VLp+o&#10;/sp+CLbzI9u7R9Fj05s9iHtgjA57g0+aMY2sVKXNqj8yNB0346+Kf25r7Uv+EH8G3/iq1uGmvNMu&#10;5g2m3WyFUOG2kltpBDbSwZckAiuB/wCC2Px1+KHwY+B2l+Btf/Z+8D+GdS8Uak32fV/C6xzXGI/m&#10;ZSTErpuznPf9K5/x94u/ZQ+GHxM8Sah8abbxRZ+DdJvLpdFsrHUDHfQXkT5hjLriTIdCoI+YHaWJ&#10;AY18heDtL8YftxftK2dz8ZfHni6x8FR358vUNYe81RtIsd25Y/NVH+crwDtC7ucUYeCZLcpyVtjh&#10;PgD4p+Jl5ruoSRfA+z8TJcWqi8+2WL+XYKW/1xI2qjHkDcQGOMZPFfsJ/wAE8/g18MtE/Ze0jR/G&#10;37EXiLULeR57sa5HdZW/86Z23RQiZJI41TYF67hyDjBPyf8Atn+F/wBg39mL9nv/AIRn9k79rbxB&#10;rGoX2rwPqXgbWbkst+vGZnCQQBDGBn51fJIwQQCfor9if4yeFtG/Z88MQ+DP+Cxmn6EsejxzXXhD&#10;UvCNhfNpLbQXtFN65lURk7QoYIMfIoBFd3KRGV07fefTVtpf7O2kW0ei+H/gZ8aNHEX+rXRdGvjt&#10;Hpv8xv515P4K/wCFa+Jf2lv7Vv8AxP45t/DtvJcSWMmns41FJBgK0xQGQADfuIyTnBBBNR+E/wDg&#10;o/8ADKSKSJP+CuHhe+nVTtXX/htb2QVu2TCOBnuATivO/wDgn7+1X8Wfit+0R8Qr7w98VPh5pN1p&#10;t1IJte8Tyt/ZviGN5mAntCDG+MhWP3cZUEHNZuPNLQj7Wp9f33xJ/Z00O2azsP2x/FOiySKV/wBP&#10;a4nYZ4/5aQHB6V5T+0p4+8Lz+EdD8OeHv2otS8eW8dwxntbuzCfZwq/LKcIpY8kc5Ne36P8AGH9o&#10;WO+81/jp+z7fxM2Ft7HVrmOTP+8ZmHT296+ff26viF8VvEPxb8A6F4k8K+DW1S+1BF0G80m6FzDq&#10;BMqgQTuWDGJmwNhwDuOOuacotKyDm9+x9AeDPHt5F4Rsv+Ed/bq8F3Mxs0bZr7WqunGMMjSRyAD/&#10;AGhnij4hePfjLZfDnWr6b9pj4X6laf2dKr2trbIr3KFSCisJmG4jOPlPPao18MfHLU7Rf+Er/wCC&#10;bXw1nZY/3gk1/TpugGMLJa9Mjp2ryv8Aa20TRtJ+Bupal4j/AOCdmheEdShYC38RaDDp6Lpr7vln&#10;820RXYcY2sCrE80/hiOXY679huD403XwlvNZ+F2meEdU0+W+Mf8AZeqSslxFIvB8xowSARgqGHTk&#10;V6dL4X+P1zc+Zrf7Mfwtn3NlpGvmLN74e3PPFfN/7NngD4W+KfhHpGreNf2DvF3ia6mjdv8AhJtL&#10;uD5N9GW4cEXEbDjjAGOOCetekReDf2TvAOnXWoXX7MvxU8Mbrd2mks9S1ps7Qegiu2XPJHSmn7pM&#10;tdDzv4VweKda/al8YI/7L2nawtizjUvDtnqUUcVh0RTEXIXkjOO27tjA9l0z4faDf3pvNa/4J86h&#10;and/ro/EVsxHvhZlr5O/ZN1b4Tav4g8Sav4t8T/FrQVOoOmg6z4DlnFy1u0jHZdS28TMHK7SeApO&#10;72FfV3hLxd8ItPt2uIP2rfjJarEuCfE0jSheOM/aLMk9u9Kmna4meS/GhvCVv+0XoXhqw+DfijS7&#10;f7Nb/wBoeHyzS3U0e5vntwGfIwCMqzDcpHBUgewWVv8ADq9uPtR07462sYZlVp4b5Yxj8G4r5+1X&#10;4neH9f8A21YtTi/bAlhttPiKWPjzUNPRvsypCzLb+VgRbNzMp4COWYlcsQfovwf8RtQunVtN/wCC&#10;inhzXJJD8seoeEbCME+g8mWPj9fenTu7geT/ALXPxD+H8FhpPhLQ/H/iq6uGZ5rjSfEUEiKkeMCX&#10;LqpLZBUcEfe5BBFegeEPHnw9t4LHT9L/AG9r3y4LWJFs7vSIfkTYAqszxg5wByWOfU9a83/au8b+&#10;NPGvxf8ABfgq/wDi54H1CRb5f7J1PTbVFgsJpZEHmXCytKDkxx5UllwBkYJB+ivDniv9pTU75o9X&#10;8dfB2/tWZVRdLvrvzJfly2QSwHPIGW4PNXHcDzH9qD4iOfhRLpWm/Hnw74ks751hutOtViNzMoO7&#10;P7tiAAQCQQO1VvC8/jmD4deA9Mtfjd4Hu7O3voFsdPjVTPZ7omws2HzkZKHKg5fnmsX/AIKD2PjO&#10;fwvoeg6n8O/CulXmqaj5dj4h0a5VrlnHATeUjaNDvBOcqcc10njn4deJLPQ/CieJv2F/BVnLFrUK&#10;fa9Pv7GSab9yy/M3khvmBJJLE5C885DV+bURf+Pfhj4h2Xwb1vV/GXgXwDqNots4XWChS4jXOAYg&#10;VJMgOcYYGqv7Mvwm8QQ/BrTLo/A/wnqlneRtPBfTXAF1OGPViYyPyP5Vwv7WXhvw74f+FkkyfswX&#10;3he+e+SODWIb9Gtk+foUjkZTuHABUY7YNdZ8Gvh78PLDwbps91+y18TrG+ayjkutVsdavI1uJMcu&#10;qw3SjBzkDYPpS/5eDRX+Pnw48N6d4S1TUNU/YvmTNrJ5muafr0Srp4IbMxAYEqvUgKfcY5qH9nvw&#10;doUfwrt9SvfhJ4xmFw7GPWtBvmU3EakqMIJEPBDDoe9Uf2rNV8IeH/hnfHS/F/xi0q8u5I4odL1r&#10;UbqTTi28ErKJ9wI27gPn644PfW+AvivwLY/D7SLCP42/FTQboWitJatpBaxic8nylktZFCEnIw2D&#10;knqTT3loHS47xRq3gXR/A+qa8tl8atHkXT5UhfXUuBbRSsNsfmMWZVBcqOvOQByRXF/A2TRdL+H0&#10;9/d/tJ+NPBss95I8i6f4daexXHAZG8mRSduMng5GMcA10n7SfxTvdO+FWqtpv7ZV1rwuFSJfC1x4&#10;Vs7aW8RpFDAzRxRuqqu4nsenetj9nn4kXNh8KNCsPCf7ZHgXzGslk/sPxBo4J093Xe1v5izxO3ls&#10;zKd2TnIBwAKhr3gRzHjv4u+FLX4Ya9ZeHP27ZNc1L+zZUjs9S8Pokk5IwY8CJSCRlc44zzWJ+yv4&#10;m8Z6H8F7DTvBn7Wvw58Or580s+jeJbeNZ7Ry5LKS00ZIPXdjHocCrH7e3xs+L+lfs76jpfiP4wfB&#10;nxFb6pfW9p/Z/hlpRqSBnyJIlkuJACu3kgE4Jwea7r4I+A/iLb/BDQPD0Xwg+CfjbydLjXaupJHN&#10;Jxx5wNtIhk/vnOGbJwKjlvWNvs7HG/tReJvGsvwC13Utb8bfCHxVbtamK4uLBlW4APyhoBvfMgP3&#10;QCDnoaz/ANmP4G/GJvgpoM8f7Lvwo8T6XeWv2i21jULz/TJo2Y43t5Dgt24auV/b08MePfCnwpsb&#10;DWv2Evhz4B/tLXILez8ReGNUtWuDKSSI9lvbQsyuBtJZsDI4zjHoln+yl8NrXwVpbfEL/gmde3up&#10;W1jGLibwz4vQySSBADJuW7ikLMcnnkZx2qOX982VvHQ8U/4KP+E1+DnwDn8SXH7F/h/wxfXeqW9t&#10;aeLNJ1hJYrOTd5hj8sKmTIiSRjKkAM3Q4r8eIfi3+0Nf+NddsLH4tajp8E10ZLZJLp5IIsdE8vld&#10;pAPbAJz1r9NP+Cq1l4F0XwV4V8L+Gv2WviJ8M7yW+uprceLtflurG+hSNVfyo5bq4xIjSR/MpQBZ&#10;GBDFlK/mb4wtrXRriGRkVQ/nNu29VGBz+dYS97FcrXQrXk3P3d/4IyJd+Kv2KdP+IuqWsUd1rmrT&#10;G6Nv/q3khxCWX1BK5zX1ZLpYVcMpryr/AIJX/C4/Df8A4J5/Cnw9NAqTXHheO9ukC4xJOTIT+or3&#10;yTScgkAe3tXq0oKFNJHPOV3qflb/AMFxvDnjzUfjF8OYfBt79ljh8P3zs25gN3nxjPp0rzL9mP4K&#10;+O/FV1Na3Pj+6lk/s8TS2tzMwTaJEDOmP3hYhtoxkDJOCK+x/wDgrT4RhlvfBmsyTyRyrHcwp5dw&#10;yKQSrYO0H09K8g+D3gOG9tp1mvdSs7iKxVY7e11W64mlkQ5UgYBdAgIwAcqf4ePl8wyz6xjpVJa3&#10;OilWo+z5XHU9C/4JJ2Piqz+G3jbwh4i1SS8/s/xBbXKTSZdt80BR8uevFun8+9fV8mhSod2+vDf+&#10;CYNjD/YvxIs/ILTR+LIvMu5JXeSdTG5UnzPmwPmI4Gd569vqH+xwRgrX0WAoqjhYwXQxqSi53RyC&#10;6SRy4xXnOm2+rt8TfElre6N5P/EyhBbzdwK/Z1CsOO4X8DxzjNe5/wBjKnAU1xN1oDR/FbVotgHm&#10;2dnLu8wnGRKvT/gP8q7Va5jzbmd/ZOFw6gmq2oaSphKtCfm4O3jj8K7ceHuxUfiKju/DQmj2bcc9&#10;hW/LG1g5mcP/AGYXXGP4e9c74r0G7uLVlit9zx/Mv4c4r06bwyYgqrz65FVrvw6JI2Hk59qz9nHq&#10;wUmjx620x4dRkjEP7uX72P4GwOvpxVfWPDVtdWzW93CtxbzRlJI3HVa9E1bw+9mWlFuu3vjFZk+m&#10;oFMgj+Uj0pKj2JdTU+Kfjp8IdQ+GOsS+ItGtJG0e4mJWRcHyX9Gx0H+etYPhXxdp0OoRXN//AKxW&#10;HlzRtyGz0I7/AM+a+1Nb0C3nhaRVzu+VlYcMPcV5B4t/Y9+G/iG4e70qzuNGdn3M2jyqiH28t1eN&#10;QP8AZUDv1qJYfqiXI5PTNUXWG/tHT7sLcKdsqq/ysOwP9O4q7/bFrbjydenWOMZYmWTgYxzu6D2J&#10;INaNp+zDo+huDP4i1a4jjQhFu5om2j2KxqwP0NTXfwe0XSYlmLzSRrk7bid5F/JiazdOcehMY+Zg&#10;r8T9P0qNRa6jFfRZyEWZd6j+v6Vcj+Jk8iJc6Tod9H5hJZWtXZT9cAj8Qaz4rCK71gx6bLsjjiAW&#10;PbgHOTnHp/k11nhDRZorXZKp3M3cGp5anRGyo0urKf8AbHjLXbZUvNCjVfLAX/SmRQc5+6wyCOo6&#10;EGoYtI8XkM66zJDGACLeRVlB9OSAR+GTXoNl4eeRQBAvHbHWtWDwmGizJBj/AIDWUvamsadE8e8R&#10;aLrN/YZ8QrHIQdts1kzpMrngbWzkH9OOeBXHXnwGupt0t54mmm/1hhW7t0lMO9cZWXAbIz3z14xx&#10;XsWqa74Gj8ZR6Zd+KrWL7HC4aFpgFMzHBUj+8oU/99mtBLnwbPLtj1yzdm4Hz4rCVSpexqqVOJ82&#10;6Z+zhHa+JWk8Z+Kb7ULe8RFtUWKOKISAklSQu7J7Ak5A45r0bR/AWn6DZR6Zo+nR20EYxHHCuAOe&#10;vvn1Neja3beBdR06TSb7xFpULyJmETXirtccq33geDg9ea0vDGgWut6BaazbiN47q3V45I/mDDHX&#10;jip9pU6m3s6fQ84t/D8ygBYz1q7Fo0yjhWr0lfBsP3ZbdW/4DT/+ENjPCQLU80g1joeexabdEYEZ&#10;/Krttpl2vzfdxXbr4QU42xgf7q1Yh8IlwP3f6VUYyYr2OPg06cgbRV60s5VfLj7vtXWJ4TZCCVHH&#10;qtTp4aQfM6qfotP2bFzROajt5Tz5dTrbkjG2uiTw+4GRFThoLZ5g/IVPs5dguu5hxQHadw7VQ8Q6&#10;3pfhPQrvxJr139ns7OEy3EzDOFHpjqT0A6k11UuiiJWYllVV3dM/5718c/HT4ofFb40+KbvQfBvw&#10;+1geH9FvFXM+myp5sgBxMwwN2f4eoXOep4HC3QTnocn8ZvHF38ffGWneJtauruxtdJaYaHobXShI&#10;i42G5lC9ZihIGSdiswGMklunaxp/hywW2ivFkZf4YiPnbHX6+tcJret3ug69NpnihF0do2ULJqDF&#10;dwJOdvH556Z6GsqX4ieG4bh4m8S28ygkxm3hlfv0OExmlt0OWV5bnpM3i+4vLnaU2jGMNwD+Jpmo&#10;W19OqrHcsrZyVWTArxzXPH0M+t2+ox/aLq1gXP2L+zVG5+zgtJjI7fKDz1qh4i+PHxPu3js9J0OW&#10;OP726RlXfxgK2FPFAuU9i0e80ltej02bzJ7gxtIoWNmVQO5OMDnoCc+1bN9f+HUkE15fQRswIVWY&#10;Z+lfK2s/EP8AaIn1aG60i7j0/bkRGG88ornj+Er6+lZup6V4z1LSvsmq+Lbi6uEXa8U13JIgbuBk&#10;kfjU7FJRPrDVPElp4cd5NYVbKxWMeTNcSIvmtg7uCeBjHJ9DWbL8cfg7pGkpf6r4+0qP5ct5dwJS&#10;PwTca+Lr74f+PBuEekTPGqgtJDJwc/Q9/eueuvC3i9L5o7nQZt3SPbHyv1PPP0pcodT7P1P9sv4L&#10;aREtxbeLZJztOIoLTcxb1+YjH/16pXX/AAUu8JWXhtdHvNCudXKx7VkaNY2TnPBJINfGt34W1ycq&#10;rafdDOdrLbv19z6VRubK80svPfRPiNSSu0jPp19aNdg9292fR3iT/goFYyTrc+GvAMkMgkD7LyQM&#10;oPqMY/lVeD/gpZ8bHITQ9E0mzfP3poWn3c+5FfMK3GoapM0zkIo+6qj+H/Grulx3El7GBMyjcPlx&#10;yx7UdAPou1/4KRftl6RcSXXhb4u3Wh3Wfmm0q3jRivp84bA/AVY0D9vn9uPx9azv4m/aw8eYnuSn&#10;l2/iKa3GB/1xZcD6V4r4h0K40tbbUWkB8xAHXGMccmt74O6Re+Kb6HTdOhkmMl192JeevQe9ZScu&#10;hcZK1j7W/Y+8HeJvidJqHjj4n+Mdd19jHHHJLqHiC6kldgzMCT5u4lQzEZP/AC2bHOc+zWHgMw3a&#10;6JoPibXtOt4Fyos9R3hQSflPmq7HGPXoRitL4LfDrwj8HvAtv4eTUl+3TQrNdXSWaBRIyDjIO4qO&#10;MZ6c+ta1raJaS/adI1GOZ/MxNHt2578YPHWuGvUlF6nRTOJ8a+I/if8ADWCSTTvFsOpW+FFxHe6W&#10;vmpzxh1YdehOKzLb9sPxvfeGrTwbrPh7T7rTdPvLi6t1tZmWVHlEe/Gc4B8pPbA9zXU/ErxMtnf2&#10;2izQ/avtysFhDF8DofXjn1rwvxn4AuvA+syRm6H2eZy0LLJndk+nOMc1nFyqaNBK8ep6dbftI6Rd&#10;6k6t4Cv7KHaPJ/0tJWZsc9AoHNdX4f8Ajf4H1zTZIbyx1fT7pZEMPnaYZS/rjyS5x+FfN0HiLRRf&#10;rpba7Y+fgsUluhuC/Qn+lbGkfFHQPAt7DrZ8X6bH5Mm7y2uU3DjoMn/OK6fYRcdTL2lS57c3xa+G&#10;F1IyT+ObG1ZXxJHqU32V84znbMFP6VqWN3omvWa3+iapb3iNyJLW4SRCPYqTXzD8Yv2gfg5471i3&#10;8vxbF9rkjVriWa6ZkzyCAM7VHToBWf4K+MH7PWiagt74o1nQdRtY49klrd2iTFMdCpZT8w/E1hKm&#10;4vQ6Iz01Pq+S3hzjB45INILd0DbVyq8sT2rwO0/al/ZU1PXGbTfF2uWq20YdVsLvUYYQxxgJFE6o&#10;w/DA9KzfEP7ZnhjTteS6074jeMNQtWZQ0beH4nAOcc5thIy4HJ35rLll2K54s+kPtiRL5iL0oluo&#10;p7bEy7mY5Umvm/U/257ESm70+f7Sva0/4Qy8gY4/2zM4yf8Adx7Uyx/by1PWLny9Y+C+svbxIotJ&#10;rG4LY5yRslVMde1ONGTK9pE98vySuGTaa6H4W/EW48O3P9h6s26xkb93ITzE3+H8q8H8Oftc+BdW&#10;jkPifwp4g0Xb937VZCTd1/55M1aVl+0d8E9WTB8T/YQvyyfboZIjnPU5H+FdWF+sYefNG5nUcZqx&#10;9iWt3EVWSJwysoKsrZBq7BdKOTXh3wK+OHhjxJY/2HpXie3vlhx9naLOdhxgcjp/PI5r1OPXkjQb&#10;pM5/2q+oo1PbxutDz3aOhr+I7lDodwmBhoyvPoeP61paI6xafA7D5hENyjpnvXD+K9f2aFcvHNg+&#10;XgbvrXRaPqgbT4FZx/q17+1beylfQFJbGr4uv4zaxjHU561x15LG77C+D6qa0vFmpgQQ5bdzwtcv&#10;Ndt5jOH71jKLvqCkW3WMgqQv3s1Sk8LeF7iY3M2gWLyE58xrNCc/XFH2vefmPFOFxGF4GfxqPZxe&#10;6K5jH1X4LfC7xJMX1nwfZzM3X7yj8lIx+FYmqfsqfBTVv3cXhp7VduCtrcMP55NdxBOxHAqeOdW4&#10;Y81EqMOw+a55LefsK/Cq7H/Ev1zVLVt2d0kwkB9ugrB8Qf8ABOvTLyNU8P8AxBZWByVvLUEH0+7X&#10;0JA4PzLVqGbf1NZyoxGfJup/8E7/AIgRndpXizSZmJyyyK6/45rl9T/Y5+NnhKU3MPhkXi2+5vOs&#10;5w2OnIUfN+lfccbK/wApOangO0cj2+tZexiwsfnnH4Y+OdrGYrL4X+MJht2+Uvh+7Ct7fOgGP8Kx&#10;/EvjX41W2/TfE+jT2OMK0V1GFcf7OByOK/S+MlhjzD+dQalpOlaxZS6Tq+m291bzLiWG4hV0ce4I&#10;wf6VhPC31uYyoSqP42vQ/MXQ/ihceE5Y7HxL4A+2WzMxkZ2eMsSCM7gO3B98V3fw+t/AXxYuI9J8&#10;D+D/ABFdaqwhjNnApmDuEHmuSBkAtkhBkgfQk/XfiT9n34Z+GdF1DXvDPhG1aaCGSdbW6tVu1dgC&#10;2B5oLDvjDDHYdq+ddD/a/wDj54N1u5i+GHgO1s/s7MbdVt2khyR12KFxkdQGweh4rP2Ps46IqMY0&#10;lyo9L+DH7EV54K1Sz+KPx31RdH0uG5WQWd7OIGJ3ZCHOSn1NSeMv2jPHP7RPxV0Xwb8KPhjZ3TeH&#10;dTkh0HSrFS1s7Bj9nkkEhChcHzCZCASxLHFfOt78WPjt8YPjFpGufHPxJrGsj+0FX+z/ADRDGiM/&#10;zRwxKpjTPTO0n1zX2b+zz+xrrfxW+Iun6Hc3mpeGdE1a6MwtBavcCKPbuG7GFLEBRuPTHUYpcttz&#10;aMuxx2q+CtS+FH2vxn8Rvi03ifxzrkjT3djpN0Lq1tmYbmae4ztd/m+7FlQRjNW/hx4kS/gXXIdr&#10;XVvcB3IHG4HOK+vv2h/2EP2WPgN8FNR8aa9qev317b23l2fnXiqsk2OipGi4HU8k49a+HPAY8G2d&#10;5qL/AG67tbVYTLDGruolfcABkHrg569AadalyxTHTlqfWOi6vZazYQ6nYTRyRzLndE4IDdCPrnt1&#10;FXWO3kda4zwj4u8F6P4a02w/4SOwicWcQ8pbhMhioyOvXOetdFaa9pOoSNFZ6xbTFeWWK4ViPyNX&#10;9lNmunQ0ld+pqUSEjOKqAnrzz61YjbCZxSAm3noKmiZWG3dVdGOcH9aAdvzF6CoysXsbaUHP3qrJ&#10;Mz4Uv09am3fLyKDZO4Fju60O4HGaEAzzUbt83SgCZRkVIg7Gq6MR8p5FWIWKsB29azlHqNMmjUE7&#10;sUwKQCmO9K04DYWn7wetZj5hkQYH5u1PyrUodTyRRsXsv60cvYoUbgMipQ/HK1GchCAeaYvmkYL1&#10;LiwJGBamYJ6Chw4GP5UK745NQ4gfnRon7PPxo+IMa6n8TPHf/CJWEnLaD4dZJr5oyPuy3h+SNvVY&#10;kbH8Mp613vgj4J/DD4Vop8G+EoYZ1Y/6fdO090+SSS00haRuvc9K7gsxLDd1FUr3GGBaut+7ojhZ&#10;yGgeDLTS/wBqvwL8RY7zUJJpvElnaGFNrRxK80Y3gEZGduD82Oehyc/pVpuitbfPfP5jc7dy46+1&#10;fnnoTsfi34ClTc3l+M9OKiPq3+kp+nO36kV+iGpXkE6Yjl+bPVW6c1zVNbGulkT3WnX9hAbqayby&#10;cZ8yNsgfh/8AqrO8SW63mgXNtaXyMs0DLvUD5c8ZxkdAc1Yl17RPC+myaprV3biJY2ZnupAqqMck&#10;7jgfjXiGs/tL/Bey064jn+IdtfNcjd5OkW8c6R7uAA4OOD7142OzPD4JqM+p14fB1sUm4LY9g0fy&#10;dT8PWM0dv81xYxlmhZFUMVHYngZ7ZNbekeBtIltQ13FI8wPG5gP5Zr5l+Gv7SPi7VGi8P+ENH0+C&#10;1tFEFtJ4gHltdYGBhuAWOMe5r0XQf2ivHUcx0nXLrwzpcsKlpo9ceaBolBwTklVwPrz2zXNTz7LW&#10;0nJ39DpllGM6L8T19vCtjbbS7DHsP/rVtW9rY6fAiRRqwbg85NePv8Z/iKm27g0fw7fW0rBYru0a&#10;do5RjIZTuOQRz9K37r4jfECy0w67L4V0u6t7Xa2pJp91K08EZODKIyMso74yfrXTDOcvk7c+vY55&#10;Zbi4q7X4o9Bk0jSdTkCmw8xlbK+Yw44+g/nQ3hjSJAoS7aM/3Wxx+hrmdD+KMOr6RDr+hWtncWNw&#10;uYb611Xcrr0P/LPqMEEE5BBzXVWwt7qOOeO5hfegYr5gJGf5134fGYbFX9lK9jmrYetQtzqwR+Cd&#10;NLrJHcrLL/BmMKVPrncDWH+zfpuozfAjwjDLcSbV0C2VQq/K2EH0NdhpkdpHKJWkTcCML0zWN+zD&#10;ZG6+A/hsWl8rKunBeGHy4J+X8Old9OOjOeTtc2pdB1MybB/3y7D/ABqhf6feWU8cNzqUZimkCSRx&#10;ruYZ+jf0rpLi3lQbI41c7ssu3rVHXGuUs0iXR/L+f5vLdfmpyjzaBFn5+/tG/wDBsD+z1+0v421D&#10;x14u/ar+KcM15fTXkUX2ixmVJZm3Ox3W4LfMTjngd6i8d/8ABFb41fs8/sj3n7PH7Kfx7juJtd1K&#10;3huNWu/CLR6lMC/W4u4r0KsSgdUgJAHA5NfqDJNNFZZgjLNt+UfhWboi6udRmmv87CuFXJrKdT2O&#10;IjRUpXf3FQnU5b6aH8vX/BZH9hP49fsX3tl4Z+JH7UWqeNpmRZktbrQGggTjBZJXuJCwGcZ2qTx6&#10;14n8Evjp488V6Jpfwl8VfGGXQfD7aS1nIn2UeQygH5ZNgy5YZGf9rB45r+qD9rr9gj9nL9tDREsP&#10;jJ4JhvLq3heOz1AcSQhhjg+nQ49q/I3xF/waU/HvT0aLwr+1F4Zvo/mWFbzR54TGM8EYdhk8dq7v&#10;3kPi1M+WNTVOx+ePg7/gk/8AHj9pHxRDdfs6+M/D8ml3t39mtLjUtRmg82RR8xUBG4HctgD1r6i0&#10;7/g01/4KcapYW97p/wAffg7PH5YK7vE+rxsuQDtwNNZevoSO9d3P/wAEAv8Agox+zLqMPiPwt+2D&#10;8O/DDxswtrq+8WSWQLH+7vhIyfbmvQvhh+zZ/wAHC8sus6X8NP8AgoT4euF8OXw0/Ukl8SSLDBcG&#10;ISiLM2nKCdjB+CQAw5rnlWrc3uSXzNI06aWp81+Iv+Daf/gst8KxJceE9Q8LawI23Cbw7468r8f9&#10;JWE/pmvJPGn/AATI/wCC5+g6i0mq+F/GEjacDLbsviiORoowfvgmTAUHowOPevvZ/EP/AAcS+FfH&#10;UXwz0b9rvwT4u8SfZy66Fo/irTrq4Me4oJXjMaGMFgVBfaCwKjnitrxv8c/+DoDwdp9vp3jj4c+C&#10;YYbu4S2tZL650CP7VKxAWMedeJvdjgBRkkmoniKylpZlKnDZpH5mT+BP+CzXw3ka51mXxIxR8M15&#10;rVvO+cE8BpCx6dAD9764XxR8Uf8AgsxqXh+Xwdr/APwmN1pUmJH0+TS4ZVcZBXKlT/Kv0Z8ZeJP+&#10;DkjVxa33j/8AYi8HXy2N5HcCWPQdFlYhFI2Ex3TMVwxzx2rifF37fv8AwVq8F6q+mfEf/gmNZ6p9&#10;j3G7V/hreeVtwM7XhUqFwR90kDI5qJY2tHRpfeivq0dz4q8I/th/8Fwfh54btPD3hDxD8UrHR7GP&#10;ZY6fZabLFDEgySqrGgGPpWrZ/wDBbX/gr14FtfJvPFmtM0+4GXVtLmmLYOOPMLAEZ5wOvpxj6SH/&#10;AAU6/aR0y7+zT/8ABK2zsbj/AFs8cOn61AxUnOcEYUfhir2l/wDBYLTvDun3lp48/wCCYeiqbqQh&#10;3zdZV8HP+uVsEjdnbg8EnpVLMKu3L+KK+pxkfInwR/4LVf8ABSL9nWDVoPhfd2djBq14LrU1m8MC&#10;7LyDPzA3Afb1P3cA9xXqvh7/AIOW/wDgo1FDnxZpug6sWPC3XhuCOM8dCEhU4/Hp3Fes23/BYb9j&#10;3TpLmbVf+Cb8lrPcw7ZtviEbUz12B4TtyO4qPwt/wVg/4J1FL6zn/YJ1qzgktgI/J1y0u/Kfdnft&#10;eHocdB2zR/aFS2kPxRn9Ri9Dw7wt/wAF+Pi/4L/aD1b49r+zn4T1TUNbszBqGmaxIWskHyBJI44Y&#10;4irhI1XcGwfmLbiSa9a0f/g6E8Yai6p45/Y4+HLKTmRLPS5s+nBe45P4D8a1rz9t3/gjn4ha3u/E&#10;37LHi21vGgPnXFjo9g+0knGBkKR/wEe/FV/FP7UP/BGW6dba2+EPiq6sZE+aK88D2CSRn1DJccj6&#10;ip/tGUfsMpYC+zscH4r/AOC7vwB8VfHjSfi5rH7IlsdL0+3VNS8I6ekdvDqb7ZR5kshkYBsupB2M&#10;AIlBDCvUNA/4OK/2Bbjbbzf8Ewv7Hj3ZaS18SWrMPceXaLj6Z/EVwd74u/4IieKhmT4Za5YsWO03&#10;HhcANweCY5j8vPYZp95pn/BDa48HyJ/YEcWo+b91dJ1CN1XGOykEcZ4oWZx/kf3BLL5L7X5m38fv&#10;+Cvn/BP34s+KvB+t+Dvh34m8OafYagh8WWjX9zM89qXXfHCojKhtobDArkkAkDmvS/FP/BY7/gjr&#10;dWuk23gTw98bLGWy1eE3ct5eS+X9nwwYqW1NjkcEYUdOSORXzdqPwQ/4I0azorajpXxOkt76S42r&#10;a/2dqSLGP9otAB+RNUtG/ZN/4JM61HFN/wALiaFluSk8X9vSRbx1DYdAV5P+OK2WZ092n9xH1Gpy&#10;6M+jf2kP+CpX7DXxU8MeHYPhL+0F8QIlj1YLrGm+LL6Bo7a1KkedEJJXzKPYkYJyM4Ne9eHP+Cm/&#10;/BMHw5ZWtvZ/8Fb/AIhlltVWG3uLS4mEeAMKVGmMvHA4Yj3r87vF37CH/BM+wufM0v8AalsZYpOE&#10;itfFFpJJGOznc/ze/FcGn/BP79lbxHqslv4Q/aksblOTbq2r2Yc8ccZ7n0NaRzChvZkRwdTY/Sf9&#10;sX/goH+zt8RPhpoel/Cf9vuTxlYXWtRx6tpeoaL9neKPy3ZLkuIIidjpt8tlO4yKwZduG988NftT&#10;+BLHRtLt7T/gtD8JY7O3s4kjs77QdLUlAgAUtJerJwODkBj35r8adC/4JP8AgzXryS30/wCMslxJ&#10;5LmGFZIWYOCeMDgnp+dZeu/8Ei/EtlDJc2Hj2ddvyhf7PDsD6HD8fniqhjMPzaMX1OtFWP1X/wCC&#10;g/7Umm618JNHtdB/as+C/jazm12NXbwvLFbXwk2SbWYm5njEX3tx3R4JXgjJX6F8E2P7ULeE9N0z&#10;Ux+zLq0NvZwxedb6hfRtIqoAWO23aPccZ+UBcngAYFfhFpX/AASa+NK6SdT0P4wtZqFWWGH7G8Rl&#10;XB5G2Tg8YIxkelZeof8ABMD9qQ6vJpsXxBW62w71LSXOGU4JbGD+Oe/HOKpYqi5bkSoVIo/VX/go&#10;xaa/pmo+D9E8Q/sqfCWzv9Y1v7PpPifwd4o+1y3coIAs2DwWskCvuGSd69gykV7l4R+HnjnT9M8m&#10;6/4I6aHbLHbKGm0H4n6DJNK5HJwzRYJOTy5P1r8GJ/2EP2ufAwk1f/hI7eK3gYM140k3lxsD7xnB&#10;rv8ASvhR/wAFYbW2kbwv+0l4kMVvZm4ZdN8bXMI8kAc87AeKcsRRUua4QpVuiP0y/bS8OeGj8Tvh&#10;v8Ph+xr408O6jrF99on0b/hII7mXVIQVV7W3+yzTxCVSRmQMGX5R0cNXs3hqT4OeFroafoH7Ev7W&#10;ugqrbFvLcX8iKP7w8jU5CR/wE/Svxj0v4Z/8Fedd8QaH4xi1Xxh4i1CBy+halJ40W6aA5yfKlaf5&#10;MkZIGM49q9q0/wCNP/BxB4S0/wDs3T18bRhF2r5L21zLj15ZiazjiMPGbbktS/Z1+W1je/4Lp/G3&#10;w3pOurp3h7VPi1ctp2n2sEunfEZZo7rTLiWbz28gXLCVIXijjyWHzM3BxjHwheePtF+NPxG0vwl4&#10;E0jULq61YR21pYfYyrBpHG45AIwOM89utev/ABlf/gqJ+0v8VrnT/j18NPG3jLxNa6dHBNZ3Hh83&#10;Fylug8yNTDCm5UG8nIXq2ec034Z+Ev21vhb4ls9b0P8AYX8SaffWMyPHe3/gPU0SMqwYZIh6blHt&#10;2qKmJo05c10KNGpJan9LHwh8JReCfhL4W8IQR+Wul+HbG12YxtKQICOnqDXROnoOlfhv8ZP+C4f/&#10;AAVh+FFvb6pMPCdzbsii9jk8AS20lu+MsoEuCQOmfpxXn2q/8HSn7cenaRcWN/4T8M294cGC8j0u&#10;PcMdQY3yCOnPUV0YTHYbFU+enK6MZUakZao/U/8A4KteG7vVvD/gq48tTb/2pcRzMsgV1zFkHBGC&#10;OPX8K8d+Bvwz0OwsLthFZ+ffbZnjVrFtxilg2ljI42gxodwPB6chmr88/Cn/AAcGftEftNfE/wAJ&#10;eCf2kW0GPw/HqjvcT2OipbyKDGy5BB69OvFfX+k/8FQP2KPhRpkl94j8falKqWLtNBpel3Fw6uON&#10;u9YvL3EEgBnAzjJFFX3pXRnys+s/+CYuiWOiXfxO0u2sTDHFqWlMu7YSVMV1wdjOMgg/xHPtX1Ub&#10;WFj938q/HX4D/wDBwZ+yN8CPE3jTVfDvwz8d67b+I5beW2+1W1raM7wvNtyRIwXcsxJwuAV6c8aP&#10;jX/g6Uury0Y/DL9k2O1mU5/4n3iTzlYfSGNCPzrajWjCmuZj5JOWiP15FpBjH8643VLeMfGW6byl&#10;2/2DZ7eP+m04P9K/ML9kX/gvL+1H+1f+2j8LfgXd+CPCfh/QvFHjSz07WF063lmklt5HwwV5WOw+&#10;45/Ov15vPhTZT+Jr3XZNana4t4Ps0aLGvKLIx545NafWqQ3TnFJmKLOJh2qOSwXGARWj4r0WfRrf&#10;SP7FuvMmvtYW1uBex8JGYJpN4C4JIMYGO4an6d4S1OZd2o6nCpHTybR//Zmrb61T5dyeWRgz2Kng&#10;+lVH0uAncK7r/hWc91aPdWeuwyLGuZN0JXHt1NY7eA/En9pLaJHbmJkyt00uFLZI24xnPHpjpzUf&#10;WKT+0HLI4LX9FLbsxYU+lcjqNr9kYW8qnMkmxdozz/SvYPF3w98T6NpK37WcNzDIrEfZ5hlABkk7&#10;tteReIlnfXIYXMnlMdw29A3oa66VSM1ozGWj1Mi600OP9U3+zlTVVdIQfIq/hXQXMUvlZTJ9qhit&#10;JmVW/nWkhHO3Xh9JeXt1b/gNcn4w8KxvaN+8wu4FlX1BB/nXqE0ZAK4/SuQ8XGCytpr+7kCxL8zZ&#10;6AZ61jO/QuNmeU2fg3TzdyXchYyEABumF9OP69M10ujaWu9Y0X/69R30BgdpY4vmb7xpmi6zLFdM&#10;jx/drlUpc1jblsdvpelIIlOK1EsUVQFWqPhvU4pbVXIYZ61vW7wyR4P8q7KdPm3M51OU+a/2k/Cl&#10;lZ/FSK9ihjT7bpqSyBVA3MrFM/Xisbw7DN/aIWTmPACptHFdf+2pdnwxrmg+Lpkb7H9jktpJFQlR&#10;IH3AHHTIbj1xXkmkfHLwjbDL3b/vByvl/dPp1rzasOWs0bRnzR0PQ/Evh+01A5uIrUL1bdbhjnv+&#10;lepfAH4daT4d8C2up2WlRwXGoR+ZNMucyR5Jj+gCnoOATXzXcfGPRvFWsWmj6PqM32i7nS2iO35d&#10;zsAOme5FfbWgafZaLpNrpcIVRb26R7fQgYrSnQ9p0F7T2fUp/wBj/wATLUh0U7QREDW0ixN1YAVP&#10;HDBIBtNaLCeQ/b+Zz39ikqR5P41NBoxVeRXSQ2EbdVzViLSlc5KVpHC+RMqy6nMDRpHXkfpT4dEG&#10;Mba66PQlzt21Mvh5M8Dj6Vf1Uz+sHHnQ++B+VJ/YQzya7D/hHh1C/pSf2Ed23Z0pfVkP6wciPDyt&#10;0ofQe2F+b73vXZJ4eXO5Vz/wGm/8I7IfvD9KPq4/bKTOFuPA+i6gu2+0ezm+bgy2yt/MVXk+GvhF&#10;xhvCOltk/wDQPi5/8dr0A6BKOUHFH9guwxgj8Kf1VB7ZHk+t/s5/B7xL8+vfCnQbk/8ATXS4z/IV&#10;kD9jr9m4p5cvwG8KsuMfNosWfzxmvbf7BlAwTn/gNKuhs3VTx04q44WJLrI+fde/YE/ZW8Sp5N/8&#10;HtPhDf8APjLJB/6LYY/xrzDTP+Ccv7Kl7qmlSXXw7uJIbqOdJl/t+9XLo4AIxKOzdOmBX2oug4cb&#10;o+/515npekrZax4b09mztvtQA464aP8AxpPB09NCo1tDwXxJ/wAEjP2TdcXGn2XiLSW5+ew1p2P/&#10;AJGDj9K5iT/gid+zpcSfaH+LPxEU4G0LqVkAv/knn9a+45tIAOfLpP7LZFzsrVYOn2M/rDPgjVP+&#10;CI3w3kjaPw3+0L4utTuyp1CztrpQPTCLFn865O//AOCE2qyytJpX7YjQq7fOLj4bxyZ/8nh0/Cv0&#10;gbTn6+V+lRnTd4yEx61MsDSl0J9vc/NrWf8AgiJ47tNO8nwz8d9F1S8Cj99qmiy2aFvXbE0vH48e&#10;9cu3/BEb9pNi1xJ44+F81wpHlvcXGoYP1xaE/wBa/Uo6aUPApjWIB+7ip/s+n2KVZH5G+Mf+CLX7&#10;at3GLW8vvh3fRn5d3hvWrhXjGe32uBBnHviu4/Z8/wCCIPijwNp9j4i8VfEbXtF8Qqh+1PoGuW+2&#10;NiSDtfyySCDjgDvX6cS2BUcrUa2QHY1nLLY+ZUa58S6P/wAEn7jR4Ra2f7SfxAgt2Zmmik8Tq3mM&#10;3U/8e5P6irj/APBJX4cskiat428SalJKoWSS78XXYZuOvyKo/SvsprXL017R34K1Lyym1Yv6wfHt&#10;p/wSg+CdikEcNxfwx27K0bf8JBqEzdc8Fp1/z2pusf8ABLj4JSWxT+2L5pvM3eZcG5mHHbBuR/k1&#10;9ey6ef4hWZqFjID8seaX9n04iVZnx7/w65+A1tOLq6jhkYZ3SJpYVjz6u7n9aqXX/BMb9nBG+0S2&#10;+oBgMbo47UY+mYTivri+08FDmL3rHutLdwwWIn8Kzlhaa6GntGfLSf8ABPH4D6ciwWl/rYiXkxmS&#10;2AP5QCrifsTfs62sflzeEp7jByzyX0in8kIFfQF9ozZP7rlfasi50CV5OQyj2WsHRhHZFRkzxRP2&#10;R/2fbSRWtvAnlsp+Xbqlz/8AHKsR/s3fBq3TyV8Iqy5z+8vJW/m2a9Tn0Ty5GTDdeDjrVU6O+3lT&#10;WLpx7G0Tg7X4I/CK2Tyx8OtKces1qGP1yatxfCL4TRL+6+HWjqfVbFP8K6m402VU4U/lUDWM23kV&#10;FlcpmXb+BvA1txaeENNjHXK2if4VcTRdDiGI9EsdoGP+PRP8KtfYbgj0oFnMDuPpXXTdOJzyUrjb&#10;Wy0+1nE1tp8EbFQu6OEDj04H0rSjHmjHpVe2tbhv4DV61s5dvIrsp1opGMo3MXxqHXw5dNgf6scH&#10;/eFdVpD/APEvtwXJ/dL/ACrm/iBaTN4TuwF/hX7v+8K6fR7aRdOh3bs+WOa29rFk8j5Sl4ldvKj5&#10;/i/KsP5g2Ca3PFceyKH/AHuaxVQb8g1jOSci0BHy5zRCxDYzTthC9M05Y8dBUjJIyV5NOutQs7G0&#10;kvrudYYY0LSSNwFHrVXULu1sLZru8uFijjUs0jHAArwv4lfFvUfHE7ado3nWumJ93qGm9zjoPb86&#10;yqVYwHY7vUv2sfA2kTrDZ6JrN8vnGNprW3i2jHfEkqnH0FT237Vnhq7DNp/hbUm2jO2fy4/1DNj9&#10;a8Li0u5bDpEB81aFnZyWSFJBtBPyt61xyxFRlnq0/wC2FLb3LRR/D1doz8zavhvy8k/zqOT9srxA&#10;yNNZeBrXaOAs12zfyUcflXldxpkDN9oiQbi3U/zqMQvC2I+3otR7WYHpEH7YfxS1CR1tfDehqucJ&#10;uhmJ6+vmVHJ+1L8Wry8Fmt1ptqzDjybMnb/32zVwETQIuVX5u/tTJZLGSJpFDGRc4df8aXtJAaXx&#10;M/aQ/aQsoJ7e28YKLG4jKtJHplvhQeMZ8v6jr3rg/BfxL8WyRxw32sXAiTj92wAGfoBW9FFq+owT&#10;WKyrJuj2ruPQe9cPosl3DrNxpVzYLE0btgLypGetOUuYxvJbn1h+ytD4B1HxVZz+LfD+k3EYmRlu&#10;ryFWcHPUHt/nmv1l0ZfBfjb4SeXpskSR/wBn+XI2ngLJGwTGBs5GOo9ua/EL4Q66mmXolnZtsbD5&#10;F7/5Nfpv/wAE8Pjh4RvdJXTTcwxre7IFWSQrucZHAPXlj6/zNc93GpdmsWfNH7VPibxzB4mk8NNe&#10;X89nbTMtu2oTPIQnY4JwCPcV4vceFNTvv3n9oNtbll29fyxX3x/wUH+GOjaSF8XnTkht7pyqMqg7&#10;pMZ/Cvi25u5IZGtIoFQBsqzDmnOXNu72LS965x114amt9x3MGVcqBwSR79qzF1W8vw1zbzNbzSZF&#10;x5TEYbuM4GcH2ruJGiupPKnlUSN90Ftu4+gzXD3wvF1q+t305oYYZgYJNuBICOfyOa5KnkzojGJc&#10;0/xV480MCTSPF19Bt/u3TD+tdFoHx7+MmmlVXxpcSEJ1uFWQdP8AbB5/WuYjaQIFMXJq3Y2p8wHy&#10;hu2/LuHWsvaSj1NOWJ6Ho37UfxYtXxfS6ffbuP8ASbHZt/79lf61uQftd63ANuoeB7Wfj/l3vHix&#10;+YavJr/TNR0+Nb0DcjnnA6VDb6Tq963mw20jD/dOBT9tUtdMPZn0V4Y/ac8NeIIPMuPD11byL9+G&#10;KZZSv57M133gzxxoXjSxa80dplaNsSW9xtEifXaSMfQ18y+CvDJ07N9fy7ZHG1V9BXXeH7zUfD2r&#10;x6xo900ciH5lVuJB6EelVHFyi9SuXlR9BSSFFzimeaCc4+lY/hTxZYeMLD7TagxyoP30DH5kP9R7&#10;1qqWxgCu6MoyjdGUpSLCvgZFTxupQcVTiJPapVkkTlaocZ9y1GyZ21NEFKkZ/Gq8IEg3Gp45ABgi&#10;s5Q7GgpAX5RUgORximqA55FP8tQcVPLJAId+DwKaoy2ScVKYuOPrSYPpS5iuYaUVhmjyHPIengNs&#10;+9SF5l4EeafuhzHyfLOFTOKo3NzgFmWnTTuflqvcP5hJahybOflM24ubq08feCZbSQx48aaYfOGS&#10;QftUW3+v/wCrNfel9rmqabsuQka28jD5nX1718G3ixHxn4LaRlCR+N9Kco2fnxdJx9MV+g2sW1pH&#10;YM11CvlLxtXA21jU2THoc7401s614O1CyaJFjNjMZW3ZJURtnGfbPSvKfBGqfA+xsbWy8Hy30N9G&#10;R9okl2ktkd1J6Z9Dxk8HIx3V/Za94hvp9G8Paf8AarGSNo991MFWFiMc9dy+2CTXk8X7Dvxq03Vm&#10;1/wdrfhXTVM2ZtOu9avZrWYZ+8oFsGibB4w23I5Q5zXyeeZfWx0oqnG+57mVYmnh+ZSlY67U9Y8O&#10;RaskMPw+Op+cwWWdo5GXPHLZkGP1FXoZvC8d1cWKeDLuOO4jaC6t2kEsMysOUKjPXjjFaWg/Bb4i&#10;6VaSWl/4Z0fUJpIcNKnjCUxqcfwq1qrED3IrP174CeNtY0WO20/4dDTNRtyAl7puuQBZsn5t5OGY&#10;Y9ec/Tn5v+wcdTlpBs9f+0sLa3OvvOw+GHinw94VK+GtHsJ7G38rZGTDlYmHYBhx6YxxxXZw3mg2&#10;Nr/wmkdkbO6hXLSQyKvmH0dBheevAFeOD4a/tFWC28GnaJrrZt1jupIPEmndQcdZZl3DHPQH3q5c&#10;+FPjtp8aR2/ge6t422+fGNSs5y3uxWcE/ga3jl+ZU5X9m/uOeWIwtT7a+81/Fkuja1q9x45/Z/aT&#10;R/EF5dNNrmjzR/6Bqsm0KzyR9El+Ufvo8MT97d29M8Ca7NrnhLSdfn2q17psE8ioeFZ41YjPfBPW&#10;vJNS0Hx7p1j/AG3bfCrUmO4RTQ2syPK+eDIMzHAHX1wOhr1r4e2H9neAtH066s2tJobGNZbeZsvE&#10;QuNhwTyBxwSPevp+H6OIjUk6kHH1R5Wa1KPs4qMr2fc7bw/cJI+2Ur6KpPLVk/swTX1t8FNLt45h&#10;iOS4Xa6k4xM4x9RjH4Vb0cLG8apayN833vSs79nn5vhlFEolAXVb8KWX0upQfp06V9Zax4Wsoux3&#10;NzeToQzXGxu24Vla7rX9qQLavrir5MoLN5Y4HpTfFOo/a7L7BaO+49Zgw+WsfTtIgh2x+WZJG+Z2&#10;kyf8is5T5ZFL3Y6nttqytbId2fkH48Uy6tkuImhLMvmDG5Dhh7g9jXwz4/8A+Dij/gl78HfiDq/w&#10;l+I/xU1/StY8O6xPpOqR/wDCGX80cVxBL5UgDwxOHAYdVzmq/wDxEr/8EfWi3n9orWhzj/knOuf/&#10;ACHXZzLkTRzuL3sfdVxOumaZJcPvZbeFmP8AExAGfxPFfnL43/4OR/2Tvhb4RuJfFHgXxlqGqxSt&#10;Fb2lnpif6U2cdd2E/E844rqrr/g5H/4JI3dytta/tI3Aj3bZmuvBerxY/FrYV+bf/BL79qn9lz4T&#10;/tN+Lvif+0D8ZvCOl+FZrue58Jx654is7x5CbzKfuFbzLc+RnKuBww9M1w1K1ScuVJpJdnqdVOjD&#10;lvPfofEv/BQL9s74tftMftUa/wDFT9oPR/Fmi2urXJufCuh6vG8P2LT2PyJEsgAKnGSy8Me5r60/&#10;4I7/ABA/b5+MHwu+M/7Kn7EfhG18SfD/AMSeDbqDUYvGKiGHTNSuY0hMkEozmUxFgELYBVHwNmG9&#10;Z/aB/av/AGDPjr8cPEHizXo/A3jjR01p30V9Z+x3FvFDgcxJMh5yOCCAPQ19HfssftwfsHfBLwQm&#10;iaBd6LoWlswka10GG1htg3UnbE4wT7Liq+sVY07ezZ6UcHg/ZqXtlfezOu+EH7C//BQLTvhP8Pfi&#10;4+g+GPB/xr+E9udN0vUP7UFxbeK9FkeR57LURGuN2WDLL8zFy0h2s7V86eCv+Ca/7aP7Tfxm+KWp&#10;/tvfAm88N3XiDWDqPg/xh4d1Pcvh66H3WgQyAPbuoG9CBliSAM8fVVj/AMFSf2fPE+ryWXhfx/5c&#10;HlrJBMuuRbhGeAWjDjH/AH0ePyHWQftr/CK61hLnU/2kJLGz+z7mSa8DRt6DCzbwf+A4rmr1MVJ/&#10;AYwp0XJvnX4nw1+0B8N/+Cz/AIs/al+GPiDQ/BmtaNpngu1gsNfvPC7W1/o+omOSSNtSi066Ahjn&#10;MEpxv3GMhdjIEUr6H/wVOuP24/BGs+DdP+AWpfEzxdd6xNBL4gtVuJ0t7e2HLRbEnZg7khWKkJtB&#10;O3OK+vNM/a1+BWvX5Sy+NE800LbFktbqQqoPVvqeM/XmuouPFPwuluT4ob4y3LM8OfOhmOxcHqUP&#10;Tt/jXn1KeIbUvZrQ6oww2kedHwPqUXxb/Zq8Z/Fz4wfCz4A+KLGHxd4Qt7rwH4R8JgTTaJ4hmtfJ&#10;uZgoBVDHKkMmc4kVWBBJwdz9iz4qftF/FTwRDpv7Yfwn8ReGvDvhXSV1j4kXmtb9Q1Tx7qSEosbA&#10;qJVhWPymW3ACqAy7jgM/1hffGHwZBdTNb/HrT7G6j5aa60+NVlB75K8/TmvC/i3+3vdeEZrq5S1u&#10;tYG0GG5tYEh+09sANGOOAO/BFR9YxknpTNPq1GMf4i+88C/4Jv8AjL9rv4ofGPxl421DVtUk8E+G&#10;9SvIvC/g3xd4bezsH07zpTB5kzQzN50cXlqFdXZhwXyuav6t+3b48+KX7bf/AArbwt+zfry+A724&#10;t9MubbWtI82w0G5zGsuoAxoJLu2+82xnUjOOOBX0L8F/2xPCXi+zgN/8Tda0Frxd09sZbbZA5Gdh&#10;zD+GfavcfCnij4WvbKvh79om1j3SbXa4a2WU5567V3cn2HtS9vWlFp0xvCxg0/aH5w/8FGte+GXw&#10;i+O3w5/Z60LQfh7qWu+IL64l8aeItQ8DR3WlaarGLyUaFI9yqCZM7ZGcKMtliMR/8FH/AAn+wR8G&#10;f2b7VdX/AGcvh74R+JE8MP8AwjFz4U0+DUtP18gDzA2Mtbhxkq0igg8ENX6V+IfhV4K8UalNqn/C&#10;w9AvtR3KI5prOEuQx5HD56YPv7V5Z8dv2dfDCGTXdbvvCviBLBROkeoafEduBgBVLtgZ9CMdqcav&#10;s4pOLD6rKpJKMz5P/ac/ZJ/YT+Ev/BOPQ/j74x+Avg3wVrF14ft7ltWGsvfteXLFSI44YI181HwR&#10;u2xNHnLfdxU37MH/AATb/wCCc37V3/BPHT/2mIfhrqnhfUFspZdc17VPE5hhspooz5jeVE5UwGRW&#10;CqxWRhtOQDXrXiP4bfDr4h6HZ2/jzTPD9xBHHtTTL7TxcRxDptVWfGOemOa5+8+Bfwz1r4ft8LtM&#10;1DTLPR2xGtmuguibAMYYJKoPfk5685rSOPp63izX+ysZy/H+K/zPhv8AZ1+B37Afxm8Z+AbGyjl1&#10;CPxF4y1rR9XtbK8ngkS1t7Npbe6UyyE4Zgdw2n7vGab8O/2I/wBlj4qa98UvhlZas9x408M+N08I&#10;fD3QdC1CGR/EN9J55N1+9ORAiQs5Cgl9pUENtz9jaJ/wTn+F8+jS+Evh9Y6DYwyPvuvLs5IZHbGM&#10;h8Ejv0ziqfw8/wCCbCfBfUp7T4aWnh/RbicvLcX6X12kzgALuWQRtgkdcEY54qY4ympdbDlgcZqk&#10;/wAv8z5Z+MH/AATV/ZF+E/7UvxW/Zw1v4va5bz/DXw7a6jZzP9kM2tTXAiWG3hjHSQySgEE5A5wR&#10;zXiP7UX7FHhn9m+58M+DPFUOpf8ACU6x8Obnxhe6fNPD5NvDE7Dyshc7sD2744HP3Vcf8Ek9B1jx&#10;pL8TtTutB1TxFq0hul1DUdbvLjz5SdyyZaMAkdQ2MjGaw/Ef/BJhNb+IH/Cw/i9pMPiTWru3Nut5&#10;d+I7ibywRt2KCUXZtyApyeap4qjKXWxmsDjI76nyR8P/APgmtH4/8Q/BbwfqUt9ousfGfQptS0CP&#10;VNIC28Iht0uZgXcruCRSIwKA53cciszT/wDgnFqiHwbJrc2saPH8QfE0mjeDbyXQxHBfSb2Ecgka&#10;QYV0UuDyAuPavtHxJ+wJ8X9a8W+D9T8aeONa1C1+H1n9l8D2GreLvOs9DhYRR7LaGWI+SClvCu1C&#10;OIl5GBWb8af2EPj34zn8J2nxG8Ta/e6H4Dm3+DtN0/xdFBbaSpbOIlk2+UVIH3WyB0PanHFYXux/&#10;UMdfSFz5o+M//BOzxh+zb4E1v4nP+1ZqEPhnw948XwxNrGk/a47X7dtO9/Mjk2iMSAxbujMrdhW9&#10;8UP+Cdn7cXw/8Lw+P4P2sNY1fSYdIS61DWdJ8S6vJFYWzwidWkkzgIYmR8jgq6+tfQHxG/ZU+PPx&#10;j+E+g/s+a38QPEyfDPS9Xk1aPSdH1yCW3jvMbg8kk26ebDl9uZXCs5ZQh+YdN+0t8Ff2vf2i/BWl&#10;+BvFHxpktfD8N5HLqWg6f4ato4bmNUCDzJoI4pmO0L/EQMdc4w/rVJyVmQ8vx0d4P7j5d8QfsEf8&#10;FCPBfwHsvj3Y/tYT+IPA+oRhmvtI8W3upwpHtzmZCW2oMHqMAjmuV1S1/wCClPwy8TXPgDSfjddQ&#10;yaTo8GpXn+i2nl6fayNiJ5HkgOzcckAnkAnpX2Z8f/2af2hfiv8ADnTfBnw38d6L8P5I9NFpreve&#10;GfDxtdU12LBVkuJonRSrqcOEVN3Vix5rCvP2S/2r9B+F/jH4a/Dv4zWd1dfFTS00zx34m8W2MV3q&#10;UlntRJbe2niSIQxSQp5eJEmdFJ2MpJNOVal/MvuFHC43/n2/uPmi28V/8FcvCvi+58P3HxggW403&#10;wzB4j1BNQh0iOOHTLhysV07G2XCO3TB3Hr713B+If/BZbwxo2j+Lbuw0fUIdeSQ6NeNpts0l7HGN&#10;zyqkezdGq/xldg9a9++K37Mv7XXjS917UPD3xB8JvP4r+DenfDzxPqWvaa15eGzs3yLmFk8tFuHV&#10;trOyEHG4KpPFjwz+zf8Atg/Dv4D+LPhhH4o0vx54g17wxb+G9B8TeL79Yl8NaWq+WYoIbe2DSPtJ&#10;IkMqbWwxVyM0pVsL0aIjh8Zy+9D8GfP8Pxf/AOC11rpln8SV+AVrqFnaoyWmuzeFWaEq64JV/tKo&#10;oYMAGUANuxzmqC/t6f8ABUXwR4lttC8d/s56a95d25ubOzWya2mljA3GVdkzNt6Hd09+a+pfB3wz&#10;/aY+Gv7Clj+y7p3wfXxZ42t9Bk03SviNr3xVnih0eQlkhuYrdoZHJhjEeyMP5e9QVRFLKeN+L/7L&#10;H7eeu6zoviHRfhX4G8Rato/wcg8Dw3kniT+zVinSRy2qogLZkKFCylxudS2AGCLP+zy/lZEoYqNr&#10;RZwfh3/gtR+2n4IvjH4n/ZGkutWiG5vs2t3MJiT+HKLC5x77ue2K5X9qf/gsJ+13+0b8PpvBdl+y&#10;nqXhpuGa+sdYvZnaPcWKlXt1BHzYByMLx3r1T4jfsjft4/DjWdK1r9n39m7VZNV8YeB/7G+KNlpW&#10;rW0tmNRWMR22t2VxuJSbo8kLqFYrgs2cr9pfsgfsf/tO6F8KvCPgv4q/tR+Ift1voVoninTbnwrp&#10;9wI5kj8qWG2uXSM7GG5t0kDyHdzJIQWGkfZ02nG3yZnJSlH3oNH80Px6vvEWt6yJ/FmlXFqyyEra&#10;SR/OWxgjLKDnHvnmv04/YQ/4JJftY/tqfBfwNY6n8OvBOieB9U0qxmm8USSRy6kumPIrmVVxl5ig&#10;YbGJ64Y4Jrmf+DgX4ZeHPDP7UvjCbRPCcESx+K4o7doWjVdjWUGcIEGOckndj2Fftp/wRjsb+5/4&#10;Je/A+e8vI1J+H2nMot7YJ8oT7jElt31G2vRrVK3LGNPdnlxUdZs+Fv8Agqr/AMEc/wBiL9nr4MeH&#10;fiN8NPgbpOn3c2tLpt19jkngV0MckgYojgZzHjr3+pr8mP2o/gv4F8A3ijwdobaerBT5YuHk/wDQ&#10;yf51/RN/wXQtWH7Kui3iHJg8aWxxtzwYZlP/AKF3r8E/2x7KS6vxcpBlTsPQdfTHGKdOjKjDlk7t&#10;D9rKpJXMf/gk9eS6R/wUn+A7hWKt8VtEhb1O+7jT+bV/VlNZG21iW6WT93JJlh75/wDr1/Kh/wAE&#10;3pbbR/8Agoj8B7iZsAfGbw0GZu27U4F5/P8AKv6t9QIIkydx3A/yrWnrEmt0OR+KukRY0+7gnZGG&#10;rLIOT8xEEwx7cGodIW4ltY5A8hwAGCv7Vr/Eh1i07T7yN1+W+X73qY3H9a5TSfEcFjbyR3LSZWbb&#10;7dB71ZjF9WdZp8V6lz51vO25euf8/wAqS4s5BqfkCRSrfvl29PQ/qKqaF4mshcrJcjauchgDj+tS&#10;NeyvdqwGFhumXfu6q+MfrU2Y7lrXrBrvwhqkUG/9zEZo/mPOU/lXzpqGlLebJz95eVNfTdugm0+d&#10;T0m090x/u/8A7VfP62QeyiLH5vLXt7V6mX6RaOWszmJ7cwDc/HzYokh8s7VStnVNLaSAxqDyp5Pr&#10;VLRw9/ZLPIpVuQ64/iHB/WvTRjzMzJLRZFOM1zuvaVvRlkjyrZ3A9D7V3baayjpVK+0MXCcqG/Ct&#10;FFE87Wx5PrejIse/bz+NYNjpBN15hX+LNerat4RedshP/HazV8CeUcj6njrUewg5XNPbSSMPRrRx&#10;HwPwroLQOFG0c4qa18MvEnC4q9DpflAArXRGCRhKTerKBmu7Z90U8ik8FlYjNc3rXw/8Ba7efb9e&#10;8BaLfXG7PnXmkwyvn1yyk1189kSC2f0qjPZNk8H8qpUovdC9pJbM5XQ/hp8MPDWoLq3hz4aeH9Pv&#10;EGFu7HRbeGUfR0QN+tdCtzIDg/nSvZYfinfZnYcCt40ktkZyq33ZMt9Iwy7Vet70nGGPTFZy2zFh&#10;8v6VdtbVxggfpQ6S7CVY2LO4kbBLH862LO7Z1+U1i2UDNwBjFaVspQ85/wAaj2Uew3U8zZtrgtwc&#10;1fhkUjeKybbK8VetcgdKUqZPtC8GBPMdSDywdoH3qhRwq81IDmo5Be0JEjCrz0pwjjxnNNVmpdx9&#10;aPZj9o0KY4x0BP4UmyPpj9KQvheB0qPzJPSj2MSvbMmaCF+CKkjs0xhqriYjGVp6XR/CnGn5C9oT&#10;pp8bHDjgV5nb2kEHxO0rS2+TF1qiqvXOHhavSkvCCPlryGfWlk+NGlyxzbh/b2tRgKwPHlRnPHuK&#10;cqdiqdTsesT6VHkgCo20wEbCgq01wW25XnGTTjKp6rVcpHNoUH0cEbgtRNo21SVStTzcqRimtKMZ&#10;21PKHMzHGkMH3FBUc+jgHIQc1t4Q9uaTGT/q80cocxgvpD7NmwVCdIk+6Erpiikcp+FNMKHjy6Xk&#10;VzSRy8mhsDkr+lQvo8hJArqjbx5KlaaLOItnH6Ug9pI5KTR32ZxVO60Ykciu2ksYT0FU7nTYWB4q&#10;XEqNTU4K90UP1SqM+gtywTAruLvTkH3qzr3T0UYV/rXNUp9jrp1LnEXehRt98e/FZt1oMarlf5V2&#10;13p0fXdWddWEZC4rilTZ0qSOJuvD8e7LRDGaqSeHI5QWCiuwu7JMtVOWxXGO9YTos2jUscVNoKBj&#10;uj4+lVjocUhyEGK7SfTUIwxrOl04RHIHHauaVGRp7SJzR8PxK2QPyoXQoFG4JW7PbDptpI7dWO0N&#10;Wfs5xK5omPBoaPyBtq0ukbB8q81pLbhTjNSBreMBjVxjIPdOV8c6QqeFrqTZt+UHP/AhW9YaeBaR&#10;bBuXZmqvxBKXHhK8ichd0Y25/wB4VvabBEtlCiD/AJZjj0rWPMZykuU5zxjpG63jfy+55rnm01VX&#10;AFdv4tiVrWMHsxrmpIMnG3tWhGhlmxwmMVX1Gaw0ewm1LUZ1hhgjLzSP0VRW0kOOQBTJdPjuMrNA&#10;rKw+ZW5BoUhnyx8R/wBoiz8d6rd2duk1lo9lM8cLTSYFztH+uYDoOoCnI7nnpyMvjbSbuySfTr6O&#10;4X+FoWDE+2BzmvtD/hD/AA80Xknw/Ysu7JU2iYP6UR+BfC8bYg8NWKH/AGLVFz+QrndOUndgfINv&#10;rBsLGO91KXyUYfNu7e31rAm+NXgiS7mtU8T28Jt/9c1wrqF6+3Pfp6V9u3PgTwxer5V1oNuy+69f&#10;yqKL4VeA1h8iPwvblM8Ky/8A16PYiPiqy+NHw/vrc3WmeI7e7EZwyxOEyfXDYrYfX4NU09bvT2LL&#10;wxMdzFkfjvr64m+DXw7uw32jwjZtu/haPP8AOs2//Zl+C2rPt1HwFp8o/wBq0jbH5r6VPsWM+U9P&#10;i8a67aS3kPhS6sY422pNLLGyyrkjeCr9PxrifiX8etD+EOrf8I14v0q7W68sSBo4QwdD/EP88V9r&#10;S/sc/s8zRtA3w403YVC7RYw4AHoNlYWsfsA/s76yd03gqz3eWyKWtzkKe3ysuB9Me2Kn2MxcyPha&#10;L9tDw3PZzXvh/Qb5/JIEizbVzkZ4Gf6YpLz9ovRvEdwLr/hE9Qt5tgO7z02v+R/Hmvf9M/4Ir+Bt&#10;P1G6vP8AhdFw0dxceYsa+G1Voxn7u4XPYdyD646iultP+CRXwqhHlXfxO1uSM/fWG1hTIx23bv1z&#10;R7KYJRPlmw/ad8VaFKs1n4fXOSP+Pz5cfTaea6/wP/wUY+KngHxFD4h0/wAD2NuLeUPGqaky4/8A&#10;IfT/ADmvoi3/AOCTPwHjg8ibx94yZVXhY7yzT/22NTzf8ElP2aL+wFpqXibxtcjcrN5mqWfUHqAL&#10;QDpxzn14qXTkw5Uc347/AOC7v7Wfjbwtp/hPTfhN4RNra8xjVtHbVGkPdsyjjvyACAcZ4zXhXjP/&#10;AIKM/tIeLtea71bRPB+lzSNujt7Pw3NCvXsDPX1An/BJP9mlcsviPxgF24C/2pb8e/FuK1tJ/wCC&#10;UX7JFi4lv9G13UH43SXmtMCfb92Fxn1GD+tTHDtbF8zPic/tn/tAW8Jsk1nR4ZAWElwLNQ3ODzvc&#10;j9Kr/wDDa/xrs1S+8Ta/puqQRZ8mG50+2jAJ/wBuFFc/QsR7V99D/gmF+xW3+t+EMswzu3SeIL7k&#10;++JgPyA/QYtQf8Ewf2KAqg/BlmVefm8Qah69P+PjpT+rdx8x8L6Z+3b4xjkFxffC+xuIm4ZY9RKg&#10;gHryp/U100X/AAUo0LTdLhtfEvw11Vplkx5sNzFtHcD5Tk4HGccgV9lR/wDBM79jOJt6fBpfvfdk&#10;1y+cfTBn6e1bGmf8E+f2PNNRVi+AGiOykndcK8hJJz1djn0+lTLB0xxqT7nyP/w8P+DOvaYtvqkN&#10;9p7FlLr5bNkA542g9q6zTv27v2bNQtVa18bw2OV+VrqBxtH0wa+qrT9jb9lW1GyP9nnwe3b97oUE&#10;nf8A2lNOP7GX7JryMZP2afAzM2cs3hm29P8Ad/z+tZfUaRt7Sa6nzrp/7YHwI8SKltoHxN0nzNwD&#10;PcS7VOOoG7GDwa6KX9oP4VRQwtYeO9HmmkZV8n+1ItwGRk4DE17xYfsifsv2QC2f7O/guHpt8vw5&#10;b8d/7n9K3NN+B3wh0dxJp3wu8PwEfd8nSYl/9lo/s+i+oe0qdTx/TfHkGl3EOv8AhnVLeZkBbzFm&#10;VkK9weeh/wA84r2b4dfETQviToi6rpFzH5n/AC8WwfLRt/h6GtZfC+gRYMOg2a/KBhbZAB7dOlWr&#10;XT7ezwtraxxL/wBMowv8sU6dB0dLjlLmWpIqHPSpoYypxQkBx81WrOAg7m/KtSBUiwnyrSJEVbca&#10;slXDbQKeIhj5jQUpNFdYd7ZOfapkiyNzMT7VJsB/hpxViAAKA5pEasFG3mn5JG1l60+OHPDDFSGD&#10;ODWfKHNIh2hFyEPSo2Vz2X/P41caFWGCTUZteeDRyhzM+L5n+fevNEhOOKqi4O7lqmuHyODWZRi+&#10;KbhrfVPDV08/l+V4o09/MbjAFwhJ+uAT+H5foRqUP9q6ommylmif/XM0mAOM9Pxr86PiLMkX9hSS&#10;gAf8JHZ7XIyR+9XnoT+PX8zX6SW/gi/1a9XUrLXLGzjkyC1xLubjvj8KmS2FL4bmnpcWm2Numn6d&#10;bJDGvGEjGT7n1rQiitA3E3XqM1T0XwqhuWt7nxZZMytjcz7d304NdH/wiMNpbNcXOqWaqg+8shPb&#10;6VUIy5dDJyj1M8QWTgFCg/3qn+xRbfkuo/1/wrVk8F6tJaR3GhQ2t1Gygsz3SIKSXw9d2ww7Wano&#10;dkitj8q05ZEOcehl/wBmxO2DdR1DJo8bN8ssfruLkVfk0fXHYLBb2rL/AHvOVf51Zk8EeOWiEsWg&#10;LLHtzujlBz+tUoSsHMrGDc6PHAnnPIGH/TOQmoPscwbFtcKDtOGkz/IVq3mmazp0Srq+nvaJI38R&#10;5P4U24eyMb2EjrJuHytyrfh6U7dxc3ck8LXN+kazXzcKcNngfhVP9kq8ttZ+GTadb3bSXU/iTWzF&#10;bsQxWJdRnG4kZwoJAyepOBVzw7Nq+gWawtuvkdv+Wy7mA+o7V5L+xV8U9H+B+meKtJ8XadqlxNqn&#10;iDVZvDdrZwNO96sWqXazW8KrnBRmDkcfLJnopq6cPaSsVGS9nL5HunxPvvEvwwvdDl0bwHqXihtU&#10;1RLS4j0uzZ/sikZMsjAEIoA6ttXtuBIrpvEXgrTfIuJljktfNgYGZZAY1yMc9x1+lfln/wAFPPhZ&#10;+398avFV4PDvh3xQIJ/EEep+FdQkknWBtKa34tFFurNaTLLgsGALjGWOMV5JpnxN/wCCg/7Ns9n8&#10;DfjH8Bfi5efbdPVtKu9J+J+pLp6xspLEsi4CjkGMgY70ThGMWmjPm1Wp8WT/ALNXw4+I/wC2t+1b&#10;rfxM1u5ab4fePtS1TTJtLv8Acrg394xZQwxIMRIMMoz1Gea+c/2ovG8X/CF6LefDpfFVi2oW41aK&#10;S9htYfOs2LxiRWhmZn+dHBUgFcdOlfaHhT/gp/8A8E7Phr8TfE+jfGT9hzVG8Qx6nLaa5eQ+J5La&#10;4nnEriXzXB3SNvLZ3Hk5J5NWPEX7fX/BB7QLgaZ48/4Jq+ILWSaMSKtnq6SOFYkHdkAnJyec5rtp&#10;xjKiieX3tWflKfij4/nO/wD4SvUvvZVheHiopfil47Yf6T4r1L2Pmhs+uM8Zr9StQ/bI/wCDaHX0&#10;jGpfsM+OLWTzlLR2t9FH8vQ/MBngc7fYd6aPjd/wa1alJcJefstfE9GaQHnXDtc9OCGHTn8qcafY&#10;NIy3Py2X4gfEG8nW5j1y9naP7mYw2Aeo+7VqHx98UUVpPMuWywz/AMSlGAGP9yv1K0rxp/wbDahe&#10;R6dovwa+KNjN9nJKvqm88exbGfyresNB/wCDdXxA8kWnXnxQ0gDazL5cb+vA+b6HvjFHs79SZLlt&#10;Zn5Nr8SfiDFGTcxrKrAlvN0mPHXOOF/Tjioj8XvF8IEX2fT2RcfI2loNw98Cv2DtPhf/AMG9s1r9&#10;oHxu+KtqGTGweH1bd+vbn61M37Pn/BBC+gZoP2u/iNCzH5Fn8HhtoP09Kr2Whzyq1o7W+8/IK2+P&#10;Xj7Sp1bT72CBl+8IYfLVgOTnaRWsn7XfxptJd0HjHUF+bJVNTuFXd/eGH4r9W7/9k7/ghLfzyC0/&#10;bm8ZQqAoVpPBchAbqSSFPb/JrHb9if8A4Iw6vL9n0b9v3VNpXCNeeC58DnudnX+lTKDvYz9vUXRf&#10;+BH5hy/tefGue3WO88ea15e4MqxeIbzg/TzP6Vcm/bM+N99bx2+o/EvxFNFb4W3jk8RXUgiHcje5&#10;AH0/pX6fRf8ABMv/AIJK6xbiez/4KU6DANw2/wBoeEZlY+33ePrUeqf8EgP+CXyRfa/+Honw5aNp&#10;Ase/w7LlV3bQeEzjPXsBRGj6D+sYjpH8UfmfoP7cXx50CY3Fl8UPEEflcbhqDMB+YPIrotP/AOCl&#10;X7U1k6zWfx28RIrSfMsl1Gcj8U5r9FIv+CLn/BOa5Eltbf8ABTb4RyzKTlZNNaPI7HLLjrVS6/4I&#10;nfsUtHu07/goF8EZQoO4fakj3cds8/lR9XXkJ4vER+w/vR8Cab/wVD/ay0eQ3Vp+0B4iR2YMzfbI&#10;2G4ZIP3O2TV6y/4Kxftcw3U9zJ8etaZriMrMXaNt2fX5elfbUv8AwQo/Zu1tLeXQf23vgTMtxHlM&#10;+JIofm/u9Rj8e4pZf+DdfwO8rDTv2pfgjdRleWXx1Eu0+h+eplhovexX16t/I/vX+Z8XW3/BWD9q&#10;GGzhs5fiuZlhYNC0mlws4Oc4JAyefWoov+Co/wC0+9z9ul+K1yrMx2xpZgLz7Z5r7Sv/APg23ELx&#10;rH8ePgu3mOBGf+FkQLvPooMnXHNY2r/8G6OrWt7/AGVpPxR+Ed9dcBbez+JlsZCSccKZc5/Co+q0&#10;+yK/tHER2hP71/mfKs3/AAVj/a0E5uf+Fwuu3ADGzC8fg3X3q9Zf8FdP2pVwz/FWSTEkZy00uCAc&#10;4/1n5mvom9/4Nsvj3HLJHZ6X4YuNuNvk+OLbDfT95zVCX/g2b/axkVjF8PoW3MWHk+KLUkHH3fvV&#10;P1Sn2X4CeaV76xn/AF8zy+w/4Le/tYaVaQwaT45sbVFXbGkbTqAB0438Y9BWlB/wXh/bDiaMv8QN&#10;PkVGG/zmn+Y59zxXdXf/AAbE/tvRwpJF8FtSk462+uWzY5+tY+o/8G1f7b+j200t78B/ECrGw+ZL&#10;+Bt2fQA0vqdH+VD/ALZxEf5/x/zK8P8AwX7/AGsLiRlu/EumTQB1byRLJtVge+4Ht+Vak/8AwX/+&#10;PWqW3la1BpV7Htw0NxdJ5Tf99wmuL17/AIN8P209F8hZvgJ40H2mTbB5Nr5oY7S2fkzgYB5OB261&#10;k3v/AAQM/bXslbzPgR44j9horvn/AL5qPqOHf2EaRz6vH7U/uZ6lH/wcAfGb+z47H/hE/Doh27Ps&#10;41OFYwv08j+tXLP/AIOBfi+bFtO1Dwv4feNgBtXUIGULjAHzIvpXhN1/wQn/AG24WXHwN8dbm+7n&#10;wzLzjk/Ssu+/4Ip/toWEPmzfA3x4o2j5pPCdxz7DC0pZdhesEdNPiTGRXu1Zfc/8j630H/g4E1F7&#10;SGy8Q+GLOWEKEkis7yyG0Z95VP8A9aukj/4L9+DRAkMXgmWTau3b9ssVDLg8D/TRnnuMkV+fms/8&#10;EpP2stLkaC8+E3iqPy2IbzfDcylcevy1g3n/AATc/aVibH/Cv9cXsDJoc4z0H931rN5Zg/8An2jr&#10;jxVmUdFWl93/AAD9LLb/AIOEPD9vYjT5vg5Misu0SJqVm+7PTBF5169/5V0Wi/8ABe34azaetrd/&#10;D/VreNU2yFrVZmB9MwzSH9DX5Pt/wT//AGiI22t4O1JVB2sx0mYf+y1HcfsGfHSKLfcaDPGqsFBk&#10;0+Vck9uRWf8AY2Dl9g3jxtmlPev+H/AP16P/AAXK+GoEUDaZM0BBXEnh7UpJFP8Aeytuy/Sn2n/B&#10;b34Vvam2nubiNhna1x4R1NcfQi0PI4H1r8eLz9iL4024Cw2EbFRnYysh/UVSb9lX4z6WAxTy2Vvu&#10;pMwO7+tH9i4SP2GL/XjGysvbr7l/kftz4f8A+C5vwb8n7BdeNYV+6GuJlvICvqf3kCdPU8V2nwx/&#10;4Lm/s7fDJn8b+Kvjl4VupLK1klt7Fdc/1zGNgisAzM53MhwIwBhsn0/APU/g38b9Fja4nlux1+X7&#10;Y+TgdMd64258TeK0fybzV70srZZZpWOMd8Hp0qf7JwkXorGkuJswxUGudNNWeiPvr/goj/wU28Of&#10;teftL6x4o8XWOgroN5c+dHeeG5nlcyiIKjANIMjjkHGPSv16/wCCMX/BZf8AYh8F/sU/Dv4O/Gn9&#10;qbwJ4VvtD8OwWc0PiLxXZWUkBj+VVYPIMEjkg8jvwQT/ADARahem/XUEuWaRWDZkbqfevZ/AOseE&#10;fjbHpfw58cxJaak0zjTpNJsQiqPLJUM2498nbjrXRVwcaqSUmrHlxrckWmrpn9Gf/BX/AP4Kb/8A&#10;BP74v/s3Q+C/hn+2z8KfEWpx+JbeZLPRfH1hO6qqkEnZKePmPI4r8bf2gfjb8M/GUv2XQ/iJ4f1J&#10;1Uf8g/WoJiPrsc18B+ItMbQfF+oeH0fzPsGozW6yYB3BJCuePpW7pMkkK+Tp8cSuy8yquNv41n9X&#10;dO/vNh7RPZH2J+xp46Hh/wDbZ+C+u6eqXNxY/Fzw3dQwKy5kKapbHbyQBkepFf1O6P8AER9T1KSG&#10;aeaNgoRori3MbK2OQR2r+Q79gy9e2/bh+CZur/zI4fi54XaRlPIA1W3z+lf1n/GfxX4JtbLW/Fy6&#10;ooHh+Et4kmtYWmisRsDDzCONwXHyKSwDrkAEGiEeXQdR80UzqfHuv2EHgQ6hquqQxiK4Vt3mAZwT&#10;0HrivN9E+Jfhex0e/n8USrDGm+WaPUP9HFvCGIErM2AqkDIZiAV56A14n+1Zf+KPh54c8L/EODW5&#10;ptLu1e5sbO4hbaJPJaQMc9VwvC9Rmvxj+I/7RPx9/wCCkf7f/hP4CfEz4oalHpOseIY4/szSBIrK&#10;0O+VjHCPkWTyFb5uWYsBnaAKwlWdm0rW3KpUVom9z+h/wf8AEXw54o8Px6z4IvI9UsiGKz2kyzRu&#10;BxlXQkH0zwK62PWJb3Ro1EIWOSSJlY53YDDkj8MV8w/Bf9gj9nv4HeETongn4S27Na3BtrK/t7ho&#10;7wMoWN7nzsqwKuHxkkjtxgV7F8BNB8daFrWpfDfX9auNWsdJaBtK1S8mDTywygtskb+Jk4+Y8n37&#10;+bl+dYfGV3S6nZisvnh6Snc9asbyd4kiC4P2eZW+uB/jXkNlArWUO4/ejXBx14r2xNOjtklRvvBX&#10;PPb5f/rV5DZWzy6VZyscfuUb68V9XgetvI8CtuZ02neec4xjkVUg05IXaJRt3MSeO5rp/sCNGHIq&#10;tLpSF922vTiznkYrWG7grxTZtPGzaorca02/wVE1kzHp1NaKRJzU2kyMMBDUMmjnoY66iTTcGo5L&#10;AdMfpT5h3ObOhApuVf8A61RnQ2A/1ddQtgNu3bS/2eQMKv6VXNIRyEmhDdny6pzaEd3CfpXcnTEP&#10;G0VDJpa4wqDiqjUaE9jhG0D5tzRH8qP+EbbqiHr6V3H9kIwwYxQNFDY2rXRCqYSjc4saBIpGIj/3&#10;zVi30VlHKmuqOjPu+VMVIukts3eXWntDLl7HMxaU0ZyqH8quW+mso3bTW4mln72ypEsMNytHOL3j&#10;IWzdT9w1bhicdVrTGnJnIFSJYjpto5rklDymK4pypIPlC1pDT167akWxGMbaV0BQWM7QCKAhA4Fa&#10;QskAxtpGsVPancDKcEZNRlTngVryWQbtUbWKBfu0XAy1Q570/AVaumxJ5wKDY/7NUmgKqqwxivDZ&#10;1sNI+LNm0arbxp4w1iEbF2qA1spAJ9Mg/jXvsNm6ttI4zXiWv6cqfEO1kWPdu+J1xG2e3mWrcfp+&#10;lZ1JWNKCPYY2yF8v5uPvK3BqU5HIHNOigACnd1UY/KpApB2tijmKjsRHPFKeOlTeWf7vFKYh021N&#10;ytyuFP8Aep6kDvUn2f2pBCegWlcrlEO4j5RRgjqDn6VKkbBvalk3qwAWpuOxCCc42mkYlW5FT7G6&#10;CmyRMSARSCxXZCDjFU7ghTkHitBoyFOKzbuM4I6ZquULIydRnUbitZNzcsQcjiti7twD81ZF5AW3&#10;baXKUp22Mq8udxyDWXdXzBiBWjdW7HIwayb20kJKgGspU9TaFTmKs15vOc1WknJbOc1NJayIdpqu&#10;9q6BmbgAcn0qPZWLjU7kMlyDwVx9DVW6l8xeGqw9o0g3RnP0qrcRKsf31PzYzWbpRNOeS0Kk84UY&#10;C5IqtLeKDuZh8tSTwh1Yqw9etZtzDJjOfeodGJXtHylj+1l3ZY/rQdRVj94VjziUMJS2AD2polcH&#10;d6e9ZypRKjUlIueN72A+FbjzHUjdECSemZVrprK6V4g6SKQy/wAJ/wA+teZ+PWuJvC8xTJ2yRFgP&#10;4h5i8V12hyzjTYCsLL+6GMqawdNRNXLTU1PE8yNbxkt/Ea50upY7Dx65qPx/8RPBnhu0h/4SXxjp&#10;OnncVP27Uoof/Q2FcSP2i/gIu4/8Lt8I7Vzn/ipLXt1/5aVEop7CidxgZyBUgwcZPSvKdc/bN/ZZ&#10;8NEf2z8dvDyA9470Sj8481V0n9vn9kPWb+HSdK+N2mXV1cSKlvbW9vO7ysTgBQI+TU2j3L2PZol3&#10;NtTOT0qaNHU8k/jXk/jn47eN7W/aw+Gfw3bVIoZNlzfXkxRCvHzqigsVHzZyBxz2qp8Av2rrvxZ8&#10;SrX4c/F/wxDpM2ozPFpeoadI01tLKpwYX3BWV+47Vy1sVRoRbm9Ea06FStK0T2MqQ/NShVfgfpXq&#10;Fp+zNfX6xXUGu+XDLyrSQMMe/Xmun179gX4geUtz4Q8baTNC9uH3XkcikuSeMIDxjHPXrWGFzTA4&#10;tv2c7238jWtg8RhWvaK1zwnnOE5pyZxnHFdl4Z/Zj/ap8K+NDp3xF8L+Dzp80bxQSWuoTu0pYMqs&#10;Mx4UhtrHPbOMmvj39sXxh/wVX/Zn8L6l4nb9lnwvd6dpQaTULrQ9al1KS3txz50kKqjBCMHjOOc4&#10;rp+tYeO80R9Xry2jc+lUO1dwp6lWbIBr8nPB3/Bd74++HtYMvjzwB4Z1a1O3dDb+bayJ0yQ259x9&#10;MgfWvpX4bf8ABZT4R+P9Aj1seCr2DdgSxrOp8t8crk/5NbOpTjuYqNz7RVOoANP2Lt6ivlG1/wCC&#10;q3wyF0Xl8NSTQr/q4oZ1WQ/Un5a+jvhB8WfAXx08Fw+P/hzrC3lhNIY5Ny7XhlABMbg9GGRUxqU5&#10;bByyRveUx6VNbQ4OW4FWUgwORTxb7iFp6DuhI7ePbhOalWGljgYcKalMTgZpaBdEkEJKZqaNNzdP&#10;zptvG5TJarMMeCOakOZCLblv4ad9mYnoasLlTtAqSLIGMUDKy2zf3aekBQ/NVjyyx4pywFuGP0oA&#10;jVNh5H0qQRZGdtPSIhtpNSqFDcCokjWErldYQ/CofypUgfd8yVbVBn5RTo4yW+YUiyOKAH5WizVh&#10;ICq4AoVcHrUibu3es3uA1ISGzmpPLB4Ydak2inBR1xQA1bbilWJlJUVIN3bNPVCreZmpcQIVR2kB&#10;dTU4XcMilQljjFPWIhdwqbAMaNQuc03YoqcRlhgrS/ZG9VoC58GxgSycH9KsXEnlnkfhVWyu4zIS&#10;napp5fMjz1zXL7xXvHLfGS+ax8MWOowBd1vrFvIvttbP4DIFfoTLrNva3sUtpZSKZIg0j27fKxwP&#10;yHsK/Pr4r20N34IKyBW8u4V9u372Aa/TfwzrOnXGiWsdxpMOGt0VtsIz0wOOMVai5R0JlJRjqeZ/&#10;E39qHwh+z74B1L4t/Fm6vI9H0VFaS30+HzJbgswVUUMQMkkDkgfStP4fftq618X763s/h7+z1dXV&#10;vJbvcbJvENpHctCsnlGRY27B/lPOM9+leIf8Fm/Dtkn7Gmt3GniZYxqFk8mxQMgTDrx2OOK+yf8A&#10;gm74dsrP9jT4c6jdQQTXg8OYa8EIDMryMxG7k4zjvzjNS1iJe7Tav5kxjS9n7SSb1/QoWnxU+I9v&#10;+7m/Zs8W7RwPL1jTGx+HnjFZPi/46/EO1sZLLQv2ZfHMd9NCwguriGxkhgcggMxjnfO04bBXkCvp&#10;pra1yW8hc+u0VAbGB3/49B1+9gVz4iOZUrWkn8gUsP8Ayv7z4W/Zi+MP7bOg6FrXhr9rn4Q+KvFu&#10;qLqzyaRrHhfwfb2ax2uMeWeYkfldw+XI3HLuMbfSLf49eNzKIrX9l74yWqjjd/wjUTAe/wAtwePp&#10;X09JodiJPOFlHuPfYOadsWBflDLt/uiijisTSj++jp3uTUcakro+bYfi14z1Cbz734BfEhtsmwfa&#10;/CcnT+995jin6V8YvAXi3xQ3gh9L1bTdaWMs1pqelywkbR8w3EbeOnXJr6TBE527+BXzX8ZvBeke&#10;Gf2mPC2v6Vp0cP2+LVHuvs8ap5r7Ivmbj5j3rWWNTqwjFaSdt/mOnTjUTv0O60HeiLJFIq7BkMW/&#10;/XXJfs2eAvDHi/4QXWh+KNLNw1n4616a3nWZ4Z7W4XVLoLNFKhDxSANw6EEZODya6/Qg0LlpEXau&#10;d2eazP2WZ0l8La5Gx/1fjrX1YKOB/wATGcj+dejD3ZGH2ZfI7/S9a1zw1BDpmo+LW1BQW/0jUbFG&#10;uHJYkAtCYkwBwPkzgDJY5JseJfEXhvU9Dmtbx43aVdm6SJSFz25zj8ao+KbVVdJGiDBGrmXigt5r&#10;q2tztWaQOP8AepVG2rE7H83P7ZX7EHhL4j/8FHvjcyeZdGx+KF5OyWdxgiGW4cxoQuQhwrA/KBlT&#10;nrWX+1B/wSa+IvxU8XyeP9H8Z6faQrp8cMVvfRbSFXOPmThj83cZ96z/APgpT+118Yf2Zv8Agpt8&#10;efCvwju9NtIbj4kXd09xdaYsk5ZlU7dzfwYIwPxAGa+b/i5/wUs/bC+J2mXOgeKPH11Bp7hVWHSY&#10;RaREjnLKvJOfet48vs0kT7zdzg7r9lD45v4i1Dwxp3w11K9utNuNk8dtblvo2D82COQcDAqi/wCy&#10;38dzGry+Ab9FeTZGrQsSzcnb9fauZHxe+JsGpTa1B441SO6uT++uI7x1d/qQam0344fFmxmW4g8a&#10;6p5itkH7dJ6fXr707aah71zS1j4HfGPwRZS6/rHhK/tYLdQZp5Ld1VV9yRXoejfD3VbqxhurRfna&#10;NXwR0yK8yvfjJ8UvFNs2jan4v1O4t7jCyw3F67q31BPSvSvDPxOOlWdvYtfIHhhVCAwPQAfn9cGp&#10;cew+W+5pP4P8W23zrLIvHG047dhiofs3jdYm2Xdxtxjax9/cVO3xbWZAWvF9V/zxUS/E9ZH3NfjD&#10;D7u7OPyzRHmuZunQ6pFO4uPFtucG5mzn+93HfHSoV1XxejYW8m3EfMN1Wbnxxazkk3Ib9T9arS+J&#10;7ZiW84KWA2npx/Kr5pC9lQe0USHxR4wlUbb2bP8AF6D+lWF8TeMUXCTyfMDghff/AOt69/bFUD4g&#10;ssZMi/726pofFUEaKsj7ewJwc1MXU6C+r4d7wX3F+18ceP7UbY7mTb/tKPyzVyP4lfEhUVjcblXn&#10;mEHH51kweMI4zvQKy59uf1q3F48hjbLqpH90L1p81RESweDe8EabfFD4oKsYLLkD7oh4H5n09/8A&#10;Cnf8LW+JAfase3d94mI8+/X/AOtVE/EqPaNkUeQccqOKZJ8To0KqY4eei7BmjnqE/UcH/IXZfix4&#10;+ldY57G3k2sGw1r0xVeb4oeLJZftMnh/TpJFbKu1iuc9MnP0FQJ8R7d25hiyw4+TrSHxzbTBiLWM&#10;DoWKD8qr2lUX1HB/y/iaEfxl8Xwt5sek2sZ7bbfGDjrnFX0/aL+JcP7xXZW2YzGzrnBz2PT+XrXP&#10;R+NLBU2fYozt9qB4x02T5ZbOP5uP9XjNHtKgfUcL2f3v/M7LTf2tvjLpdp9ltPEOqQpt+VbfUpo1&#10;PPT5SMir1p+2l8brVT5fjDxBCrDO2LxBdx7s9c7ZBXBDxlpKfL9njGOOV6e1Pi8YaHIqbrCNv95e&#10;n5Ue0qC+oYfpf73/AJnoq/t5ftDQRrFZfE3xlCoB/wBX4wv1H6TfXtVyw/4KMftR6XLiw+OHj2Hs&#10;wTx3qnyjrwTcfpxXl8ni/QpflawjwCNyrgY/z+NImv8Ah1zuOmqR1xtIo9tUD6nh/wCaX/gT/wAz&#10;2rT/APgqn+2VokkMmmftE/EeHYxO3/hYmqlTn1UzkH8sd+oBrorT/gtl/wAFD7FVjtv2r/iLGm37&#10;q+J5m2/99lh+YNfOh8Q+FZFCizT6nFM/tvw0w2x2K7euCetDqVGVHB0o7Sl97PpS7/4Lhf8ABRd4&#10;2SL9rTx4GYf6x9Ujcj/vqIj9KxvB/wDwWJ/4KA+BdQ1C+0H9rb4gbtUu/tFx9s1K3ulaXaFyqz27&#10;hBgfdXA6ccCvBF1TwxK24WUfsC1RvceGtxAtVVg38LDj3o55di/q0f5n959Xaf8A8F8P+Cjlk2F/&#10;aW1yZejfa9K0qQn/AMkhj/69dHon/Bwp+35pUUaT/GJLnyhjbfeE9Km3H1Yta5b8xXxNJPoHCrbp&#10;ycYWnQDw47bpbdSvTb70c0hSw66Sf3/8A+4p/wDg4Q/ba1i8h1C8+IXh2RYg3mWt58MdFmjmz03H&#10;7KHwO21gSeuafc/8F9v2mnlNw3gr4T6gZM/LefCKw+X6bWU4xxzmviy2/wCEQTDT2YOO23rUz3Hg&#10;UhW+yMD64pupJ9CI4RqV+d/h/kfX0/8AwXj+PMr/AOm/s+/A26XaMLN8H7TrnknEw5rD1D/g4h+M&#10;PhnzJdb/AOCff7OWorJIQsl18OYomc/3sRzdep74yefT5Yki8Itw64+b72KwvHdt8GtL0mGbx7Y6&#10;ncWrTEQLpMyJKJNrEcupG3rn8Knml2OmnFw6tn2Ev/ByPbXKf8T/AP4JS/s43D7cPJb+G54i2OwI&#10;l4H5/jU0f/Bw78FtWkE2uf8ABIz4GQyc/vLWO+G3HptkGCefocZ718HRn9kGe3VZT42gkLY3GO2l&#10;AHr95aZoWmfsuR/Ejw3O3ijxFLof/CRWY8SQ6lpKqseneen2iQNDI7k+Xu4VST254pfI25pH3bd/&#10;8Fhv2Ktf0X/hMvFf/BFD4P31nLctatcW+pXsR8wBWK8ykgfMD0IOfXgGm/8ABWP/AIJRXSiXU/8A&#10;ghx4A+9+8+w+JrpFA/77/pXjPje4/YQt9Aj0f4E+ONImt5r1ppIb6aWAITxnF1tbkBQBtGMEknIF&#10;fNGpTeGNE+JkkXj22SSx85/tC6HdRSq0e07DGVJXOcE57ehokpWFGo+p+lnwq/4Kmf8ABIvVvH+g&#10;2PhH/giPaab4gl16yXQb7Q/iNdW81teecvkSxOuTG6S7GBHIIzX6LfCT9qv4yeNvBGoeHvg9+wP8&#10;fI7Bbi6OqWOg/Fu8Z4bxrhvtCyF7Qus/mbmYbjkEEZDA1/Pp+y/ceHta/aH8Bz6RbTRw/wDCa6WF&#10;jfBdU+1x9z8pI64r+y3w98KfAOg+IpPiLotrdaXqt4f+JmdNvGhj1BlUKjzxKdsjBcDcRngcnArn&#10;crStY15lGK0Ph+S4/bJ8S+F9T+Gn7VPhvWNJ8L6p4dgfwbY+JLq21bUbK+NwkMbyXVtBE6MVkZGE&#10;29sH+E8n8k/24v8Agnf+2Z+yx+0DZ/tOfDj4d6l9l0vUI7vS9Ss7MtDFDASUV0Yn5EGVLMCro43E&#10;liq/0U/tc/EnTvCXwG1rxTd2ckp0u70+42My/vAl7A7KM9yAe1fLPwY/4KCeL/8Ago38BLy+8E/s&#10;K315Z6lZXlnBeXfii3eG1mW4e0HzPDGoc4EmzcPlDZPygnysVU+rxlKTWvc6KP7zZHPfsK/8FNdc&#10;/bV0eTw14k/Z58SaJ4902NDqWnix86wum2jdi5KiKEMcffKnPQcDP2V8BPCXi7TtS1PxV44FnBrG&#10;ptGWsLOQyJawIMJGWzhn9WAAI45xmvkXU/hN+2l4F8cat8Wfgv8As6TaVca9ZgWdlc+K9OcWVy4+&#10;9KDcBXUjA44GDng4r1z4T/G79ujSfDtnpnj79jdpNQhiQatrUPxC0dY7p1HJESO2zcR93PAPHpXg&#10;YHEZTha7qOyfe+x6eM+sVqKhCV1+J9VTIba2ma5k8xmhcrt78HmvKfD9ok+hWQfp9jiP/jgryv4r&#10;f8FA9V+DXgS68a/H34J6x4fs5IEaJbfxLpc08SSv5cbGBJxKoLgrkgc8HBBx6V8JPE+keOvhh4d8&#10;ZaA0hstT0e3ntmmADFSg64JGfxr7XKsbhcVzOjNM+exmFxGHpxlOLSelzYWxRRgH8qZNYKDn1OK0&#10;hCgHFMnRWKjHfNe+eY9zJlsER8Go3swu0+9ahgDnLCmSQKYgByd1BEpWKDacG5xUf9nqrYEdbHlK&#10;V24oaONn2hataEObMmPTMZGynHS09CK11gRe1KYEPzFaYc8jEfS0A5Xmon0wZ3Gt5raNudtNe1TO&#10;SaB+0MNdNXb8yU1bLDjCnrW41sijKjimLEmcGtIk9DK+wDPApq2m0bdta/2dVOStL9lUnIUVoZJm&#10;QbJQeAacNPQjJWtV7eMj5BTfIAHStEKUjPFjgdKcloO61oCI7fuU5IF6AUGZRW0UcGlFsm7HNXxb&#10;qP4aDCM8UAVFs1AzzSG2T+7WgsIAwKFtUI5oAzZLdAPlqE2rMuR/KtV7NWH3aY1sFGAKXMgMv7Ln&#10;tR9myORWj9kBPSla3AXhadwM+O2YnArwvxlHPb+OZHSPHkfFGzZt3KjfCy/h19v6V9DQ26eYCwr5&#10;4+LhW01PxjqCzbRY/EDRZeRnGTGD06Hmsq0uh0YbzPabKASWcRfrsXP5VJJaRsc4qxHBHAfIU/cY&#10;r+RpzJk4QUlK+wcumhT8hU4xStHj5g1W/Kc9ajeHnBXmjmKiralUgKOaFUAZAqV4TnO3pSrFxzSu&#10;yiPZk7moOOuKmMeOP6U1kxwP5UXYEcaL1xTmiVqeqkNytPMZ6irQFOSJegqjc2xY42/hWo4DZzUM&#10;kIIyOtUtiWYtxpwOSVrJvNMxnK9a6aZccEVXmtFkGQlP4TPmcTkJ9KBGwg/Wsy70kKOePrUPx6+B&#10;+pfF6w0200jx7faDJpt99pVrVAyTNtwA6nqBngZxya8R8Q/sL/He0024Hh79qK6mkWFmt4bzRg29&#10;9pwm4ygAE8e2c1zVKlaN3GNzqpxo1FdysSeOf2vfhnoWq3Gi+GNNvNeuLWTy7iax2rErAsGAYnLE&#10;Y7KV569a6b4beIdL/aa8E6lb+DLOaG7+xsLrTb5gsypkruUqSrjcCOD2PTBA+MvBHxwk+AXxhWH4&#10;5eHLTUn01p7S60i30mSG4ZplaNJJ8LthKurhd5Aba53E8L9c/wDBPz4u+EviN8cr34ieEfC9joPh&#10;3R7ed9QmkvVS1hWbAMW8/KWBRmCjkmV+gBI+TxGb5kqvLBde2x9Bh8HhY2m9banD6n+x38RofNlu&#10;J777RFdJE9tY2skhWMnmTlkyAPT+XNc5F+y78TU0C61d76OG5t5lWKz887585yV56gAHBHb1GK+5&#10;vix4+8O+M9U+x/Cj9orw/wCE7q1ZW1PUtS0+K6hRSDiArKyrnGTkHIGcjFeNfEfU/jHa6JpsWgft&#10;deC9QvL7WoxZ20fw0H2gRxzZa6KpcZSNIxJMC6qrhCoJYqpxlj83195ad0e1TzCMrXS2Pzn/AG0P&#10;2pPil+yLp9jZ6XYarPqGqb/s11dXE62EBXBIJRwZHPZFZSByT2Pyav8AwUo/bovtT8nSfj3qh+1S&#10;eXb2Vvp9qxDMwwiboixySAMsT+PNfVv/AAUZ/aI0rS/Cstn8SviF4N+IT3Wrp9h0NfCzQfaHQ4kn&#10;VkuGCBeeejcDPzCvgL4gfGP4b6jJJq9n+ztpdqVUBv7P1a7gC4OQyIr4De+a68Nj8XiaSlONvTY8&#10;3MqvtK3u2tY+uvgJ4b/4KJ/tXjWD4M/bes7WfQ7xLPWLe81q8tTaXLqSIzJDAU7MMq5GVPPr0Pi3&#10;9in/AIKf+B/EFjo/jz9tnVrSz1JBIt5H4w1OQbB94CNwhLjupxz1wDXin7L3/BR7w78FfgZ4y+Iv&#10;i3wnp2sR32sWek6H4RvdY/0i+vH3T3d/KEPmyQwQIkeWbma/h4ZUcD2jxz/wUA8R2yaX+0T421vX&#10;fit8F/G+pCG9kZraK88KXhIMlrIEiU291EOYyGEU8a8HqFUq2L5viOWEaMt9z2rS/wBi/wCDuqeB&#10;mvfihrPi/wAaTWoWO81zX/Gl9AzSPnbhI5UiUcHA2k4BBLYJr4H+OXwW0bUPiofDX7Mvi/xBq2nx&#10;yeTNLq15GyLMSB+5uEI8yMZK/OikFOGkzkfcHx0+NX7N3wI+HOl+I9V/aLW88FeLkjvvCd22i3l3&#10;BqKqTwPJWQeZGWKyIRlDkECvz78dftIfCnw98Y49e+BfhbVLXRjMo1y7t1SA3JEu5ntYnzsyuWBc&#10;End9xcc403ipSbvf8ip+z5bWPqbwR/wS3+CUPh+G2+MXxz8VXmqLgyyaPPDb2aZ/hXzopWbB/iJU&#10;H+6K8b/aw/4Jw+Nfg1o3/Cy/hCL/AMS+EftBhluJI0e4sXwceYUVQ6MB98KuDkEfdLfSHhj4+/sq&#10;3nw4/wCEt0P9tvdbzQo11YeIp4I7+Jj/AANbbFkUg8ZClTjIJHNeN/tIf8FP7q7+G1z8BfhTdyat&#10;pt4Z11rVTCI94x+7SIncDkltxCnjbtYknGNOWNdS97lcuF5bHx/q+m6xoDsmu6dLbGPG7zo8BRjj&#10;k9K3PhB8T/B3hPxzpmoeLtfj0+xS7VpNSjtWnNuOcNsRlLDOM4Occ84xU3jnTr3xT8ELvW9S1y60&#10;24kaGNbe+ZX+1hnI/drgMw2gsCAcYPOBmvI/D3wv1PVfEel+GLMSTnUtSt7TdDbvI+ZZVQYRQWJ+&#10;bhVBJ6AGvSg5TWqscM4JbM/XD9m79rv4U/sT/EXT/jF4k8caL4wtJlK2+jW9nMhvY5Y3i3OGdgdo&#10;kLbSM4TaMkgVc8A/8Fe/g/8AGv8AbO0qe/8Agz4Z0Xw9qHxDs28y1sZ5Fjt1xCJAG/iYqG4RcbwC&#10;MgtX5F+J/il4vtfFGrXenm6hjk1KZvs8wZhB8x4w3T8u/TtW18I/jddfDfxRaeM7DRFbULC6W4s5&#10;mjRo1lU5DFGGDzz7Vz16NSdGUFuzanUjGpGXY/rp8LeK9EuoZI7h41jjlxbruHCfw575r2HwneWl&#10;t4UtzfXPkxtG0ke9iCIx3+nP6iv5YfDf/Bev9uLw21vJZ3ej3sscm+SbULDK9eBtjwMA+o7V9CD/&#10;AIOqv21bfwZ9gl+GXg+TVmlQLdukjWvkrHggxElvMLENneEAGAnevFynJa2BrTqTe6PUzDMKeMpq&#10;EfxP348eaz4b0HwzYteXsav9rMlmsjFTsz1xnOMVxXiPxH4V8W+JNFighj+03lncm8WNSyvAThd2&#10;c9WycfTtiv5/PGf/AAcYftd/Ee/m1nxR4d0Vbj7OscbWTOEiwOmwj7o/ugjPvXLa/wD8Fvf2zfjQ&#10;YfhloPiHT/D8niORdNm1qzLJcuj/ACqiyE4hBOASoBA7jusTl2OxNaV4pRdlv+I6GMwtCMXe7V3/&#10;AMA8S/4KheCf2XPD37ZXjSD4AePPNsRqF3Lf2lsxktotQOo3atFAV48n7Ots4Aztd3XgAAec/B/U&#10;9P0nwxqEDX4BbUIxH82ONhz+GfyNUfi3oL6nrPmar4aurHxJqSi6v4msTDI08rby7R9QGLEjIHDD&#10;FXvC3wo+LjWUeieGfhD4k1Tb87eV4enlLse4AXP4V9DSj7OlGD1skjyKtT2tRzStd3O3i1608tCb&#10;/a235SJMY5B4H/1q+8v+CI3jLxFe/Frxl4NTVi2mS+EV1GS02qVa4juoY0k6ZBCTSDg9G5zxXwt4&#10;T/Y3/bV+IGr2emaP+yD44ea7dY7Z7rwjd2tsc8DdPIqxRjP8TuFA5JABNfrd/wAEs/2Bde/Yy+Hm&#10;oeJPig9m3jTxLHEmoWtnN5sel2yfMLUSZIdixDOVJXcihSwG5tVp0Mz6hisiyfN+lPWzIOUA/GrA&#10;2+nFOVAeWNMCI2a43GlECkbcZqfbvXFBB64oASKBVHNTRRI3Smg56inRMqnk0ATbGC9adkg4WgEN&#10;w1NJxgA0FxLEKHqKc+3HNRxzHbyf++qd5obB6f56UDHQksM1KijI461ieMvHXhD4b+GLzxp4/wDE&#10;ljo+k6fC017qOoXAjhhQDJLM2P8AE9q+Qfih/wAF5f2NPBdzcad4B0vxZ4tkhx5N7YaSLSzmyOz3&#10;LJKMdDmID0zSKXun28FwetGdvevzRuP+DjjwhCxjtP2TdSuPnxGzeNY48jGcn/Q259uaa/8Awcd+&#10;FEiaX/hkPUi2AYY28cxHcff/AEMY/WpH7Q/TKN1Y4JqQSLnpX5Z6z/wcZ309oyaV+yybOSRGCzN4&#10;qErRt0DbTbBTjrggjivI/wDh/B+2OsjfZpNHaBdxjjuNNiZ8diWCLux9B1qbFe0iftZG5dsAcU5W&#10;lzhY896/F+z/AOC//wC2LZWrRN4Y8J3kiuCWksimV9Pl/wD11e+Hn/BUH44/tM/GTTPFHie8h03V&#10;dBuob/TtGjeYabKI3BxhZASTxuUjkcgkg4yqScFdocZKR+yyuFOZPlpwuEHR6/IX4q/8F2v27Ph5&#10;4yuPAmtfBPwDY3Cwlra4itb147iPqJk3THPBAI6A8e58513/AILwf8FArnz1sb/wpY7pMr5Ph1G8&#10;r/Z+fOfx5qo+9G6BySP3DSQZyG/SpY3zHx+dfhLYf8F1v+CiUQmNx8SNAk6bVHhS0+Xnt8v1HPr7&#10;VG//AAXd/wCCjjRCOP4oeHx8wO5fCNpnHpylVyk+0ifvEjIBjNSxswXhq/BI/wDBZL/go74xk8pP&#10;jlaafHE2+6uLbRraFIlA7/L0+nNVrH/gp7+3F4gWS9P7a2uJtk2f6NbjY2ADkDC4646dqHHuwjOM&#10;j7r0+XynKZxuq9G6FNhbgVHYWsEwaUfd3YBrQtILBF+aVScfdriNuZbnK/E9nPg2RkcKfMTac9OR&#10;zX6NeG9Ujn06zmQfL5CHdjr8or8v/wBoa88a6fqFjNoPlf2Mbdzd7pIfncOCBtP7zOB1HynODjHP&#10;6ceHRbQaJpcMKbfOsY3VVU8AoMfpWtOL5TGp8CZ57/wUl8P6X8Rf+CeXxKluz+9sNNiuYWVd0ilL&#10;iPH519P/APBPy7jv/wBjb4fX1uxaOXw/G67j8wBJ4PqfWvmL9u+7ks/2JviFZktHbyeHZPOdWHXe&#10;rAYxycgV9Mf8E7lQfsY/D+2EvmeToKRbtxO7azKSck8kjnng11K2jSM4c3sJa9V+RB8YPH/je5+O&#10;Vv8ACy38WyeGdNj0hL6G/WJQdQbeRMqu/H7pQHKjnByeAad4Z1S+s/GFhc+Av2hofFCXV0qX2mNN&#10;Fdq8ZdQ8gaEnyioyQThe3JNew+IvCPhbxZY/2b4r8O2OpW+4N5F9apKgYcg4YEZp+k+HtB0KH7No&#10;ejWtnGP4LW3WMf8AjornqYV1KqmptLt0HGpaNrITXL+40zRLzUoIPNe3tXlSPON5Ck4r4T+BP7XP&#10;xC/aPs77xx4v+Ptv4aRbx44vD9nJBarbFXYGJjMC0jqANxB5yOBX3jqtxYWenzXOqSpHAsbGd5Gw&#10;oTHOfwrx/wAN/s2fsUeP7qTxH4W8A+GtUk84i8ubGcsZyCSEuNrfvgpJwku4L2ArhzfB1MZR9nTq&#10;cj7muFqxpS5pRuJ+y34317xNda9o9z43h8SWNjJE1nq0Jjb5nDFoWeMBWK4HQAgMAayf2irQw/Fb&#10;we7feZb8bz1HyRnivatH8L+HPCGnR6d4W0Gz0+3hjWOKCzt1jRFHRQFAGBXjX7UVzLa/EHwTcg/K&#10;1xeox2+sP/1q8/C4OOEqUaU5OUo738zSpWjUqSlFWVjV0uJx5kUrKTuO0/hWZ+zLc+ZYeJrdj/q/&#10;G2rZ9s3TN/WtPQ2xC88vDYHzYrnf2Ybm5ll8bQzNuaLxxqCxn/ZLhv8A2avpoxvI4fss9U19Y57d&#10;gp6LmuP1jzXiS4t7ckqcSMp9K6+6FtMm25lKr/s1z9zmN5LOyKyrJ9wdMn04oqRIv7p/NF/wVu+B&#10;3gnxh/wVD+IGsap4lh0//hIfE11Ldb0OEaJIVyPTdk+mfwrxmL9i3wFNpuoX9v8AEnR2hsV3Ms06&#10;ru68cn5j9Aa+8/8Agq1B8BPBn7Yvi3TrPwx4HlvJNeJ1pda02yubo3Bhidg7zK0gUhuBkH3AOK+X&#10;v2i/jH8CfhZ4Rj1Twd8B/h1rkrEGSJdG092OQDjhD0/GtoUouO5EqzjZWPknxR+wd8Sh4hZfD+u+&#10;Gms7jdLZyS+KbGPMeCcFWmDI2B91gDyK5vRP2bfEFr8YdB+EniXXNHs5tavobYXkmoJJbwmTjc0i&#10;EgAEjJ5Ar6E8C/Hr4K+MfEcni34neDvCPhIw6ews4dH8A6XcQuzE4MsVxDIrvj5Q2OMcAEk17f8A&#10;td2X7OR/4JvXPj/wt8NPh/p/jLy9Lng1LSbPTFv3AvYVa4H2dFaEyxje0SABN7IcgEnSNNW1CpKU&#10;bXPnD4sf8E+pfgrpUesal8TfCuqYv44lj0XWo7hiSeuAele3+Df2HfAGqaRb3V14t02O4aNfMjMy&#10;/Lkfl6V8DXnxK8Q6y6215qUnzSK2E6nB/Xn1r2Tw58dPGVrYQwBLr5VCseeePYD2rN2k/ddg9+Mf&#10;e1Pr7RP+CcHhHxPJFb6d8RNCWaQ423epRxgdsncf8iust/8Agi94mvI2ksvid8PZFXna/jKzQj3I&#10;LcV8X2Xx+8Yf6tEus7s7jn/69aB/aC8QIQzabM2eC2wZ/Pb/ADranGy+I5Kko/yM+xrH/giJ8VNb&#10;CxaH4j8E3kfXda+MrOQDsOj+9Sf8OKfj5KrTW8Xhxtq4X/iprP5uv+3z07+tfHMX7RHiG02+XYyr&#10;tbhlUck8f3asN+014t2sJLa8G772HxnjnPy85rTX+ZfcZc0f5H959YXP/BDD9oCMtaxeH9DnZQC3&#10;leILJufTHmDk1Gv/AAQr/aXnZRZ/DPT5v4lEetWPzYJGAfN68V8p/wDDR/ipHWWKO8Vs53bjuHHq&#10;BUkX7UHi+LasD3cbD7zLIQT+n0qbPuvu/wCCT8n959VN/wAEC/2t5/Mlg+C0Zw3J/tWwPHr/AK3/&#10;ACaav/BAr9sSVcQfAxJFb7rLqlhg/wDkWvlQftLeKJpTNG14WZtz7n6n8vWpYP2kfE53bRfL67ZC&#10;M98dKPmvu/4Ia/yv7z6kn/4IFftpWyNMPgAsoUYKx6tYf/Haq3v/AAQH/bP+zyXT/s9SbIlGf+Jh&#10;YsPcDbKa+Z5f2k/EW0RmS+LY/imY7f0pkn7S/iR4hGZr7Yc/Kszcmq37f18wd10Z6l4q/wCCXXxO&#10;8H38mleJfBEVrcQNteNbiA7W9PlasS9/4J9eMLeLb/wioYDlhC0bdO/B9683/wCGg9TuCySwXDBj&#10;828tk/X/AD0qaD9ojWY03QvdLlfm/eN+VHLE5/8AaPM65/2Hr+J2jl0JvcFR1/Oqd3+xZNYLiXSG&#10;ULx+PPTn0rmh+0RqiS+av2hO3+tf07U1/wBonUHcqUuNxPJZ2OfY/nVctMP9q6HSv+xNqMsQmXTZ&#10;FHG0ZwW+g3VnzfshrFKymzuF28MQ5wT3/irLi/aJ1Rf3i/aV28AeY+f500ftE3W9pPKuW3H5maRm&#10;/malqmP/AGrqXG/ZFh3NIYJlZvSRun/fXWr8f7EesyIvl6bdFWUbOXPGM5+9WFH+0PcYLfZLrDHO&#10;0yPjOf8AD0qwn7S+tYjxLe7lHa4k4/XpU/uyrYouyfsZ6khWOO1maPptZ2H/ALNQ/wCxtrB5SK4J&#10;H8IZun51TP7Sl4ZAZPtTdv8AXuNv604ftNamEG1rz5sfN9qkz+X+f8KtTD/ah/8AwyFrAGfPuFbs&#10;vzU0/sdeIpOIZ7hsA7eoprftN6i7qm++IA6m4fNOi/ah1CJlGb9V6ruun5o5aZalihYv2MfF5XzV&#10;F70A+UH/AAqUfsQeOXTfFb6l/wABRuf0p0X7V2sR8Jfalt77buTj/PNXIv2tfEG391quqfeyoN9I&#10;Me4q1GkTz4son9iXxu3Wy1LfGuNojPX1+71p0P7EfxHaTbFpesSlVBwtuxyD3+50rStP2vvEtuzP&#10;DrWpx5X5tt3Jzj+X6VYX9s/xpEv7vxPrRVhgq1/KcjPcGtOWn5GMamL5t2ZbfsG/FsKZ4rPVGVhu&#10;XdCw49fu066/YN+I+oWrQX+hak6qNvzxk7TjqRithv2/PinagJF4z15F6R7b6TCe4FU739v/AOKC&#10;M9zJ8Q9Xj3Dc4e8IHH/1q5px6aHcpVO7+4+XfF/7P3xO0a+1R5PCd1LDpt1NHPcW9mdoEbYLHAwO&#10;Oee1Zth8HfGGqaW2q6folxNAhXdcRxnYAyhh+YIP0Ndrrv7bnx/8vWvDvhz4oana6NrTz/bNOiuG&#10;WGfzD87MoPJYYyTmsLw5+018R/B3g/8A4QzwzdrHayIgulk+ZGZUCqyqAMNtGCSW3Vzy7HpRk3HU&#10;5u7+HniWwSSSTRp1WFiJHaMgdj/I/lzWDLbSxT+X5eMV9JfAPxr8LfHHhnxF4g+M+n6jcTfasW9t&#10;purx22U8sYBDIdx+XqCo56YwBH4l8LfshanBZt4X8I+LNKjurxIdQ1jWtejkj05H+VZjFHHul5yd&#10;oIyB+FTsHN0POv2crm50n4xeDdQUfNaeKtOljHXBW6jI/wA9q/tt0eTzrt4NXg2rJIwxIOB36V/J&#10;n8HP2Vf2YP7NuvFGnfE+61DVfDdwt1pd5b6tHDbam0caTJtilhEgO8FGQEnoAea/rU1LyxqskYH/&#10;AC25x9KzlTtK5Upc0TxX/gpTLbXn7EXjq60aNZFtbe1k2qcHi7hB/Qmvm/8A4Nwb97b/AIJm6H/o&#10;TN9o8W64yFG+4ouwNvt06DuK+iP29InX9m3xNYLHvt7iG3FxD/eQXUJIr5o/4NvNVEv7AnhXR42y&#10;kereJpmVZCVXGrIqk568ZxzxzXy/E1OTwd13R3YCUeWV+h9N/tUj9qJPjF8O1+EPhKz1Lw6L1v8A&#10;hJJrp0Cw/Mu1WJ+ZEK7/AJlBOQoIwSRd/az8SftEeG9C0e6+AvguTxFJJqTJqVvDcR4ihC7k3BmU&#10;7WbhmDZUAYBzUHin/gpl+wp4c8ev8OPGHx70ezu4757P7Rcbvsz3aNtaBZcbTIG42gkg16B8U/jh&#10;8Cfgt4Kh+L/xN+KukaF4bm2La3txeKkE5dTtx13sRnGMe/QGvh6mXYpyvGKa6X3f9eR2UcR7Oz7H&#10;jfxN8DfEn4ofCzUtG+IfwRk1C4tf9Ls5ItWi3tLF/q5EXA8tm575AyuTgV1H7OenXNn8CfCWnSqF&#10;kt9HjjmG0DDgkMPzzW38Lf2of2fv2o/Cd7rvwA+J+neLrG2s5FuLjRL5t8L5ZQjhcH5SCOc8579Y&#10;/gpAq/CzRY402qkMibfQrM4P6ivpuBcHUwOKrQm+idvUzzrGSxGFinFJJ9/+CdGw8sbDTWjBwwJq&#10;dITIwBPGelK0QU7a/UYSPl5dym2FfBzQFDANmp5YkZs4qKRDGPlrZSM5R5iOSQjvj8KD85znmlaM&#10;MMmkxj5sj3p8xlyyuODY49akDcbahQ4wR61Ir4OSKHI1jGw48DOaaxbrThhl+7QCSORSFKPYjYcc&#10;1E6hWWrG1cYxTGjUH7vFaxZn5DGznJpUyRin7d3QU5FC9q1uiOUjbC8EUzcW421YZQxyVppWPoV/&#10;WnzEOMiNRkZpyELwpqVIo8Z20gjUH5hT5hckgTnqaMDdjHepI44z0NSBYgQDyaOYOWREAS+cUp+U&#10;7T3qwkSjnbxTXAb7oo5h8pCinqRUcgO7p+lTtHimbCeo4qOYORkIxnJpjEgZAqw0CdcUxocITVE8&#10;rPl//gof8afiZ8Lb/wAK6V8PvFtxpcOqWN+b4WypukKNCFOSpIIDt0I6187+E/EHirVvBGoeIPFv&#10;xPvodNXU7OXUGud9xJdXO5zGSS45AiPJPXFeyf8ABVG3Y6t4FnX+Gz1Af+PQH+leM+EfBsnjD9nz&#10;WrWLXLvTZItZ0947uxkRZFIN0OCyOO/pn3r5fPsdWwGDrV6b1hFvVX/A9PKcPDF46lRntJpPodxc&#10;ftPahCGni+PGvBvmI26ajM3c4Hm819Nfs0eJ9f8AFXgP7V4i1+TU5hNHJb3M0IRjBLbxTR5AHB2y&#10;cg5IPGa+DdM+G/i3RdRuZZ/HUN9atbSLGLy3U3DyMF275VVQ4GH42jgjJOM19sfsbzE+ELi0J/1N&#10;ho559TpkH/xNfI8D8VZhn2Nq069rRSasmt35n1fFGQ4PKcPTqUW7ydmmz2JoiRxxUITDEtVls5pr&#10;QE/MK/T4yPittyAwr1IoEGBlTUwgyc5pfLAON1PmHdFdosnrSeSfWrQgyetIYMHaOad0Mg8vC4pp&#10;XAwateQSOlNaHJ5FXGREuboUpIfl4FRSREVomJRxUUtur8VopEX7mTNFg5piwsB16/pV9rIM3qKS&#10;W2VeCtHMaWTMq4txu5rP1G3ke3kW2kVZGjYRtIuQGxxn1Ge1blxbKRmqctunQrWcrBGMlK58Hwf8&#10;EuPjZ4p+PK/Gf42/GHwj4qj1HxAt14msbjR7z/SrMSoBbxAy7Y9tv5kadVVn3Y6ivctV/Ym/Zw8P&#10;eF7y18M+AJNKjETySR2Gr3SRyMEIXKGQrx1BABB717tJaonzBeKz9ctY5NFu1eP5Wt3/APQTXP7G&#10;jzWsjvw1SpKtFPa6/M/OvxR8G/Bck/2SRdSZY02xvJq0zsvGM5ZjzyRmuV1r4BaLp3grWNA8FyiO&#10;61CxMdm+rSvJDDJjgssZRiuQCVzyQK9g8U28TapIFHvms210+fWL5NK0q1e6uZI2eO2t4zI7qPvM&#10;FGSRzyfzNKWHw+zSP0yeDwsVskfD+jf8EoNevL4t8S/jTBfWbRsIZrGxlNzGcfIuZWK7QSTjAznt&#10;WPrP/BI3V2nYWvxitTa7sK0mnHft9+cZr9AL74b/ABAR1LeCtW2lc/8AIMl4/wDHaZqPwy8eeUuf&#10;BGrKOp/4lsvH/jtZ/VqK2ONZZlko3lv6/wDBPz28G/8ABDLw54v8XQaNc/HS6W4vrhYo2j0tQqMz&#10;ADjd0BP4cV3nh7/gln+05/wTz8KeJPiS+u+F/H/w/m0uRviJ4JurmWKPU7JD0QMpxOud0coIZCPQ&#10;kV9qfC7wX4t0T4l6PqV/4X1KOOLUI3Z5bF1HDr3I46V7t8d/gx4u+PPwb8WfBjwRa29xrHiLQbmz&#10;023uLpIVklZTtXexAHI69K5q1GnHY8PNsPh8LOCpbM/EjxZaaB8MPhjJF4Kh1Tx1+zV471BpFjkl&#10;VtU8D6yPmAIPENyg9xHdRcg5GV8E0D9mnxzqnxw8KfCbTPFNnc6d40v0j8O+J7ZWNrd28lw0Qk29&#10;VkTA8yE/MhOD1BPvHi74U/tlf8Ep/iHcaL8e/gdcwaD4mt203xJ4a16NpNG8V2IPzQNJGdpZT88c&#10;0bCWFwsiEEc9J8GH8B/DTx18O/id4B/tbxF8H77xNFL9n1WVPt/hDU0nD4m8tQvnp523zABFdQ7c&#10;hG2iPjlGUXZdTx+ZPcPHH/BHXxt4B8MX3iT/AIaEsJk0vTri8uof7FYCRYo2cqrbuMhcCvmDSfh9&#10;rGrs0OkxzzMqxsfLuAPvoHUY2+jCv1//AGhJXj+F2vSLNus9R8LXctjd7Dtnie3bDD8D06g9a/Nr&#10;4H+HVfWbyVSzSTw2cSqPl6Arx+Ix0/PuqPNJNMdS0Ypo8zf4M/EO4kjg1Czvtq/6lZLzcE6biARx&#10;njOK3PBHwj8Qx+NNFj88WLQ6taut59qZWt8TKfOVhjaV+97EV9Jz/DwvHuk0S4bbx8xc/wBaanw0&#10;+xpI0Pg9ZPNj2K0yvlCSPnHI54xzkYPTpW3Ic/tPI81+K118HPHvhjV/C/hH9kPwfoN5dPstfES+&#10;JNQnuI8OCZQryeXubB7FRk47V4ddfCiPwz4g0201I2scF1cRo0cakqMnG7nr+FfUWo+AF0xM3vh6&#10;NUXna0Yx+X414p8TVVvF+gxhNsf9qQxLtHPMuM/59qiUeUqE+Y87f4eaJb6jdWS2qusN1JHuOckB&#10;iAevFfRH/BL/APZq+Evxu/bO8K/Dr4qeDY9a0S+s9TFxY3EjhGaOwnlVjtIbIMYxg143PI8XinVo&#10;Udmij1K4CrtwR+8b8q+p/wDgjnOtt/wUM8DmQttax1kBfUnSrsf5/wAkcuKvHDya7G1PWSufMHx4&#10;+AfhnwL+33r/AMFtBtZrXQ7X4ipYWunm4LBLV50ATcfmxtfbkknHevu7/gjb+yX+z38Qx8Tr74i/&#10;Di11jVPDevW50m6upZB9jjDzBQuxh1MZznOQK+WP2/XHhn/gq342vVX5bf4h6fOGwuATHayH26nN&#10;fcv/AARBUy6v8bwAwXzNNk8sKAOZb0/TJ9f8KqnLmw8X5FVLKo0fUVh+wZ+yBPrf/CVS/s++HVv9&#10;2/zY7Z1G4nJJQNtJz3IzXsltp0Nlbx2lrGscMKKsUUahVVR0AA6ACm6Mn+jgHt2q46bmFVdmZCsG&#10;Tksfof5UeRxUzABaaT8uBVRYFcR4GymlGXgGp3QY6VBJvH3TVAKrEMM561O6seKiCk1KGfbmgBvz&#10;AYpylQc4pOScikB3NjNAEzNsGd3WhiMDn/gOM5qCRznAaljfPDGgEeW6j8C/jQ3iS913SP2mNXjj&#10;ubppYbKbToTFCpzhBweADjPtzzTJPhF+08JPNsP2k0Vem2XS0P8A7JXraHtipAyLyOP6VnKlGXVn&#10;RGfLuj81/wDgr3J8Rfhh4V8K6H8dte1Lxl4f1S6nkhk05haw21xGBgSYA8xirMVByPlY4yAa/M/x&#10;d4m8HTXUsHhvQLy2hfiNbqYOw9M4r+i74u/CD4Z/HbwNefDj4s+ErbWtHvlxNa3GVII6OjqQyOOz&#10;KQR2NfJuqf8ABAr9hvU7iS6g8TfEizSQnZBbeIrMpFk5wpeyZsDoMsT6nNEaUY63ZEpSluj8YZbn&#10;xDcxLJLDBGVjC/J3I6E05JNTMagxBnHODX6oftH/APBAXwXaeD7W+/ZX8ea1NrEV2q3un+Lr+3aK&#10;eAsAXR4oY9hQEsQd24DA56/DH7fn7H/jD9iP4y2vwhHiGx8SC60aPUV1KEPbqqu7rsKMDgjZ2J4q&#10;vIzaPGRdX7PseLt96pkaWRcNEq4+YVmXi+K47fzRZWe5mH7tbk5Ix1zt/wD119TfsGf8E1vHn7ae&#10;q6xZp4zs9BtfDt1YLqkjwG4dbe5E37xBlA5UxfcLLnPtRyiPmyCRkYxzZ25zzXd/C39pf4ofBSzW&#10;y+HlzYQKt+LvzLjT1dmkAwAc/eX5V+Ugg4x04r9IP2df+CB3w90D4ieIh+0hrVz4i8N28cUfhltN&#10;vvsUl0xAZ5ZFjyY8HKhdxz1r2rWP+CHP/BO+/wBFuLHT/AHiCxuprV44dQh8V3LtbsUIEioxKMVJ&#10;DAMCCRyCMgzKMZaMqN90fk/pP7VXjm68Jy3198XdS0uWxtZBfxzXkkjXEhJ8kRID868gMDyM55HT&#10;zyX9on4reM9MW58RXcc3/PNLuxgkKD1+ZDX2t+3L+xJ+yF+yB4nWytPhfqmtWkcdrZ2/meJLlJrm&#10;f7KJZJpG3lcsTkLGqKDnAxXz8PFn7K0B2Rfsiv8AdCt53jrUFz/3y3XPtXPGnTiaTq1GtUeL6t8Q&#10;de1eIxX+nae+WDMsemwRgnnklEBPB9f5Vxt3Bq099NcJc8+YcoqkD/Jr6YvPEP7NE0QNt+x3bDcp&#10;O7/hYGqenHU9f09q7Dwf8A/gL8Yvg/4x8b6B8DF8P3Hhu2ST934o1G63Fldv+Wk4XgIeqnOePStY&#10;8sehjzy6nzJ8NfElrogvdI8Vaabqyvo/KuvLxu8sjDKCwOw46MORWjca18OtGmaz8OW8MNruLLHd&#10;Xkskgye7AAHjHQV+m3/BHT9hj9lH40fDfxbrHxk+BOjeIrix1uGCzm1KSZykRgDFflkHG7nmvtKP&#10;/gmV/wAE+IIlhi/ZC8F7VXC/6HKT+JMmT+NUvfjqEY9UfIum+C9A1C+ZT4l8Voq4Cr/wmF6VJ6/8&#10;9K6QfCX4Z6skh1rw/wD2k0xG6TUrqSZgfQMzcVzejatb2MlxJe3ccKwqHkMjgBRjOSe3H6VveDvi&#10;L4X8RCWDQfENneSRfeWCYMR+vSuL3uY6tonA/tB/C/4e+E9A0rVvCfhGzsZodURPOgVlwhVgwPXj&#10;H649RX6reHomutF0WeMKVXw/bH5e37lMV+Yv7R/mah4GjijYJ/pQLOvoB0P51+lHw9uxd+F9El8z&#10;csnhuxbdn/p3Tiuin1M5/wANLzZxn7fDXF3+w/8AESGKMNInh2YsPLLYwucjH9ele8/8EpJ5pf2D&#10;/AP2iTc0emyBpM53sZWLfkxK844HPOQPE/2244X/AGJPiYAeX8IX3zMcYAhYk/kK9i/4JGh5f+Ce&#10;Xw0u3kkY3WimdXkXlg0rnJ4HXr+NdHLJLQinL9zJea/Iyf2z/wDgrj+zn+xz42Hwmv8ASNd8XeMT&#10;CssmheHYY8WisPlM8srqEDdggkbuVArgfgF/wXo/Zo+KHjK08CfFvwPr3w9u9QuDDa32qTR3Vir/&#10;AMKyyx4aIt2JTYO7DjPC/wDBRD/giD4w/aO/aF1b9pv4E/E+xsdT1y3jGsaBriOI5po1CrLFMvMZ&#10;woyCGHFZv7J3/BC7xjoXxZ0f4u/tPeNNNkXR7lZv7A0eRpkvpF6ebIyqNh7qFycdea1jTh7NuT1M&#10;lL3kraH3Z8btY0Pxr8JNQGj+KNLm027sfMmuPtW6N7YgEvuQn5cHJ7EfnX5//A79u/8AZW/ZOuPF&#10;Gofs+fCTxl4wtpL7Gr+JG22OkzENybUu8skuGyPmRcj7vFfeWo/sb/s0yHVLiz+GFjYXWsWU1peX&#10;lizxSPHICGX5Wxg+mMcD0FfD8X/BGn9oH4TeCLz4J/C7x5oPiHwg2oXEui3GrXEtrfadDKciNyFZ&#10;ZtvQEbTXhVsG/aSquV32udlKpFLkex9W/sZf8FGPgN+3R4Y1C/8AhedW0vU9KlZL7RdetVinUK20&#10;yRsjMkse7jcpyONyrkZi/aNuZ734leB7lGkKCfUovL2jbny1w3J7Acc9zXE/sCf8Ez9I/YZ8IXWp&#10;3/jabXPEF5uS4uIl2QxLJIruFB5YkqvJ9Oldd8eLpI/iP4Gtpodsk2p6l5ZPcC3PHtyR+VefzJ5x&#10;BJ3Vlr30NpRp/V5TR2Vmkn9iF3wPkBzXL/sxyzQT+NopVT5fGVw25G67oYW/9mrqoW/4khQuufLG&#10;PeuT/Z3kYav8QLZ1GIPGgRQPfTrJv5sa+qjH3/keY/4cmem6irzpvjfDc/LjNZdlZpNdqtww28k/&#10;Nt5+tajSq6rxjr0rG8U6DY65YrYXc9xCv2qGZJLW4aJg8ciuOVP3cjBB4IJB605xMoz1sfyvf8F9&#10;vBWs61/wVv8AjGui2t1O1x4gtDCV/ebv+Jda/dx19PUY5ryj4S/sf+J/GGiafbWfhO+k1KZc3UEd&#10;q+YhnqWICgfj3r7S/wCCn+lvqP8AwW+8ceEtb8X2unWseuWN1eO1qxmzJpUMm1VOMl93Y8Lg9QFr&#10;3z4aW+ifDST+z/Bvxos7jUPL8u4s9LlLSOo6B44ySOwywArWjTc4XCVR04pH48WXwBtNH/aZt/hz&#10;8WLu40bQk8TR2XiC8uJBCbOEvtZtzKyqQDncQQOpwMmu5/aP/ZR+EfhzVINU/Zo1LWPFnhm+smc6&#10;xeOFWOZX8vYriFVkxIGyVyMGMZzuA9Q/aOGoePfj1428U+O9a0ybwlovi5bnxZp+1Y9SWxFykc7Q&#10;7lxI4BOF3enqM8TL8UtO8J+CJrb4b/GjWrrw3FeXUfhmx1wTQx/LcGQNCfLKITkMwz1HIPOCXuxN&#10;E27NHy7b+CPFM2i3GvJpNwLW0kKXE3knETDjax7H2r6Q+APwW1n4h/C3TdctreSRZN0asAcnY5U/&#10;qPevE9N+PXxO0LwxrXgrSvFd5BpviK8FxrOn+YfLuJQCAxHTOD1xmvYP2f8A48an8P8A4dWOi299&#10;tCPK4Vudu99zD86xlzOOhpHuz0IfsseM1QvFpVx8rYYqpOD6f5NOi/ZS8c3GDFpVxk+5qn/w1z4r&#10;wdmuyL82No4/GpIf2w/GkZxDr0jKFxkzVn+87lc0SV/2SPH24RyaPcbuDuzxUsn7JPxDZRu0i4Vc&#10;cM2aot+2L44hVlPiWTPYbuD9PzqvL+2T49u1US+KLhu4Vm/z2otUF+76mnH+yV8QbmQquh3Py8Ft&#10;2B9Ov+FPX9j74kKm6PQbrrgEg1lp+2X4+tB+68STKzcblk/yKk/4bP8AiAGknbxTNzgjbNzge34f&#10;5zU/vGP3ehcT9kf4iSOUGjXG4HaNucj2qRv2M/i1dNi38OXh7bucf15rKH7ZHjUv9pHiO4Vt+7j1&#10;9elSj9tz4mJJ5qeMbyPHQ+bjJ/SmvadiXy3NS1/Yq+L00gjXwrfnarbmZTxjrTZP2LPivEuf+Eav&#10;Mr/Dsb5f8/SsqX9uH4oltr+Orw/xbjcHGajuP24fia8flyeNr5h/FtmIyaLVClKJr3X7G/xMghTz&#10;fDl9y2V4PB6898fh1NU7v9kz4hWzeWPD12rZ/wBr+XrWfJ+2p8SCyg+ML588D5jj/wCt0qJ/2xvi&#10;FNtmk8T3beXwMyUWqdyXymj/AMMteNQ/OkTK3X5s1C/7MXjS2AebSrhgW+6FPJ/z75/GqJ/ay8ZX&#10;brcz6/cfe7t/nio5v2q/GLDa+tXDd1+an+87itEvj9mnxgsm59LmKl+QG4/z+FP/AOGZfGJOBo83&#10;PBIPB/WsmT9p/wAZN+8bWrgnr/rCefakf9qfxZ5eG1uf1b94cmj953FZcxtyfsq+LFUTPZzMY8kK&#10;CcdKB+zf4jhjX7RBIvQAnPHtWAf2qPFAIc6tccdg5+amv+0r4iuHDXGpyLn7oJNVyyKN9P2avEl3&#10;IyraSbfvZzwfyNDfs0eKIB5zWUwG0BVZqwV/aZ8R2wKRapN93n5uvFNb9pbxFPGiyancckk7WPHt&#10;R+8FZHQp+zP4qnXcljM3GPvdf50N+zF4hj+Z7WZWA+Vd2ce1c9/w014ni/1WrTeXn/noaZL+0r4o&#10;b96+qzFpOm2Q8Z/Hpmnyz7itE3f+GffEMbNB9jkDKvUemf8AP/1+tNl+BOs2x2iN2Zv4TkVgp8fv&#10;EEjecdXmDEnLNIe/bk02X466y53SalISOnz5zRyzC0Tei+DeoRpIZEfcn3lLdPxGaRfhrOIzEu7d&#10;9etYH/C5tSkOwXT4kP8ACx5qOf4rXzTZF4w4xjNOKkHoajeEGtpfKuNuN38XasX4mfCG28TeELq3&#10;sUAukh8y1KjBaQDIX6HpzUNx49mmOJrvPr71R8V/FuTRPD91eWt5slWFzaGNukuPlx9DRdknn/wc&#10;+CqfEDULzS9V8M61I2lrJPrE2msWaxgXqzxeSx68Z3Dnr0NdHpf7P9jp3xUbQLOO8utH1CwabRrm&#10;+syjyDYJBnHBICuCRxlT1rD+EPxruPBnitfFHjjVr3UIL+8EmtWdvdOs2owkkskkquONx3bTnPtX&#10;vXwZ8TQ+O/jJbfFW2tNc8O+AtNs7y60y2mBnhjRLaeJwrM3I3kqFUkhnXIwc1USpcx85fFL4S6z4&#10;W8STRWqyG1YK0bBDwe46eoNcpe6Zd20cN1drJtmPyO4PJHUV9X/tNxf8Jj8Hbf4zeF47xNM1i426&#10;fJdWvlzTbXY7gozwwVyCCc98dK+ZdYa5n8M276r4phZrW4IXTGjPnLnkt0/nj8acrBBtlr4daTPe&#10;eLtLW3QBv7Tg27gcZ8xevoPf8utf3DR2cWlXK6faKAsKqqqudqqFxgAk4Ax0yfrX8SPwjjku9fsC&#10;iMV+2JhuhByOfqMfnX9vNxEP7XkwPX8a5+ZykVK/KjyD9tdZP+Gb/E0iReY3k24Vff7TD37V8f8A&#10;/Buhot9d/wDBPuC2s9W+xtcaprVtHcLFuaFmvpHJx6YHByM5+lfaP7XdjNqHwG8QaZZ7jNNHAI9v&#10;XJuIgP518af8G8XiiTwX/wAE7tS1qOxa8/svUNUnaxixvcpcOfw3c9v4TXz3EvMsD80dmX/FI0vB&#10;H/BAX4cab+0Je/Gzx3+0XeazaLNL/Z+jzeHzC+nJJO0rCGV5m+bLlfM2E4wOvNe1f8FA/wDgmTpv&#10;7bvwj0fwH4O8ef8ACKT+H7Wa102S4tWngeKS3MBzGrDDYO4N1BGccmuT/wCCc/7bvxu/bq0jxz49&#10;8a6zpOj6JpPiCewsvCkOj+ZcWsaHhp5GbLORyQBgE8VV/wCCq3/BQ7x9+yT8DNP8SfB2OFtR1KZY&#10;Ptt1au9vHEGAdwgxvJQNgBhxuORgV8VRzytjcwjhafx09Nrfiz1KmDqUVzStr92pZ/4Ji/8ABNC6&#10;/wCCZfhfUPDT/Gaz8cMmnX/9sTW+lyWf2R55o7lUCBpRJlVHLOhUHIVvM+X6I+CM7ah8MNPvmi8v&#10;zLu/zG3VSL2cEdB0xXzF+wx+1p8bPjRod/8ADj4iWmk6lpl54Pnu9O13RbdYV8uNI1jBAdmIJMgG&#10;4ljxzwRX1F8E4RB8M7WMLtxq2qjb/wBxK6r7fIfrH9p1fb/FZbep4uO5Pq8VHudIYGC5FNMJLbqt&#10;DB4FQyyKpwTX2FzyGivInOMVFKhCYqw4DfMDUTGMnDDpWsaguUqupHem+WCMmrDGLOMU1ljI4HFW&#10;qgcrI1jXHFPWMcAnpQTEHwopwdAcg0c4crAjjC0giJNOd4ynBppdVO2hTFyjXRg2FqRUTHzCmmRc&#10;9aQFXPStI1I9TKVN9B/lKOMUnlAHApN7K1IZsnmq9pHuHs5jsKORSkKeRTXk3LtFCSA8A/rU+1iV&#10;7OQ4LjvS+Vk5JqMyhWwaUTA/dan7aPcn2ciQAB+tSKink81HGWcZGM1J8+MYApqoHK0KAVPFBXI6&#10;Ub8cGlR8Cq9oHKM25+XNIynGBUjbc7gKjbJ6Ue0CUWNIOKjkUKnSpN/tTJCuM76rmI5ZHz9+3B+z&#10;n49/aBsvD8ngO50tbjSHnEi6lcSRKyyBejJG/dR279a8WPwC/aW/Z9+F8mrQyaL+81K3guobPWZQ&#10;D5s4jRyTb9FaTPTOCePX7hkKEn5a434+2C3nwnvo9m7/AImGmnH/AG/29clejRrRfOr3Lpxnzp3s&#10;zxDQP2fP2lr2++zan44sLa33sWuILlps9OimJCc/h09cA+x/BP4Ra18MINTk17xd/bFxqk0MjSG1&#10;MZjEaFQp+Y7uMAYxgDpXY20ihPNxyzsfxzU63HtWFDB4TDa0oJX7JI0lUrVFacm/VtjliBOKcV2/&#10;KRUYl9GoecYyW/Su5SRjyyJAo7CgqeuK+f8Axf8A8FR/2DPh54w1TwB43/aGtNL1rRLxrXVdPuvD&#10;2qB7aYYyrYtSOhBBBIYEEEg5r0T4F/tMfA79pfw/deK/gX8RLTxFp9ldfZ7qa3gmhaKTAODHMiOA&#10;R0O3B5wTg4PaR2uaeyaVz0BYjnmnbMjBpI2Z/lqU/KelHMLkiQmAg9KQ2/oPzqymxutBUq3FUNQK&#10;TQEHcRxUDx91NaRjVlwarzwbWyCelVzEyiUXVlGajkTzUxVuSPAwD71Aw9qOZk3toUZYWAOaqzR5&#10;PStCc8HHSqrxjPzGs5T6mkYyKMijJ4rL17aNJuRn/l3f/wBBNbFzGqtway9XiVtOuMsP9Q/b/ZNZ&#10;+2Vzuwkf30fVfmfDfjGBZtRmhkX5Xj2yAZ6HtmvHPBvw18ceEf8Agox8JfjR4V+JniHQ/BPhnV7W&#10;/wDFF5qU8s62sMJzNZRpChaVLiNPIUKpVfNUvsAYj2zxIY21Z22+4rOjVTdKcfebFOvGNS1z9Qxm&#10;XU8dFRk2vT5H6LP/AMFGv2Tfup44umHf/iQXnH4eVn9Kcf8AgoX+yTIdp+Iv+9u0S8A/WGvzhm82&#10;RLhtw2hf4frWTf3LCHcpWsvY0V3PHlw3Ri/4j/A/S/8A4b4/Y8upPs7ePraWRn2rD/Y1yzsc44Xy&#10;ST+ArR1D9rP9mXQ4G1jUb/7LHaxtPJdS+HbpBboiks7HycqAASScYHWvyv8ADtzJJ4605I5du+8Q&#10;7l+or6Y+N1yk3wm8YRqud3hXUgqnuTayVjU9nCSVjws0yuOBlFRm3c8f/wCC5/8AwVh/4J//ABg/&#10;Yd1T4YfBf4s6P4y8b6lq1jJ4abSbQ3K6W0c6vPctIyeXGDCskW0nc3nLgEBiPyS/Zf8AFniyfx14&#10;Anvtajkh8V+OtV0rWra4tQ0OoWph0cMssS7FIBfjBBDYIKkZrwK7vBH8qy9Pl69PevWv2db97PUv&#10;hPeIPJdPilq7tcY6fudC5Pb1H4VjKUdWlY8eMXG0dz9afFMHgebwZeeDvFNxdJ4Ru9PkgaW3xLc6&#10;G/lFRKqdXQdxwXUYHzAZ/P7xN8MfE37M/wAZNN0rxMljeWr6bb6to+s6bdCax1mzF1M0VxBIPvRu&#10;qjr8yk7WCkED7g8Q3N3FDIYW3eZC8bo33XUjBB9Qa+ZfhFdzwfD63+Dvxq+FPi/UPhTf6hNHo+uW&#10;+gySar4D1aWZ3eRUK5e2kBBaPiOVULLiRWA5aNblk2zpqU+aFkLeftO+Ef3kY03bI/3drDDc+tU7&#10;/wDaV8P3BAQwqzDAZpBxXBfFj9jj9tD4WeP7jwXB8BtQ1y3TE+m+IdGjSSx1O1fLQ3MEhAyjrzg4&#10;KnKkBgQMWP8AZe/bkvVyv7NWsZ/h8xrdf1Liup4in5HP9Xq7nZeL/jLpnibT5NN+1wDdCcukigH2&#10;45rwHx+8a+NPD7NKrD+2bUqcZGfN6da9eh/Yo/b/ALxPMg/ZwuzhQf8Aj/sl7g95R61m3/8AwTx/&#10;4KC+ItV0++v/ANnO7WK31COdj/bVjv2q+TwZ/SsnWpvqvvKjTktbHgOt+I7K28U6xcTQzNu1S6Mh&#10;iTJOJWzjJ6/iK9u/YI/aa+GvwK/aR8KfGXUNN1DUIbVLlDDbzQK0bSQywMroJC4wsm4EKxPQqvWu&#10;d8Z/8E+P2t9C1zUra6+ELwvJcTT+XNrlirKrsWX70w7GtX4Zf8EcP2/PFk2l3Fp8KdP023vITdR3&#10;mp65AqwqwBzmJnJyNvY8msq3seX3noyqftHL3ehxn/BQP4t+F/i3+3D40+MPhJJl03VNWtbyxS4j&#10;KMVW2gU5yAfvRsOnbpzX6Hf8EQ4brSfF/wAbNIuoGjlNjpbYdtxGGuSB0H96vzC/bB/Zm8T/ALIX&#10;xfvPg54t1u3utRs9Nt7m6kt2Z1V5I9xXcQNwGOtfTfwX8N/tXeKfjZ8Qbr9kTx/NpviTwnpv9p3m&#10;k29wVXWbdNqtbgHKNJ82VVwQTwMZzRTjB0Vy7BLm9o+Y/ajQZQYlTd/DWoUUrzX5TfsqftO/t/8A&#10;7V3hzUvEHwe+M7TX2jWf2q+0G+aCO5bDFTHEPJAb5sA5I+8ozzx7P+yF+29+2D46+ILeGvFHgKXx&#10;Vb6fci38QWkLW1re2OTgyGOWRGO09Rtx2yDRsB934OM5pDjpmq4vVePhmXjo3UVC12p/joAneQBd&#10;uOagkkTpmoZb0BsE8VVnvMjIPOa0AveeFOQfwqRblegOKxZNRUdT92pP7QJTOeKANRptpJ3U1rpQ&#10;ePxrNOoH7pNMa+YNsJNAGn9pT+9To51ByjVlrP5h6UpnKruzQBri7yfv00XTZyZc/wBKzYppOufe&#10;nNdbRlhx6CgDQN2GGA9K14qJwfevlTXvjnr/AIT/AGp7fXY/hZ8RJI9R0lrSbTbiO4ksxIrgCSGO&#10;NGiDBQ247jneDkYr0s/tGeI3l2D9nL4hMpX5ZE0uHH/o7+lTzRluXGMtzv8Axf8AGf4WeAbr7H48&#10;+JGhaPMIVl8nVNWigbazEK2JCOCQQPXHHNflL/wWQS9+M/7Tum+KfhK3/CVaTH4Ut4mvvD8f2qBZ&#10;hLLujMsW4b8FTtzkZHrX0loXxn0BPiD8RPHWufsVeNvF91cXVrKunapos99Jpyx71MKJco6xBpJH&#10;k2xDnnC7VyvxN/wUA+MWlWH7RGj+J/ix+zD/AMIvLc+G4Xs/Cdvm0RIS8m2aSKLaEdjkHcN3y8is&#10;ZSlH4Ua8sZRuzwS8+C3xjkkVovhVryrt3LKNLl2evXHX2/xr9Sf+CF2j3+jXPxOtNSEcc32fQjNE&#10;gPDKl2CD6csTj61+XniX9obXNe1W4uPB+g2+hwyKqRxwx+d5aqBgjcMK3qRX6c/8EL7rz5/igS6/&#10;vLfQZ245bdHctnp1Oc4ojKpLc5/d2R+iQnjU5P51Ks6snFZ9sZHdVK1bC7TjbWhotj85P+C01o1x&#10;rHh6dEjZv7fVmV85IFoyjnGBjPf8Pf4g13TXkvI7650xJN3345fNAz2OTF/LNfd//BXuzstS8b+E&#10;9Gn3/wCkatNMQsmCRHbKMdfVl9q8W0v9kvRNY1CLT59P8RqWsbeYQ+TD5m+UZ24eYDpnHrjisdbl&#10;qpGMbM8Pk0uVLD7NcaTbtuA3Qo0hGPT/AFfb64969Z/ZiksZv2bvjdhFbyYtPG0ZHlr5VxxjHH44&#10;zWtN+ylDor67qeq6Xrtrpun22p3Wk3Uklo5uIbYp8zhbjCD5gGwTyeOhpP2f7PQbL4CfHA6RHHGJ&#10;LfS1ZQQ4UtauxXOTn52fHeh8wq1SFSHuo+t/+CHFvCPhF44dImx/wksA3jpn7KvGK+5PszHkGviv&#10;/gh0m34L+N12FW/4SiD5ivDD7KtfcCxYGNtaQimZxP5hf2dLv9oA6rcQ6yfGTR2tvGkK6hJdmOKE&#10;DbtQOcKgUAcAYGOtfXH7J17rMHxGUQyMY2hK3CLnGD64/rXsWkaLdQahNbalBvjZGRvlyrrjA/z1&#10;re8C+AfBfhm5+36F4dt7a4kX95cRL8ze2c1yxqOW6sbezLXxqhjufBCLIfm+0oNoOD0PNfpD8Ire&#10;M/CrwpcBDul8J6eWY5yf9Hj5/GvzY+M0rN4L+ViD9sj+9361+kHwN1RLr4KeB54lDM3gvTQ6wnO3&#10;FvH+P+NaUOpFSP7terMD9uTSjc/siePLBJCm/wAH6hJ/3zbu3Xr2r2j/AIJKRxj/AIJ5fCtYf9X/&#10;AMIzCVHneZtBycZwM9fxryf9si2ivP2WvHiPG7OngfUm+VhkD7LICcH069e1eq/8EjGhP/BPD4Wv&#10;bghG8Mwn5j06+w/yK7l/D0Mqfwz9V+p9JPgDpTJpYoIvOnlVEXlmZsAU9zkdK+Mf+C4XjL9ozwj+&#10;xxdN8Al1KOG8v1g8WXmj2xkuLbTSjbyNvzIp6FgRgd+cHOUrQcuwfaS7s+srz4ifDuz1xPDF5460&#10;WLUpFUx6fJqcSzsGOARGW3HJ6cc1rMPkypr8jv2OvhYPh5b+GLpND8N64LqwWSTxJNrS3004YBsn&#10;DltvJ24BwCfrX6c/s53HjG8+Ha3PjWO5VmvJf7NF5GqyfZOPLyByB1xu5xjNeDg8w/tHESpqm42+&#10;0elisD9Vpqamnc6jWoTNpNwpLL8mdy9RXzj8e2jf4j+BVmZiyalfbflBI/cdfp/OvqCaJJYWiZeG&#10;+9XzJ+0vG1l8XfATw2+PM1+4tt2DgB4Mdj1rCphZYfM6L3Wqv9/+ZnRqReHnH5nY2MobSv8Atlwt&#10;ct8BZMeKfiVHFxt8cRbtvqdI08/nzXX6dp2LLyhKo4xurlv2eU87xX8V/PTb9m+IiRRkd1Gjabyf&#10;r+tfV0789/I8v/l2z0iPIQFlDc1S1u5ChP8AroOR9auSI4CuW+WsXW4pJZ4YwW2+YXPPp0FVU2Mk&#10;fg7/AMFlv2r/ANkz4If8FPPiBoHxN+Bmr+IPEMUOkS6pr1itv5s6vpVu0Shi6FQkcipjbzt+bfwa&#10;+c/hT/wVb/Zd+D2g2vg2Dwl441HTdNkul09ZPDthHcJDO5cwSSi8KyqpPyt5akYHHAFdJ/wcTfDb&#10;X/EH/BWX4i+ILXRLry7nTtEVdyja2zSbVcqVJ7DODggEZAPA+A9b+EfiWNTHJo90satlmjtwzD8M&#10;jNKFecY8qL9nGUVfsj62/bP/AOCtPwV/aH+APiP4TeCvgVLYah4kitY7rWLiO3jlCxXKTBpPLTMj&#10;4jC5LHhzzwQfHf2VfhDdfF34MXmoQXsezTdUe2ktgzllDASL06A5f/vn3NfOOq6PeafcGGeJlx/e&#10;XFfq9/wbV/ss63+0h4C+MVvb+FLrULfS73QpFa3h34eRb8EDj0A9fu9qwrTmoOSWx0YejCTtc+W/&#10;2UPgx+wRLF468B/tseLfFmk3dj4hj/sO88NaWZmMflEspJUheoPK4I6Yr160+B//AARL09PIsv2g&#10;/jJ5MMY/dtoCbmbI4B8nGOo4HFY//BRb9m+9/ZW/4KoXngXUNHurH+1vDtvqP2a8TbzJGy52nHaP&#10;vVG4uYQnNtb7WPH7pAffnFaQqrlV0KcPe3N8fB3/AIIuKGA+M3xqlYbjC7aTDxzxn9zz27j9ab/w&#10;q3/gjJbWiyTfEz43XTlv3nlabart/Axd/qa583v2SCCXZbqWwc7V2nmq81/cPqMc1oLdUdZI5mg2&#10;rLFuxiSIn5Swx0JXIP3hQ6yj0J9m+7/r5HTr8O/+CNjxqtp4g+Pl03CuUtbEAcHn/VfT8qsa38LP&#10;+CQvhmx02/1bSv2hFi1UyDT38zTF+0hWwSo2ZABBHTnFczoHiK70NbhrW8Xa01qB5zIWkMEWzzXx&#10;nDyEszYJGAoySMkubnQb/wAZxeLNUsrSS+ikykqYXaT1YKOFPXnHFHtovoHs/NnUaR8NP+CS+qNI&#10;2keBv2iLhkwxjabTFGPqV6HH1p0fgb/gk3bO0kfwO/aMmVV5b7Vp2HbPPQDHcdPT3zc8H/F648C+&#10;PLHxNp/9nzyWMheOO4RXVlKsuGGeRhvWuFi8b+I7q70fU7XxtqNt9uWWY28epLLHcGGVt52mPCx7&#10;RgpkE8/McCj6xGPQapyfc7mx8Gf8ElZEkkuPgB+0Y3k8zqLzTcBfrxxzirUvhj/gjzGytF+zT+0V&#10;Gu3biK4stm7HQEydcc9cc9Oa3tB+MOgW094bwWEwvNGktW/fbFVjyJBgnnpxzn8az7j4y+Co7F4D&#10;4osYmW4UqslwOm0LnjjPGPWq9vG2xPs5S01LWm+Df+CNxXzF/Zn+P0mP3redf2YIGcFCfNHGMflw&#10;etac/gX/AII3SHy9N/ZJ+ON2THncup24x6tzccY6en1rjG+L3haRzEviuz3Nw4a8XA9B1571LYfG&#10;7w5pdvMtt4m0yTdA0W1LwDhsf4VPto9g9nJdWbh0n/gjNZSPY3n7GPxoaZYQ8wPiSPIQ8b/lu8KO&#10;M5wOh6ZrQtdD/wCCMV1bRzJ+xh8VHXaCofxOcuMDDHZdc8Y6cc9M815Hr1xoHinWbjWY/HdirSSx&#10;TNG1wybJIwqg5VhvXai5TjnncMkVs+HvHXhfwboVv4eg8YWUkMERi3TXQUs3Utx93k8DJA6Dis/r&#10;CvsVKm7bnoNzpP8AwR6ghliT9gr4nSzR7T+78WXA+Unpxc4ziofEVj/wR20r4ey+IoP2HfHy+In8&#10;Tafpek+H9U8c3UJ1AXMd05ljYTsGKNbojKRn9+nPJI4O5+JfhSWXzpfF1lgf3b4FT+VcP+0H4s8M&#10;6vaeB7zw94pa6m0/x7ZXc32WGSQw2yxy+ZJgDkDK5+vvWntuyF7OT6nr17on7AdvqL2Mn/BLjxF8&#10;oyPtXxX1FcZGRgDOM9Rg4pL61/YUtNKhuLf/AIJX3i+YzI3mfF7VeD0+bC+/XpWBrnxk8A6rPHfx&#10;eLbqSby0SRhpkwGFQKMfIc9Oxq5a/Gz4ZS+FY9LfxDfG6WaQyMNHuV+XI28lOTgGj2y7Ifs5S7lW&#10;88Wf8E/dFupbNf8AglLI3kyfvPP+NWs/IdpfB2p/dySDkAAdBVh9e/YyD7V/4I/TTLtyrf8AC6tX&#10;OQRnj92P8+lcr4iu/hRf6nNdRePNRUyTtNDBcaHOxhcpsYxuEAyVUD5ty5GQAc507Dx98M7XT4rO&#10;DxPcwrHGI4/OsZmLY4/uA9PXNT9Y7ofsfX72bKeN/wBi2xXZ/wAOXI28uP78nxm1Y7j0/wCeRyal&#10;tfi5+yArq3/Dla0l3Mfu/F7Uzjj0MJH6e/XmsBfiX8P5V2v4mZmRCGX7FL/8R/n+dSH4neBLbUY7&#10;iPULqZOdyxwYOMEZ+bbxx/gKX1h9ifYyvdXO7h+Mv7GCJErf8ESLXcv8T/FrUDjjv/o5z+Oa1NR+&#10;Nv7EWlzbNP8A+CNXh+eOS3WQl/ildsw9h/ooPU//AK8V5Tr3xx+HejwG+vr6+aALjcsAIX3xuya4&#10;rwvL4M8I6lY+PNUe7ltYYFlVbV4y0rTRuhh8t2XG3crAlu3TimsQV7KVtbn0LfftS/shWSyTv/wR&#10;g8Kw26qWaSbx9cNjHbH2Trx261R0f9r/APZb1PTYtb0v/gjv8PVheMtGt14kmY7ef4TbKc/lXjt3&#10;8fvBLu1z/Y+seTuzsb7L09P9eah1j47/AAzaFre40TUo/tEf3sWqnHrnzx+Y/wDr1p9Z8jONHm3v&#10;97PbE/a0+Aa3L2Nt/wAEivhWjfvdyXWpSMrFNgcD931UshOP7wqEftM/CVIw9j/wSo+Byxq2dk1u&#10;0mOePTke2OlfP8Hx5+GUE8mrGW+maPzxEzyWUapvKB2OyUb2Ijj+Y5PA59daT4yeFLKWO+vNM1BL&#10;byG2w3D20ZbI4Zd0wyPp+dL6wy/q66fqfZv7In7d37B3w6+JX9sftu/8Ew/ghonw/h02Zr7WdK+H&#10;Nvqt3BPlBESkySF4ycqQFyCynIANfB/7N/gXw1+0FonxF8O+D1aa30fW4tX0mz+xldllLO0DntjA&#10;+ygKB8oLCk+L37QHhYfDfUIIre6ka4g8qydZ7aVVlLbkJCyHgMATwa+gP+DYH4Z/Dz4xftt+LPhZ&#10;8VL+8t9M1r4V6gsk9rKkbo0V5Z3AILgrwIzzg+3c1nXqy9mKnRUZPc/OL4leDdT+GXxD1jwRqVoy&#10;zaXfyQbZF/hB+U/ipB/Gu7+Ff7aH7TPwt8E2/wAOfAXjezg0G1kmK6Xc+HLC6QrMSZY3aaB3eN8n&#10;KFipBIxzX19/wW3/AGS/hP8AB79vf4ieH/A/iRbqzjltLi1muJo2kbfbRDadihTyOoHeviHwhoWk&#10;ab4g1jTdSvoUS3aMRszfL9400pcqY7rVIk1n9pP40anaQ6DJ4mt7XT7PzRa6Xpuj2traweZw5SGK&#10;JUUsOCduT61w95dXeo3zX15L5k0jZdto5/St7xdpumDWrmTTpFaNWU/ux04A/nVr4dfCLxL8TBct&#10;4f1PSYGt8bo9Q1FId4Pdd3UevPFA4ml8JLt7TxHp8eGX/TI2k2/xAMDj8s/nX9vXmFtQlnVWXLcc&#10;dc1/FmvwQ8X/AAy0uy8S65rWizLNMFiGl6h9odDuwSSo2E/Rm49CCK/tItrhPsaTvkIIwx9en86z&#10;prcdSV4o434zSi/8FapF5CyeQLdsNjHy3EbZOfQCviD/AINwryW0/ZB1LVb6a3jjk8RahDGzAbri&#10;OO4BzyMhFaZlBHGXxgYBP2v8YLqS2+EPibUvK82RdNklWNVySQQRX5T/APBGv9oW28Pfsm+Ffh3L&#10;Z6fdXWreKtTa4s9YZ44DapIZzMWwSFEkKIQobhlPGRj5vir2n9nvk3uj0Mpp+2qNdz9BvH3xb/YD&#10;/ZA1HXPHmo/DjwX4V1e+uEtdUvk0K1tZdTkkUMMyBVacYYEk7geeeDXI+M/+CgH7KPxf0q88P674&#10;m8G3Ohac1tBMNWs2udL1JJ2AESrJCYmZCqtgnAAzX5wf8F79Q8DfFXS7f4qeGdb0y+1rxBbW73q6&#10;TcRz2unQRblS2eQfN5nIbCgHIOcYxXzt4C/aA+N3xj8L6p8JPhh8EZta03UNPtwbfT7Ft0MUSpF5&#10;gSIkLgnaXYgDcCxIrw8pyehiqXtqk7O2umv3nViq1SjK0Y3e2rP3q+Df7Qfw++JvgbxJoPgrRdJ0&#10;7SfDtwLLTdK8LxwtH5TkFZYkgAT95HcRnav3XLoeQa7v9nfW7PxN8HNJ8R6f5gt9QudRuIVmiMbh&#10;W1C5IDKeVYA8g8g1+Zf7APxJ+Kv7IFtonwC+JXgbQbQaD4bspb3UtPJgkvWL21xJCPnZLlkklCpK&#10;PKyVmDbuDX6c/Be4RvhpZvHja2oaoV2/9hK5r0OF3KObV4N3slZ3vdXM87wrp4OlO1ubX8EdbJtG&#10;GBqvOd1K1wduD6VDJKRxnivvubqfNWEdiBjNQOQVz1omn4yxqCWb5eTRzDSFkkPrTTNzjdVee4Cj&#10;IaoTdEnNO4NFwz5PJ+lKZjjIaqRu0UZYUou4yM7TTFYuec2OlIZ8dRVN7zAyuaha+wctupXDl1NP&#10;zv8AapfMI+YtWZ/aA3ZBpP7VGM5rJ1WaKnLqahlUDJb8qaJlznFZv9qRntTjqiEdP1rN1jWNGNjS&#10;MoNOV0xlBWbHqce3Bf8AWnf2jF6mmq4ez7GgGBOS+KlTb1/pWUupRg4zUv8AacKD55lH1an7Uz9m&#10;aqbs5FTFWxkpWDL448LWM32W78S2MMnH7ua7RT+RNPi+JXgT7jeMdLY5xj+0IuD/AN9VUa6B0Wbe&#10;yX0pGVwazf8AhZHgBVxJ4z0td3AB1CL/AOKpT8QfAZgNx/wmOl7Mfe/tCPH/AKFWnto/zEunLojQ&#10;ccYzSADbg1iXnxe+FOnxeff/ABF0OFP70mqwgf8AoVU/+F8/BEoZB8VfDu0HBYaxCf8A2aj2y7mf&#10;s5dmdMwAGAKgYcYxXKXf7SH7P1qM3Hxp8Lp/va7B/wDFVzuv/tRfs+6tGfD3hn4/+GG1Ob96lvY6&#10;5byTvDF+8nCqGyP3SPlh91csCCARp9YXcr2Mj0aVcNgVzPxhjab4dXiA4H22w+93/wBOgrzpv2l/&#10;gTbbhN8eNMb+9v8AEiZH/j1Y3j39pf8AZ+vtAjtR8e9Lk330DeSviNTwrhvmG8cAgNzxxWcqxcaM&#10;uZHtV/qkGhaBJrF1HK8dratNIsEZdyqrk7VHJPHQV4brn/BTn9jDwxO1h4n+NFhp9xu2mG/ZYZA2&#10;cfdYjvwa+e/+Cmn7V2k2v7Lq+H/g78YWuLjWvEUOla5HYa7vdtPa0uJJgNrZCl0ijYjjDEfxYr8c&#10;/Fvgj4deIdTmvNZ8AaTcTSNl2uLNZG6nuc1MsRbYpUY/aP6Cl/4KmfsNGMSN+0HoI5xhtRiHcf7V&#10;alt/wUp/YZv7lrJf2mPCa/MR50mtQqmcA8Et78V/OLN8LfhRat9oT4c6GSw+bGmpgH6EfyqOP4b/&#10;AAxuQwl+Heht83zbtNjJ9eP896xWIq826+4tUafS5+qf/BY/TP2Dv2lfDE3x9+Bv7UHgVfiTo9uk&#10;V1ptnrMDN4itg2BE2GGJUzlWJxtyD2NfHf7EH7aXx3/Yn+Llj4/8J29jfWd08dtr2hzeKrUW2o2h&#10;ILRN8/DqPmjkxlG9UaRH+cIvhV8MFfYPhro/1bSoun4j/Cmv8LPhXbN5i/DfQmO75g2lxEYx/u/5&#10;xUylJyUr/gVyxUbH9KGkf8FKf2DLyzhuJ/2r/A1rJJbrI9vceIIN0ROMoSGxkHjg9vxrWtP+Cgf7&#10;E+olo9J/ah8D3TRjLLH4mth/6E4/rX8z6eC/h5hcfDDw2FjP3W8O27A/nHT/APhCfh4E2P8ACTw7&#10;If4T/wAIxa8c+yitY4ipEn2EJH9Ktv8A8FBP2R7vVodOg+PHhDyZIWdrt/FVkqKQkjbT+9znKBeB&#10;1de2afo37f37J+qvKJ/jp4OtFjbEb3Pi6x/efvJF4xKeyBvo6++P5uIPh58KJF84/AvR5Fb5Q0ei&#10;w5PHXp0/HjrTNb+Dvwr8RWyrb/C/StNvNgEd1/Zq+VgdBKqKWx/toCw7q+ABH1ypFh9Xg9j+luT9&#10;uD9kuFcj9onwZIxHyxw+KLN2/ISVEn7bf7LMyMR8bPDeFBJ3a5bcAdT9/pX8rUng+10TxpZ+H/GX&#10;woXw6h1SGNb+0t023VuZFDPBIECuMc857ZwcgWL/AFKKASFVjhSSPEMcWMYDfd49hXRDFVZIiVCE&#10;dD+p7x5+2D+zj8N7S2ufiB8TtN0WO8j8y1OqXSQ+dHx867yNy8j5gMVxsn/BTP8AYM3CI/tReEVL&#10;Z+b+1EwMED+tfzIa948ufFq27aprF9fG3j8uP+0pmkMS4Hypljge3HSsiW60+JwSqBv92q9vUfUX&#10;sacT+ozSP+ChX7FviaWSPRv2lfCNw0TbW261Cvf/AGmGRVq7/bb/AGUIIftEv7QfhBV3Y/5GG2OD&#10;6cPX8rdzdWjMRHHHtXgHbntUYl04t5a2ylmPy7RnP4VPtJPqUoU4n9UkH7Zf7L2o232m0+OvhWRS&#10;Cf8AkOW3H/j9Yusftn/suT2t5ZxfHXwzvVWix/bUGNxjBGPn5+8P1r+abQfgp8Y/EWj3Pibwj4D1&#10;K6s7Fd100UIV1XjpGSGf/gIOOc1kWWhfEHUHjWz8F6ncqzgK0WnyNj8l9Kz5pbpo0pyVOXMkfuNr&#10;nxU+F11qiRW/xM8O5kAUFtctxyB676wfiF+1D+zt8BvC9x8RvHWu2fiC101onksdF163m88mZV2l&#10;Yn80rg4bYQRycgA1+OY+H/xDNsSvgPV2wSE22Eh59vlrPu/h/wCPNFLanq/gvVrS0UZmuJtPkREU&#10;4GSxAAzuH50VMROUbfkfSS4ixdSDikl5rc/Q7x//AMFsP2dP7DvtN8A/AbWpL+8vHltdQubwbLCH&#10;dlbdEMq+ZgfL5jZY4zx3811b/grJpeu+XcTeF9Q0/wCzZMdpa2Yljnc42tI/2pHAHPy8qc5IOBj6&#10;0tvhR4Rm0htUsvB1vdyCeaOGCOQxAqk0kaY8tG52Bcnac9Sc5J6bSPgp8PTYxNfeH2t3eMGS3SeR&#10;dp9DyD+OM+1eZTn7OUrOWrvrJ/h29DmlmmOtZzPgh/8AgrZJp+ow30fhu+8+3lDxLBp0CDjs264c&#10;n3wBweor6V+EP/Bd/wAJ+MvDWsWfxS+Acmu2rWrW2oQx362D+XMCp8opK/IBK5bPHbPNdz4a8AfD&#10;bxB4g1HQpvDMMcFkZPOmt9Xu3BbcFRRvhjByuSSrEDAAzndXD/s1fDfwoP8Agrv4H8ProVudPbwt&#10;ZFrW4Uv5zfar9c8glmwB8xboBk11U7VJa308zixGMxFaP7x3Pjbxt4U/YE8TeIpdT8OaH8SPD1rO&#10;0jjT7q/s7xY89P3qxoWUEkDK5HcnJq5o6/sgeGdE03T9K8S+MVk0fVptT09v7PjY/apUt1dXbCgp&#10;/o0fQZ6881/TT4n+C/w//sXdpvw60hpIVGF+yrHxkZ5VGPAyehzj8awrL4CfDzUdLjvtX8FWVvOc&#10;l7eGRnCNnjkqvYA8jv3q99Vc5eeL6H5e/sla/oXx+/Zb1n9ovxxp15dNaalJbx2OnsmniFUK53Z+&#10;0bwdwwcpj0qt4N8c6l4O1ltV0m0gmhnVorzTdRTzre9t2IJgmX5dykgEMu1ldVdCjqrDq/2aJhZ/&#10;svfHrTJDGWs/iZre1khVFO67UjjgAegAAHbtXl9vfeWuSrbuoFfH5RmVfGY3GUqj0pzsvSyZ9NmW&#10;Co4XDYecFZzjd+t7H2zoV34fu/hVDPpUE934X+zwSW9vJIJL7w1M6D5d2B5kLcAnAV9oPysK/L//&#10;AIKbeD/+CkF5+1nfTfs0eMfipH4Vm0Sw+xr4T8UXlnYGXyz5hWOCZFyT94lck9Sa+4fCHxjb4MeD&#10;T8Rry62afp/h+KTU42i82O4t1iyyMn8QI4/w61xfwG/art/2lPiV9i0v4T/2Zo10Gi0dhrBubjTn&#10;ZuHYCIeZAxIBjGWj+8rOQQ3qLF06NRc3XQ68Dw9mmbU5vDUnJRV210PjLwh8O/8AgpppOhQw+KvE&#10;/wASdWvGfdLeS/GrV4W6DClFn4xnt7+1cl8WPCn/AAVUttegvvCfjH4y2tnNEqtZ6f8AE7VLvZIO&#10;SxYzhgDkDHP3TnrX6r+ItK1vwlrU2g+JdPa3vIQPMhZ9wweQwPQqRyCOCDVNNUU8qv3fbpWv1xqX&#10;wo8KrgHTqcrbujxT/gn78NPFGs/sy6fdftW+DpNZ8ZNql4t1feNbcX2oNCJMRB5bjfIyhcAZJwOl&#10;fVnhq4iS3htYkWNILVhHHH8uAMYAx2A6D0rhV1VgeEpLj4meG/B5XUfE2qi0hWB8yOGwF79Af881&#10;yynOre9/QI04U1+p+TX/AAXjiWD9vu+uZpF8u48H6bIFXjj98p/lXr3/AASQ8beG7P8Aaq+JfxE1&#10;fVrbTdLb4d3+oXF3MwjjWNJrQl2Ptk/nxzXzX/wUX8c+JP20v2yvE3jr4b+G7q80XTo4tI0u++zs&#10;kcttbBg0zEnGDI0uD3UKcVjaZd6f8O9AinvdXvdauGsIrW80/QUEsbKGi4klV9sg3BGKg/w9iK9n&#10;DqSoxT7Hm1v4jsfZf/BN/wCKvgPQP2s/iP8AHbxV4ptvDeh+KdW1vV9Nh1BRCzRXl+00MbKvyhtk&#10;gYgcZQkcnJ9s/ae+IX7LHjzX4fi98H/jpZ+FviVpJUafrljnyb5cf6m5GMMp6byCB0YEdPzF1D9o&#10;zR4IJIn8F6/uZd0nmaXtCcdNu7Pb2GMc9cUbj9ob4d3Fi0EsOpwzMMKZNJm6/QIwx+NVOctkOlTT&#10;0eh+xPwB/wCChvwy8ZeCvL+NnivRfDviCyxHeNHqCNaXvH+thIJwD3Q52nuRgnt5f21f2YERgPjb&#10;oUm0ZAS9Uk8Zr8I/+F2eEJnaaG5mdVk+ZY9HuAApPP8AyzGP6+/eO3+PHw3026G97xm3HCrp77Sf&#10;Xlc9eOh+lZSqVOiO6OFw8rN1P+AfvA37Z/7Miyqk3xk0Vd0avukvlUc/U9RV6y/aR+CeuRNdaH8R&#10;dNvI1+9Ja3AdRkAgZGexr+fvxJ8evCGp3SxxXFxHubbuawl24+m0fT+ldJ8Mvjtd+Croal4N128W&#10;O4z5kb28qRseOqnAOMjr7/Sl7apGN7B9Uw7lZTP3oPxr+FOxXbxpYru5G+Xbn8ami+MfwtY7/wDh&#10;PtL24+8LpK/GGf8Abb8a6yLeDU/E8MKW8bBUjtVUPk5J2LgE5J68100H/BQvW9KsIYz4+0ZI1j8t&#10;VvNNiRpDjHBK+49amOLk+g6uBVOnzRlfyP1+j+LPwynG6PxzpuOufti9PzqZvih8OYx5k/jnSY1H&#10;8TXyAfzr8hfDX7eniDTNOYaf4+8Mx7tzSKtjAEycndk/xZ5AOfoR10PH/wC1zruufCe88Xa54u8M&#10;azpsF5bxzaHZ6hBa38jM5G5Ix8zAdWYIyrkZxxWka05dDj9murP1ntPjF8Jbltlp8R9FmYfe8vUo&#10;2I+uG9qkm+L3wptlU3XxG0WMM2F8zUIxu+nPNfzweKvF9jqmvXmu6Z/bSW9xO0scD3W+VQcnYWUI&#10;HI6ZCjIHQVlt43vtHEd7pL6pNJ5ufJvZHKjpkkZ6n174ra8jL3eax/Ry/wAVPhtBGs0vj/R1RlyH&#10;N8m0/jmoV+NfwgWbyx8UNBLL95RqkROR7Z7V/PF4T+OXjDX/ABPbaFqEwMdxJt8pZJAdu3tlsdu9&#10;elz61oOlab/aus+LbGzXazSicyh4RkLltqnqTxjk/UYqnKUdx+6furb/ABr+El1IsNr8SNFkZ/ur&#10;HqEZJ/AGtnQvGnhTxDeHTNE1+1uLhV3NDFIGYKO+PSvwY8MeLfBepn+0PDXxc0mWa1Ks81q17ugY&#10;dCSLfCkY9evTNeqfAH/gpd8X/hx8VrjVPE/xY0TxA11tgs71rGafypApWMu7qreTj7+3bzg84IrG&#10;dTlNqNOnUbjKVrH7WJGT9xz16kmvxv8A+C8kccP7aliLtvl/4QmzILDOcy3Hb8K6rX/+Cvn7cek+&#10;JZdC1abw7YtbMysum+HxIjqwDKys5fI2sCDwDnJyK+f/ANpf4p6/+1B8SYfiT8Y9M1DXNW/s2Gy+&#10;0adbpbR20MbMQrKCmTl2O4A8Y57UvrFOL1M/ZzR8+rcQn93HMvzMAqNxx+XFfrx/wQwZbm8+J0wO&#10;Y5tN8NzjcMkbraYqPyzn3r8v/FHgbwVpvwu17WrTwReW+pW+pWS2M1xfbgIW84SZQSHrhMZ5HqOa&#10;+4P+CR9veS/tOJbzapceWND0eeRfNbEvGn4ZgOCNrn6ZP0rHEYuNPDup5r8zShhZVKnIfrba26sv&#10;mL8vocdauxW7MfmAx9OtFrCrp8i/hVuOBlGD0/lXRvZoy1sfmt/wVp0Tx3q3x+8I6r4M8J3mr2+l&#10;/a47/wCwwmRrVpYIfKZgvK52vhj0wfpXntt8ePippEFx4h8LfC34lr4kiWyW1vri1sfIMaKVZShi&#10;JYgHjHIHcV+q2ofC/wCG+tapJrWr+CNNuryVQJrqa1UyOAMDJ74HAz0pv/CrvhuuCngHSV28/wDH&#10;kv8AhS9SJe9Y/I/4qfFj4t/FHSdN0+/8D/Ezy9FvL2ayh8q0s1jWeWL5CILddwOOV+6OMAYOZPhJ&#10;4U8T6F+zn8Xk8WeGZrD7ZJpsdrJcQCJbmOCDYxCsBkAlfmx/EOc1+uEPwr+HYk8w+CNN/wBr/RVP&#10;9P8AP0qn4j+AfwV8X6fNpPif4UaFf2twu2eC701HVxkHBBHqM1DjJyuGux8sf8EPopI/g9448xG4&#10;8S2/7wkf8+qnFfcPyYrlfht8I/hV8HdKuNF+Ffw+0nw7a3c3n3VvpNikCSyAAB2CjlsDHPauf+Kf&#10;7Xf7L/wP8SR+DvjB+0F4R8MarJaLdR6brmvW9tMYWZlWTY7A7SUYA4wdprWIWtofCbxIYiVNT6Kz&#10;Km0diccVFEcW/SpNJk5Kd91cCOwz/iv57+D5GP8AyznU7vTr/wDWr9Ev2ZkvJfgV4JnuIPLH/CG6&#10;fksMMW8hBzxnoO9fnl8Usr4HuD0/ex/h82DX37+zF4si/wCGdfBNox2yr4Vs4i3B4EQAPtx+VdNH&#10;ZmVXSml5kv7Y80kf7NnjvygxaTwNqas6SAbf9FkxnPb6V6h/wRynN1/wTs+Gs/mB92hR4ZWyvQA4&#10;9gcivnr/AIKI6l8Qof2RvGlh4B0ia/1fUPD8ttYw2ylpH3rhgBnJ+Qt/T0rm/wDgmr+3Jr3wb/Z5&#10;+FXws8SWFzpen6Xava+KrDUvC1/JeHFvCI1gdU2giXzd24EkY28Vp9YVP3Wm9en+Q6VOUqUn6fgf&#10;qQWB4J6c14n+0n45+M/hrxRa6X4D0WW+0mfTWa8hXQ/tSSMSylGODgYxx6Vj6p/wUP8AhjYOotPA&#10;fi+4zLt3f8I3cIAv97lP061ys/8AwVI8KWOnXmuXXwV8Um0t2b5mtgjKq9Sc+3NdWFxUcNWjOdLm&#10;XZp2IpyjGbbSfkzntE1b4peH73+0vDP7PNhp948hdrqz+GqRSGQHlyyxA7uOua9f/Z3+JPx48XeL&#10;5rD4m6HfWtmLdnha40N7ZS3puZRXhfgj/gtx8FviX4gvPDfgHwNqmrXkQ+W0s5oHkBHDHG/5gCCD&#10;jpXcS/8ABQ7xS95CLf8AZh8bSbBmSOGO2O4Y6g+Z+lbYrOaNSk40cKk290tTuqVPdcZU0r9ex9TX&#10;dx9lhaVx0r5i/bL1K103xd8Nda+27PtPjZXWPodvkHLepHHP1rE8af8ABRXxffxf2Dp37LPjezku&#10;VxvaO1c+WCPM/wCWowdv618HeHfiz+2v8R/2wtK0z4+eNrjWLWPXJb7R9Hm0OO0+wI+Aqfu85QRq&#10;FwXblScksTXy+IWJrZkpWfLFaX79ScNRi6er3P1Ajv5/m+ysSob7uBXmP7F/xVsPiT4p+NGrRSK1&#10;vbfFaSxVV7m30rT4t3XoSnXoayPid8eJ/hd4cvpdfsZDctbEWu1dqksMAjtwTXif/BFfxzHc6T8c&#10;PBOqbYbvS/H1vqGwfxpcWccefxNsT6c17+HxEatTlXRHBLCy+ryqW0PvJtRSVAE3Hb+FVbgRzSkl&#10;v4azdK1ODUp5JYZt0cfy98E/Wr8VzGTINv8ADXTI4eXljY/An/gvb8XtY8H/APBR/wAceHdFu7yO&#10;ObTdGnuGj0mGTB/s23Hyu/zYwvOAemK+HNW+NuopZww6xq2qyQLIruzaXbRlxn7pPUD1x2r6Q/4O&#10;bPEMnhr/AIKja5bWs7qlx4L0aa4XBAD+QV+mNqjpmvzf1nx3f3X+jrdsVH3VXjBrA6Y/Aje/aC8T&#10;+G/EHiqO+8NweVHGv7wHHU+gr9Jv+DXv9t+x/ZJ8f/Fm61y8WSxvvB9nJHYljseeK9VQxXIyQs8m&#10;MdB1wDz+St/fz3spedj7ZNfZP/BI650rTn8d63rFurRtZ2VrHub1kkcgc/8ATMZ/DtxT5mXD3T6l&#10;/wCC13jST9uv9s0/tCeDNXtbFdL8H2tg1otmzNI6+Yx53ccEfnXxP4M0LUdTv9GXXNdWGO6njTVl&#10;idVmtY92JF2yMMMF3EA4zjjrUn7d3xI8Waj8dNYg8B61qVvZw2tvC9pYXkipvUE7iqnBPPXFcZ4U&#10;1bxV4lfS/DnirxhqUa3Uyx3c02pS7IF4+fA6YODxzxxWcuXluyo9D3P4xfA7w3ZfES8079nr4jya&#10;94dhEXkalfWStJNI0SFztUDADllyQPu9xycTW/hZ4y0nRftE3iOESbeVGlqo6dOua8x8QaZa6X4o&#10;1PR9J8Qy6la29xthvpJmxcrj73znPc9c1ganNrVrK0FhpX7xQQrQyD+dTGMWDlKOh6R8ONJ1fxd4&#10;Nnv5/E1ja3/9peQlmIU85ogPvqjfMf4ecEY3VuS/DHxEEDw+Kl8xm2qJLONVz6A4rynwJe6rbeEL&#10;7Sdc8LQXFxdTMFuLpV82IMo5VuxBGR+vGavQWlw53S2MbN935nU4+hqFH3rMbk7HYan8J/HusH7H&#10;H4u02OPlTE6xIxyOfqcfpWX4g1Wb4Z+FLfSPtkd0yn7KyW8qsFycMRgkdc5HTJrndTWPTI2vdSii&#10;jjj5ZiwO0Z6jH8/equseCdX1m3hjhnjWMYddrdXP8xmtPZwtuRzVG7HUXN/8Q9IuodG0fxYIftF0&#10;sTQoys0nXgfKAP8A61aNxp3jS2DXGoamqxqflka4HJ68gL7Vzl5rWvjXNPkHhOzU21yr3Msd0xZi&#10;M9Aw4H510dx43v7u1FlDpNssayfK80uQfwx0PPBNJRjfUcp1LG74b0fwrqMa33iDx7NbNu2yxyam&#10;ib8fx/MAev61sXej/DB5f9F+Jyp13f8AE0UZ9Bn/AArzrU9mpXS3bNbx8YWOPkdT6jvn8yarNaiN&#10;9zXi7n/hVf0rojGja7MJSrX0O28S6B8PILWO4sfilLM3mbpI1uyVJxnrjn+RrkdVXS49Q0q/03xq&#10;ZoWuA15HLcSZaP8AiHTGeO+Kz57AytgO33/lG3v6Dj2pTZWrxsZpJlZRgsYTjpUSVLoVGVbZm7ca&#10;94DuNetIJfEj2lvIdksjliq+mNpJP4CsbRNZ8L+HfilBN4p8U6lN4Zms5Uu/7OkO9ZGDbcJIUGQ4&#10;jPPGM45rCvfBwv8AVrbUtLuZC9vIrbJIcI3PUY7/AFq74p8Mt451K1uNW1i4kuofnWDyyxkjXt1z&#10;gd255rO0TTV7s9O0XWvgnDaQ/b9QM2SvmSMbolhjpxXR3Hjz9lywt0eXw/fXMiriTyY7jn3+aQV5&#10;Ld6J47m8wmfXppJjmTf5z5z7e/f1oj8KeI4l8uPwtqjEgbmSzf8APGO9dNGpTjpL8jCtTqfZbPVL&#10;34k/soRPGqeBtSmVhkloW4znI5m5/wAao+I/iV+yvceHrqHSvhxdLdSJthFxajC46Enzj/8AXrzt&#10;vAfixtsbeB9X+995rV8nHrxVpfhJ44v42eP4e6k6u33TFs9s84rapWodF+BzRoYi+7+853w7daN4&#10;x1PWvJsjDY2vli3jt7FTncGznOTn5eB71seAfhH4d1fw3dPbvPDC2qtFCu1WyiopPLdtzN+X1og+&#10;CnxDsI7qbR9G1jS8Y+0NZ6oISRnABAYd89v51a8OfDb40eHtHj0C1a4WFWd287UYCzs/O7Jbg8nk&#10;c/kKxc6MtjoVPELqZ7+D/h74Sv5NQ8QaDd3UMZVOqhWbPUc4HTpXTf8AC6vht9jaBvhqZsqPLjur&#10;pGJYcK33e1c14z8GeO7Cxg1DxAQ9mt4iyebqySYDNtLAK5xjPXFa+qfAq504+Vb3emttuDHKzapt&#10;w+0MPvEAg57f1rP2lNPRGkY1HHX8zE+JvxS8A6z4Um0y28AwabJtO2aHy2bP/fII/Ouu0H4z+GPD&#10;nhrTbbxL8LNPu/JsFit5vMTdKv8Ath0bkA44rAuv2fL/AFK0M91PpeGwPm1Rc5J46Nx/hVe5+Cto&#10;Ifsl5quj+WvynOpEhceuD+tZynHcqMZbGh8T/j18OdV8OzaGnwyjt1vf3cLWMcKSRhhjgiMZPoB6&#10;c10HxN+Pvxbu4NJ8P/FbUby4m0Gzj/s2w1UKjQQ7RtX/AFanYVReOQcccVzI+E5nvoJJvEPhuRYW&#10;SWN45ycsp4GdvzH/AABq1418Ba9408R3/iHxp8RE1C+1CQNeXt5eSTTSEAKAztknAAHJIwMVnOce&#10;ZG0Yys0meT/En44XfjqzbS28PWsatIWWRHJI/wD1V7z/AMEjNZ8Q+Gf2g9f8TeG/Es2lz2PgO+d7&#10;q2dlbZJLBFjcvTmQfWvCPjX8KbX4etZ61peoxXMNwxS48n7qPjIP48/lXW/sweN5fh74c8SeKrSZ&#10;oZbyGPTYJN2N8e/zplPqQVtz9Kt8s1sSo8lyX9vj4h+KtQ/aX8UWGs+K7zVLi3uoFN9dTNIzj7PE&#10;w+Zjk9fwrwg6hcSXLXDtlpG3NnvV/wAdeKdQ8ceMtT8W6hdSTSX148vmTHLbSflB+i4H4VlhQpzV&#10;+RHqWJLySR2Dt8zt8x9aakhQ4j3KVP8ADUQ4HOck1Z0uxa8uNhc7j91euaGCOs+HX2e81v7SUwqz&#10;fu/9nJH/ANev7bzdvLpFnCpbZJaRSSdOflXAr+JbwlaW2ha7awX8ybZGRt0nO35h29q/tW8MXr+I&#10;vDujSafulzpsDEqc8CIcfUtms4+9Jin8By/x61K4t/gn45ntpVRofDs6ws33Q2P55r8nf2N/+CTn&#10;7WGk/Dzww3iLU9Ct7HSbe8/0eLUZjI63E5lfJ8jMe+MqhUZxt4PNfod/wU7+NEPwP/ZW1KxstIW/&#10;17xBf2Wl6bYtkB55bhZPmxk7dsTZwDxX5GftUf8ABVr9q7wp4q0/wnoHxS8RW14IVFnp/g+9l0+N&#10;VP7sO4tmVm3tGxXzGdiDkfKQK8jNqNWs4wjt5nqZZ7tGVSLt5n6F+KP2CbDVfANx4fvf2bvCuqQR&#10;WMjRvN4i1Bb2OLaXMcQUKoJJPBXOTzXnPwu/4Jt/tZ+I/DWkeJfgPd2/w50x/Kb+yNSVbm6ghHHl&#10;EyxFl7nDdM9M1r/8E5fHH/BTbwhpUXjL41afaeJtD1Sz+0XGleJdYke/iDYIYXUgZt6g4MbswU5X&#10;C5OP0F+CnxZ0X4u+FYdd8M2jW8MM0lvfWtwo8y2uEJ3RkDj6HoRzXmYHCxlLkU1ZdNy8VWlT9+13&#10;3Pzr+Kf/AASr/aQ8U+Gpm+JXiRNa16aaBBrtvqDy3VuEKEOm5CqoNoHlggDccAdK/QD9n3wPqvwx&#10;+Cnhz4ea9rD6hf6TZyQ319IuGnlM0jsx5POWOTnk813j3zJfzSIcYtwzD1xnH86wfD11K+jxyzPu&#10;ZpJdzep8xq9rL8BHBVpST38rHLjsyrYyjGnPaOxfaUhcEfjVaSZg+3NSPMuKqySYJIr2DyBkkzLu&#10;U5qpcXZYEbqfPMoyzf8A6qoTz8/N9RRp1AfJNz96ovOGcbv1qvNOc/KKrvcMDyKfNcqzsXJLogZL&#10;U37Yem6qUkjqvBpElbHIqrkl43uPWq817z981WkuG2spFUrmaQ8hscUpS0KjuaDX7A7t1RPqxQYz&#10;xWRPeMp2rVK4vWI2k1hLY2OhbWyvAaoW1tgeZMcVy73zo3LVDJqUn3i361jI0Owi1zA4k+tTJrTH&#10;kPXDwagzHlqtJeuON361KA7D+12PPmVwn7Q/jS70X4X65c2N60c0el3DLIrY2fu25z2q/JqLAfM2&#10;a81/aW1GSb4carbJIVaTTpk3ZxjcpGfyzWkthdT+fz9qX4xeOvHPxq1/UvEmvXE0kd9JDHLJMzsU&#10;DEgZJ6Bi2B0HbFeXLrGpRN5cV2zK5JbJ+8fetH4/zXI+MOt28tyzbteuk3K3VfNb+VYR0drmJWkW&#10;QcfKzSDg1EbdjotIsLqN6j+Qbw+Wedp+gB4/AVct9Zu4z5UeqyRQtncqtgMD1yM4NU7TQYVCh7eT&#10;cMnd5nPXtTxp9q6t51izLu6+d1oHyyLcGo30KGxivG8oncUDDbu5wfTua3dM8WalY+Fri2tNY2rJ&#10;Nuby5B+8c7QuB7BTk9uB3rl9a07TbPTQ9q83mFlG0yDaMjr+GBTNCvvM0u3m37mmtFMjPzuJUE0W&#10;5gjF82ptx+ItbtL+O4W9UyJIrRFo0OD14yK+jf8AgmZe+LfEH7Xmgy3niyz0/SbPR9ZbxBqmp3Fv&#10;b2tjb3OnT6dHPI8hXrdXtpEACSWlUAc8fL9lqV/cSyRDUJo4xO0a+W+3K4Hof8a+1v8Agg3B9m/b&#10;G8REP5ir8K72TbKcgsuq6XtboeQ2CD1BGRWi01QVP4bsfoh4y/YEhi8KTar4a+L0dvrEVqzznV7V&#10;FsW2gsxJBDRrwTuLEKOTmvj268Z65Z63feCNYs/sWp6TcbL61t5o50ZWAZJopEyskbKQyuvGDX6T&#10;apr0Qs/sF/Yw3W9WimtbhhIkiMCChz94EZBBGCK+B/8AgrXdeGfCvxy8Aaz4a0K303VNS8LzW91H&#10;p8IQSW8DqkCYGAqIuVCgADgVoccXLqeU/GXU7qTT49Fv5WUpGk8kbJ90vuCH6HY3H09a+dLq2lnv&#10;zbRnbukIG49Paux17xFd6hqZ1K/iaSbaqtI5ydo4GM/5/rxl1dSw6g07FmZXzHk9PQVz82I5pXWn&#10;Q9h0ssdCm4zfM37y7LyGah4fu41YRnevmCPdGp61o6P4ZtLGFnluYxIuN/mNwMirvhC5TVNUkivC&#10;7RxW8kxO48hQWPesWfXrjT7Hzsbn3Bv3jnI9f/19q5fa4r2LdtTuq4bI446MKdR+za1fZ/cP1e5k&#10;szulVWj5AZWBXI4I9qpXmjarJZrfraN5LR+YGzjueMfQZ+hHqKhe6bVG+2uq7VZiq4PAzn86sW3j&#10;aCNYbW30dVh2vFc7V2sY3R0cD3w2cnuoOOacqmIilaN+5NHB5NPEVVKq4wXw+b8zJbVZkVo4ztbo&#10;DuxxVJbm8e4jLXsindjdHIe1Wb82/mOllE8ce4+WHb5sZ4z64Ax+FO8LyW+na1b3Wr2EVzbqzM6T&#10;KGV8g8EEEfpXXzS5bngyjyycV06lyB55Y03Xtweg3eYar6nd6jYXTQLqzSMm074ZDt5Xd+Yzg+4N&#10;b3iDxDpuq6FFJb2Vra3qM/nJbWgVXXJx93v9fWubvDLeny0g+Vl9etTTl7SN2rB8Ja0HUYNRtXtf&#10;FEKahZwSSTrbTfeDCMkMjdUII7fiDXlPxm0SHwF8avGXwyt5ZJYPDfii+022mmXazJDM8YYj1IXN&#10;evW2mJpukxzy/Kbq3uC+72Vl/wA/WvJf2rJmt/2tPil6f8LC1ft1/wBMlOf1rqoy6Izl3MW2ntY4&#10;VXGN33qz9fZ1CfZpE3MpKruG4+nFU5r2MwqpkOeq1xepapf3GpSlrqQFeF57DtWktjGPvanXWkl5&#10;dbvL2yKI9+VYHAxkn6Ac/SjTNX8R6Nq8Oo6VdiG4t23pIHGR789Ko+IvG2qDTdKht7oRyrbiOZgo&#10;/eKLa2AznrktI3uWJPajwL4k1LUfFWj6Ld3SyWtxq0EVwrQr8yNIAwOBnpnnrzxUS2LS7Hsvhr9r&#10;L9ofwrp0N34S+LeoWd1PJm5+z3WNsimQI+3PULNJjpgsTjNcr/wn/wASyw8j4ia+GCDiPVJgFGT6&#10;NwK+jvGv7O/7PNjbNLpnhK4muI0kM6w6sVRJGZEjXLhgDvbHJBADdaTRv2NPgd4qinlh8QaxZyJN&#10;m1t4bhJRIuAPncREK3mCRe/CA1h7WK6GtmfOX/CSfE3ULVmg8fa7Iszbf+Q1OVLYz03f/WqnpNx8&#10;RtavDqWu+KrtbHTb/wAi40+91SbzL3zI5AsiRtw8atGuTkYJTg5GK2qpaaZruoafaw+ZHb3k0MTN&#10;8xKq5UZ6c4H/ANYVYtPEWoSaa+mpFCsbKDuFuGcYU4UMfmAO7lQQDxnoK0Ju+p+rnjnwF4u8WXnh&#10;X4l+Dvi5deHdJ8Papc3NxY2dtI6X0X2lmSMrGfRcYwchvSvdvH/iK4+L1lc3UOmWeki6tdoWEOiv&#10;8v3iMgqD3HBAPUV8w/Bf4rfEvVvgZ4GutF8LLqvlyLHr1pLZja6B23nBK9hjj1HvX0B4t8bWjaXd&#10;N8LfCk0GyFXt9Nv0U7wOTBlSAu4cA8he4Nefy+9cKeKjWrSpKL922ttHfs+vmeH/AA5+C/jOx/aS&#10;1r4lXni4W0OtRwyTaJovhu8s7OFkQAszykqS2zODghnbHXFd5+yFY6pL/wAFifCdzHL5yw+BbEN8&#10;wyha/v1HX+HjrXpn7NFp8HPEHwq17xF8Y9Bh0fxdaeI5B4ba10JbVpNNktoCgdMsROJTOjFX2lVH&#10;48P+xvq9pcf8Fj9FtoCJGb4f24ifaOkeo3/XjKnHp9OldlBPW3Yqp8J+y/ivUL/R/DV9NNf6bbsY&#10;v3U2pSYhVgc4c5HB6HnvXy1+yJ+xN+0h8C/2pfH37RWtftiN4t8E/EXWtQ1KbwJJYzSWunCWSWSG&#10;KzlkmcQrE8m35FAZEVcccaH/AAUz/aj+JX7OGh+HrvwXqFnDHqE9wdQa6tfOG2MIyEZIwBhs45Oa&#10;tf8ABN/9qD4qftGfDbxJ4h8ftbyW9pLanR54tPa3WWGUTlnGT84LIfmHHykdsDZ83KYR5oq/Q+Ff&#10;2YrmSX4R/tQaKiMrW/xKviqk54aUt/SvK7TUOxOc/wCelfHX7Rv/AAUT/aM/Zs/aG+Lnwr+E2tab&#10;p+keIvGd9LqQFj5ksrebIuQxO3GD/dNee+H/ANsv9pLxFFGV+JDQ7m27I9NtR1xjJMR+ua+Uy3Jc&#10;VgcwxdebXLVkpL5JJ3Pq8bmGHxVDD0oX5oJp+relj9Nvjl4gth+y34kgnuoV83wmkI86QKrMybQo&#10;z3J4A7niuU/4JkeN/DPgLxfb3vifWo9Nt1myskrBdoLrjr9K+Y/+Fh+LfiPDp/h7xl40vdagsZFE&#10;c1wiRrKVBAcRxqqrkFsHGdpAJNfQHwj8OQyWkYtocAqNzDjPtXm5hi3CsuVXaZ/U3hPwfUjlNR4q&#10;VlWWtt0muh7t+1Jqvx0+Ldl4du/gV8SLbT5dJtrqx1W4uLvct2v2jzLcrtQkMqOyHJOVEYGMHPiq&#10;fCX/AIKHzyqH/aBs4g3/AC0S+fAH08n+te2+CdDm06xO23fyZj+9VR9446/Xp/k1Pcanc6DqUlhP&#10;8xXBX5vvKeh/L9a9HC4+pOmk4q/oflXihwLLIc2qYyk+ajUldNacr6pr8uh4T4m/ZI/a4+I+lrb+&#10;Mv2p/ImVwUNu10NoDZ2kxSR7gelfOH7bPwe8W/s5eEIdd+I3xOXxFqFjaCTS9Q2iTN077FiVLiSR&#10;lHJY8chODk4H6EjxEzI0pXDdPvV+Vn/BZT4v3vin9pX/AIVPbSTRw6JaW1xeDzsCSaWBWQEeqo7H&#10;nkib2FenhK1arW5X+SPxvFU4wp6Hi2g+P/HPxC1K4vfF/iW8uNPs4zMtjvIt9/RdsYwgxk9B617l&#10;J4ftPA3hSz8J/YLqHU4bdZ9a+0xhSl0wyyY7BRhRnnArjf2Kfh3pupfELw1pGu3a29t9tGp6jKzf&#10;MEi+dUUdWYkDCgEndXvn7TvhX4xeMPjN4k8Y+JfCOoNea1ff2i0C2e51jmAdN2wYBC4yO1enKVp2&#10;PO5W9Tx1b+CDLkNktj5epq94ZjuNc1e1021dgZZNzPJJ9wDk/pTX8L69axfabzSLqKLzCvnSQMq7&#10;hnK5I6+1aHgTxDa+FfET3VwkjRnT7iJfmOQzRlQfoCenepe1ybalHxB40zK1pBGUgWXy4l4zt3bQ&#10;2PXnJ61k50+5dpPs8TfNwZIQODngVTntp7tf7P0mGSWXPmMsalmIHJzjr+NQ3MF1DekXUDK8bbfL&#10;YFSvsffOanl8yrSJNU0jQ93yaTbLuXPEK9c9enFVZvC+l6gYY00uz2JJhm8rHbHbHrU2papAiMsU&#10;uDlVUfWoYdXR4WVocOhzIVbt+PvS5O4veWzJn8C+DkRfN0Kyfj+FajX4c+AdW1BIf+EahJk+XHzD&#10;OegpYLuLyNxjbG4j5u9bPgDVLe18TWl8lk0kcchMyjHI2nA598UkrdA5pbfqUta+HHgBfN8Pafp/&#10;l2zOGuEiuGXc46Zx2H5Vs/tZfBaL4b/DDR/iP/wuPwLqCXEVvZ2ug6Pr0FxqOShkLPbwZMe0Nhml&#10;2HIx8x4rCv0C61PIQytJM+5D256cfiK8u/aI1Iv4ihsi53RwsA277owvbt3ranHqVKUnY4/U7/Ut&#10;Qu44LXczTMqxr6sWAC/Uk4rQ+H9++g+KYbrWIlltM4cNdQttwCDwzc/rXP6LfbdZtZV+9HdRvjjn&#10;DA9x/nNS2Ueo6lNK2nWcpVW3/Lk4U9z7itJJMyPedC8WeFvEWofZfDmgfabmKPcsdnaRSSgY6jYS&#10;fyp3jfSPFfibwdqWh2Hw88RRzXVm0StPpMsa889WHJx0A5NcX+z94s1j4XeMU8Z6noE120VvJHHE&#10;CM/MODyQOK9Q1f8Abf8ADMyomuabrFtcESLsd9qMHHlucK2CMAduMdc1yzlUhP3Y3N4xi92ee/Ca&#10;31L4N2uqad4hij0+31TylVtUgCs5AboGHB5wQff0rc8I+Mr74deDvEfxRvL2z1RtN1azh0uxtZo4&#10;o0WfzsszRLnI8sYB4wehrF/aJ/aj0X4x+FbXw/aQXSyW9wsqzXEaKCBkEcckHhv58ivLLbxXqFj4&#10;Zu9GsrnENzdQ3DrtB3NHv2546fO351cFKpHmmreQpe78LPoG9/4KH/HbTdM0+CLRILPT5LfNtFHq&#10;ivlQcZ4BMfYYbGdtU7b9tz4i3UZ8WXvgrQ70Wsw+0Q32rDdKvvFuDuDn0I968l8ba347g+HWl+Dv&#10;FFtcW+j/AG+S9tYZYSAl1tVDglAVJTblMnICk9FxD4V8GeND8O9S8X2VjbvpOWju52tGJVgR91tp&#10;UHJHfqaX1Wg/sjVWp0Z9xfAn442nj2LwbNqngvwzb2fizfNdPH4fimksZo7uaACJnzkHYp2sCM5r&#10;c0j/AIKM/E3wXrp8Q6V4d02O8+zhQtpHFYkqNuOYIgc5APHcnpxXiP7Nt4Y/DHwoLRqu2WZZXkBx&#10;g6ndMeNw3HjoSOeO9U/FlnovjbXLh/hfr7Xzab4Vt7i8kXT/ACY31BphG1uMk5wpeQydDtIPOSSW&#10;Hoq3u6CjUnzbn7XfAD9vH9m2y+Emgv8AE3466Hput3VjDNqFrqmsbpoZJUWTYSwBAG7aM84FdN4j&#10;/wCCif7JWhRRW+i/Fe08R39xIqW+leGVN3M+SBnjCLjPIZgT2BIIr8SfiT4htrD4ht4fvLVraWLQ&#10;9NkeVuVZmsoScEfU19Tf8E1tB/ZU8TaZ48P7RHh1tUvLW30qfw7aaddzR35Ym8MrwiF1YqEQM7Nl&#10;FChjggGpre0VJqn8XS+x25b9Rji6bxqk6d/e5fit5X0ufrV4F8eeG/iR4di8TeFL7z7WSR4nEkbR&#10;yQyIdrxyIwDI6nqrAdiMggnajQYy1eBfsFfHD4beOvhe/wAPPBGkNpM3hK6ewuNPmtXgkmAdgt2y&#10;SMz7pcbnJJKyl1ztMe73+KRQMMW/4FU0XUlTXPa/WxljFhfrU/qt/Z3fLzWvbpe3UcpAXNOZyowF&#10;5P614j+1T+258Nv2UdQ03TvHd/Ywf2pbzul5darEiW0kcZkSOWNS0y+aFYI4QpuXBIJr5J/4KR/8&#10;F3fhd8KPC8fwq/Y/1+PxN4r1yxWSfxBZ25a20WCQcMu4DzJ8HhcYXgnsK1jrKxz8kj07/gql/wAF&#10;c/BH7DejT/Cz4Zz2utfFG7tC8dhIwaHRkcfLPcAdX5ysXU4BbA6/g98SfiH8RPjN431D4mfE/V7n&#10;XNc1a4MuoapqCiSWZugyT0AAACjAAAAAAFev/F34L/B/4ha14b8U/Cz9pLUPEWreJklvvH2oeNLM&#10;Wb6TcFzuLnzHacnBYbckgrjGcD9Sf2Tv2af+CNPwf+BGg6F421Lwd4z1bULKPUb7XPEgZriR5o0O&#10;3YuRCoAGIuqknPJNaKpyK0UYz5lLQwEkfbtIqax+WQkEVAUwd2afbOFucbu1eceoN+JkZm8EXBx8&#10;qyRE47DzFr7p/Zt0J9S/Z48DXenzDa/h+3DeYCcHbgjJ+mK+F/HjCTwVfLuxtjU/k619+/sbrLe/&#10;sw+B5Z0IVtFTA9cOwz+OK7MHHmbTOPFTcaa9T0WPwboXiGyW18SaPHdKoxsm5x7j0+tZPhj4GeBv&#10;B99BdWLXrXFrcNLBJNes23OcArnBxn0x04rsrSJPlQN8394mq1zAYLoXIUnB+auyWFoykptao5Y4&#10;itGLinZF1rqUN89wzd2y1VL2a1YfZnto5FkGHjZcq3sc+o4qrqCalK6z2TZVWyVFS2qrdPvMahl4&#10;wG710cvNGxj70dT5y/ZS/Zn8C/Cv9ovxx4z0r4W+E7Pznkk0m60+zj+026ySEOj4A2gnccDsep6D&#10;6T0bX/IuXj1eGO32tiNpMAN9K4zwlop0XXNYvp755DczYjZF2hRknA/E1H421uLStJefUMTGNWaF&#10;ZG27iBkYrlo0JRottaps2xWIdSVr6WSPPP24P+Cj/wCz3+xgIo/GzvrfiO6t2bT/AAxpLIZnXn95&#10;K7fLDGcfebJP8KtzX5n+Lf8Agr58a/iP8fF+IXwz8P8Ah3QtW2mDT9M0vSpNSnWMnhJGcNvcFsbl&#10;SME87RnFfI37b3xQ8U+OPjlrGv6/rDTXmqTyTSS+fkkmQgIMn5QuNoHQBRX6jf8ABJ/9kH4J/DT4&#10;G+GfEeq6AlxrniPwrY61cXktoXkuGvA7puP8ESKuAMgFsk5OK8fFY2MdV10S/wCCe3g8IqEdXd2S&#10;fzONH/BQT/gov4s0mTSPil+zTb6xpca77y6PhW7s7r5fm3bg/lgADP8AqjXp/wDwSb+MPh7xv+0p&#10;8aJIfB19pV54itLC+jkkukVEhgBhaBYduQwM+d+4jGflBBJ+ode+Hfws1iS40rUvB2lNdQjLTW1j&#10;Cs0f0kX5lJ9QwNfNej+H7H4YftR6frHhrUvO1SLxwuieZ54WfUrWe2gn8qRhw7xiWVC55+QbskE1&#10;5tPG2xSk46vTQ9GNCnLDzorTS5+hvhmeRZ/skcQW38vdHtJ6+la65WbYo4bgn0rD8MzPAkcTcsq4&#10;6/hW1Ndxw25uSGG3n5a+wh/DPj6nxM/mn/4OndPbSv8AgrFrF60jyLqXgHQpkSSRvk2QPCQoJO0E&#10;xMcDaCWzjJJb80JmLlgDgHla/Vb/AIO2Utov+ClHhme3smDXvwh0ueSZk4kJvb5ABgdgnPPcdK/L&#10;6Tw3eJdWkN1cQW8d9FvhnlbCfQnn/Jrne50Q+FGOsJI+bnPAr2b9mjX7rwn4T1Ka1u5Y21C/USR+&#10;YVVliXjpz1kYdfSvH7sNbzyQq8Mm1seZG2VP0r0Lw54t0rQPCdvpa2u6aGFmkfkNuYljx7FsfhQU&#10;a/hyQ+MfjpfJqlzcTfbkZ0W3YNgL03HtjH+Nes6N8JdE1FporTwhrlxPa2j3dwsF0v7mFSMyP8nC&#10;DI/Mc16V8HP+CSX7ZfgyPTfiv4L+CEnimx8TeEYL23vG8TadbhZLlPM4SWZGwoK9Rk5rvoP2CP8A&#10;gpt9nvrbS/gTb6fcappL2N5cSeLtMZWjLLJ0ScnAaJOOc454NN0ZSZm60Y9UeF2/wS8M6hax67B4&#10;L1D7PcSFYfN1NGZsdeAgxz3Ixx35q5afCnwFp1sz3fwsuJH8zaGbXmiPXqPkK/pz7V9K+Hf+CcP/&#10;AAUCubC3sLzwv4MtZYbfbJcXXiw7pJOrNtjgYKCc9M4p8/8AwSP/AG3PEMjHXfEnw6h8yMiNofFF&#10;2pUfUWh5z3FS8PJAsRG+rR8wr4K8GyQg2Pw02/OCvna8zMygH5chQBzj+HPBHfNaGr/B+bQodLvZ&#10;fhdoiQ6taNLZm416Vyyhim8hZBgllIGRgkHA9PoZP+CRf7WPhJ1kv/ij8K9Pt3vjI32vxFdBWJO4&#10;j5rde/UA5+9+O98UP2DPGfxA1fT9T1v9rj4MeHY9P0e30yztbPWtyhIt5zlmG5iSzE+pPvVRw9xS&#10;xEebyPjfUvCVtqqzeErvwToMU1yrxtdRzT5gG09GMhXoOcg5xxUGmfGPQh4U0/4d2Xw80mW/bTYb&#10;CC8+yO0lzJsWMkNkFmJ+fPUEmvpu4/4J0fDCaPbrH/BU74OWb7m8xZNQtm/D/j8X6Uad/wAE9/2b&#10;fBviWz8Tr/wVf+Esl1o95DdW6W9nbzrG6sCMot624H0I56U/YyTsONanK58u6rc33hTV7rw1LoXg&#10;26mt5dk9xHp0r7ZBwyjeV5HcYPOeew1vCZk8RaXrF82leGLIaRpv2qST+wBIsjAhUiH9wszAcnHP&#10;1NfRfij9kP8AYfvdcvPEXi//AIKU+GWuNQuGuZv+Eb8Mlk5+9tSJ5MZ6+555rU0z4Wf8EwtD8G3f&#10;gY/8FAvEEcGoSQvfTaf8PbrzLjyslVZ/sjEoGbdjpnBqvYx7hz+7ez+5ny4LzxvqdvJfJZeHYEXe&#10;SBodqh4wSqgruyMgY6+57u8Qp4u8J6Rp2rapf6db3mqW7PBpq6Batttegkd+ibj0UjPGc19LXfwA&#10;/wCCShilgf8Ab98fP9oyDND4Qm4ztP3mscg8frVTxP8AD7/glaZYZ9c/as+K3iaSGzjtI5I9FiRh&#10;Cn3VAaJMAfrVeyjbcXtJN6L8D5Rn+N3jbTovJmvpI4t2ElTTrcKFHfATse4Pv7V1XiP4hfFPw5dx&#10;6TdeO9UZpdNtp5P3KxnMkQcoG25O3cAT6544yfeIZv8AgjnZRf2Xq+kfGLVolX/WR/ZYw7cg/wDL&#10;wh5OD0FbF58Q/wDgjDeWVpp198LfjVcx2sfkwibWIv3cec7QftZ4B/Ks1Tt1Hzy2UWfLOq/E/wCJ&#10;l3Gs0vjfxEls5Cws2pEKCB06bf0riNU8ceJ7n4pabqUGuagby10u4+1XDXTM7QOQAgOB/GCT9B9K&#10;+x734k/8Ec7Mi30T9mf4pX0keRCb/wAWFU65OAsrfyqlc/tGf8EvbTUPt9j/AME6prp/LVGkuPGk&#10;iFwvHO1DyRuJ9SSar2ce4c89+U+bD401u7haX+2tW3KcyRyX7Y69FH/6/wAKqS+KdSWymnuNavvt&#10;DSDEZvH3MPXH3Tzj+LPtX1lY/t1f8E5NOXyF/wCCV2jyqqAbpvGEjH8vJ/rUq/tv/sEXUijS/wDg&#10;lb4ViZT8nma1JJuJPTiOj2ce471P5T421XXtchSOeYN5bqv7xbxizA/8CwCM8jjr65zreFJJNf1G&#10;G0nMk3mSKpSS+MI+m5zgD3/Wvp6P/gol8G9MnVPCf/BPr4Vw+XISqXtvPMdwHXO76VtN/wAFR73R&#10;Y4ZNO/Yc+DKLtxm48JuefQFmP/16I06aerF+86L8TwSFfhcPBV5rOq6Tpv8AbVneTpPYzXjRqVaM&#10;rAY8TKDtkUM3yktuOMAA1x2nWfhu8tklNlFJtxu2luM8YHXP09Oa+trr/grp8SP7KkltP2Qfg7ax&#10;KwDSQ+DYyqN6/Nn2/KsW6/4KuftR6lbeZ4T+HXw90qJY8Y0/wHZlQd33vmT8PwqpRo9GEaeI/l/E&#10;+a/E/gS+urRIfD/hWd2mt8l7XTJZNnt8o5PHtVLw54J+KGn61HqGueGfEGoQwpm2X+w7gAdzn5SB&#10;naoB5IyT6ivqOT/grz/wUV0HTJNQsPGOlW9qrfvGtvBlpEkRPQZCgD+tNb/gsV/wU116wXULH4mw&#10;pbzS+Ws0ej28cZb03HABGe/t7VLhS7srlxHNax5X4Z8CeINYEat8HvFF5ctIZJlTw7dt5pGAsasI&#10;8ZOCeuMEDtXSax+zp+0p8RLdtK8KfsieLtPtZI8tPH4PuXkOOVUnZnBOc4HHvUHi7/gq1/wUGhlj&#10;TVP2jNSt7h24t7WWJZF68lQDgcHHrx161y2sf8FLv+CgV27PdftU+LYWYj/V3yDafTheKXs6NupP&#10;LiYvVI6Pw3+xH+2jp0u3UP2HfiZqEPmZj8nwnMFX5ehLYONxJzjIwOCcg5kn7Bv/AAUI1q5k+y/s&#10;VePIWkl/efadDeJd31bGMfgBWJqP/BQL9u/yWOoftUeLdsjBdz6uq8g+nGck44z6VzGtftYftP8A&#10;iqIp4p/aD8VzJJJvk8zxBKA34owzyT7UvY0fMr/aPIy/26/2U/jL+zfofgrw58d9Kt/D+u+IY7jU&#10;I9ARVluFs1cJHNNKjFAxfeoixlQuSfmwPEfEfivSdL8EW/hDSbZlmVcySeceGYHzGIHBJPAz0H0F&#10;e8aH8P8Axd+05HN4v+KX7Qmnj+w5Dp+n/wDCYa47yLCPnxGWDHZknk98k9szTfsgfDe8lkGuftG+&#10;DIUVQWmhaRl+m4Icnr2x8pp8i2jsTzcvxM+S1ULwTUghkI3xr+VfRms/s5fATR4Jjc/tH6HcMrN5&#10;UVnps+SoxzlkGeT2Fef3ngv4QWM7eX8ThLH/ABPFYtzjpj27fjS5ZB7SMtjzmGwklYROMMRnmtfw&#10;vZxpM6s375XUdOa6G3/4VfZeLIDDrU9xbtbTLNI8JGH2HZ6/xY9uO9M8NWGny63etaXiMvlrtdGB&#10;zz2rOfwmkSS0vdWtfEcS6fZwPIwaNZJ49yqpBQjBGAfnBz64r+0/9nTZp3wf8OxPbsrHRLVtzn5i&#10;WhVvX/ax+Ffxp2YhSNriZAfJG9T7g7sfmBX9knwElkk+D3g95LkyM3hLSyzvjLMbSPLYHHJ9Kmj8&#10;VzOtN8q0PiL/AILeePPF/wAFPBehfGXStEOrS6T4ys2isZk3CQNBcxtgAZyFckHsQK/DrQPil4j8&#10;I/FfS/jKJdN1jUfDPiCxe+8K6w2JZo7N0ZW2f8tYmwVZckr83Yk1/QB/wWf8f+EvA/wf8O6j4qMk&#10;kA1eZms7dQ01y3kmNQidXYPKhwuTjOASQK/FT9qK4/ZV1jXbHXPifoVv4euIbhxHDp1mPtsw+bYb&#10;oxNtY4Kj5eEAGSeWPDjpfvrcr2sepltPmwl1Lqfs3+x/+278Kvj94M03xD4EsptcsLydnfy5A0ml&#10;GRzhLiKNAIHBwpMr4ZtxUspDn6d+CXgzU/B2nTzarptvZy6rqU+otDaxhEi8wuxUjau4jpuwMjnH&#10;r+XH/BHb9un4HfArw/D4fi+BK6D4NviA3jrUJrSxupZFG0yNHc3Rlnt9y7d0fGVJ2lgQP1i8IePv&#10;CHxJ8L6b458Ba7b6lpN5Cz2t9btlJE2sO+CD7EAivHyjA04YiU3J3u9C80qzjBRS07mmVbF03rGq&#10;8+//AOuvNfhH8dvg38TdR1jwF4E+Jui6prnhy8nh17R7O+VrmwkErZEkedy9epGDXe317ss5nH8Q&#10;Tbzye/59K+Gf2Mf+CdPxm+GP/BQTx1+2j4/8T6LY+H9TvNUj8N6HpEzyXV6lw+GluyUVV2lSVVS5&#10;55xX1CjY8bRrU+4JNyKO9QzO2OlWJGwvSqN3IASzHAqibFe4bIqrL8y8GmahqkMMqxeau587Vzyc&#10;darfbWOQ2P8AZo5rlKNhJyUbionG7IIpzuXOTTN3ODQUMb+7jpQ6uORQz8E0wzFuc4quZkuKY2UM&#10;BuPSqF5Js6tV6aUbCCc1lalLgkkd6OYFFIqXd0oOKzbm7CnOafqNwFGawdS1YRDCn/x6pZpqWZtQ&#10;Q9W5+tUZdYRcgt9Kw9Q1sbj+8xz61j6n4iWLpL+tYso7K31uMPnOfxqwmvRjg15zbeKxziT/AMeq&#10;0vijDf60fn0qYgegHW4yvLfrXnP7SmtQR+CLwucqbOT+Lr8p/lx+dXk8TAjAf82rzX9pzxJu8H3E&#10;Syj57SRfoSK0lsFryR+Bfx6eB/i9rG+JS3/CTXZMnI3fvH7A1z73SxSs8zZLLj0xyPz4q98fLlR8&#10;WtSdCSZNcmZVKndyxOax3RD0uI2Zh92STpxWfQ64/CaNq6NFmSf5ui89+ueKhVCI2l3Y7fe6mp9P&#10;NvLpqWxS3jYu7tcSS4YgD7nPT7vHqT70WlrFcP8AZlaLzGfCtNJhSev5VPMMjN5H/Zc0W/c/nY9B&#10;twOP88VJokkqeGrKWT7skK7f++VP9azb+WSKzmTC7mmKjy3z6c/p+lWdDumbwjZC3fzJBFnb26Lj&#10;/wBm/KtIkm74NsodV8QWunXOoR2kd1qCxyXk+CkKsVBdskcKDk8jp2r9uP2e/wDgmj8CPg/4G+x/&#10;Ay91yz8RRaPDb+IPHserLHeaiJLuzuZoIspJAsCtaIDiJlChkyzSSSL+FuhTlp51Mu4C+kCsR1HF&#10;fbH7PH/BZj4v/Bz4P6V8G9Y8O/2lb2sNzp994h+1Mb17L7LLDapHv+QNA8obJ5kWFEJU5Y5Vvaac&#10;rKUebQ/Rf41/tdfDX4aeMtQ8HavpGsnUrSDaNQ8Nx2t3HbyFTtI8+WPJQ4O1lBPcYNfD/wC0l408&#10;Z/tGfHRfiz4yu9thpekxaV4ZstgWRIQMyzShRtSSWTLsqEqpOB0rhrX9sv4Ia7JI2o+JryxLMTJJ&#10;qGnzSF2PJY+Wrknnk9zTr39qD9nID/kp0LBcM23R77v/ANsK6I8qinc5+SUZbFbXvDqANLEwLRr8&#10;3zcj0rgNWawlVkWzkWbb95c7ffv6V1F/8ffgzqbta6J4+jmMsatn+x7xOSBlSXiAODkfhXn9t8SP&#10;hprs80Vv8RtAhkjkZZY7zWILZlIOCNsrqeo6YqZU1UerNIV/YxceVO/dGxpGs6Np99DItvNENvly&#10;Ku5t2VwwOT3PpjFSaqPD7ptgt3O0MNsjN94AYHB6E/8A6+w5S+8cfDiKRSvxO8M8sct/wkVoR+Yk&#10;xXU+ItLv/COi6frvjS3/ALL0/Vpmi0vVNQYRW97IsMMzJFI2FdhFcW8hVSTsnjbG2RC2Twsm7qTO&#10;yGZ+zpqPsov1WpQjutItolWS02KzD5N7H+LpnqOPrWV4j/spdQibw6ZlXyR9qWQ5zJ7cDjGPxzwK&#10;u3saX3NhE023ndGM8dc+49+lVH0jW3bemjXMmeMrCxH06daUKMoSu5XJxGPjiKLh7KKemqWplXbT&#10;M6queDuDZrR0OG1kvoU1dpI7bd++ZOWxj6VDc6ZqljI32rTZosNx5kZGKdY+KLaytJbOaw86SRts&#10;cu8fKf1yf8a2ex5p11n4U8G67LJYeHtUvrnUBA7W9usfDsAdqnKdCa53X/Dmr+GdYm0PWIvs9xC2&#10;WUOHznowIOCD7Vix6xqdrO08Ek0LdMxsVb8x7/yrPvPFOualfSPeusnyhdwbOQBjGc/j+dKMeTUD&#10;uLQ2F/YR2+r6k0axafdBZAmSTsbC49DXjP7Ztjc6P+1B8QNfu8eTqXjS/kt2GCWPmB2BAPYSr19e&#10;K9A0yZm0Nry7iZXVJdqt0PykDuPWuR/bM8X6Jf8Aj3xR4MbQl+1L4otdXtNVWP5mWfT4lmgJz9w7&#10;IZFwOTu54rWn7uqFJXieP3F6ssZCDoc8kjt71z9wPMnkYJ/Ef4uvNXg6LvBlyQDndmqLPvaQx/Kx&#10;b/Jrdu+xlGNibX5AgtYFO0RwRnd1wDbwj+a1lx+Ib/RtTttT0K48me1mWWGZRna6sGU4I7Ee+a0N&#10;YjmukXLL8tvCqlT1/dIP6H9axLu0uIVESwyM3bap5rOT0L5bHrNr+3N+0+Y/sVt4+hPm7VK/2Hau&#10;WwcjOYjuO7npnIrTg/bH/at8PW/njxvbwxzKN9n/AGVCnmqS33hsHQs3T1Oa8W0O61fQ9Uttfslb&#10;zrK4jnj3KSNyNuGfxH6V1ni34l3/AMRLmK41iyt7YW8W1cH5mY8nkkfLnt2rCSfOklodlKND6vOU&#10;p2krWVtH39CP/hPdcuLua7vzDJJcStJJt4wzHJ6cda0PDfi27vtUS0mtQqyK+NpORhWb8eB9OazP&#10;DGiWept5NzqEdrHGqvJNKFORuGcbiAcA569q6Xw/p3h8xya3YeILGby5Nnkx3EQkO4bdwQsGx1yQ&#10;DjH0zfPdmHJtqfqJ8IfGXhnwl8LfBXh3xlpN7fLrF9II7xZlVbSOSdhuO84xg5xkDbk57H3v4i+L&#10;PC/wG8K3VxoM8eowxXSL5lmyTiNWJHmqqlA4BGSu4ZHOQAa5D4J6boGvfCjQ7qLSYWg+y+Zb+ZB8&#10;oG99pGRxwfqOldJB4U8CrNcp4k8P3N0t3hJooLV5I34wPujg4JHbIJHNePVjWfNyyt28j6DL62Vx&#10;qUPa0XLld56/EuyXSx0/7PHgPw98TPA2qfFHSLe3s5NJt4dovlihM9vJ5oSaIKX8s/u5FKF3K5X5&#10;m38edfsiR3mhf8FhPCFhFfzTufhoq/bGaOSR1+333zNlcFvU4/WvTPCvg7wlo+ix2+h6RLY20yKW&#10;tvMdT8qhVDBieiqoAPQADivOf2TrxL//AILT+FbSzgZWtvh3bRZHK/8AH9fcZHHOcV25Wq8YqNWV&#10;3YniXEZPiMZOeX0nTp9IvdH1r/wW+1i6Pwy0WQ6V9uxaakI7OQttuX8jhDg5w3Tjnk8iqn/BF/VN&#10;X0P9nzV9Jt7K6s4bfRdD8nSJJHePTzLaz3ElugdjtVZppTjPV2JySTXv37Yn7Lfg39pmDS08e+K9&#10;W02PQriV4v7LVGMpfaMMGVv7vGMdaqfstfs6eD/2YvDPiHS/Cmra5fLqt1HJO2s26I48lHA2BFGQ&#10;d+c45r0X0ifNJVPY8yi7dz+aL9qBbOT9s/x3YX+nWl5dx+KNQ8yG9g/cofOkIyQMAAc8cdBwKwfE&#10;+v6D4Li0zVdP8PWNzDNcu8lpa2zImEWLCyGJkblixGGHA69a9P8A2oYdNg/am+JGoyQKsd14svmm&#10;Ux7GP71h16rwe2K4DxXo3ww1XwdPbeG/h/rC6lJAI01ZtYZo4Zflyxjx869eMjr2rGonzbG8akoS&#10;ut+569+yp8S9f+K3jzRfhhpXw00MrrF5Gsl9ZrfNd2sRYZOfte0ADH3lP1Ffr1d6R+xP+zJ8GdY8&#10;Rap4N17x14s0mxiNn4XsPEElkstwQBte5W2RbdQerNLK3oGPX8Tf2Bfi34x/Y2+OEnxL0m/uL/T7&#10;iyl0/WLO3HlyTW8qlWKNztcAkjHQ4Oc4r6G+J37W/wAGtO/ZJ8TfDX4XeLfE2teMPiM1tF4iutUu&#10;rq4h0G3t5llC20t5EkjSOyLuwWUfMASMGl9Xw9r8iv6HsUuJuIMPZU8XUivKTX6n05qP7R3xv+M7&#10;f8Jp8NtLuPhToOo2lvNY+HbzUh4mTO07j9pm8oq+cFoig2Bk5O6taw8Q+L7uzil8aeJ/7WvF4a6j&#10;sI7ZdvZQkfGByeSTz1PGPym/aE/aI/aS8IeN9LstA+OviWGxm8M2MlnZvqLyR24WBcqm7OFLl2wM&#10;ck9c1l+Av21f2npvEunxeKv2hvEUempcK07KyNlRj5fu856VwVsDKrLmVkdNbibNsVhXh8RWnKLd&#10;7N3+Z+ueu+NdE8HeGNR8aeKb14dL0bT5r7UJlXcywxIXcgdztBwByTjFfif40+IGs/Hn40658TPF&#10;TiOfXtbm1C6jXcVgjZyRGu7J2IuEXJ4UAcAYr3z9tT49fEyLwXb+HdC+N2uax4X8V6PG99b3c0bY&#10;fzMtGdgDKMqvysAcHGT1rwH4OeENS8Z+IdN8NaQqi81vUodOtVkcKuXdVJJPQbio9M7q2w2G9hFt&#10;vf8AA8SviHWaR+s3/BHr9n3wx/wrTUvjb4s8OWd1daxdrbaJJdWWWt7SIcshYkYd+MgAjyyMmvtL&#10;xR4b8Pv4b1CZLVomNnIzNb3Dx4wp/uEZ+nSvgH4kftXfFn9lLwzZ/A74C/CPUNYtNH0G3gsvFOiz&#10;breObBVw0Ijfc3ylskgZkz1FV9N/4KrfHKD4cW+keGPhFfeKNSuIZotah1C0uvtWlzD5THIqRrkE&#10;HcpwvB71yxjOrLn0+8092ETQ/ai+GPifU/2T9b1L4S+GtY1LxNo/xK1WK8t7OSe4MNmNSupIz5TM&#10;w2raSQHdjJGCc5Jr869R+JfxittJk8f+Hj9vsLOZV1BjYBogH6AsPuk8/wCFfWum/wDBXrxV8OJv&#10;GXhfxh8ONF/tDWdXMt5bRz3MTWMzWcVq6ldsh2qlvG20gHdI3PGB87+D9X8Gaf8As9+KvA2l6RNr&#10;OoazcWr2upW+oBYLJYjuYSQtEJCT2IIA716FOMoq0jlm1ujqdF/Zq/bp1HS4tctP2XPGUf2yIhY4&#10;/DtwZBE6nPIxwVJHTkYOOa8p174jeMvB/ie++H/jvRYdN1rTLuSLUrTVtQNtNFLn5kYMOGBxkZ/+&#10;t+pn7B//AAVN8B/tVfEdf2ftR8EyeF/ENvpHm6Os2pLNFqbQL+/ij+VSrpGrS7fmyiSHI2c/l3+3&#10;H8LPDXw+/ao+IPhLw5bym1sfE06RNcXDzS7SQ3zu2STzyScn35px96VmEl1Rzc3x+8maVbnRoyyM&#10;B5kOpBhx/wBs/wCpp0Xx9je22/2NHGr8Mzaginj6rgdjyPyrzwW8keI7YKTn5hIoO76e9XZND0m4&#10;tbePTr/F60m2a3u12jbjJIIBz/UHPAGaZJ69bfGXwfPGsUuow2ykncs2pQnH4Bjwetei/CDVPC3j&#10;eeaPwx488MW8tr5bs2seJrKyDsScCMzyqHPHIHTjOM19F/Ar/ghh+yp8XPhX4a8fj4+eJprzWvDt&#10;nqFxa2E1jIkEk1vHI6AeWSArMRgnIxg810mo/wDBt/8ABdgz6Z8d/E1rnjN3pds2w49gtTyw7lcp&#10;8W/Eb4l+GvDPxAvvBs+ow3mpW6xtI2k3Ed5BIGQODHLbl45MKwyVJ5GDyCK808Q6Fq/xg+Nel6Bo&#10;uqw2sGtata2FnJeW5jMBl8tCxBAJAPNffdz/AMG2tzHfeZ4c/ayjhDf6qSXwgXkA/wCA3C89s8V5&#10;18fP+CI/w6/Zbt9O8W/Hr/go1YeGlvbkrpbv4BvrieWRRklEt7h5OP720AHHOa0Uo7JiseCftQfs&#10;h/8ADIfxuk+FGseIrXXL6ztbO7a9tVZY5PNRZApU9Dzjpg9elc38PPgl8ePi1pOoeH/gH8L9c8Ta&#10;qsStcR6FYyTy2sORmQ7QTyeAfU1seHvEVna2Pji58feIbrV9QuvDv2XQNQ1KKWaW6uFu4QpUtuKH&#10;yVYjcRtHGRX6Zf8ABLn9qX9hf9n39hCG+0z4reC9L8fRwXV74q0PxN4ki027vNSBaNLaKSdd0iGK&#10;3g+WESqjOSRufmbyjvqLQ/JH4yfs2ftm/ATQ7fxJ8c/hN488L6beTeTbXmu6Zc28Ukn90M4xn2rj&#10;fD95rF2LjRtSaST7VArwtOxyu3BzyRxtB4zgnH4/qT/wU3/4Ka/Cb9qX9iHTfhFbeG9Q03xdrurW&#10;2p3umNsNtYQwSOMNNK0e92DAjYrDg5I4r86PHk+j+I5NNVZ47PydJjs5Jrm5jfkJjd+6Zse2cDPX&#10;FU5WA5rwr8PvE3iFrqy0KwN1NaMvnLJdIoiz05PXj0rZstB8QeEIpNWaU2+qaTq1tHaw28G4rNne&#10;rbixBIKrwAc10ej+E9F+B+s3ui6h8ZPCt9FcYeHUtD1NrqJFBYKG2RkktnogfGOcAqTc8Y3Ggj4S&#10;6l4s8M6+15MfEdjt1KGGSMCVVduPMVTnpzjsKOYNHuZfxn1P4waxoVgfHOqNPpM2qXFzbw2entbw&#10;/bXSMSyMPLVfNK7PlH3QcABcCu/0dv2tfhZ8C10+XT5dF8Ptp98jRT6ZOZJre58vzQ20MuGEaYL4&#10;IxwRk58pgs/jd8VtD/tXToL2+0+z1BjKYSAv2orkvsyCW2gZYDA4GRkCvQfiF+1F+0VB4Xuvhp4q&#10;sl0WTV7NE1Zzp5hmvbc5AyW6KcfNtAziueq8RzR5Iprrc9bAUsnlTqfWZyTS92yTu/M9P+F4t/8A&#10;hVPwva41azjU6dqEst06v5dtsudRf5ht5I27jgnp61xf7O8+p2HhnxAtxf7Z5bjTUaZlbb5bfaAc&#10;7WQ4+bcfm47113w2lhm+DngWGCJN0PhXWp5AwG1WVNZZcknoSOvpXm6658Uj4O1D4kR+C9UttDa3&#10;tVvdZh8OvDYr5ai1RVl2+WWL5Q4Ykv75A6ZRk4q54+97Gz+2B8S9a03456tHpt/JaWp0/SjG1juX&#10;y4zpdoQq5JYDk8kk+pNc98Ov2m/F/wAO/ENr43+H3inxQlx/ZF1pWqedd5M1ncQvFNEj5GwNHIw6&#10;ADJ698/9rfUZbn4nXGq/YGJutH0fZI3fbpFiD/nFV/hJqPwwu/Bsr+NdVuA37wy2WnxR+bEygFHG&#10;774IHOMAdyMc5SXLEqN0fT37Lv7cPxbtv2rPDUGnNfXXhHVPDP8AwjGt2E+smG71OwYu9xdSSiRM&#10;Xu/DrJnIaKMjoAPtL9lX41/FX9jX4o32qePfiXrnxK0nxDpKw+ELXU/ETJJcRicrEp8zeq3ROxWj&#10;OwAt97BGfx9HizT9Eu7HU/BmjzWklnKkwuLq6Zmkdcf3cBc4HTkdM17v4x/4KIx+OfhXa+CtW8IX&#10;z6pa3SXtrefalWGxu8gMU6lkcAEr8vzAGs5e0jG0FoUpR1uR/tl/E34x/F74zeM/HPxFsGsfF+p6&#10;1I81vfMWj09M4EAzvwqRgIig/LgEYrlPCPwzj8YeJf7fgdBfapGFms/tg5nC5coxXA3bSwUkYyR9&#10;MG5+J8XjKaPVvHGtaktx9oQX11BaiYSpgDe5ZuXI5z1Y55HWvoz4O/C/4C3Pi1ru9stU8QaTqtsZ&#10;NNutFSbdDtVt0RznYy7dzEtkKevGK48VWlhKXM036bn0uQ5bDOsdHD+0hDTebtH7+5y/hi60y08Q&#10;+GfDlv8ADLwVqUEMUV82nyR3yRa6oZnD3ji6B8zBIxG8S7RjHUHznxn8JvE+r+LdS1/Rb+3tbTUr&#10;2S9t7K1vMJarK2/yRvLt8hbZlnZiFyTXr+j/ALMmv+NfEWpWPhT4o6boWkQwn+w59YkjuGnUjiDb&#10;E6umOcswPGODmvOl+Cn7THhW/vtBuvEei7re8dVkXULZ0lGB86eYyuq+iuqsMdBxV0ak+W6luRiq&#10;eBo4idOS5uV2vHy8+vkfpkzvhiGp9q4kulHrVKTexBDt1z29MYq1p7/6QuV/irJSPJ5osueMY8+E&#10;L8SZ+WHdlR2BB/pX6BfsPwR3n7KPgeQNtC6S6rgdlmcf0xX5/wDi5xH4P1J2Zh/ocjcdsKTX3j+x&#10;DqF3e/speCLSFuY9PmDbeAMXMtehgPiZx4qP7tPzPaYUaJ9yRblX1p8pDj51+tZttFdwHcELMerA&#10;nitG3nWWDEpAbp9a9bU80rlliJMHP1qnHdm3kdnthtPIaPhhWnJZD/WIPxFUbqweY8fKw+6TQ7xD&#10;m5kYV7bX93uNjKrruJx0IrmfFdpc6lYppN+ojLNhJWUttNdteW7D5nkCzBflcdR7fSs/Tb+8j8Qx&#10;6df2UciytuSR0BRQPT0NTcO9z8c/+Cp3/BIn44af4zuvjL8C/CU/iLS7y4ae60rTYQbmydiWbZHn&#10;Lx+gXJHHBrx79mP/AIKdfHD9ji0j+CvxG8Ka5MmkwfZtJsprcw31lExz5DQyqDLHnkA7SvO1ugH6&#10;tft/f8FVvhF+xnr/APwjVj4fXxX4pe3/AHeiWt15MUWekk8oVyg/2QpZv9nO4fl98av+CgX7R37a&#10;/iJvDviu/wBAkW5uFkj8LeGvBcF0FZSCrBpY5phtI6mT+mPDxmGw038/uPosvxGLVNK1/N9Ue6+F&#10;f+CgX7Qf7S16tp8APgF4yurqZZIJr6x0+eBY5RkESSNIsSYHZtxHOM1L8BtL+KnwX/4KM+Cvh78d&#10;bvSrC2jj0/UobOzvGeOxe6uX855ZnAMkrNAWZumdoGAKp/Bj9rH/AIKBfCXQ4dWW8t7rRbVBF/wj&#10;usaLZR+YoGACYljmUgfxb+vXPQ4Ov/Fq++NX7Z1h8bdc8JS+HbaSx0yzubOWdphG8M9w0rZ2g4xK&#10;uOActxzzXHhaMXjEopNK/wDwDtl7SlSa5bH7baDB9mO2XPy5H1+Y1p3sUs8LW+MqwI3KegrG0PUk&#10;vpVu7S6W4huG3wzo2VkRgGDA985znvmuij2lvQ19FB3gfLVo++0fz2/8HHHhbx9r/wDwUv8AInWS&#10;3Wz+E+jpY+XcCJrm3N9foG69d5K8c4UV8K3f7H3xi1i4js9T8O6rPwTHHM7MV+mePriv0M/4Onvj&#10;P4m+HX/BQTwnomnWmjyWr/B/T7lft+jwzOZDqGqIR5pAkAwqsAGwCvfJA/NW6/bH/aE1B1aX4pXy&#10;YJ2Fb5gqA9gM8D65rPlh1NoOXs1Y6yX/AIJ5/FaxtI9WvfBVz9nl+VWkU/K2OmD6VYi/Y+8Z6NLH&#10;PH4dW1mK43bgdnHcZI/xrj9X/ax+LN/YQ2LfFC6YR7Va4a4kk2c8nAOevpzxVTWPix40u3VNL+LE&#10;2pTIx+W3sZ42kzgZBZRg4A6460/dD951se8pof7XfhbSrOCf9oHxba2kMYht4Y/F10FiQDAVUWTC&#10;LgAAAAAdKxfi5o3x00fw1baz8SP2hdb1GwtNUguILO88VXE2Zi4UOiM5AcKzfMOQN1eCal8T/ijc&#10;GSPVPFGoBY22sp3kFh0BwOtUI9V8beJNYim1O8vb+G3XekciOV3HIyFIxkZODjjOfem32BK256Je&#10;+Opda1OSPUPFd9P524edeahIwkz1+8T3yfTPNVYdF0jztkbRzL/E0Ue5R+OOtcXcaXrkebuLR5Y9&#10;rYX5MdzzinwP45RVWC3ul7Dbj+VTeRtzRtqegW2mW5bfZpG0LYkUqo+9kfN04x+lbZ03T/sLNbwR&#10;XEnAWS32PgdQOM/rXmdtD8WREDaNJGrEgqrLzx6f5FRw+EPHl5dA3Z8ppuJf3hVWPqSo5/pVR5jR&#10;VKcY7HcJc5DTxRbowSGbadoYdvqKt6XcafqF01qkkfnKu9laVRlc9s1zvin9n74kaIsLedZyx3CK&#10;8M0EzKSCPpkfjWVD8FPGd4/nX1ztZWILfMx2kdM8enr+VEouMrPQ541Yt3Wp30+oWFneM9g8ckbL&#10;hWWUEA+xHWpPDes/Du41OSz8Z+L49O8mMurIyvuIH3QM9TXFR/CPxRZ+XDbanHG2MMzWZYr7jnrm&#10;ov8Ahnq/vQ0l9fSXDf8APSO2O49+eeTnFHKzSNeMZXOk1jx34XFwbOy8Sx3EeWCJG4ZmA78Z7VX0&#10;vx34KjnUav4rtrf5flVt3T6AVkz/ALPmtWZaHTrqZUKgNthUFuOmQp9+OfSnH9nj4gGKN08PXGoR&#10;qPl85o/kHYDfGSB7Dij2cmTGtHmujZu/GfgjUvOn8O61JdrbqXmZYTj8M/55pmk/FT4bW+lSHV7j&#10;UGudpCrBbZDfjnpVbT/2Xvibfpm38KNApGdxmZQGORkAIF+uM/hWroH7GPxJuZt+t6fKsMbHd9nV&#10;23Dj1I/POafJ5B9YjzXsZMHim0vrB9VtnkS3Q5H2j7zY9Aajb4t6O2leTHptw1yWyHkZNirgdBjq&#10;a9C0v9ieOdWGrabrU3/XOTZj25z/AJ9a2tP/AGIdHj/fDwTdOu75WutQ29Bj+EqOR69acacpbIyl&#10;iIrVnkNp4v02DTxql5ewxzK37uDzCWfn8gf0q9L8dNFePy/7HbKIPLeO62nIPVsDr6Yr16P9jXRE&#10;mVv+EL0/ecD95IGXGOOrY46cjt2rQT9lTQNKYRXmgeHY9z5CyRxZ3f8AfP8AKn7Ope1hRxcY6I+d&#10;JPiVakfbW1NWuGYsyls7mz1yeTxjJ9fxrVt/j+Lm+hW+srVrdF2i1hjLFv8AvolQfcAV9G6N+z34&#10;btYDKLrw7asqsSuxBwfovFTN8HtAineNvF2lYUYZrcHb+i0ezqPoCxkab3sfNt98b/F00FxpWkWp&#10;tNNnuNyQx2LTFec4+bKnpjkHjNWbv4k+Kry3eG20/VPKkf8A0pRGyJOBjG6NFCnGOAAAPrX0AfBn&#10;gGHUjb3HjZXkVPmYQOd3HHpTrT4efCbXVQxeP7hi0BlhSGxK8HPPLj3FTySvaxX12ole580+IdW8&#10;V69PFLB4R1C3ij+X7Pb740bj7xUnGcfxVbKfEHWGjupfAM00dqoFrHc7dkQIIOFJ4PfP1JzX1H4f&#10;+APw1vbOG/XxNrTLKP3apo6EE/UzZNdFafD74VaPpslheeB/OnjhaRry9mlj+6MglA2BzjPXr3rp&#10;jg8W48yg7ehySzijGpy+0V/U+KtA0v4heH9Qa90rw+sMrIw+Yr+7ye3XGf8A9dU/EJ8fhvsWoaX5&#10;f2r5vMZs5b619oXfw3+FDXNvPaaXHHHqLCaCOOR2AVhnK+o6cHOKpXXgj4QQ6hcWN9pLf6Jt3bo8&#10;Ekg47YPSonhq9PWUbDjmVGr7qmmfF/neONMtEt/sMawIxZVaUdyMnjuT6c1XSPx75JtdK8NuN3K4&#10;hIEue4OMEV9iap4c/Z+eK4u/+EemMMMcxaR9v70Iu7HOcEgHHXp155wdR1L4OSrGNJ8KXNu3l7Bc&#10;TXgycNgLt2jAHr3/ACqY0aj3TL+u0uXc+RV0/wAQeGvGdrofiuyKtfOu9fPKBi/Tke/FRfFbwjqn&#10;hDUreOezeG2nVvJUylgrrjeOQPUH8a9H/ax17wM1/wD8I3pVn5l9D5Je9jfO0YPy/UA+vWvcPjR8&#10;DdV+M/7C+m/HfTYbi83aHDrDTKuFS4gYwXnboNt1x0+RTnIrCp7krM3pzjUhzI+G2MpzI38qaVeX&#10;5iOMVbmtrvSZlFwuY2P5irup6TFEiX1u37qRcFm/hz0PHapKMmMSh8xfLXZeBrf7JD9vyd0mR04x&#10;niue02zEdxJJJHgRsY28zsc/Tr/9eui8IGR7P7OpO6NmKsvpUTKR0LXRhuYJLmWb7P5hLJCPvex9&#10;q/sk/Z/1KGf4D+Bb63j/AHc3gvSXXd97BsoiK/ji0FLi7sf30QDEn73oOtf11/sTaJpel/s7eGta&#10;sNXuriTXvDuj6ldR3FyHSB/7Js4AkQwNibIEbBzlixzzgKi+hjW0gmfCn/BeLxjqE/jHwr9vtru4&#10;0nw7a3ep3lvHaF4UO+JI3ZscNuG4c/8ALPPavwy+NfjY+KviZH4v1ewkuLOO4VYfM+ZdwclgfTcc&#10;kZ6jA5xiv3E/4KveJ/H3x48a/Eb4RfDm/sr3R7PweT4ktdNjW4migt28w/OEyjF/mKrltobnG4V8&#10;t/Bj/gkr8Ivjl8YfEHwZXUryzm06W9W3vLhvNW4eGVN33NoVMZA8xZc5424548RiVCTbvuenhacl&#10;RUfK7Ppb4DfH/wCC3hz4BQ3/AIC1XR1+0qLrT2zHC0i7VVTteQAxoAFUIFARFXGQRX1l/wAE1NO8&#10;XDwX4s8b6ppk2m6Pr2vLPotjJbGESERgS3EaH7sbtyFAAGOK+Pf2Xf8AgmDrn7Nf7W+g+CL3wPd+&#10;LPByiOa9u/KaLS7YOrjYYUxGXygyzgl+Mgciv1D0q1ks7WGz8uGCO3Ty4be3T5FGOMewA4AArzst&#10;y32OMnXbeo8ZiuaiqaszSnutkDSKw/h/Lmq3hpw+gRsQBumm4U8f616dHl7aTeMbl79qj8IxeV4Z&#10;t0C/8tJuv/XZ6+hPJLsjfLzVO5jWUcnpVuUn+EVXlU43AUFJGHqGnRvMsrKpZCdrHqM9aqvAyHax&#10;rWugS2az7lGZ91Zl7leXKrk0wMpXOakkG9dpFMKMtA+UikfLc0gAJxTnhDrgPSMhR8AU7sOUguCA&#10;pwKx9VddxDGtqcEZrD1hcNuPpS5gUTn9ZuI4kYq1cnrN8o+b29a6DxExCHmuI1+eU5C/3aiUjRIx&#10;tZ1tYnauX1rxFGASG5/2qm16aTzCN/8A9auP1u7YBl965pVLbG8afU1LfxVh9u/r6VoW3iQSYPm1&#10;wkUhWTO41q2EzEDBwKmNTUcoROyj11n+UtXnv7SeuL/wism4kEWrE/rXU2koA3Z71wH7Styf+EXY&#10;ov8Ay7sMZPNdHN7pHL2Pw9+N0E8vxSup4p1An1KRk29huNVP7Kd7L7YZ/m+0NGY+nAAIPX3PtxVn&#10;4/NKvxChlwqrIvmxhW4ZTLIAfzBrDM0kh8vf/vfyojtcvyNC3i8keWSu5eGXJ9c/1/GprRFmJwVb&#10;c5A3dqz4DIqBwyjauSF9Kks5XMb8/eb7uSP5VXKUSavbfZ4yfL2h2VT3y2xcn6VY8MOF8PWsKrJl&#10;YIz93tt/zxUMkhntvL2r/rGx83+yOaveF7+3HhmEGBd8doBHt6bSvU57nj8+9VfQn3Rvh+EpqS2/&#10;kgb75tu5RjJxWt4X8H694qmuIdLihk8mQ7lmvIoQuOw8xlyMAnqfeqWjyyRT/aIY1X94dgkXdnp+&#10;ua+s/wDgmV+yv8Cf2hvD3jPXfjX8ML7xE2n6pZQafLZ6lewfYd8NzK7MLaWPcrGKNfmDHLKABlqy&#10;qVIwjzMvzPB/An7NfxN+Id81jpsug2bL80bah4itkWQ+ilHbNeiaJ/wTy+JDxyXfjr4keC/D8Kj9&#10;3dXmuo0ZOePmyoH419iar/wTF/YQS6imubLVNHklTMNtJ4wnhfkkcLceYw56ZrtPAf8AwR8/ZS8a&#10;6rDp8E/iuzihhMySf27Fchj0JG+DAyPb/wCtl9ew9tmRNVHsz879S/ZJ13wjbXHiK0+Nnw7uo7O4&#10;khEkXiiOQnHy+YFj3sVOTjANfN/xE+E1/Y+JL25tNet9SWe8dvtGmwyNHuY7mwSi/KGYgHHav2e1&#10;b/giJ8GLi0mn8H3njWxmWFxCuo65pxXzFyPm22xyM+gBx0wTmvnrx9/wT08PaFbapa6Q2uRtpS3j&#10;ahfX7RSQNFCsm4LteJwSV4YB+P4a6KNaNb4EctWUlufnJoXwMGrahNBf+L7DT5IIzvW8yCWxwowD&#10;z+lfY/7df7R3wI+Lf7CXwf8Ag9D410+TxN4J8RXSarpsIctFAuh6RaJcq2zBEk9nKcZyNvPavmjx&#10;Pp1z9pfWbRLrdLhmYyqqheBkg9sVxnxG06S50mx1xlaaRLia0mkUDbFHtSSJScdWY3BGefkPpXXC&#10;pyxa7mfuys2eiO+jaqV1Pw3erfW7WwWSVuI1mxyvzYwBkc1iSabaSyFJ4IXZOd20N+OfSqXwcFxd&#10;6bNpodtjTkrGD93MTMcdu3NWobqBpZI7SaORoTsmVWHyk849q45XjI7qUoyRkXnww8IX1419LbyR&#10;yP1WFgqg4xkDHHStnwvb+OvDjw6fovxw8XaXp8cij7Pp+rSoI4887FEgXOM4HArS0/w5r2spNc6R&#10;oN5eLD/rpLa1aRY/rtBxxWNDbeJotdljurV2s5A3ksi+mOv/AOqrhUvoycQrbF74g+IfGxM1lovx&#10;q+IuvR3F2RBa3+ryMZbZEZyzIJiDJhW+UZB+ted23jTxIl2t7ba1qSzRtuSS4vJZGP13Of5V6lp3&#10;gv4hHWdP1fSvCGr+XFK8q3n9nytGn7tgCWxx6deuKx/EPwf+I2t3Vz481yx0nT7W6UP5q+Tbx7QP&#10;Lz5UQBDErljtBZizHJJJ092xzLmHeFfjT8UfEWnnw5bajHeXl3Kbe3h+wwNvLgADLjqWxyTzXD6l&#10;falql1Nqut3s1zcXknmzXE0m95HY8kk9Tx1roNJ+FeqWl+lzZeMtPSSBhJDcWly4ZWUghgcDBBHX&#10;1rqfCPwBsvFWr2+i6n8WPDWhwtZtJ/aetM0MIA7ZUt16URqQQ3GR51oWh2+pNcxysU2Q5jYLgV7J&#10;+yl+xx4V+PmveF9F1jXbrTRrl5JHfT27K3lxi4aIOAe/Gf8A9Vc1c/C3QvDnjBvBui/E7Q9b3XUc&#10;EeoaNM0kEobaMjjdgFsH5c5B4PFfQPw18FfF/wDZS1XTfEvhHxj4J1A6Vfi6htrzQ9W82fEgYxli&#10;ka7dwOBgD5jnOaVTE0aVnJ7nVhctx2Mi3Qg5W3t0LH7e/wDwSPtv2c/Fng/wX8IPEeseItQ8Wafp&#10;66bp9xHCjzXUwuEEQbdt5eDAyQMc5zXmPib/AIIh/wDBT3RjDJJ+zXqN550efK07VbUmI4zhgZFw&#10;R3616P8Atq/8FaP2gvi98UPBPim8+FngXQdU+Hptzp4sYLmdHubK6uQDIGmwR5rTcA8qEIPJNX/H&#10;P/Bw3+0/8QPhDr3gXxNpGow+JdatZLZdc0HVdOtdPs1cj5ls30uW4J27lObzndkYxz04iVOVS9PY&#10;4aEasYctXdXOu/YP/wCCI/7YHwu+J3hz49/Ejxz4f8HyaXOJm0e4tV1aeaGWGSOa3mhP7oZRyjqW&#10;zh2KsGANfqBruoTAMsMsipuJ2hiM/l3r8S/2Xf8AgsZ+1J+yv8Pr74faVBpfiyzur4T6fJ4qmupv&#10;7PYg71jVZ0whJ3bRj5s8/Nx6Dof/AAXk/bW8YamdPtPhL8L5lCl5GtvD+qsyKOp41Aj2ycc1wyUp&#10;HRDlPsH/AIKDfBPwD8Rvg74s1q9+HXh+88TXWkrb2uv3ui28t7H8yqgWd0MgCgnGG4r87viN8DPC&#10;fwq/Zi0ucWenjxDo/j7VNJvr6G3jSW4QQW+BuwHcKQ3UnHmA966P4+/td/tP/tVPZQ+I7W90uHTZ&#10;GltbXwzDcWql24y37xi57DJ4rzHWfAvx61/SZtJvPhfq19Gt5LdW19qDXclxE77DI4zN5ZZ9iAko&#10;SQi9CAaKd0hS5T9VPhtd+LrXwBoNnpP2eSGSyMkzbWJJ81snPv8AzrX02DXJ7qS8vNEsSrBmmLWZ&#10;3bMgnBKHHAOfXAr4A+GX7cv7dthpyWi+BtF1KLT49rf25p0yx4wWO4RXESseuTgHOe/XatP+CtH7&#10;aU3hq+1Hwz8GfhTDbwQ7bya08O32/Ycghgb87gMnjpWXseaV2XCtKOsXZn6CaF4l1rTEttIl0y1C&#10;m6WNlhZsqrOBnO0An8u1cl+xteDTP+C1vhuC2UM83hOyEisoO4G+vP1r4E0P/gr9+0ZHrkN14m8C&#10;+EZbeJiyx6FoqWrDIB3B5vOZWyB044rovhH/AMFW7zwn+2Dp/wC2ZD8I7e3vNB0ex0+38O/222Lt&#10;opJWeU3DRHazGUvjYUB4C4+UdeGp+zqaoyrVJVIvU/o0+LPjXUdPNxHdeGbd4Y2O3zIy2TkgnGDx&#10;j07ZrwvxP+1Lq3hLV7iwa2sYbWWT5Y44CGVT6nAGcFu1flr8Wv8Ag5w/aC8V+cugfBzwlbLztbXL&#10;h7xlYjr+5S3VsfTj2rwHx1/wXP8A2k/FDGfUvBvwxmmbO6VND1BWdv7xxf8APGOvHI9Mns/d721O&#10;bmxHLyX93t0PNf2rfFo1P4/eM9Rs5kkF1r11OzxYI+aQ9OOmP1rB1jxd4H0z4O/aPB3jZb3xNHYw&#10;La6CLVjumMiB1OOuELnr0FeR+PPiH4p8Qa9J4iQwRyanI9xJHZ2/lwqzuzNtXJ2rz0zxT9A8ST6V&#10;F5tlFGblv9dMYwTz/CPb8ia56nNJ6G1zp9N8T/GhLL7VrFxpFgq/wrA7yH8A+KtWmr6p4gvmP/CS&#10;3Ucduvmz/ZrGNNre3zHgkVyepeI9UmG24vcq2GVUAwufcdfzqDR/FOoaXJM9rLgTRmOTecKRjj8j&#10;RtEIvXU9v8NeDtU/aHmhi8MzyJeaL4fiWSP7OHZI1cIX3dhveNWxgZIFGh+APiXP8bNH+F3xE0Nr&#10;m41UH+wZbiRsIU3OAMn5cbcHvjHJryrw78WPEHhXSW03w1dTWs01v5F1PGwXem9ZMf8AfaK3ttHs&#10;aoP4x+IF74h0/wAYSeJbxr3Sm3WVx5hzFk5IB9+56kcVMb9SmejeKNMuvCup+Vq9tZ6hpr3Ul3Z2&#10;t5GrcuctjcMZyenIz+NfTHwk+Ffwo8E+GL79prw3ZaXeeK/Bd5YzW9msiW+n3+malFNbrO8UabYZ&#10;4JFOFQDeLgPhTCS/C/sq/sYr/wAFFrjXr3wL8SdD0bXvC+jx32raHrlw0LXVtGCZpLeNAfNWMDLf&#10;Mp2nJBwa++PAX/BK3wBofwUl+F3iiDVPEVjrmrwavqTXLG1W5kt45ktY4hCy7Yoknm+XLCRmDsPk&#10;jCc9SCqOx20a1ONGUZSXpbW58g+Nf2q/jv8AESeXwxrPxS0Xw94fvFZJNJ8PK6XE8RH3HuGYtjI/&#10;gCk5xzXEfCyy8OXPjvxB4fu4YdOg0rw3e6tp/iTRYZEkt54YWkjgmbOGjkZdpHB+bIzyK+r/AIl/&#10;8EjfhJbpJeaZ8NrfR2HEN7b6w4kixzuUuCM/XP1rgdf/AGF/EWj+HLjTdU+LF5cWV8P3F1JqEbxI&#10;VPBeOMA/Lj7z+YgzyvYZRw8aatBDp4j3rydvkfGX7Rvg34ExfGPUta8O+L7hk1Blu7q1umbzHmkO&#10;55NxyQXJLck/eyOCKqfs4+JPhL4T/aIn8PeIvELzeD76G+tZby4O0yf6NI1u+B0bzxGvTvU3xu/4&#10;J9ftHeD/ABK994W0u68aWt5I0n9pWETPJjGVd88FSo4YZGAOFziuBtv2c/jdarjVfBlxY7P+Wd5s&#10;j49eTx/WuuPuxVzhqSUpvl2Ou1vwj8UtI8baZ8UPhPa6hb61oOqR3Wj39jalzC8MvmxSZwQxVgDh&#10;s5HHI4qr8YPFvjb4weNPEHxX+KllDpuqateS3upQ+TLFmRjyIVKtheMY3fWup+BPxK8V+Dr7/hCd&#10;Su2kbyd1vtYskvyF9vX7wHKnvgr6Z9FuviZqABiNrbsB1zux/OjVi5kfJ7y6AmDb208mR8szMcH3&#10;6CrFle6RZ/K+lPNMGHk3BvGRR/s7cc896+jPEXjOTXIfseo6FpdzGwwUurMSAr6YJwRXL32n+GtS&#10;hkM3gTw+ny/KYNHiUjPHpnv69R2o1iM8r/4SCOO5ZNT8O6bJIJMBby335dexww/lketVfFGrpq/i&#10;C71hvDWmafHcN5jafp8GyFMrghdxZgMZ5JJrPmtfFN7crJLYedLIWbarZ9ycgnJ7nv61EU1TejLZ&#10;tIZFz8r8ccen+cVI7s6aTxzHq3w21PwdqenX15rDXkR0rUv7Xk8m2hB/eReVna24E8/TGNuDL4c0&#10;4aTpkcSW4MkcY+0Mq/ePb8qydA08aRM17q0qrL08mOThSxLZPqfbsBzz03LHWhKrMkwUA9VbG4fr&#10;0qtwuyprmpXd0ipKMIWxtVunPI9jgVyHikSzXt3qUq/8fl1JMy8kAuxYjntk12l9qEUpWOZV+5nK&#10;jGaz5ms7lGWWMMnTa3Q8f5/KjQRzOmazcQWkdtc3LhurNJ82B2Wm6lr9xqDtb3lxI6Kv7rbHjOc9&#10;Pf8A+tXaeH/DHge7e3tNc0eNGnEv2if7TIqqq/d2qO/rnPbGK94+B37DfwI+J/hqx8QeIvipqNjJ&#10;qEcckmmafYmRrcPny03mTLsQM/d7njjFZynGGsgsfKNhI7xKk8QXGOWxzXrXw68NW/jb4D6h4etd&#10;UsJJF8ZW811p0+pQWsr24gPzK8zDKg9cHqa9B+Lv7KX7Nnw08d6x4Q0/xXqFxDY6Hb6ha3WqeIkt&#10;WmVxIWVYvsj8rs7uc7l4HJrwv4g+B/DuheIn0qzhuIPLhjkVZJ924MoYZ+X0P50Rkpaodj1zw18L&#10;I/B2mLHpF3b+WJFvJLV/ENhMskoBVG2mUK2Bng55/CuS8bfDXUtcv4Ht/Cvi/UJFs1gX7DpMc6YB&#10;4x5LuXzk/Nzn1ryyZYo4PIgT92G+X5vU85z/AJ6U7T5dUFt5KalcKqN8qrO3yDH16VqhH118N/An&#10;iqHwp4N8FN4a1SO/l8H6xDDphs5FuTK0OsbF8vG7eTgAY5JwK2/G3wb8S+H/AIW2vwR1nQvFlzpt&#10;rbMtnHrmnxaKIybprgfvbyRFH7xieFLEEDNfI/hm91qHxFpca65fNbLqlq00LXT7JAJBlcZ7gsPx&#10;Pqax9f1jUNVvJre71G4uIUVEhWe4ZtvG7oSe5J/H3NXf3bGeqeh7N8Zdejm8cXllpmm2Ooi1t7K3&#10;unjvDMiSRafaRMu+J9pAZGGckZBrh/EF/JdWoiXTLGz3P832VnLFSMbSWY8Guf8AL+x+FrG2Rtnn&#10;STvPGGwspBTBbB+bHPX1pE1F1C73ZVx/FUj33J5HCN5Xl/xfdHTnn/CiKKGU75YlKr7VVttQmtYZ&#10;II4Ix9owTN5as64OcBj0H+FTtcKvHyeo/Lr9aBD3gltZNqR7tvLcdj3/AM/0r1z9iX4kav4J+OOh&#10;6N/wkU1rouqaklvq1r9oKwPG+VLFOhIB615Lq2sPqN2tyiqgjt44VaNCuQq4B9yBxn0x3rqv2edO&#10;tNe+K9hp2r21xOokDw/ZbsRNG4Iw+evy9cDrjnjNZ1IpwZUb82jPZpf2kfFPwT+MOseFtQ8MadeW&#10;+lazLHcW8du0c7IrYUh9xGdmO3Wvs/4b3Hw2+Jfg6z8a+HPh9pV5BeqS8jLDuWQHaVbg5YY6nkjF&#10;eV+OfhR+y78WZf8AhIfifpk2gPr0MVpceI9A0zDaddc77xwCBNGuwGRZCTt3bSpKkfP3wF/af8X/&#10;AAm8Fz+EdI8cRx26atcSRrLbxMeSOf3mTg4zjgDNcssPSrRTSszo9tUp6bn6Iaf4s8Oaj8klzJay&#10;btscV9bvAznJ+6JAN/uVyB3xkZ1rG3AnUsh55BFWLxbO/tWtdUtYbiFvvRzQh1PpwayZfCek/bPO&#10;0O9uNNkbn/RZCYR/2ybKgewxXLp0NI+ZteJ4fM8L6hFIxw1hLnb/ALhr7W/Ye1Ej9lbwc6/Lm3uV&#10;X3xdSjP04r4a1HT/ABhZ6JcRm7tNRjaFl3Y8l8dCccjp2r7W/Ybu1j/ZK8Jv5+4NdXsfl/3f9Ll4&#10;/wA9678FJRk2Y4j3qfzPebe4dUEsUx6evFXIZzIu4N/vcViwSwoRbxTcDtV61uhCrBR36k16UZXP&#10;Na6GvHfRKApfmoL+92jLt+PpVATq3zO/zUkt1a3KeRM4+qtWnN7tg5F0M7Udb8h5A7Zyp+avLvi5&#10;8QNc8P6I2vaReLHJYuCA3Ty889e9eiaxpEs8TSW7bkbhdvWuO8aeA59e0ebSim7zl2nK1Evei0gX&#10;u6s/nh/a7+Onin4k/FnXPGXiS7lOoalq1w1xMzDHDYAz6ADgfh6V+iP/AARu+BXwq0v4f2fibU/C&#10;lpq0mr6THd31xPLg3DSXEiYDA5KxiDBUgjc+TzgVwv7ff/BHf4ja7qGt/ED4OeHl1L7RM97cabCx&#10;S4iYglvLU8SA9gORyOeBXzf+yB+1f+1J+xV4ik+GGqfBnxF4i0O1unP2Oy0+4S8tCXy4jbYwKkjl&#10;GGM8gg8n5jGUcRUouEVqnf1PqsFiKMtn0svI/Z74h6B8OLfw9qVvL8MtBezjt5dkN1BbH93tPGwo&#10;A2enBBr87/j34V0T4afFTUtI8GSt/ZcfiK0g0uFZmd4lu7JrqS3BwDshKnH3ipkAzxiu6uv22fj9&#10;8f0s9F8A/s3fFLbcwqssmr+H7fT7OKTjb5t1JlWAPXCluOlbX7Nv7Emu/Hb9oTWrbx3rVpZzab4d&#10;sdWt7OxhNxa24nv3S4ZZWbdJKwEZMjDLbccAYrzMqp4iniP3mh3VPZqm3c/TH9n7T5NO+Bng/wAp&#10;JFVfD9of3jZb/Vg569D29q9Etp1ZeT261yVtcwaNplj4U0i28m1sYY4I2H3RGgxj8hXRwMSBhuvT&#10;3r7LDy92zPj8RL95fzP5/f8Ag7U1LQdV/bf8LWlzcTw31j8KbCO2226PHMG1G/Zt7h9yFQeFK/x5&#10;zyK/Lr4eadoer6/p/h/UbO6aS6vBGfJYfNngADBOc/5zX6mf8HZHhGXU/wBvD4falYRKBN8JITNt&#10;/jdNUvhk++3A+ij04/LDwFbWDePrNdd1+PSbaO5zcXk0bMsSDv8ALyR9M1Mr62KpfAj0H4m/BZvB&#10;enalq2naO0lvax5muGmlj8rJChgJI0LYJ5AHH5V9FfBT9j/wd4z+Feg/FnR7u6ur++0NL2KyaFEh&#10;+0puEsTEj7okRk68gZ78fJvxz8UaBrniUQeCvETX1iLdRJKsLRhmz6HqOM1+zn/BBr9mG7/aO/4J&#10;9aF4qvI08vRPF2q6N8xA/dhornk/9vRFc9SpOFO51UqXtpNHwZafBHwL8U/iXreq+ONV0fwJZ3Nn&#10;Bd29qtwZ4lyMY/dK2D0JGOvpWy37JX7O/hm+t7+x+OVreMY2HmNiOJm4zjuBgkgEHIB5zgHyP442&#10;V3+zf+1D8Rvh3eaJc3jWfjG+t7aFiMJCJ2Kbe/QjFU9H8dePtS2w+HPglrF0y/Kwgt5JWx77VOBx&#10;39K9CHK6asefU9rGWh73oHwA+D9yi315rlxdL9pMLJa2z4ZucLyAPujIIyMV0dr+z58DWhkvf+Ea&#10;1KRVkWLzi4RRIw4XPr+mK8G0fxz+1xa6eLPw/wDsy+JPsq3Hnr9o0a7dt/zfP8seBxnp0/Kun07x&#10;X+3lrmiLqNp+z7cNYrcYbzrOWNEk28Bi20ZxnGSOh71tTp4d/G2ctSpjl8CXzaPSrf4S/CeO4W2g&#10;8G3TR7/4pmBXHXOPm4x6dB+ehpNh4b8HP/aegeCIVMjHZ9utxL5Y4xw5IH4V4vrMf/BQ6bR3lX4c&#10;R2tvJCTJNtiz5YyCeZOmcgnGcjFO0/R/+CgPiKJop9J06yWPCN9ot9rAjA7MT29Me9d9N5NTfvcz&#10;+48+qs+atBxXqz3TWdd1DxrCs2s+HrGWGHJXbbRxhMcY4Gaxxo7iJpLfwfpo3oTGZI09O/p0/KvL&#10;4/2cv2/2OLbxPZxBpsMsNwDvZucDcnf+lbmjfsbft76zL5OsfExbSOIKVKrFIMFSc8IM8Zzk+3et&#10;vrHD8Ye9CTfqjH6rxG6mlSCXoztYfD1/qOmQX9rpOkJDKWKn7OqsPU5AOR6c1Q1Cx8U6YjTWFjpv&#10;DFV3TIvO3IPTp19652X9gX9p/X1WS4/aUyqt5Ui7pYyjZ6HaRRH/AME5vjRZXMlr4s+OF1JFbyBZ&#10;Gtrqck5Gdw3PjB9TS+ucPRXu0X/4F/wCo4DiDmbdeP8A4C/8ztdLRE/catcW806tuV7WLbtyOmSM&#10;nHY4FWZte0WBYp5NYtVVpFXa90MqvRu3A49etcpL/wAEsINXtLe88QfHHXJGui6zbm8wAbsEfM3I&#10;NUrT/gkz8N7jV2sdQ+I2p3Uaf6tmjVcqPfPH8hXRT4gyinG0MLH5t/5HPLh/NKlTmqYyXyVv1OwP&#10;j3wRp0UMt34ntd0MQR5JLxQjMMsW5Oen5d8VBL8b/gvNxL8UPDjSdPLGuRBl574c4/GoE/4JZfsw&#10;23+jXWtalJMv+uX7cMkc8dOOg7VueFf+Cav7Nuj3Umo6VfakoaRfMhmv1HGOo+XOPbiuqlxhhKMb&#10;RwlP5q5w4jgutiZc8sZV+TsYtx8d/gisQnn+IOntDHzut77zC2COyZJx7A/jWff/ALSnwAvlNsfE&#10;l0Y9v3o9NvWy3Jz8sfX+Xt39Mk/Yy/Zk0S1xcad50rtiNzfSZVvcBhketTeGf2Zf2UU0uabXNBt1&#10;mjkbj7ZMAyljtOC/XPHHt7VL42qSuoYamv8At0qnwNRp/Hiaz/7f/wCAeC6p+1f+zn5Tac3jXWJN&#10;rt+5t7W6jHB56xjjv/kVz91+1T+zqb3zbvwx4uvJI2Db4eVfHcB5VPp2/CvqSH4L/s42SSsng3Ry&#10;PMBhaSxjlZVxn+IH/Gi6+Hf7OMmnR3lv4V8PRMsy/MukxLuwwJXhQTwD14zXm1uJsRWlf2cF/wBu&#10;nrUeGMHRtapUfrI+T5/2qPgxJBHIfhf4s8zcfMma3T5l44wZCAT7+v4VCf20NCvrhk0n4HapcfN8&#10;zXEixluOmFQ/56V9mNrXwa0c40rSLCJApQ+TCoZVznjHYmix+JXgXTvstrAkMjRyFGk29BjrXL/r&#10;Bilskv8At1HU8hwdRJT5n/28/wDM+Ibz4g+MvFMmo69YfspeJJEuLVoj9iu3aOBSMM6gQH5sHueB&#10;k9KLfxt8c0v7YeGv2X9ZsLm10tLBHurW82pGP4+Y1GSeNzZ6V90XfxH+Gs8MyPbqxjjZtyxjJOO/&#10;qa5n/hY/gLSJ4bv7Uro1uojVrUs31zjrnn8a41mVaUuZaP0X+R2/2bhVFQa0823+p86+H/Ef7dVn&#10;pFvpuh/BzRYUj/1YuLp42wP4cPIMevb86z/F95/wUO8SwNpdz4D0m0hkX95Lb3ED5TcCfvSlsdO3&#10;Iz2FfUF/8dvDKpEkIk3BRkhWweO1Y+r/ABo8P3Vos5zbttaJmRSA3GMHjkGuiWdZl7Pk9q7djmWR&#10;5XGr7SNKN+9tT51h8C/t3ajNHe6t4+8MaWduyGK4twwRRwAPKjYDGfbp9Klm/ZF/bf8AGUgtp/jJ&#10;4RUTSp5bLczRtISdoIP2b3554r22/wDGenyXUbJKyzRrJiEgh0IOefYqRj1GT6Vhr8frRJkZ2WNb&#10;OYPHJIx4KnrnPY1yfXsTW0lNs7I4PC0tYwS+Rwel/wDBPD47a7p0OoeLv2hGs7VZcb4bV5FQhdx+&#10;UlONoPJ7gjtiuym/4Io/FdpNupftYRxwySHa0mjtiQYyOTcLgnpj/GtCD9pOO20trOfVzcMswkjk&#10;kyTuJyCPoKh8dft1X2i6QunTeJZPNVsYkYAK2Ac9ugx34qeep3KjGnskN8Jf8EO/Bl5HLqfjb44a&#10;pPtUzStYwwoeBnlZC5P1B4HWv0V/4JN/8E6vgh8cv+CXPj74Z+MPGmpSp4N8aeLPCtsymJd0DRpM&#10;iN8nLN9p3cY5fivzA179vGWK0gjtfiDCrtt3D7XHnZ3B5PGM9K9W/ZK/bM1zQv2ZfHFtZfFXXNLs&#10;9W+KF9dJHotwUinP9madH5hKsMsTGAT6Nmm+SUbJWZpTVTmd9j4f+Jvwy0c+GE1G2nVXkt2YqV2t&#10;8q56Nz274NcZpvh2x1T4WQ3S3CtcfZ5flXHygOygE/gPwrE8SfEG9vtBh02OZ9ixCPc0m5icfMTz&#10;3NZGneJ7yx0r7DFM4G0qPmOOuePrWbsaWLeq2PlSz3DS8ta283++zKgJ+pJY/wCTWx4MWSeD7a7L&#10;s3bUUDn64rk9V1FppLcqqlo7dQ3y9eSf5GtLwpf3KmzijLbWuG/i9qzl3KPTPD6NIv2bGNzc7ua/&#10;q2/ZYvNZ0b9jn4c+KdJ1COSa3+EOly3UMajdPN/ZVsUfJOCBtfC5A5x71/KLoc7INqyMuWzlT2r+&#10;jT9gX9tT4UfGn4G+Dvh/peuz6UPD3wz02x11rxsNM0OmosrIgzuQFJDu3A4UdnBqY6SM6keaJ5b+&#10;yJ4rvvDXwB+LHxt8SzXcx8UaTq1tfTwaWzMHZTGFLH5T+8uFJVWO1VY89/ev+CcmiaB4r8W/FL43&#10;WtlZSNN46urHR7u3yw+xALMPvorbz5vzNznAHGDu8w/YY8WeGPE3/BP/AOKGiab++t9HvPEJsZNu&#10;POjlt5XjYLyVBG35STjPtWn/AMEavjXY698LtW+E1lpEtu2nXtxfxyvKWVkLRA4+UZw0pzycZUZ5&#10;ArilR5ajb11+46lX5qckuqX4H2L4k8YyeF9Z0XTpNXsbePVNSNrtunKzXDlWKJEo6tkc54Cgniul&#10;LawtswQwtN5bfZ1b7rPtO3OO2a+SP+CknxItPAGl/D/x1pu6bWfDvjNNQsbNJBhlEbK+/uF2sQGH&#10;RiM8V9L/AAw8d6N8TvBGjfEXw+JY7HWrGO6sxORuCuPunB+o9666UveZxv4UddEjW1isDXTTFUVW&#10;mfGXIGNxxxz7VY0BQvh63GPm3Tf+jXqu84UbcHd3xVjRZT/wjtu+eWaTr/10atJOwo/FYklXnGar&#10;3DNjCH/61WG5PJ7VXc9qzbNrGdc55G786pXK5XitK6G45IrNulIyMVNxldgR3qNnGNrVM2G4NRvF&#10;g0ARvgCgruXJPanyhTwRTNrfdzRcCC4ACHFYGtN6tXQXOFHNc3rnG4Ee1HMNHI+IZsqQ3SuJ126R&#10;SwYV2HiJ1VMGuB8RTrlhuHtWEpG8I9TkfEEqtM21u1chrrrsbb1966XXnPnN+tchr0y85/hrCTNS&#10;lHdKfkJ5FaNldoQI81z4uUZ8g/Wrlpd7CDnFTqDZ1lldR4ALcV4R/wAFJ9SutO/Zv1y/0+4khkFv&#10;BGJY5CrAPcxIcEdOG9q9g0/Udo2lq8E/4Kbasjfs16rau5XzGtBu9MXkTf8AstXKX7vQVO3Mj8fv&#10;indtJrGlrIrAR2axqzZ5xPMefzqJ8Lhgp5XtTPiws7anYyxFmRpnjC85G2Qkn/x6oUmCfulOf9r1&#10;rrpa0VcJfxHY0rAo0QNy2c8fJ0x/n/PrIsi4xE+5d2AWXmqdvkW0YWTbu/xp1oMhkA6NkYrTQC48&#10;1oIGi3MuH5bH51oeG9JvZPANx4gNmy2tlZ2vnTb1XJd0jCgE8klhwoJwCegJFbSdPj1O6js5GjVW&#10;kAeSZhhRwTn+VJqaQ2/g2PT9b8Rm1aFYI4rGK6bY8y7tkhGMZCK6jPILGpIlKx3GtaRrXiXXYtU8&#10;NfD24tbMxxxW66faySRzFVALhuVLN95gCcGv0P8A+CLPgLXfCvw5+Ilr4w8N3VjPNrFiy22oWjxM&#10;yCKQhwrKCRnocY4xnPT8/P2fviL4iuZI/DfhrQYbjUryJbaz1G4umhZPm+RTtKh8Mfu5GffpX6If&#10;8EffiB8Q/Evwy8e6j8VtPFrrC+JobS4h24KrHbgAEFmOeW4J46YrjxUpexY6bjfU5j/goN8LfjJr&#10;37SEnifwP4c8P6xp9r4dsrW6hvNWtYzakM0gkZriaJU3eeFAVmJKHOMCvtH/AIJSeCviZafCOKT4&#10;laRDZzrDfBbFdTivHjf7Y+D5kTyKVMYTA3nbgjANfP37SfiXR2+I91ZeI/iNp+n6f/YVuTY3N4Ud&#10;pBM5VhnKgEqBnGSAfbHvf7Bf7Xfwn034cXOh3PjHRbrVFFx9n0+y1iCSRVMzFRgEHnI7fnXPVcfq&#10;istSVGpKo2z1Kz8N6dc/Gy6vofiK00kLXUX9kpaT4jOCMFiAmV9uDjivEfiv4cil8NeOL8W/ytp+&#10;qsvy9f3cpzivTV+ONzH431K6h+D8cUL3k7JdzXx8yRWYtvC9twJOO3bNeGeJPip4nfwr4h0yXT4R&#10;JcaVexBpJOVZoXXOO/JrbK/db5vIxxEXofkL4xtYoZLzT1/5YxFPm7HZXB6nBPqXg/WtMinaONJL&#10;fUYoI49zXM0UhhH4JDc3EnGeBnoCR7Z8Vvhx4wbxlrFze6xZxtNdF8LGQqfKOMZ46V55afD/AMY6&#10;Zqf+m61HJayRyQXSQyCMtDIhjkUcd0YjPuT3r1n72xijg/hFPIfH9vps0rLbzROrbZNo3kbATz/t&#10;U/wDd+KNe8R3Hh6TxjdWsKtIot4FUmRvmA4AJ2gDJPYD3r0i0+FfhBRbzxWGoLebCk6I0Pk88H5u&#10;MD61k6T8FpfBvibUPEeg+Lh5aIEtIZBAzSq7AsSVl6qF7KQc9qzfLzamiPTvBui/H34bfDzVte+F&#10;ni3xPZaRqjrBrUlleRW8N2+fLSMhiGLAy9MA4YHkcjrvDf8AwTi/bE1u4ZJvCMOjxq7R3UuoeJLR&#10;wj45DeQ8pB/D865v4UfHX4wfCy7YaHFDeWkksYiI8xcOpJbO1SeeAPTNe0D/AIKM/tD+FNHuLpf2&#10;eReWv2qS4Z7G5nVQSg4LPEAT3PNZuOugOpM848cfs+ar+z3bta/Hj4++IIZvs8k9joHhCwvb/wC1&#10;WyyQK+Lh3ighO6cHa3GF+Us7LGa3hP8AZn+D/wC0D4aur/4TWnj6XX4LO4udQ1TWrSC40i0WCMSy&#10;JLcxDerOpxHlRkg5roPD3/BTP4hwy6rdeJPg9rT3F1qEkthDZ6vb2/2e3cDELbWyxVt/zcNhjXJ+&#10;JP8Agpd46hubq10/9nS7ntWUxPaya7qEikP94OInKncSeo570Rj5B77O00z/AIJc/wDCUeD4vFWm&#10;/Giz/eWYm+zr4dMhHGdgbz1Htzg+oFc54x/4J0eH/C9pq3hBPiTd3niC30yObSEurEWFjeSSTT28&#10;dqHbzSsheLIXOXDrjGGK8T/w8p+J/gXX7PxXH8CbzTbG30uayOjz3l1Hp8oeRXEhR1xvUjAI7HFc&#10;144/4KofGXxrpI0VfDGk2tqL43tvGsLSNDIH3Ahi3OCWHrzxjsezlugvLlOji/Y60v8AZi+Jvgvx&#10;aPiMmpyax4o0+JdKNr+8tVE0TuTLkeaM/LkIucg4HSv1F1P9pn9lyw/aITxdP+15/anh37VJDq3h&#10;PWfBupTi1LNtZYpDp7IwTkjJ9tw61+PviH9pH4hfGPTdC8QeKJbW1uNHkkOnfYbXydgyhDfeOcFB&#10;j021rT/tifHW3iaxXxnYBcFWkbwzpzSHPJO5rcknryc9TUVadaSSi1p1f/APbyfH4HBxqLE875lZ&#10;ctv1T+9HHftI6D/YfxT8feHmWTfofjjVoZFKgt5QvZIuSCRhXVQACeZGIzXj0CzXV75ItWkkLY8t&#10;M/P9Mc16b438R63448T6n4s8T6nLdahrl1cXOtXUkahp55nMkkpC4G4yMW4AGe1chP4Jvrlo5bO4&#10;WObdu3Lxjj1rr9TxZOnKo3HZv5lH+wNUvbd1tgrbdreTuweuO/Hr37etdJ4LvPGnww13UItF8SSa&#10;e1xAbG6azuADIu5XZMrnIyvUccVX8JfCTWfFeqtpd9460fRYmX95d6tdSrGV5zjy0ck/h3rW1b4B&#10;6j4TkuNT0L47+Drzy5AkcmmX115koK9QDbjHpyQfw5qXoI92+C/x9vfB8S6J4z1/VJ47i4jjtppV&#10;aWNCx24J6jJP09SK9K+JNhbeIbgajLrOr24Gm3Fm0NjeLGrrKoBYgj7ygbgema+QdJ+Gn7QmrhtM&#10;0Hxus1uqg7n8YQW8eCemZ5U5rP8AGfwZ+MVhKB40u7S5Ibqvi6xu+TnnMdw/NZumn1KR9CfCr4de&#10;F9Pt768trfXrqxmvvKay1C6Nn80TA7xsGSrdQT94HkCs+80mw8EDXvD95qllGdY0m7ltGa7jjhic&#10;k7Yi7uoVjnAyAPcc4+b7j4QfEa0t1u28CatInJElvZs46nn5AfwPQ06D4XeKIrSPUr6zhtYpM4ee&#10;+jDLg85QMWB9sUKKXUk3J5b/AE7UpoJWH7vhvJnWRSP7wZCVYc8EEg+vFWtL8QaIlnLb3bDzJLlS&#10;vyfeUKRnjP8ASsZZB9ua3tX/ANH8kpGsnJCImB+qipZbewbSI7qK5Z7rzm86MqCqpjg57nNbR30I&#10;5eh0F5prQWUU9xbsFmTzYty/fjz16f8A6xXGzqhYuzKW3YXA68/56V6V4kgkm+H/AIVvUvd2dFYM&#10;u0fLtndcfmDXml2DJGIN/O7Dd+1aSjbUiJoRaZq+r29qdM02a68q3YyfZYmbYoJJJx0A55qKz/dw&#10;kpJknuBXQeDfGtz4Ss4TZwrDItnIvnLu3Sgnow6GsWZ2uWkvJIvmkkLSbV6EnP8AOp5ihywSXkqw&#10;QBm3KAqlfbGfataDwyREolvG/ulVTgGpvh/Zm6W8fyI9kbRq7SHlFw+PryBWtc29vbXm03Ef3c5B&#10;6VEpFJHOXOh3+mr9uOGhVss2O/I5HXnArrfhFqXgyfVf7F8aeFddvrNreZryPQPnuGKruRgCrAIu&#10;Mk46Z5HZ2gX+jR69awaid1nPcLDqEarwI2OHB/A59sVW/Z51yx8P/HbQ4Pt7C1mvWs5Jom+Zo5QY&#10;ifyPSlEoi+GvxAu/BPjaDxdoF/fQ26zGKb7HMVmktZMrJHkHqyEjrjPXI4P7Cf8ABPKJPjB4SvvD&#10;/jXxTrd/qvhm8tojNb6pNsOnXKGS0uk6ZR0R8EAllRW6Pivxl8T6fd+EvGWpeHLozCSw1GWBvOf5&#10;mVWKgn6gCv1U/wCCIX7dtl+zt8QdA1LUS2rx+KvhA+l69HHqCxCG90/UrtbPORndHp9tAoH9ybPe&#10;tqcYSlqY1pVKavHc/QiP9i+z8VXjan4Ym8SahYw3bSWMEkk9zGnJCnb0JA/Wstf+CYdvf3a+Z8Jb&#10;t8K6JJLp7Qkb/vcvt4PftXr2o/8ABVn4e6SRpuqal4W0i642W+teKhE54BywLDaORjOK4/xp/wAF&#10;iPA2m/EFfhaniDw2utfY0upjbRtcQ20LgFGeQnbhgy/MCQNwJwOa3jRw9/iMZTxXKrx09WeR/EH/&#10;AIJEeOvF+mX3g/VfCVwulx26GwFxrVuVt49mPLRFlLfLtwBjgYx7fgp+19+zpL+yl+2Fr3wR8TX8&#10;k9np9x59mYZGkYWknzKMsB8yjI6dvev3J/ai/wCCxPxl+Evxz0v4b2Ot6K0eqaPPNcWttpas0ceE&#10;2tw3VmVwO/161+Rv/BR23+I/7WHx7u/2gNBW1u5J9PW2WO0mTzH8vIwGQkFsH7hINYYr2FOyudGF&#10;o4ipd2ueM6heaXbeL7dfDd/cSQx28L2Ny8JjchQNkm0Zw2Qv5V7d8QtCsNNvbPUbKSNrbVNHtNRh&#10;khwIwZ4EkkjXaSNsUxlh65zCa8V+BPwz07xddwN8UfiLLoL3Fu0GmTfZxIiBMbfNxyoJBUcbs4zj&#10;OR1Xgn4n634/u7L4W6jbRzXXhfT5rDTZraE4uIUuric84+Zt80jDPJXaMcYrJPsU49zWunC8MDgd&#10;Dio7WcW11HcfKyo4dlf7rL7+39KbOk+WBjbcvDbuKztVY22jXs00zKq2snzLjjIIx/n+VRKUX1KR&#10;1niz4t/DXw39kmT4U6DqBk3J5dn9q+RPUmCXg/U8it/4H/tgfATwF4zsb/xP/wAE/vDXiPRYorhN&#10;Ss5Lq4SS8Z4JERg108yxqjujn93zsx3yPnW4utjMsTKuPvHjaP6UfaL1ovMhvJi275dshXP5ViqE&#10;PP72bKtKx2fx2+MWtfGjRjpd18K/Bfh2O3u/tMH/AAjPhm20+Rn2uo3tAu5wBITtbjODg4FeVWug&#10;63pJ8yIq27733sn1HTipNW8S61YS4sXY/e3s0xY+nHPtWb/wmPiSJzGzN8xPy54H5/yrojHl2M5S&#10;5ncvXMGuM4kf/nnt3Rt9317elTJ9uQOJUVSrfwtzz2/lUMPjjxrA5Fjp6iSPH/LOInH/AANetSW/&#10;xP1uC4aPUNCkUxDmPamOv0qvkSWotU1d7dIkt/KaFyfMWTLMP5V3fgT9p74tfDm2tfD3h7SrOW1t&#10;whjabTlaTcv3WD46qGPPX9a4ST4lafe2cMcml+RIN3nXL/MDz8o2jpgZyaD4tnuIvM0rUU8mFiI9&#10;qrzj19/Ws3Hm3QX5T0nxl+1n4p17W7vxFqPwvtmuNR0+KymgkhSWERIGHyho8gnJJOevTGK8u8Z+&#10;IbzxXqb6ndq8beXGm3cPlVUCjgfT/wDVU1/rMk2zy5ZmARdzJ8u5iPmJ24GM9PasB3lklaaSRmO7&#10;O4tnI+tVGKiLmuMKSrEX/vd93b6VPpm+KEmJeWbhcdqqXBYpkN5bDgnNW9PZV3P823fuRWGcfjRE&#10;JbGnos4h1SCWdFZY5A23Pvxk/X/JrLZIo72d2lWRtylmXJz8oweR/jW14ZuLdNYWV9vywzFRt+9i&#10;JjjPqcYqO78Kact9ah7+eFr6zSdVaMEFi8igDB6AIOvcn0quhG5LZLp9/pEMGpah9jaFpPLZrd28&#10;3ODxhcADgdc57VnF41OflZVb+IH+VXJbR7fwtYzSXAZlnuFC5y3Veay7m2lt9shkUqUzjpz/APqz&#10;+dQtJFcpoOElXZJFu5Odvrmo4RHG+yKMbv4mxVEXtxEnlRzZbPOOaat25KpLCBkct3NWHKzYIR4x&#10;mHHOCxbH5VHayT6be2+qaZdTQ3ELCSGaNirK3qCKr75ndRGnX72ewAzn+f51M0bhlKEbmbAznH1/&#10;nSv0DlZ2GtfHL4q+K9MGh+J/G93NYqrD7OjYQgnJyB60+xs/DN5bK+p6LukVQu5rpU3cZJxtPUk1&#10;zFrA5Pl7Bg/dX8a/W7/gil/wTc+Hn7UP7I2pfEvx14mtrS5XxxeWdvG3h2xu2MSW1ocl50ZvvO4x&#10;nHy5xkkmJcsVoVfuTJ8SPFNpbKuo6PbtK0KtPZ/aAk8LEA7Rk7ZMZ5IIPcDtVrwt8R7TUNbgtNQK&#10;2s8kf/HrcErJ7YHH9awdavbC9s2vJoI5JNzKzXEjqxwvB3Ywf8RXn8PxH8NxtKqajcTy2se4affW&#10;uNw2/MFbGBg9O5HevBhVlM9OVOMT6B+LvxBsPh/8PLzxTfxM0Kx7dqMFJZuAOe5r7Y/YBtZNY/ZH&#10;8Osfl8u6vJNpxkf6TIe1flx8L/2k9Z8TeA5NO8S+Go75WuphC0ko4TzDtTB3Z2jHP+Ffp5/wT18Q&#10;pF+ybokzQbd+oXiMq9FzMSMe2DXqYO12cWIj+7su6PbbUMXVlPDdDWvcusEMcqr975W+vrWLYzb7&#10;GGRDjOa0Yr2J4hbSIxXqG9K9KD1PNki20aSRMUG47fWsHWLp9ItJNQtkkkbp5CKWP1FTXeoahcXN&#10;v4c8LaW95qmpTeTp1q0m0M3qSAdqqOS3YV6doPwC8M+D1jbx5LJ4u8QTRhv7LjmEVnbrkZbaxHyg&#10;/wAT7nODtU8gaWb0QKUYrmlseS6XqWo3O2WOWNo3GVEcg3j2I7GtIXhXBu7fgjhtv+Fe3a23xBLq&#10;vhbSfBent5Yaa2utNmu97c8CRXhx26oa5zVviN4XHiCHwh8dfhpZ6BHqMi22l+IdLvjPaySN0SRj&#10;HE1u7N0BDp2L5IBHRqxjzWM44jD1J2jLU83lNncJkovs2MEfjXkvxp+FHxs1vSPE16/xdhm0G4mh&#10;m0fQ4/C8cl3p4REDbLhZY95d95IZDgFcNwQfov4k/CeL4f3avbzNJZ3HNvMGxnH8JHPPTpwfzrzH&#10;4g/2T4w8CWwt7uNrW9voNkkkjRfKsmTwcE/dxisatpRd+x1UJSp1FbucXpXwu8IeFdH0jSvHvijX&#10;tWuB5KCGTUbiOAyE7sG2gkWMqDwd4YevBxXS/CT4b+G/Cn7QuuXmheGreykvfBNnHJ9jj8pSn224&#10;LfKPlB5HQDvXV+GfDdjFbLf6vOsk8kf7sA8rwO9ZGieKpYP2lrrTYrKbZH4KQ3RaIhSBdnaVbucl&#10;hjjNc9HC001No6alaUrxT73O9udFa282cP5qsCDVKfV9X0mKFkjLYb5VdSAR+FasmpyyorwKIoye&#10;vBJ+lVdQvNYvFMdkVjVRkykDd/8AWrqcUtji5pPfoflX/wAFmvgl4c+K37U+iap8avF1jBJF4LVt&#10;DtraPbtsvtVwczeZ1fzBJ93C4K53c4/NP9oz4a/sr+BdMXVtL1Ey3UefOhjUNyehU4wTX19/wc1f&#10;FlfCv7UHw/0ez1VmupfAMgubgcqv+mzbUBwemHz6FhnHGfynv/FnjL4nawvh3ToGvJ52O23WQAyd&#10;+5Azj35ojKCgaRjOWtySy8B6f8QfFN9ceCb6xtrWygNxL/aN/Hb7kAzwXPJ4PA/rX9F3/BqX+0h8&#10;EPDP/BOfxB4B8YeKtF0m+0P4mXXnfaLhFE6z2ls0bjPJ/wBW65wPuAV/ND4n0LxDoF+LXxFo0llI&#10;y5CSLjOOM9+9feH/AASI8feAfBnwm8YDxqbh/tPiWxliihuPLGUglz3B/iHSiDjqmbOcoRdj7q/b&#10;W8T/AAjH7fXxe8V6Eun3EC+PrGaH7OU8l4TZx+Y4A9STkjGaxY/2lvhpo15dWElxZiGS6326Q26H&#10;ZEDnnryOfYjFfnb+1T+1Rp2nftNeOptPnvFiuNQQRQq5OF8iMDknnGK85tf2pZk1WK/tYtQmaN8r&#10;/o4ye+DlxxkevSuiNSMY2SOWVGUtT9br39vH4TaVNNBpd5FFuR90n2bJicrtX5TwRjn681z93+3Z&#10;8M0+Edz8ObOzt4bi+vhczS+UCzEZAJ5A6E+tflfe/HfU7i7nv7bTbuYeZht0yLkgfw4Jypx/L6VQ&#10;Px48aXBaWHwpM3fLS/p90Gp9pvZEyw/Mfo5aftY+HZNDfQb2xto/L05bZJPLGWCvIw55ySHIJ9Bz&#10;niqFr+0b4fg1aacW3nK0arHzgYz9efxr87bj4z/FDUb/ACdFWNSNqKrMWHGO/XP4HnvWh4V+JnxQ&#10;vNT+w3rfY4ef37W8kuznp8vOScc4Iz6VzyafQ2jT11P0Sv8A9pmxvnZ7ezEebhXVmlAY84xwORya&#10;j0n9p640nT5dIsVEwiVt088hJHQ4+gPevhO8uvi9fzRv4Z1jVL1nfE0MPh+cvjOd6HaVyCO5HtWt&#10;oPwi/ad1OFm0rQfGxEmT+70xh1I4GU9xx+lYyhzM22PqR/2g5rXWL2CwvPJS4m8yZQcKG2jnoakm&#10;/af1SOwmS3nWaK+ykjSbmMTAj50IIwT754HTmvnfT/2SP2vvE0LRWnwt8eXbZwy/Z2VicZ9FPTnj&#10;p3rW0r/gnt+2DrEH2bUPhJ4kjhZssuoXcsYxjHO7A7etHs2wPaIf2jm8mRbnVPm8yR8faPlZmx82&#10;3325x0B6Vzdz+01dQFh/wkUKqw+VlkUHnrmuNtP+CefxZtEYa3o3h/Tgow39reL7SD2BXzJ84yCA&#10;eM07/hhVNGjY6/47+HNrtXdJEvi6znY+2EkbP+eaPY2FKR0SftP6Mk0l1e+KbQzbcs/2gHHB4Hzd&#10;8Vj337X2hwQsLXxZDuXG7ZNncCOn1FVrv9mn4ZaNb/Z779oDwGrBiFjtVaUA4BI+VcY685wTwO+K&#10;R+GX7O2mSql5+0JpLFlyptNDlPHpyowfx/rTjRi9yVV5TVuP2sPCculrd3+vF3LFVWON2YYHXAHf&#10;9a5vVf2mUumSWzmvtjZO2O1kwPwx1/KreoWf7JujIwk+MmrXW1R/x76YF+nBNY8/jP8AZQsGeMeI&#10;PEV4wb722NF9QcZ9PXHNUsPGOopV29LFj/hpDXWiaKHR9YmXy8qy2bDPtknn64rNtvjp4tvvOZfB&#10;2pYXgC6kRA/HUbmz/SpJ/jz+yjph2WXgzW9QYP8AMJLrYD+h/nUN1+1L8BY4saX8GJty52faLosx&#10;9Og/rTjTD2hJcfGPxsgX7P4Ikz1/eajFtJxwOCcVCnxx+KGnRhoNG03a3Miy3rkj2G2OqY/ao8KP&#10;cY074H2si5JjWVXbJPf2xk9R/Wo5v2rPGCTfaPD/AMBtPjfbjb/ZhP48g/yqvYon2zC++P3xsnnd&#10;bHQ9JKyRbF2iaQI3HzD7vPX2z271iweO/wBoW5D+TCrFowiCHSZnA6cjc+c/lj361rH9qH4/3cTQ&#10;6R4I060VuY1+wxJ19yB/Mc4qG4/aI/abnAhtLu3tcEbTHNEufr6H16dPwqlQQOtJvoZ9zcftYeIk&#10;jt7GLWG27Qnk6KVT2HOf1/MV0vh74aftEaloyad4w8H+N7twN0kljHbwIh3FgQGwemM5J9sDpiN8&#10;Sf2oNWhYXHxRtbVQ3X7RJnp1+7n9DVF9a+Nlxbvb3/xxZo23ArHFctv4wOsfHHQkjJ4NV9X5tkL2&#10;3K9WjSv/AIC/toavql3dSeJda0+3ubgxxibXktpPJHCB/LZc4TAI6cVX1L9hz4xxW/8AaHiD4r6X&#10;GIlHzXPihJH9Om4nPPasfUfC3jTWINr/ABZ1SYqSGjhs3249iXH8v1NQ23wiS6hE2qeK/E1xMGz+&#10;7jRV+nJbP5itFQUd0RKtfr+BLc/sl6TBIkms/HHR4Wa68uQSXxkaIYJDNz046j8fWnr+yv8AAKzT&#10;Pib9pzSY1Vv3ktvbyybR7KM5/OktfgZoNy5lfw/4jvt0bAKlwc7tvBOI+evTGavWP7O9vdWm2H4P&#10;at94k/aluWOen8JGP1/CqtHsSqj7v7kcR8Z/hf8As3+B7CRPhr8b5fEtz5Cun/Elltl3FsFfnPOB&#10;z71paL48m8Bfs72+gWl0YZJobq8bYOkkx8tP/HUjbPJG7HAFZv7QXgjwJpnjLSrXwb4Qu9K8ywiT&#10;VrOabcIrkffdMszbCCD82DnsK4zxvrGreINujaZoVykMB2xosbMTGgAXt+J/D3zyykpao6Yx03OT&#10;aV5Nqt/CtORmPCjvzirtt4M8VXcbSwaBeFV4ZjCQB+JqS38I+ImjlmFiqrDxcO1xGqp9SWGKkp7F&#10;FBK8hDY+7/EP0rofBETLcbJxGyr86bhyrVmTaJeWcX2lpLdsPgNHcIxPfPysadp1xJZtJLu+7ycH&#10;k0nsEdj0a1eMWC8bW3fKf9rBGf1NfbX7LHxH8U+BX0PVPC2q3FrfXGi2Zj8iNJAxa2UMuxlYMCCQ&#10;VPykdc8V+f2hfETT7eCaHxF4envF8nbAtrfiFUbJO5soxbtwCDwfoP0N/Z+0CLSfh7oevG70uP7T&#10;4P0t7Wc6kUmtnNrC+5WyoLhSVOeOTxinTjG2pnUbSVj66/Yc+PHh/RNI8ZfBO+0nUbdvFnh+7s9O&#10;/s3UCIVuHjmZpzGzAI2CFKp8pxwFHFaH/BJb4faxB+0/L4tu9fvNMt7fwzdBYbO5WP7d5ksCiOVe&#10;cx4y+MA7kiIPevl3wl8Rfhr4H8U2esr8R9FjuLKTKxrrUUcu0jawB3ZBKkj8a9j/AGEf2j/hp4M/&#10;aL0HxT428fI2lfaLxbxbC1kvpTH9jnMQ8u3V3KiSKPlVbGBwOK5sXzU6c5QHRXNue8/8FVrbw9P4&#10;m8LzWvjP7Q1jNcfabRdS3ZVlByygMd+QAD1AYg9ePob/AIJX/tA6p8avgfFpWt2dutx4QkOlCdcF&#10;5IgiNG5BOQSDgkDBKdBxXyz8UvEn7D/xj/abbxNrkvja40W6SUf2LpXhO4tg7iMMLhDMY2ALk7lY&#10;Lg8kAc16t+y/+1H+xd+zNB4k0H4D/BT4xatd6ttL2WqWulhDNHnaPMW4Mkatn+64GM4rlw+Ifs0p&#10;J3NKlO2iPvqS8A6yFu+0LWlpDZ8M2ZH8Suf/ACI1fCvjr/gpJ8dW0aSb4Q/ss6Xa6pJPGkn9veLJ&#10;bjy1+fcphito23DjDByAT90jJHtnwh/bv8Mal8PtKtviX4O1TT/ECxsNStdNtTNaRv5jH5JZTGzD&#10;BH8Gc56118/NHQiNOUdWfQiEPFkiqs/yjJNcLb/tTfBK72qPFk8UjceU2kXTFGPYlI2UfXOK1ovi&#10;x8M9QiWWDxzpa7sFY5LtY357FGIYH2IyKjUs1pzn5M1VnXCZIpsWuaHewfabTVrWRMn50uFI/Q1J&#10;IYpYRKjhh/CQetIplV+mdtMILHmpXUYzimnJbGKqIcpBKm7qKaxI4Bqd0Krk+tRyDnPrVCZVugSC&#10;WrlfEM/lhiGrqbwjaa4fxndfZ1Y+9TKw47nEeKtV8vcS/wBK8317Wt0rPu4BrovHGrmNZBn7nevK&#10;9Z18Evgt/wB9VyylqdEVZDtV1zDM7Scn1rkdc1ZyrbX69aNS1vOZEPHoT1rm9U1Zrh/KWdQWbAGa&#10;yuUWjeM2B5m3nFc141+Pvwj+GmpxaJ49+JWk6TezRLJDaX10EklUkgMB35B/Kvnz4o/8FGPDOnxS&#10;WfwY0T+3JlYo2rakHhtVZXXIWPAll6Op3eVtIBG8V8p/GD4ha/8AGnxwfiB48eO61BVEdo3kqq20&#10;QJ2xoB0xuPuSSc8mumnQctXsZTqxifrD4U8TQ6/ptnrGlXCSafqFuJ7G/aQLDcJ2KseuTXmP/BSH&#10;4Z+P9X+Eln4etNJi3arMktnNNdqq3EK4ZmTJzjJXn0Jx7fnlaftZftF/DvQLPwhoPxg1iLTtLYHT&#10;bb7RuWBOyLkHCD+70GTVrXf+CkP7WPjC80mT4h/E6bX7PR41gt7G8tYgPJzny9wQMPY56H6CvDxF&#10;Dij2jVNU+Xpdu9vusdNOthElJt3PD/iZ4R1U+J10O11Kyub+z1K6iu9PgmDtEyyAEfL947gen933&#10;q1Y/Bn4oarqS2umeBNauZpsnyYdKmyuO/wAyr/PFWPiR8dru319fF2l+Ho9NvNQV5LmazgUZl3Zc&#10;57bjg9+a774P/tgftNfEawudA0rxvdKtjCo8y40db+ZlYkKueT24yeK+koxnTopTWpyyrc0m0cm3&#10;7Mf7RyzfZ1+BniRVH/Le4tlQc4OOGOP8+tbXhn9jD9oLV4nnPhS3s8ctHqGoRRN+TGu41hv2v9QR&#10;r+98Y65JIygRtp+m21q2Dg8/vOSPz/rmP4Q/ah1Sy23HxX8VQrIuWju9SVASRyPlU4/Hj3quYlSl&#10;3OG+KXwI+KvwH0q313x/pcFpb30xihura5juE3Y6MylgpPYHk7TXMnxG2r+GY9Cvr+C5+ysv7ho0&#10;bEh5ds7ckkjGc5IUDoAKvfGL4OfFvQvDdxqt74qubpY38x7abUnkLAA8jIwWHP1HTng+Rxz63JKY&#10;ri8m2bsLmTpgcdKIx5uoubuetaIGQJHCzKi7QnlttCg9hjp+FfoV/wAEsfHPiLXvht4y1bWdUa4u&#10;rrxYqzTMirnbZwDouB09hX50+HZJPMtoS275U3NjG4kV9af8E7v2qfgr8Bvh94i8JfFvXbjS7i88&#10;Rfa7S4XTpp0kiMEaY/dKzZBjbPHII+lcOMhKVNqJ1U+59I/tH/tHab8LNDNx8TfAOqR29zN9nhdZ&#10;LadJHwWG4LIflwCen6mvlK//AGyvAcnjC3vX+A3h86a0xFxdbYmmK7SB8hiAb5iCVLYPPIr6I8bf&#10;tEfsIftHaT/wi/iv4haHcw+cSp8QW9xp23qpeN7pIueSMoSa+df2hP2Zv2M9D0dfFPwp+OX9myLM&#10;Fa2svF0N1EV2nLt5hdiAcdGAGawwvJGKjUTTFV590dhp/wAY/wBjC+0keIb7wdCutWsiyNJ/wjcL&#10;q67w7bIftiRtlVMY3F2y27Hy1l+HPjf8I/HXjK1ttL1XXtOYXLJa2d1ayaXYw2oBzgwXjoZGPAwi&#10;jGST2r5ssvh4mmXI1wfFvT9Yt/LYtZhgGddvymPltxyQT0GPXpUOy1gjYsTux91Btz+VenGnGWsT&#10;llLm3PqP4l/EP9k34Z+LLrw74r8V+NotSks0uX1DSt97bsrpuChmjmIK9/m/KuPtLv8AZO8Rzyav&#10;c/tKzWtqz7Fs9Z0mOKR8jrnZH04PAHI54NeAw3ksVyZkvZF3Ls4z938D0rovhj4I8SfGX4had8Nf&#10;C2o2kd5qEzbbjVLjy7eBFUs7sx3cBQWwAScYAJIFVKnp8TJWh9B/DuP9iPTNen1bVvjZoOsabY6f&#10;JcTRXaqskrhRiME7sAnjoQPSr+i+M/gB8VfDh1T4L/AbT5Da3jRNeaZqRlZpAu4qUynABRuEHfnn&#10;FfN/x3+EWvfAbVdIsvFuoeG9St9et5JtLutH1eyumlhRtpMsIzNbMT/BMkbEcjIwa4vT3tNIvo9S&#10;0SBLSZWDRzQQiNwQPVWFEVJLRh6n31p9rd+D9Pm0zUVu7eNUZmW30QyRwruwDl3TI6du/wBDXoHw&#10;/vv2Nrj4H+Kr7x/+0R8RZfiB5U0nhXwjobzWFm2FCpJMDHMsg3HcQrJ8q7epzX533Hxz+J13+8vf&#10;HurM0eCrrqcyMCBgEZLduP5Ct3wv+014vsNWm1rxYV8TXUoWNbzW7kTSxRhcBQx2kACs3TqSk2pF&#10;fu/5T610/wDZh/Zy8UX+oaV8Yf2q/C3hm4aDzPtGvaDeSGZ2bbIm5FYiZCy5Q5GSwDHYTXP337Av&#10;7Bvh+HRj4X/bQh1i1u75ILyTRNBvI7jTFyd1xi4kjQrx937xzx618ifEnxD4X+K/xO1H4lare6/p&#10;dxq1610bPTrxPs9szNyIwWY4OM+vJrSvtDvPDNlZXc/xx8TafDqtiL6xHkuyzQCWWHeDGp48yKVQ&#10;OCNpqfZVFHl59TRTpc13E+nbTwJ+yt4F8XtoUnxY8aeILKxmaOLUrWe6tBOqscSowvB5bEbQQVYY&#10;AwB1rwz9pbwJ4i+Iviph4S+O/ijxXpL3LtFpfjf/AEh7UL8sIMu5vOdU3Ay7EJwOBu445/DmneKY&#10;Vi1H473Ny3Lf6dqhi3A8fdYg/gM1qXH7Ntt4RvWTXfE1xZTfK7rfve+YNyjgqqlhkMG5XBByMjAo&#10;o4epTqObm2VUrUZQ5YxscjH+zx8Q3doHuNHTYhKJNeLbIoHpvCj/AD3rk/FWiT/DXxDDoXiyysZL&#10;mSPzIxa3yTJjJA3NEx/mK9I1bwj4DsMyz6xcaivpDasx/wDI7Lx+tUL3VPBmm2ipY6LNIvVo5LVF&#10;/lntkda6lzdTn0OAtfFsNms2dPtZFfG3co3D8eMdqj/t+3upd0YCgNjaq11OoQ6Pdlxovw6hk2qw&#10;3Pblio7H5cf5FZC+Dte1+3m/sXwPeBoYzL/xLNNlk59G4JAxnJ7Y7Uc8O4csn0Md7xY0LFt+W/L3&#10;9K3vg1d2tx8UtDN3o+n6hGNQDfY9Us0uLeXA4DxvkOvHRgQe4PNciovEnksrqxaOSMkSRyKysvfm&#10;ui+E2t6D4W+IOj+I/ENncSafZ3yveJY7PNMX8WzeQpbrjJAz3p6SRPvLdM+uPgQfAXxt8c/Db4ea&#10;nHoljB4t1CaDXJdL+EfhezyEtpZmaFjpIMSgoqhszBueRxj6o8Jf8E0P+CeerXP9k3HhTxNqutXM&#10;kwgur7UrmG3DgHBaLT/syBc/wrsznAI4I+QvhT+2b+z78K/Fnw/1q3uPGGrW3gW9klh09vAdlY/a&#10;4nhliEcs66tNtK+aSWSAA4+5k19f/Cv/AIKw/sQeJLpfEXj+50/wpNHuZVlbWbuRcncNwg04rnIH&#10;RmHTrxWXvX0OiEY2u7nwZpP/AAp/xh8L/CvxBm+HXhDT7fVNet9O1TR/Duq64l7D50pQCOS71O5U&#10;yAfvPmjwVz6c+EeOLC20fxprPh23aRodP1a6treSV9zMscrKM++Bz05r36GT4O634Z8G/CPw7q/g&#10;2TUfDuqWk0vja3v7nT7SSGObe+9b+0glYldxx8zB2wAFGB4T4+NpqnjvXdUsyDDda5dywBG3KytO&#10;5DZzyCCCOarmjYx+TMOyVXmZjCxbyZCG54Oz/P4e9C27n5zub5jt3HOKuWlsUvPL4XEbA+/y9fp+&#10;dK1s8TBwv+7lfXtVxDTqdbrl6g+G/hqEJtEenSg45yftEn+PSvOy8fn73VuWb5lXoP613nilJbfw&#10;H4VjXCq2n3LN82Tn7TKM/T5fr61wcpaS9aOJvvOdq+v+f84rWbMktTUuLRjo1k0Lbv3cm3jpyKjt&#10;P3UaqwP3uSPpj/H867P4War4Z0Fba58b2v2m1a0uI/s7QurRscZZXViD9DwPQ1y5eKHU2m0628yK&#10;O43W0dwMgx7uA2cduvA/kazuXykQu7zSbgT6cW2yDEig4Dj/ABGKtt4jt7r57iTDKP4uCPyqh5Uj&#10;wpbyxn92oIJ7/jTHiIjy0eCpz8tQ9xok1TxLsCxWqsW2/wCsP3QTnqPX9KTwZaXNxPJqkM7CSxYP&#10;Gu3cC2ScnPUcVTks3JMjKybuBnBz6cVY0d7vSLn7XZ3O35SG43Aj0I9M0hnvXw++G/w4+PfjHWNf&#10;8T3tvp13cCObe0zqs7FfmIG7rlRx054FUdBs9E+E37QNp8KfDXjOTUNJ1ry0huY5GjazuHZ40bcM&#10;cBo8nuY5AfvAEeR2HiHxTFG1laXzwQfLvSJgrPgHHPXua1PCVjq9qknjJ7SSaS3yLWOOMyStMUI3&#10;exUHIJPynHU/LVRB6u521l4wi8DeMpNA8OeOdUuNL1oqutW2oTtIoZ2GJP8AbZck5PPHOa9i8G/D&#10;7w0fD+oeP/Bvju8uNY0a4Bmnvbry4ZoyzLhcRlpHKhflPysu4EevySdS8e6fqMmov8MpJBkKPtNv&#10;cNjHAOQRz9APpUOs/FT4uX1uNMXU7zT7SPn7DYI0SBc9wBlj05Jzj1rGpTlKpeLOqNaKw7jPXsu2&#10;2p778Svjje654tkn8bXthca5qFu0Nxc3s255VAbCMybMAknjGOeRzTPBHxR8ZaP4mk1jxH4c03yJ&#10;LaNDBa+Z5bKpByN0jHJ9SeK+abXRPEV+4vF0u8uGmOPPaFjk/wC8a7uDw14q0P4cSaHqvg+S71DU&#10;rjZZiGS4+02w6+ZiNQjq33QpZvoKqrT9pGzZNGrGjNS7G/8AFP48xah8T77VPAdtbWlms0cjPaRD&#10;E06MGMgLZ+UuBxyMdsHFYnwi8S+LbP4uW/xX0/UGtZtL1CS/m1CNQI4XYscnPGCSQPY969j+Bf7F&#10;vxg8e/DG1+HfxFsbHwbZ+IvENodL1zxBpvnGALFNMqFbVZbpDNsZVYxbQV2sRuUVDrP7MHxjvra6&#10;+EeleHZNJL3Uf2PTfEix6azIJWTz4muSkk0ZKMdygkEgEA8VULQikY1Je0k33PKvGfxb+I0t/MYp&#10;ZLOGWTNu11Y7JJY+zHeDnp2AFctd+PfG2qpJZ6l4luJIZECPHtVAeenyge3+ev1J8dP2VPGHwufw&#10;vP8AE7VdN8QWi6TBZ6hptvr0VxqmntkrIfs6kOSOq43DG3JGRWD8QP8Agnd8QIZofEXwz8F+NLzw&#10;9fecmmTrpC6lMzQ7VdpBZnfCpZiy+bFGSvZtrEVzQexJ83x6lrPlbY71uOMsNxP5ipYdW11FXZes&#10;3zYbco5+tex69+xN8cvB2hya54x8Da5pFuJdsf8Aa3hfUIfNX+FlxAxLE8be3bNZ8H7JXxg1KKWf&#10;TvCt4IYxukkl0PUI0A253fPbrx2+vtkifd7jszyy58QQ2YM2tSJ6BVwS/fOD2/z9bukeKNEu5Gaz&#10;UxrtPCkbj7H/ACKdrn7P3jzVZm1jw+2jXlo0KkNF4kswV2sEK4eVScN6ZxkZ688joGm3dr4jazNt&#10;5LQM8dwoYMFZeCMjIPI7cVoI7DWIhdLBJGi/NcKsbf3eQfz/AMapahp811fSs8a/eX5m78VqOkyw&#10;23llMxyAncvXg8fy/CmTEySmMvu+XDdcj37Y9e45oA5680u5t1YsOVH8C9vzqh/Zs0bt5T7Ttx97&#10;H+f5e1dJqExigZTJuLkKqntWTcSQWpDTzqpPC7mHJoJvoP0/VdUW1ayllWRPMyqunzL3xnj9c1ED&#10;CJJGDH942TzUD6tp8QKpdr14KKT+oGKgk8QWMIXZC8n975cD8KASLjwAASBsqvX26Y/X3qayZYLZ&#10;3MhZt54qjZeJ7EX0QvdHeez3qZYI5hGzj0DENg/8BPf0qB9fklneVbSOONnYxxqx+Qdhz/PvU8o2&#10;df4TfZ4gheEtvW1uWVlXkH7PJg+n51XPjGFtSs7jVFSRdPh8iPypPLPDM2STkdWPbnGKX4Xaho9/&#10;rKxXuqx290YpY4VuFO198bJwQe27P+POMjxl4A8VeGb15tTs2kt523x3sA3o5JPcE89ce1PmS0BR&#10;NC78W+HTokWnM265jmkLGOPcoUlcAH8DVH/hI7MwrHGkrcH7y9ec9+grBtky+5bUsF+9tU/4c103&#10;hvw1KzLqniDSbj7GvzMqyiL5QO25Tzzn0479KXu3vcZSk1EBcw2TA7cfMcfmP0p9pezPIqTRZVsj&#10;5QeMVN4y0vSdF8SyWeg6w15Y7Q0MzLhhnseACeOuB9B3r6ZIxkAL/K2e/Pt61XTQFubVtLaOm6eT&#10;y252/Kck49gf8OKbuaQBY5G+V85Veoz71VR2iVnZCfL+6u0fXrn29akspJNzFhjHBx25rGVzojHQ&#10;247m3t4WaOQs23hmQZHt9a/ev/g2/XUIf+Ce95LZWCXEM3xC1F42a4EJXFtZqRtDD+JSQfQivwLt&#10;M5Xc3T15/Cv32/4N9oPD0v8AwT2tXub1oW/4TDUfl+dsjEPOV/rz+GK56knFWZnWh7uh8qy64+qe&#10;DFk0oyL5qrKY2UAj93gqUP8AEDnPJ9K+T/jP4o1jwXqOtaZ/wk8kUgjVtsfyfKQOCv49aPgZ8dvA&#10;vw+8DWfw+8WavNBcWscjfbr5sx3I+/jI5X0Cnp2NeXfE74r6f8WNcvtR0rR444bi3WGRpJS7nb0K&#10;55Ue3rXm06cebmjsd0ux7x8Adamj+H1jObksHmZt2c5z+FfsD/wT91yCb9jXw9aR3ck0kep3hkkR&#10;dvLSZBHtj9a/HL9nqNR8MrOKSDbsuGC+h+7X6/8A/BMLbqH7K2hm5CrHHqF0qpg7jh/qfUV6GHle&#10;o7dTlrRtD5n09YLHHpsKW+7aEH3uoqQTyKjEH7tNsVnMeMLt7DPNXIrT5GMozlhhfSvQ2PPkbX7H&#10;4s9T/aF19tSuFe603w3F9ghZfurJL88ik9+Ap/3q9a0W5hS3u/EOsXKx3DX0ovi3RHD7QvXtwoFf&#10;P+nnxT8OvH9l8VPhzHDJqFrC0F9pc0nlpqVqxBaIt2YH5lY5AI967fWvjB4C8d3x8RfD3x/o/hPx&#10;M7JJqHhf4iQtDa3LK23eCWHly9hJGXBGCUJwR0qpGLuc1elKtR5Yne3ek6p4w1dra4luNP0/ar4j&#10;k2zTqM590ySvI5x6Vwv7W7aBp/wO1qZt0sslutrpsQYs73DELEq/3m34x3zUeoeM/j9bRNANK+EG&#10;m3BVnW8vPiLctFgHh9gtwxHPt9eax/DcvgrTvG1n8S/jj8Z7b4ieKNPi36Ro/huzEWi6TMV+aSNd&#10;z+ZL2WaRyyjhQuTWv1iEbO5yU8DU505dD0L416qfDvwV8O6f4nZm1FbeEyZX5tyw4b9SK+cNS16S&#10;41jSTb+G5J5GllkWNW3oq4O5sDPzck1vfFz4geOfih44W+u5FjsVDLbwcDykwc/U+/Xk15p4s8NW&#10;HhnxLpE/hu2uzM6TGS4s7tkdWCcc5xznHPtXl4ir9pHuYePvWPXNP1W+ltUdrY2+6NS+/wC9/wDW&#10;rldK8W6b4c/aDuJNauYI7P8A4QOe6uLy64WAJexBeScc7pDz/dFXtDk1KKD7RPrcl1DJGvlx3iqZ&#10;I+OQWUAN+IzXFeMbHw1N4/l1bxzqFsugt4ZTUb65kjL+Za2uo2tyU3DnazRx7scFVwQa0p1lyohx&#10;auj6UtrWNVWWbczZ6y/4VjeMdTuE0u8SxVdywsflPLDHT2rn7z4q6XrfgubxFpXiCKOwktBPb6nD&#10;KsiTRspO5SDxx2NfC/7QH7dnijTri78N/D7xxd6tFNakLdDbCq8jAYEnLdQcY/GpxGIjGPumVKjK&#10;VQ/O/wD4OX9O1XT/ANp/wDrV/dXFxb6j4Nle1W4YBbYLdOGhXb1G/dJk/NmUjoBX5ySxxpf2eqWr&#10;bVmcDK4655+hr6p/4LAfELWviR8S/Cut6xdyNM9reNIxbdh2eLOPbgHgdfrXypoGpx2cLWt3p8c0&#10;byA/vGbeuOuCDj9DRR/hq50vR2PQ/iT4U8ISWcN3PrscUk2neaqwlW3TAgbTg9T1rc/Zx8Tx6B8O&#10;HgWTbJNrUkvHQARIo/8AZq841zxJZ6vax2t7YQyJCp8tXeT93+TjJ+ox7da6fw79n07w3Y2whmW4&#10;jjdljjjH3mO7Ayc8AgfhWnNYlq57FB45/wCCfWtGTXPih4R8a6h4gluD/azWepQxQzSK235PlLAb&#10;VX8akT49/wDBPTQtVafSP2W9durVeIUvNf54H8W1Rye30rzPwh+z34x8d2t1faRprTJbvvmuLpo4&#10;2jLckNvI5zmt3TP2WfE0Fwsl1f2FuI+vnahBGCx/4HyPy/rXRGUnsjKXJHdm/wCJ/wBp79mOUGLw&#10;N+ytb2ZaMBpJtUkfB2/eCkVT0b9qbwpZ5Fj8E7T5YSqCWNnU++B7UD4H6HpcvnTeLvDNvIfvJcak&#10;py3sMHk1P/whXgjTF8i/+IOjN3f7HufHfHC4/I0e9czfs91+praN+3h4s0m32+H/ANn/AMJ74zlJ&#10;rjQo3IOGGPmB7sD6DHHNX4f+CjH7RkFrHYeHfCHhuyEeFVrXw3ZoVA7H93z681jWOnfCSJfNu/H0&#10;2Vyv+j6aeeemcjv74xUR1T4LRAJe6zqdxbR874I41btwMtVez5t2kT7SC2jf5HVf8PNf26Sy3Gm/&#10;ENbPy2/dm0021hEY9fkiH59qz/EX7e37dPi/S30nV/2gPE09vsB8ltZnXIKnspHUZ4HH41l3XxK/&#10;Zd0pZEtPDniC7kVMxpPqEMQJ9SVDY/Wo5Pjf8CEeN9O+D90scYImE3iJ38z3yIR0/l+dHs6e/MgV&#10;Wp0gzJ1D47ftQaqFiv8A4o6vJzn5tQkbj/eJz+tYWpan8X9Wkea78Y3byN/y1kkbKnOQSe5HX8K6&#10;U/Hfw7FdLPZ/CzSTGkm6OG4WeQFeykhlJ/MZ9qdrP7RJ1SPyLD4YeH9O25ZmsdHcFv8Av5K2Py+t&#10;HLRX2ivaVukTjZtE+IN9F5V34gu3VGO3Eh+X2yfqfrS/8K/8R3luA9/eMrHHyseK6a0+PXjOwlL6&#10;T4b05V3Ahn0O0ZlYDGQXjYr+HerNz+0p8epottn4nvrONV+QWd4IGznk/ulX/wCt2xRej3/AJSrd&#10;jmLL4J67qIcpZ6nPGp3ExK7fh071tRfsx/EG4i+1L8OvEEkcmGWRdPnYH8k4HFMuPjH8adWzd6x4&#10;w1K4HK7rjVZmZcn0Ld/X1rGl8U+Nbts3+oRyYY8Mrt/NuvGc0c1DzJ5az7HQWf7L/ilmM9x4YW1Y&#10;rn/TbhIScf8AXRgcCpbf4BpYswutT8PoBjcW1aBiTzx94n1BwDXJTX2uyJ95I+nzRwgZxUH/ABP7&#10;mTeuuzR7WH3JNnH4Yp+2orZE+zrN6ySPStO+B3hTz83PxO8J23zfMzea+eOvERp1x4I8BaTdmF/i&#10;bbzLH83madpsjK3b+NFrzSO0vJT/AMhG6kAHO66f9eagudL847bmJmyMfM7HH5k/yp/WKfSIfVp7&#10;8x6xLF8DLRma5+JeuMyhguzTUQ8Ecczd+fToajm8Sfs72kGy8u9cvn65W8iTn1xlv515O2lwh2mi&#10;tlJ3fMdmasW+l3Ujb4LSJNwz80YHFV9Y7RQfVU95NnpEvjn4BwW6vZeFNQkl+63mahuBGOvyp/Wq&#10;svxo+GUaYtPhPDIm7H+ulLt+eOTXGr4d1yEiQ2yR7yPLbA5/w71Iug6kW3zqy854/T8azWLqbafc&#10;X9Uh3f3s6uL4+6RZyeZYfB/Tmz/DcW7NjnjktzS6v+0V4jv7VbGz+G+i2oVAC1tpsa/xZzznngD2&#10;5rlbXQ2ZmaRWWMn5tqj5j24zUi+F74q2F8zGPm9eaHiqj6r7kH1Oju0bR/aP+LwV7exkt7aORQGj&#10;jt4V2+wKpWPe/GL44SRutv4vktoW52W9wy8/hitPR/hD4/13b/YXg/U77f8Ad+y6e8mfcbVPtXUW&#10;X7KP7QV1IIV+CHibDANubw/OAR/eyUAx75rN4mpKNrlxw1GG0UeaXHjL4r38flyeN7xsqVYfaJMN&#10;9ctWQfDXiW9YTy6hJI3XdJGGJ555NfU/g7/gl9+3T400lfEXhD9lTxNf2RV/9Mt7EFPlGWGd3UDk&#10;9/0Fej+Cf+CJv/BRDx3K8Gi/BSzhkgumt7uO81y2ie3lRVZkcM3DAOueuM9az5u5pypdD4Un8F+I&#10;jerK+o3D7zkruwB7AVbvfhrq+q7pr69mlXu00jNzjHr3Br7nvf8Agi7+2tpPjPT/AAdrPh3SLOe+&#10;aSP7X9qM1vCQCcSSKhCkn5R3yfSvcPhv/wAG5/7TXi0W+n6/8avBul7Jni1Jvs91J9ldAdygiMB+&#10;dqgqcMdxBwpqQ5vdPybPwdh/1Uiq/YqZCcVZt/g1okmFhtdx67VUtX7H23/Br/4x3rc61+11psa+&#10;S24W/h13zJuwBzIPlI5z19q6DXv+Dd/9mf4QaN/wk/xP/ag8aapax3EMQ03w74fgS6unk2qdpdnW&#10;MKxZixVhsTJweKBJpn4t2vwT0d490+3a3zKu0nPv1q+vwV8FwQ/aBaSSE8EKuK/cj4Y/8G9v7Fzf&#10;ZfEnifxN42kaO8kj1HR9S1aN/NVZCuUljhhZNwAZSVYYboa6XR/+CBH7Ft/4i1h4fB/iJbeznR9F&#10;aTxDL5MysM7HyW37SNrEbc54AoHzRR+CKfALwddSN5KXJJXDK8uAvHXp2zXRab+zdut1GhavJZM2&#10;2Qrb6g6AH6Dj8K/oG8Yf8EY/2Xr/AMJzabofgfw3oE0en7Le8j8K2N3IkgdSZmeVAzHYGTBbb+8Y&#10;4yBS6T/wTA/4J8+D4otQg+C/h24ks4IYf7Q1PUCqHZjLGMOEJ3biCQcZ2jCqqiXLlKT7I/CjSfhJ&#10;4+s7qG+f44wWvksAsc0MMiKccZ4Xt6mvYP2dfgJ+37petWnxA+F3wVvvGdmIpJbKOPwPqKQ3cOQh&#10;nSWKJgyHdtDAkEnrxX69eJv2Zf2MvEXxW0WN9H0uZfLa1m8P6e00ljIoUhZHji/diQH+Njk55yea&#10;9u0rxT8KvB1kugeGrhLeFbvZ9lht3hiEhP3iAoAHbpjJ+tc1StQ5ffkrepUVUcrJP7j8Yvix4A/4&#10;KHeAdBuvjb8dv2OtQ0GyVCkM1p4rgstibeQIp5FmbIGcBfXIr7t/ZB/4Jh/tK2Ph+DxN4l1qx03T&#10;dc0i1vo5Lm+klmKyosqoFU9MNycjBrkf+CwX7e37O/hz4ceIPhF4q8KXGoalHpJFnqH2APDaPKxj&#10;V1Ocg5Hbsc1+m37NGtWPxD/Zx+H3i6x+SG48G6a8YOeR9mjHP5UqLo1fg1CtGpTgpM8AX9iT4p6a&#10;Jp9P+JWn28UKu0e3R1kkk+VcA7mwOfMGfdfesy//AGevFGu3XhvUvDmtWcNpNCp8RLdQZkc/KSY9&#10;vA4yuPfNfYN1HAmm3AKqrJG4k9c4P/1q8g8FTxzaJYsCvzWsfH/ARW3s1E51VkZejfAL4cadeJfQ&#10;+HFuCq7VS6dmwTnOeR/9anJ8DPhal1JOvgWFJEO3zHkkYScfewzkcn2HNdxBNsRmBHHTJqG7upQh&#10;CKPQ7WqieeXc4U/A74bR69/wk03hqxkuDZiDyWsIfJODw+zZww6ZB575rrvBdjFY+HY7WFVWNLm4&#10;Ear0VfOfAHpgdu3Ss/WNRWI+XLDnthh0rQ8Blm8KQs6tlrm4OW95nrOZrTlzS1ZoOgJ5XpR5e35q&#10;kfhuaaSx6GszpGPyuDUD4ztarDuSMbaayb+oFAmrmbfKqofmrzvx7coiSHNejas6xwsxHRa8l+JV&#10;2/lShM89FP0qZOyHGOp4j8S/EZtDM+9uM7fevC/E3jt0umDTbcseN1ejfFe+kPnIxIPI614F4vux&#10;53mBvlUnO49a459zshHoal54vgZdokJ+asrUPEkJiciT5sflXN3OruDgfWqN5rCrFmaQIrH7zNgV&#10;mpalOKPi/wCNOk2/gX45eMPC0MKw20mpDUtPQQ7EEV0olKJ6qshkX/gNccsuWQsfm4OT616F+1Z4&#10;z8CeM9d0f4g6XqM1vcW63ei31rfN5TGFDDPC6xnnbmab5sdeO1eYWWs6bqzsLK8STaedrdPevaov&#10;92medW+J2MvxtIXkaVj/ALvHNcpI5YMq/UNurf8AG84S58pZd3Nc7/q48Dv0rQyMHx+8slpp6up+&#10;Xz1+oyn9a9Z/YK8ZW3g3X/ERlhSaW6trYW8O3cxId+QOvf8AP3ryTx+mYbF0Uj5pdv8A47XRfs32&#10;HxLm168v/hz49/sCa3WIXU6xB2dGJA25U4Iwc9ODUVJKNNtu1jowuHrYmsqdKLlJ9EfYmsfELxpZ&#10;WA1y48K6xFbrCXnk/smUosarkkHb2HOfSvGfFX7Znhma9aTT9Tk8tfuxpCcv+YrP1TwT8UJWaPXf&#10;2l/GV/bSx4ntn1SdFfP3lIEpGPbHtXJ33wW8BabMCtzqVwq/w3FwCv6KpA/GvO+tYW9uY+gjw1nF&#10;taLXqL8Uf2jJPGOnTaNp9jJcSMqqGkYKmD7g+n6jrXmmr6eU0GHypPmiVWkYHjdsUE+vJH5V3uo+&#10;GfAOiKBb6E3MnI852GPxbp/n1z5vqV61tqupaXp80jWfm7VVhuwByQPx/OuqhWp1PgPPx2U4rAJO&#10;rpc9C8NSzi3tbqInhYvu/TNLHMPMZCrfO5/DGePzqPQmkS1tXiZvL2wkIxGfu89uKjaaZroCJzhp&#10;R83Hytuo+0csdjpLrwxqEj/6HqEKssnHmRHP6EYrl/iHomtpo0g1N1kRY5WiaJSQvAGfau9hMSP5&#10;aq3qu7kmsLx9Nbmzaym/5bWpBJ7DzU9e/FbRjGMjnlUlLcw0ufG2i2sY/sCeUrCq4jjDHptxx7VX&#10;l8YXEQaHU9MaN1+9ukKkfgwr0QeZL++WX72abcyStGFeXcvQK2Cv5dK0M+Y5PRIU1vw4uspcNuKt&#10;uQDK7lOMZ/Cuf0vxLqFxcvJaW9xbzWzB0khkIZWB6gjkHpyOldkZ4LW1lZNuxZJEwoCgAHp6flx7&#10;VwuiTxHXrq7A/dFXO3PrQHMbi2l9qk4v74NdXEyiTzppC7kkd2bJ9utSDTNTQtm2O1Tjt6+mam0q&#10;+T7LDIdqnauNv8qtajqcMXm5OPYDOTS0RRiTecyK3ksPRcdarCQ78yK3X5vlPFaQlhhBEjlt33Wz&#10;0qGW9lzvWXHp60aAcj4w0fXdW1OJtJspJBHbbWaM7cHc3BJI7V9efsv/ALD37PXxu+FnhfWfi3+2&#10;xJo+tf2a8P8AwjEOrWkBsYxczN5J3sG5Ls+TnJk4yK+bWumP73qcfNtqnJf+ZuEQZX+6W6EVzYin&#10;UrQ5ac+V97XNqNSnTleceZdj9RPBH/BIb9kBdHS/tfFHiTXoZFwt5Z+KEeN/f5FIxxzzxXr0v7B/&#10;7OWs+Jrzxh4m8OXmrXlxMjSG+vJGVDgqqhUwFBC9+y1+KNzdM8KFlH7sYXH8H0rovCv7Qfxx8Dxf&#10;ZfB/xv8AGWiwsy7odK8UXlsjHGBlY5AOAPSvGqZXmktViH91vyPSp47AR3on7K/8MJ/si3eqtcRf&#10;CfSVuUbLK8kvBzn7pfGfwro7j9kX4H3VusTfC3w2wX/Vq2iWzY6d9lfmL+zj/wAFKfij4Wlu7H4t&#10;/HLxa0KxodOvEW3unQ5+YO8sMkjH3JIHPFfYEf7TvxKvdIhez+I0d150HEuoaTBeBlZQQ2IDCAe/&#10;IOD6V81mH9pYGoo1Zv1u7M+gwdPB4ynzUor06o+hdH/Zv8K+Hl8nwxolvp8ZUfJY2qxA/wDfIGRy&#10;Tj3qWf4CaZekLcWhbk48xjgf415Ho/7aHxA0qw+xRaVoOoSq/wC5muFuNPG056qiy8jjuM4z3Irr&#10;NN/bcu3NqniHwVDCrJie4tNUBjDDsgkUMc++K8367P8Amv8AM7P7PjH7K+40rn9kD4TTzyNefC7Q&#10;Z5JOZJptFt2ZuMY3FC361w2s/wDBMz9l/UpZJR8E9Limkct59uHVgfYbto/KvQNO/bS8ETQokvhH&#10;xBHNkF47OyS7X7oIG5Dg5JA56Gugk/as+EJuLe11DxNJZzTxK6x3mmyhxnHythThueRngit6eYYi&#10;Pwzf3mcsDRe8T5x8Qf8ABIP9m3VJJL2Dw3fR3bSb1b7YTGvt5Yxx7Vy3iT/gjb8LNUm+3Wmr3kLK&#10;uUtYYzDEee5BLdPyxX223xi+FfnwWsvxE0fzLjiOH+0I1c8Z+6zZ/Suh0+bw3qU5tkuo3XO1ZY2D&#10;I3XoQcdq2jnOOi/jMZ5ThZa8h+Y/in/gjPqErmbSPFccS7httLWZww47yShx+nevP/iN/wAEivjD&#10;oUMZ8JC6vpGJ3RwzQXAxjuWaDB/Pmv2CufD2gpEJJbmEqf8AV7vmyfbrUa+GbC5UbIo/u/dMIzXb&#10;T4hxkd2mc0slw0lorH4Y+Of+CeH7UXw8ulmuPhrqupbWA8nTNNlnkwwGBiHzFzyM4Y4wfpXnPi34&#10;bfEHwVfnS/FvgbWdNulXcba902VHAPqCM1/QpH4K09m3C2i9/kFWpvhvp88nmrHHu243rGM49K7K&#10;fE0l8ULnHPIYv4ZH8+viHwV4l1/wb4TTw94b1S/mOkXPmW9rp8sjoVvbgYwqk4OK4PWvh/498JX3&#10;neJfAutaapYlH1DSZYRgEjq6gY469/wr+hjWv2QPgbrheTVPg/4TuJJgwkmm8NWxkO7r+82bh35B&#10;zz61z/hj/gn9+zP4G1oeIPC/wnsbe+WQus0s011GPbybh5Isc9NnGBjGBjsjxRQe8H95zf6v1k9J&#10;I/BVrA3ngex1OzuCrRyXA9VYbl5z3NVdNikuIW/tLKNs/dvGvyk46Een61/QBr/7EfwE8R2pXxP8&#10;MdI1OEt8y31uswPPo+R/h0ridf8A+CXn7F3idZLSb9n/AMO26TDZJ/Zto9m3UH71s0bD3IPIyDwT&#10;VR4mwktJRaJlkeJWzR+Bo8e4KNJp67f+WmyT7zfjWlpnjbTnY40a4lUD7qruwfTiv201T/gi5+yl&#10;AUn+HfhHVPCd0N2Lrwv4gnhnbPXLz+bwRxjpXmPxI/4ITfDzVYvL8IfErxrYz7t093q3k6jv9eFW&#10;H+Zrpp59l9Tq0YzyfGQ6XPyus7uO/YlNKvEYrndJakKv40slvEXVfLVufunqK+9/GX/BBb4pOx0/&#10;4cftBW4aSTZOdf8ADMlumBgjBjab+nP51w/ij/g39/4KEWW3/hArjS/FULcyTWN9LCBz/wBNkBx9&#10;OK6lmmXy/wCXi+ZzywOKjvFnyVplpZpc+dqE3l/vAqBmGXPpjuen516fYWNv/YsFxDHsH2dSY2XB&#10;Vsc5/Guh+IX/AARw/wCCiXwTsZvHXjD9njUZNH0WE32salprJcQ2drEPMllkOR8qorMTjgCufa5i&#10;itPs8cv3o/lyen+cfrXXTrUa8eanJO3ZnPKjUpu01Yr3l1DYWjSGQFmYCP3asX+2PEPm7rLV7i3k&#10;ZsFraYoP0PSrEwhkOZ9TIVXP7v36dM8daoz3WkwybYLgOyr8zJR1J0GJq3jGWfD6rMWPPlsRzwO7&#10;VPa+NvHmkPHPY+Jbq3aKQtHJBKUMbf7OOR+FRT61HPB5gbdtwux+enHr0/rVJ9VlZG+zhF2qD9Kf&#10;vMeh02l/G74raBqkerDxVeGTzM+ZLMZGGRtJ+bPJXjnn0rt/Dfj6/h0yw1OB4/tkKebHJPAsuGDt&#10;jG4ED3HrXj9/etK6Ju3RoFUsp+bOOTXR+FtXk/se3LcrDLJHuVT67sH6Aj8/arir7kS02P26+Ev7&#10;IFr8WvhX4Z8Z6x/wVS+Gum3l1odrNJYReKoUmsmMQPlOsNynzLypG0HI9qk1f4MfsTJeyeH/AIyf&#10;8FQhqVzbI0c62vhe9u0Y5UttkeJwwOM8Mc8Y4Ffln4T+MvjBPCVrpMnxr8QWlvtAlsV0xzbPGp+V&#10;W2uN4B6ZFbGsfGSdbtjCsMatbxiSdGA3nB3fKc4HQ9e59K5alPzNFPoz7i1bTP8AgnLoGsXOieEf&#10;j78TNS+zq7Lfaf4WtobWfrjbvlSTB46qP6V8v/FjTT438Ya14d0SW4XRP+Eb1Cazm1IBZ55F06aV&#10;d2OEG9RnB4A5rxLXvix4ieX+0bDxZDD5bbCp2lV98DpVn4RfEDX/AI//ABv/AOFG+D/HVveXuuaZ&#10;cwxXskMIgjDQMkseGHB2Fsckk+5FR8MeZmsZa6HifgfRr7S/CjwTxiRpNWuZSbXLI0J8ogn/AIEG&#10;59F+lcTqNq9tr95aPb7GF4+dygZG7I/Sv0Y8H/8ABFTTtd+Hh8S+Gv2tvCOlXkWsCwvtL8Qw21rG&#10;l7IY/wB0CrlnYmSHJ24CyKxIVga5v4//APBA/wDbU+C+i2PiPTfBvhv4gR6wguNNHhHUpJ2miL4M&#10;nDoAFOM+nTtWtPGYep8Mrmc6cubY+C79Vbag2581TkdqhnBQ5jPzBdx3fzr1j44fstfHX9mVNLvf&#10;jd+zhL4dXWrueHSZtUW5P2iWERmVUxckZXzoycDo49a8y1NDYapJa6l4eht50ZWe3dZlMSlcqMF8&#10;8g7gemDxXUrPYyl7u5gSKLrUPsxC/MzFdwOOBnHTrxVNfDen3jFp5ZA3LZ9Pz7YrsLTR9J1iSN10&#10;iGJlyMwyuv8AMn8q2rn4feGLDRzd6jYXn3eVj1BUDADnOYj9c9v1o5idNjyWbwrbib9zePsZeMgd&#10;fSnR6Hc2j+bZXyrJ0LSRgjGORg5ruDD8L04bSNSbLY/5GJRkdv8Al3/xqrcWvgZvNW2sryBukfma&#10;kkmOP+uIzVFHFxeHpImx5qn5c/T61FLotxtLDDc4+XP+FdpHoPhOWJydbvFbcDb7Y42Ucd+V6HIx&#10;3HpjJtjwr4J+YjxRqspAztXTYef/ACPQB5//AGTdAqyqCysNrb+ldV4X8e/EDw7ZfYLXVVlt9ys0&#10;N0gkHAAwM9OM1pv4T8L3KNHYahfmYKzK91axqpwpbkrIxHSskWrizhuRN/rFJUbSP4iCP5fpxwMT&#10;KKkCckdHJ8QPENxYeVFoemwpM3+ujjQbscdwO9cj4mvtQ1KTzbm/upG3Y8sSIVXp0xgf/qrV1dI0&#10;8OaeAPLl3TDztvzclcCsGZQAd+3dgHPHJ/zxUKKi9CuaTN/wb4d+G+p3Kw+LNbuY5Gj5LHGfTtXR&#10;v4J+Ci3hi07xxcQx+WMNu3Lv79q87Z5iQxT7pH3u1WUnkHKodvPbOPzrKVOUpX5mdFOtGnG3KWNR&#10;S3t9Qmjtrrzo42xFJ03AE4OBSwzSuQzvj/ZH1qoJDuOG9eRnjjr+dT28mXyCp/u4781ptoPmUi/E&#10;CWDeb3GePev3z/4II3+mW3/BO3RXn1CRppvEmpvN5eGx+9Cr2OPlCn6EHvX4ERFVj3u/zKc/Ljp6&#10;V++X/BCqxtz/AME4vCslxZ7jJq2qPuLFs5vJCeT75/Gs5djKpI/FXTfCemeJvH+j6TqkSXFvNexr&#10;cRPkb4y2Cp5449PXHGOXR/BlI9d1G38M6tNarb3jxiMR7l2A8LgnPTjP860tEltdI8WafqeoTBIY&#10;buNpnXlT83Uf59q7LwxJap481aWPPlTXDOhOR8rdzkcV5OHnzUmjtqJRqI7/AOCWmw6R4K/sW2vD&#10;OsN437zySnO1fUn6V+vH/BJ+zmuv2Q9Emuo2Mg1y/VdrZ+UOvH19eo9K/KrREsbXTpJLnUoLWGGJ&#10;5Zri5k2xoqruOcj2P6etfrx/wRe0tPFf7D2j+IdOuN23xFfdIW2jIjbgkc53H6d66sFzczbMMTZw&#10;Poa50byJIrkW5b0CtVyG+haNj5GNvXep4revNI1O0vrAf2TJdFrtd+2QBo1PB4rW8TWXhHTomkvL&#10;i1RyeftV4kYTGP7x9x+den7RHlyi0cGsv2uYjd8/8O1axfH3w+tfin4fn8EeL/B8WrWNxtDJNMYy&#10;QGBwrqQycjqCK7+3ufh5taeTx7oNuEGWVdUg/wDiqyL/AOMnwJ0OZoG+KGmhk5k8rfLwPdFIqJSi&#10;1a5cVKMtD5/17/gnN+ztD4yGs3/ha6/s+30/yI9IXXL0+ZKxU+YztMeFC8KuMlskngV6L4f8BeGf&#10;A2mQaP4bsltbK3XbDaxSHCL9SST+JNeD/ts/8FQLL4NtbxeB/hjqmu2806xtqGnxu6J8zKTgoJMg&#10;KG+7yDgZwTXx/wDGL/gt58S/Dr/YPBXhaxWQjLG50K+M6grn5hKqZ/AY96xi+Z66msnVluz9Pb5L&#10;kS+ZYRW+BwzTSdPfpWTqOh363UcmmaxZrG0eJLea13Hnvu3f0r8hNP8A+Czn7ZmryNI0eoiOSM7Y&#10;7XwTCRyexd+mOfXms7Wv+Cnn7aniKRlhfxEjOo23S2ttasvtxkd6dSPNoEb30P2Wjt2/4R240m7l&#10;aORrWRftEIxtJBHB7EdelfKv7U3xR+JWiCPT/CrxyWs3wN1Kzhnm0t7r7T517aR3Cn7OoCFImhkW&#10;Tbt3cHaM5/Pf/hub9vKV9v8AbXjW53RsG8zxBFtwfYRV5Tr3jT9rrxWkP2sXUi2sbw2cd34kumaG&#10;MlSUGxxgEouQB/CM9OJ5bW1RpH3ZXaP1K+DngP4jah+xjfaL4Q8YXmn3rS/aIYWle4ttVtzHymGP&#10;+jshOTgZIxhe9fLuu2uovaXFha27SSANH5klmyKxBwWBLHK/7XHHUCvkCzu/2ybe4jlufF2rW+n+&#10;eGmtdN1q6dXUn5lI8w8kDnI5r2/4F/HifQdRvJ/FfhLS/EFkYvJSx1yxFwIsE/dy3y+6nrWXs481&#10;2zX3nqkfP/7dXiUeC/E/hafWPC+mXH2qC7dbrUtHivWiw0IwiyHbnnkEH+tfNt1qngeS8kuW8Gyz&#10;SSXDySFb7yY2Yk/cjRQsY9FAwBwBxX0p8bvAVv8AEXxDLr/iKy2qby4ktbeDIhtVkfd5US5+Vc9A&#10;M46V5nrP7PXhy8JXQdcubVo+ZlurfzIhz13qcj6HpXb7SNkc3LLqee2934ZuL9GsPhpb7uu2a9kl&#10;59c4A/TFdcD/AGjp6RWnh3TbVyMM32YP/M/oD2p1p8LtT0vVIdNs4zqM00mIYdPVpXlOf4UUbv0r&#10;YsdMMkaukS7t2OOenb61fNfYNTlJT4604SQxXEQikbLGO1UZ+ox/Wqhm8a3EjNLqEyKzfvPKAGeO&#10;OABx2+nevStH8Kap4iuHstMWHzI1ZmW4uo4c4GcAyMu4/wCyOT0AzW14I/Zw+M/xNmW2+Hfwe8Ua&#10;9NI2IotH8M3d0zfQRxsSOevSjmfQmx47LaardLi4vrhtrf8ALSQ/ex+HbFXBpMMq7rvzJPlHzKTk&#10;fXJr6a8Jf8Euv2+/G0Etz4Z/Y9+I1xHHcNA0zeEbqGJJUba6mSVFUMrcEEgqc5wQcdvYf8ESP+Cl&#10;lwsJl/Zfvo3uI3aO1uPEWlxzMFGWxE11vJA5IAJ56c1dmwifFY8PtIquIPlU/wB48fy7cmrEPh4x&#10;NgWSk9GXA/xr9C/Cn/Bvd+3vq15HZ67a+BNDmVVa8trzxlBJcWiMDtd44A7AEgrkZ5z2Bx2mj/8A&#10;Bur8b7qG3/tb9o/4cILpWkjfT/7QusIGwThbYYPscc9MjmpcrbjsfmdY6RAVErWafu2xtZR6e1XV&#10;s5I4829vH8390n8sY9q/Wjwr/wAG19qNo8a/tSWo8xcwR2HheQGTrwDLKCc8dq9L8Kf8G1P7O0ER&#10;m8afG7xk0kuDGtrptrF8vHZg209e+eaOdD90/EmS2v0LCaCMRsR+f50h0/UWPlRwqu4jsDnntmv3&#10;t8P/APBvJ+wRp92ja3feNdShUZWNdSWPzGz1JRePpiu/8Mf8ETv+CYfh/UFvV+A2s3zLnMepeJpp&#10;I/8AvkAd6TkS5RP52E0HUU3OdxO3+JTn6j05qWDwVrVy3mR28sg67ljJP/1q/pi8K/8ABN7/AIJx&#10;+EL0Xel/sX+GZrheFmvWmlIAGOjPjnPoa7bQ/wBnH9k7wUqz6J+zP4B0va25mk0GJycem8GpTQR5&#10;T+XqL4WeNNQCxwaJfS7vurHZsWGe/ANdJoH7Ivx38UIjaH8IvEt0nJDw6TM4bHBOQhHX3r+o3TLj&#10;4c6NAH0Hwp4as0VcKbLw7AmBjpkR0eILqf4meFrzwTuum0+8Xy7wWji2UruBJ3KBtOfbNVzD+R/N&#10;z4H/AOCVn7enxEslufCH7Kvjq6jZsRyf8I/MsbdshmGK9E0n/ggT/wAFRdXkYw/sp6pEvUyXmoWs&#10;PbsHlBPX0z64r+iCP4oeH9B3/wDCS/EXTYZN3KT6qm5T/wACYY/KqeqfHbwOsgiTxA99Jy0a6fHL&#10;ddB/0xVuKUqlOP2kJ8/2UfhL4E/4Nqf+Cj3it7y31Pwr4b8PNZzCOY69r8aK5IBBRot6uMHqhYA5&#10;BIOQO2sf+DXT9q4QNceMvj/8L9LhjYbvL1G+uWPqoSO1yWHYZwTwDzX7FaX+0V4I8ZJdHw/NqU4s&#10;7gQ3Xn6Nc24R/T9/GnTHJ6DjJHFaX/CfaNZQ/btT8P3fkgZ8+a7tFVh14/f5Ptxz6VHtqctmC9ot&#10;0flX4O/4NTNWv9j+Jv22dKtQyqWfT/A08+3kbhiS5jzx075JyMAZ9Q8K/wDBqp+y3psGfGf7XXi7&#10;UecFtJ8O21nlevHmNLtP/fVfcWs/tieBtMuXsEufD9sqM0bNqni61tWVgoOCpzzyOATjI9a5XX/2&#10;zPDl/qP9maP8QPDMckcO6f7JJPqXl84/5d1I/rS+sU9rhyTfQ+Z77/g3A/4J36NFb6dbeOPiXfvH&#10;cxtd3F7q9qhliHVECW425OAW54yAMkMvqHgr/ghf/wAEr/DFz9q1P9n271QFQVj1TxbeuN394hZF&#10;B9MYA9c9tvxV+1FoVpqkOoXPjYNallSWWLQ7iFZjjkq1wygY+h5rlNX/AGvbeyhXVbTVbxbdv4Wj&#10;gTfjj5TuJPI/CsvrcV0ZXLLuejr/AMEuP+CZFgv2LTv2T/CcELRGNoViLs/GAS7EyAjnBVl69677&#10;4X/sg/sv/CTRbjQfA/wQ8L2dnMI0tE/sWB5bWNYUjwsjKXyWVpNxYtudjnoB8h65/wAFA7HSrppo&#10;zql9N52YQLhQsY75wnP4Gqth+2/qfiB31+f4XXlxaLMPOv11S4G2McuQof5yAGJA6YHTNV9bqPaD&#10;D2P94/QdLr4feHjGlpomgWIEmcQ2MEIztx2HYAfkKzvEPxZ8CWkTQ6l4s0lY2UoVe4jxg8Ff/rYr&#10;4Ob9qPX74fZbjwDosIkVfKkvLVGJXGFIErcsccfTv255P2g/iSdcabwr4el0kSJ50Z03QEXdtPzO&#10;mMAn3XcfSo+tVHtG3zD2cO7PvOf4y/D0WjaJpXi2w5yyw6bMN+7HJAj5zj2zg5ry/wAGXuhfDzXo&#10;fEE2l6t5YS7bUpoNKvHgZpZ3kjO6VNzvtZdzk8kE4AwB8e/Er9rP4yeI7vTrmw+Ic7RSWHmTW6sn&#10;7qVs5LAYKMODz7ZHFcXe/Fb4q6zbyHWPiVrF1ubLxzXRZc4+9jOAfwrJ1cRLsvvBRpx7n6BeIv2n&#10;Phte6Ta65p8U09rNqqx/arqRbXypo2yuVlZXzuUDpggk5wMGa/8A2ifE83iEabott4PayMO+S8uv&#10;GToyyck5WO0ZSNoJLGQEehB4/NjWNd8Sa4sa6v4jurgxx4jEkuNqn0Ap2iz6wLiODT445piflMm3&#10;cR1Iyx6fypuWKlrz/gNKmuh+kWr/ALQkWnPaWd5faPb/AG5Wa1vWuJ5omUEAFd0cWV567ga8+1H9&#10;vO18LeLn0DxbrWk3Fi0Mn2a80nQmiuNwHHyz3BUgn6dOM8A/G+r+PPEmhFNB1fUYLOaRlm81bgzM&#10;i5IGRHuKjOR07Vm+JfGD6uxkNza3LRL8siqzbmHqWAYHv9ay5MRe7qMuMqf8p9Wa/wD8FNfBmkSe&#10;bYWXjS++0eWbi0NhY2ptwUBYb3hOSGJHX+6RwSBh+JP+ChWr6nKtz4cvvsL7SYVvfGTMjcfKXSFI&#10;1Ujuoz67u1fMdxrN5LMuo69q5hwsYht4VMski/KTuTOApBz8xUkHIyKdqt/p2uyPLoXhNY1+XdM0&#10;eSv+0FXgfrW0aMZfE2/mzPmUXoke9eMv2jPH3xWWPTPGf9l3SWiyGOS386Wc78BirNIypHscMc4b&#10;ABG09Muy8V+M9P055NC1mOC0uo/Lgto7WFzFGMkM2UKkscttBOBgZOCT554a0r+0opPDaahNp8U8&#10;IaT7VbiNp13ZwvIGDgZ4/TNalpNrPh5zZ6JrouNJn2zS2UkIV4ZwcMw4xyMdCQc/Sp+q0L6xv66m&#10;ntqlrJln4jeP/ij4V8M3Gs+FPjFrGj3chUJFpczxMo6MS6kAA/3cdTXzf8TPEnxY8Z6k+ua/8R9W&#10;1K6WErG91fzOx+bJGc9+fxxXvbaxp3imNbeWyuGRoj5gmUc89v8AOa8Q+K+gp4Y1O4tbIyeWv72I&#10;vJjMZ75/p+HfNCw9GMbKKRXtam6bPkf9rOfV9U8GTQXUE1w1rIrXFzcOWZFJK45z61/TT+xBDe6J&#10;+yN8ONFubqCT7N4L09Emg+66/Z0PH5+gr+Yn9o+51ib4c6rLHdRSRx6iqTfMSrqJOCMdeMdeBmv6&#10;jP2ddn/CgfAstunyN4N0sg/9usdVg42k0uhpjpf7PFdXY6fXGaaG4uAm4fYXDANgjoQf518teJ/2&#10;xf2a/wBnexsdD+LHxV0/T9T/ALKt7l9LhjkuLvy3T5X8mFWcA4OOOcHFfUWs3AXSLooq8W7Bmx1A&#10;B4r8UP22dPtNW/4KIW/h3UZ91lJo+gRtAzMqzL9mnLIcHoeORXo8vO7HjqXK9j7lm/4LB/sJhQtp&#10;8SNYuWXjbH4M1GMD/v8AQoK4TVP+C3/7ODwt/YXwl+IV9c+YNsMtnp0KEE4zu+2MwHp8nPtXmHw8&#10;/Z3+EMGo3F3bfD3TVhysE00liLvyyyr8ojeVQeWDZ6gjnArW1rwZ4a+H0a634S0LQfLvlaOG4Twv&#10;HBJGiqrZBBdQTvPOcjH5ayo0oz5VImNapKl7Tk0Lep/8FsfDU2vR6RbfABoNNkmVG1HWPFTQyRE9&#10;cwwWU7MfQKTn2Ga+9vhfqMOs+ArDWbeOREuvMlWOZcMuZGOD7ivx5/bgn1OT4TaVr93rFq7TeLrc&#10;fZ45wrxgRy4LJ0A4r9evgBKknwW8OvvLM2nozFupJ5rmxFP2djqws/aa2sdQ6tvJJprKCOtSTMse&#10;44qvp99Hf2qXKwsm7Pyt1HNc3Mr2OpJ2CRSGwKjkarW3P3hjNV58BuKAMvVyxR0H938q8j+JyyfZ&#10;ZD/snGa9g1Bl8plI7da8f+K6t5M6Ixzg7azlKNio/EfJ/wAZNUMJkVmH3snFeCeKb77XM6rtxuxX&#10;sPx0FzGzcfMWwMDqa+evEHijRNMvWg1XXbO3k3fKk10in6YJFcNSor2R3QjKS2/AfM/O5l+lYviL&#10;RNM8VRLpesTXj2wkysEN/LEqMf4vkYZP1NZfiH4wfD7Qiiaj4stR5n3PLYyD65TPFc7q37RXwy0N&#10;Y7yXX1uD5gPk2uHYrnr14H60qc4825p7Gbjsz491Sws/EGuvqfiGzW6miZgv2jL/AMR9/YVPa6fp&#10;+nbvsFnHCG+95agfyrOn8S2C3MsyMAskjct/vGq8njLS1Cu0jHnbXtxlojyZRdzN8U+ab11B3KXO&#10;3Pb1rHMoC7HcdSevQU/XdaWa8d0VgrMSPzql5+/5ndc9P8/nV3I5TL8ezA21gkYyVM3A78rXbfsr&#10;XLw6lrRQqge3gBG3cer8j/8AUa4XxgWFvbLu3f6w7vy/wr0H9k3QNcv7zxDqmhxWt5FbW9v9rink&#10;ZShdmVG4UgrnOehyVHeuTMFzYOS8j6Xg+UafEVCT112W+qaPVtQnIRTMjFWXmfb8nTPWuK1bW7W6&#10;kkjQHKnCtk132vYm0N7PUPCdt5axlGxdS72wc5Cg4UEfjjHA6Dz/AFLV/wCzpGurbQ9NYMDiCa1L&#10;ke2c5zXy+Fox/mP27PcVWhZeyaXnocl4l1FCjzJJu8vhu2DjP5V5VFqN8Zp79kbdPI5ZtvHPJNen&#10;az401/R9PuP7MntraNtzNDHZxlQ2Nx++pPGPWuN0fWvEXjZrqy1nWQ0dvpVzOqrCqZ8uMvtwgGck&#10;Y/GvpMFDki2fjfE2IlUrRTOs0W4MsUFuVZdsELKuOSdo9q6m98LaZ9qBXxHprM3zJHHcFzgYyBtB&#10;wSexNY3hfTdPitbW6v72OP8Acx4RmbJ+XpwDj8a07Sz0S0ukntLlkk8xfL3KV5z05wenFbaXPmfs&#10;3N2KQLHsIb5e/fpXO/EjRtQ1PSft1lG0hhUiSFMZK56jPoevf2rfMhQKpkPf71M89lIOe3UdcVvf&#10;qcvkZOk/ETw9c6OlzfXv2e6VAHt2jP3u+M446kd/0rM8RfFGG4skbw1zIzDHnQlgw7j7o5rq2kiZ&#10;GDxqzNhm3KDn0PrUZLMnkh8fNldvA55p8xJ5nLqfjbxFG1slv5UJmcswjZV5OTySfpwatWdkun6a&#10;YXI8xlJkZQeDjp9P510FnI6WE1uDuaPULn5u4/eVj6n5W0vF91v73VuKOYrlHafcfZ7KE5bcsa8H&#10;6dKfdag2GJCt0ww4qpaRTQRpvfqijY2Pl4/WmzgD90o+Y/e5/WpKHSXbSR7tmMr8zH9BVf7Y+NrP&#10;lif4aaZG87yiPkIzmmmMyJsdvm/vClcYlxdyJJtBbKnoaqNdzuSFx83P3eT71NJauZt/3s88VFJb&#10;M2cN8q/f9KYiKR5J9xk3DsOnP61XgCLku3CrhePX/P6VaKbCQM/gOee9N2mZpIw/yjA6cjg/400B&#10;c0Z0m8RWMFwqrC91CG4GMbhnNfoi1loukaZZxLOlrG0K/vFjLAce3DA/hX51aJuh8QWFzJKqrHfQ&#10;uxkPQBh19K/RKz8UweIbK3tWit/kRQ00ke7Hy9c/l7c18NxlKf7q3n+h9twhHWq35GlBZ6Lp8bah&#10;ZXEytNndJDCRu9Au05OP8+tRvNqmfOGoSOpUEm4w6rz1/eA07Rja6NdyGxm3JJDtWF5tyggdRxkE&#10;89+abb3s93Ozy6dA0akbme+IYc9QoBr4GVSbd0z7xQjJaofb6tr1lufdBN90f6REVGM5IHlMh/M8&#10;Y6HpRZeKLu0uPOFs4Yf8+d/JBgjpywkI5/r61SudYiszNLqksrQsvymGxmfHplwmP5foaz5/FNmL&#10;xWhs5IoVUNcTXUOxQp7jIGf5e9OM6nQTo0X0OrtvF5u52udZ0/y2jXdBPDcLdTOx7fvEiUfXLfQd&#10;7em6tbT6x/wkiXjW99ayK0M2pKGl3ZGCvkNJ+npyO9cbceJvDck6voFx/aPzYlit0JZPUgdz9K2I&#10;rK3gV72e3URqo2sJD+ORyQcdsVTxFSO5KwtE7zQfjB8Ubi9k1aHxzqztF/Bcatc26D3CzgL+S+1b&#10;2jfthfGWw1HfY+NZrm6RdrRzra3ESxjsRHGjHHrvFeXadJa31ut/ptw00GMNcW+6RQwPQgfMPxUY&#10;71ft7ae/RXt7sXEIzjy23hW7j24zSji+XcylgYvY9y+HX7Y3xhNwdIfwLouuXO1ntdPtTcWdxIcO&#10;WXpMZOxyFyNp4rofDv8AwUL1bTl/4rP4PaxY3EOQ1vY3UdwjD/ekEJOP93P8q8W+D3hpJvijpH2K&#10;wht28x5CYIdj4RTubK9CPrkYNfUXgb4HaPN4Xt7u70b7YsisxuNm/wCUsSBk9cDjn0qcRm1PD072&#10;M6eW89S3Qh0r9vn4ea1ZRahPYatp3nSbVtrjSZJmU88ZhBA5x36dxzjuPB37Q3gLxZfwwJrixtdM&#10;BHb42yck8lHCHoM4GSMjOaq6X+zto66YJ9C0pVaRm+8nPJq5on7Pulw3aibb5jK4b5RxXk1OKFHR&#10;I6f7Dpy1bPbLjwF8KrbTbO/8QftBaHpaXiboVvIU+Yd+sy8+2Dj1qPXvE/7G/gBY7LxF8atQupG2&#10;hZdJsTPHk9MtFBIAPXJ4H68HD8AvD7Ha23CruDBevtXFfFX4a6HbaosFtNgNEAF6/l/n+VYx4irV&#10;KiiiP7FhG/vM5T49/wDBaP8A4JHfs2eN7zwT4n8UePfEurWG37Xp+j6BOrWzsiSKCZWtkOVcEbWI&#10;6jjFebeKv+Dpb/gmhoXhyZ/hl+yh8TdY1ZVxDZeILHTbS3kx0zML24ZRn/pmT9a/I7/gqNaNfft7&#10;fE3+yY8ra6vb27RghWzFaQRk4zk/MvUdetfO863FrK1vewyRyK3zLIpBHev2jL+Hcvr4SnUqczco&#10;p791fpY/NsdnOMo4qdONkk2tj9ofFP8Awd4+Rpr2fwp/4J3aHo96yn/TNY8dNeQn0zFDYwH6jzO/&#10;Xjny/wAS/wDB21/wUW1qxksfDnwr+FGgiRWWO40/Qb13jGc5xNeOjN7lce1flZLIGYMR7FqmXy1Z&#10;cv6bV5616kOH8pprSkn63f5s8yeaY6e8vwR9ufFr/gvt/wAFOv2hdEvvhZ8QfjvaroHiSNrLVrLT&#10;fC+nWrS20oMckRljgDhWRmUjdyGI78+XLcSGFIIFBkX7u4dvXg9B+XIrwTQB9p8T6faGLbHJfQox&#10;56GQA171cRTQr9rtp44swrHL5y8KASc9QB97Pp0r0MPhcPhlalBRXkrHLWxFau71JXOa8VrNZzQx&#10;tcySNMpLtgctnBwO2P8AOTzWULxxN5jfdyB/9erWqNBqMy3Npfm4EZYM23Cq27lV9R3z3rPM5aMr&#10;tULvJ3Y5PHf29q2ZiTpdlnXYv3OM+vGKsWV5aQvIbqElmXELDA2Nnr7/AEqnGrv8qcZ5HvSsH3c7&#10;cBdzd8f40AWpN3l/vJdytk/X/IrsvCUvm+FIT5S4W7mUbeP7vXnr/nFcLHM00m4yD5V+Td/LNd54&#10;AhubjwXDbllVv7UuCGY/e+SL+tVGxMj07wzZeAl8OWU+reLNQvJpLfdcWuirOzWgJwI5BPFFHnj/&#10;AJZyOPeqWoan8JNGuZxq+j+KtcglXbDBZ6la6PJA2f8Anq8V6JBjtsTBHXnA634cftY+Lvg7+zv4&#10;k+EHhP4YabqEurXm2bxdPZvPJpxkQx+RskDRHKFihwCuSRzyPJ7rQIE0mG+udPlsnW3lW4LZy9yZ&#10;PlwCMCPYT3zuBHAwaPZx5gjeS1Nb/hJPhxpL3g8H/Dq3gt7i3AFn408QS30krkEFvOs47JQh4A+Q&#10;kep7bv8AwT90czftTeH59Q8D+DfDun2XnXRmsYbi5LFQDtDzztJ9CX2qRnBwQfJk0r7RO9ha2MM7&#10;fKVO1mKLuBJGzn26cV65+w/4A17/AIa3sftE6tp1xps1tKIbpTEo2A42k7h0znA6HnrXLiV/s815&#10;GkJ8sk3sfq5+zp+wPJ+0k+r+HPh7+0FY6fJ4g8cW3iq5sbPT0sJIUxBGzQXaJcmZTDbW7vAyqJLm&#10;BJVlgUNG33d+3FB4h+Cnw08Ey29j/wAJFqdrBJpk15GVtIzGBvErxlnZnbA3FWwW3NhQQB5n/wAE&#10;lfh9ofh7UJZNM8R2M95pOmpaXFnbqGkiAxzjnbg8Y6gMufvDP0D+3don9uWeixTSRqsCySK0jY+Y&#10;4FfP4GVSpTcXt3sdirUZ4pSjK9j8N/8Agv78TPFvjPwv8CtH8UeE5NLS38Sa1NE32UeVPHKmnqXW&#10;XzmLlfL5UxIBkfM2ePgP9rDQbPRf2l/F1tYrHHBJfRvaRD+CF7eJ4x0H/LNkx14496/Qn/g5JNxZ&#10;aN8GdOS5s2aO11doYVud0iSeZbgSbB0XCYDHgncBypr81viZ8S9V+KGtW+v6np1tDNbabBYsYicy&#10;LCuyN39X8sIhPcRg9TX0mHg4Uo3Zy4iXNUuM8J2Drdqr/Mq8keteh+IvDses+D5rQQybprWRIyox&#10;1Q9z/npXm3hW8iiv90qlQ3CtnivWvD3ia2GkQae0wkuJLiIwrx8xMihRz2zgVct9Dl5tTyv4L/AH&#10;V/jil3YeH9ahhvIZFS1t7m3P79ijPgEE4wFPVeprz/7NA1ussOOY93SvoL9g34g+D/hh8Sp9V8d+&#10;KbPTreOQTKl84j3yLbzqpycjG5lyCe4A5rwOO2ufssXnx/MsS9Owx/jVq5tcqphhtLMvGF469fpR&#10;84wAfmbO1gcAVNc25D4J56YA75/xxUERWdmjgZty8yNtHWjUlseLt4ZsA7lPB+Xtnp/nFaE0zpou&#10;nyxqpUyS7tvbDcY49PX2xWWlnNHKd/3uBtIGW/Wr10bhtFssR7V3S7Sw+7+89x3P+HaqCJYu7yS+&#10;0nTne2MixzThQsu3cCV+Xp196r3jWMkDRQQW8JXgxrCS6c9yV5/A45q59kf+w7E7du95mVZOR1XJ&#10;OBVeSK9aJ2KSMjf6tljAUAn1AqJblor2U96tt9mSWRVZjuEajn+fPTt0qrcRsMyl+N2Du6irlvby&#10;FFVolk44YHGOvb/OabNpzKu3O769qhblmaQ5IZc88YY4FTM2NpQg7cZb0/I1HKj2x2srfd+8BnNO&#10;iUSuDGeP9mnuEfdLyO7RLuyfmz061+tH/BKz9urV/gr+xT4b+HkHwvt9Sjs77UGW7bXPJLb7uVvu&#10;mBsck9zX5Jr5ok2qMseqntzX3Z+xbbSW/wCzvotvDIpZZ7vzQwJwxuJDjj2Irx84xVbC4dTpuzbt&#10;+Z7WU4XD4yu4VdrXMWH4M+ANKvF1KPSJZLqFt0bSTBsNnIx8v+fpWXrHgXw+dTh1mxa4tdQ8xj9o&#10;ilBV2PXcpGD9OK7i+cNGWEmf7zYrmddeFZ7XEv3psD5eDVpdjzfi3Og0PxBb6RY+T4t0+BYJF2Nq&#10;Ea/uiMEYcH7mffI5616t+zH/AMFCv2gf2a7aTwD4J8a303hdrh5Y9Lh1GaONdwAJXy2GMgDnpXme&#10;mNZXGlt9r2eT5WH3YwR0wfwrjZ4JbnxZD/Y0K2thaQyJL5dw37wkja2zG0ADOOe5qo+7LQrRqx+i&#10;/gf9pn4efHfVLXXGuGsNYEyLOmqz+czHP8LOSMfl716x4u1Hw7eWa2tp59vPHgboYFUenGPavyqv&#10;dS1bRNOa7t7phDDtc3kZ2snPGR/UfkK/U/8A4Jwr4e1/9k7Q9b8YeFNE8Q399cXBurjXtNS9cBJG&#10;jVR527YuFB2jC9wASc606cqktGY1OWEbpGFYNeef9mh1KWbJ2xtNOF/mRWrZeHtX1MtDfRSSIrYW&#10;GzjE0pwM9FBIr2Pxxb+I9U1LR/CXhW0h0Hw8lwZdQj8PW6WgfaPlT92FKgn0+nTiupsr66DLunZs&#10;KF3MxLY9z3rWOH5tzKVWW6R8qfEnwn4n1a/soNK0LVlkkXYi3Gmy7pDkDJ+QAdR14Gea5HxF+xV8&#10;SNXu/wC2NW+FF9eSSL8z7UZlUdP4x+VfdLXVw0AiCyFmBG7/AD9KrR6VdXBwIGJ/vM1aLCx6sy+s&#10;S7Hw3Z/sJ/ELUwI7b4b2durQs/8Ap10kJXa2NvBPzHOQPStzSf8Agnl42u0VpLbw9ZKyk75JvMOf&#10;cBc19oW3hm8fLyDbzjnnIqc+HxnHm8ZycD9Kf1WlfW5SrS6I+RtL/wCCeN3FcLa69460QWvl4LWl&#10;jKZM+wYKv61fH/BMv4aX12gm+MOqRps2r5fhuPj1/wCW/wDKvqs+HLK4lzMzHH8NTzWENmvlwxKN&#10;3OWXpV/V6MdkS605S3PnjQP+CZ/7PNhoLad4i8Va/qD7ifMtZIrXd6cFJADj61j+If8AgmP+xT4f&#10;0DVtfvvB2tX00emTvHdX2uMjWzJGzBw8Ii4BHRsr6ivo69mkj9MfSsvxNJDdeF9Ut55Pll02dMcd&#10;DGfUf41ooRXQn2lTm3PO9D/ZA/ZZ8P6XpemeHP2ZvBviGxuLFZG1fxBbpqIkVghEhe4L7i/BBHAG&#10;QMA4rS1v9lH9mwwve+GPgL4N0q4wqxtonhOztdhHTmGJTx7nFd5YaNbR+B4ZbZGfdpsL26uQyxN5&#10;YKhTjAHI6dKm0e6sruzhIWaOdEHnMrKBuxz/AJxUSXQG+bY8d8RfB2x0u2s7Gyia3gRWijktxgW6&#10;8HCbcFefTFZ/7PP7Mv7O/g/RtP8AFEnwK8EXmpa9Gt3qV9qXhW0mmnuGyzyyPLGzF3ZmZmzyT7Cv&#10;bNa8O2d3eRym6Zmkb5sANhvzA/Svny98Wa18JfHd94R+JnjTxNJb+YbjSYNH0SwVIIGkkMceArSY&#10;2hRnLZHJCniuKtGpGV4m1KSkrM+nfCXxG0Dwpc2/g/wt4f0vTf4Vh03SliRQvT7gAAHGO1dRD4nW&#10;w8QafJqNxFbSk4hk3Ouec4wpxxk4JBxnjFfKOqftK+E7HT4tV/4R3xJH9mAS4vF1uSJ2J/2GCKoP&#10;t07elcD4u/bY17W/EVvZeEfh/BeQtL5VqutatLdvJuOMFRJhc+u4jt71Ua9VbxFKnGT0Z+hev+KL&#10;m3smn1a+xCjHd9pkBHP+0ev0rDsvG3gjU1+0SeINIkZQwSRdQgDx56gc5GcYOK+JvH3xl+LHhPQd&#10;Kvx4B8KW9zLj7TYR2PmiLAwAH8w857Z79Dya52T49fHS31eCfWNV+z2N1IG8u10+BTGp7b1jBHvm&#10;tvbyfQhQj3PudviB8OoLiWysrsy3BkwwtLOZuRgckIeBkd8dabp3jWygu5JYfDuoTAFUkkitG9yO&#10;49a+JvEHxg+Oei6xPBN4p8aJZtDus5tNvQqliMjkR8r9D1xjPbB8L+LvjZr8vn6x4y1SSFpGXbd3&#10;nmSj6q5yB+hPTpUyq1PIqNOJ+gV18ZYYDJbJYXEJVQPJunjhz/32aoN8b7y3sLnU7+/s4IVZ1R11&#10;KORRz8gJUnnqCPWviC5vRqt0dO8SajfyM3M0zfMvH+6ePatDRPCfhez8P3FpqWmtqEd05eBJtTnh&#10;aB87fvD5Tx82OpBGScYrnlWrcvxfgaezj2Pqpvj141huduo6hpuJPmjZZHbcvYhcYNZevftYWGjX&#10;CwX/AMRIbGQcnFiGRxgZ75zj6V8u+HvCPxb0OUvD8TJIbHGzyre/lWVUHRVDI2MexI/GuL8WfDvx&#10;Bptz/aE95NqPmSENceW2ck9SSMHJ4Hf2rD99LebNLR6RPrbW/wBtj4cIsqw+NdbvrhFbK6dCqDgc&#10;lU2tkZB5J965u8/by+EFxDDdahofiLULiJW2wzSRwhmxgHdCiEfXP5184+HPh1JrN5JZaZ4jsZGj&#10;X95JbyHan+ySQMN/s8nr6Yrorb4St4esIr5dQmkvJtxUrocF5bnaN2MM5IHHJZRnpg0vZ/3n95Tl&#10;bRJHqWr/ALTNz8UNJax8GR6x4VhZ1Iaz8R3QeZu6uzORtPHAx+pFXtV/aRtPCmixf2T4L8L313nz&#10;JJp4Y7hmLHcWdySVJ5JHr9a8v8H/AAc8dpavd+JtHvHs7m6WXztIlg/dxgkk+XujBDZAG2SMp3DA&#10;gCvftZ6RBBff8JhpcVxHcR/6DcSNK8gC8+a8DHdg9Pk5789a9ipb3+8iUn0Oi1f/AIKAftAXFxIf&#10;D1zpVhDt2CGGzSSPjoR8oI+mcVgy/tN/tReMbuSWz8YXC+W440/T0VYj67tpxwO5PTviud8farbe&#10;LPEa6tcwpH5kX72SzjV1f6DZF+pJ965+2K21zI8U7J7bsH8h7Vp7GnF7Ec1Tudw3xB+PXiOKY6x4&#10;svmiZWEiyrGFYkdMADn6fWuV1O312VJdPu7REj27pma3DMTnq0jBn5/3sVY02Xwkts8etWmoT3DH&#10;EQhkVViH9492Oe3FSaVrcHh68YxW0dxDNhJDeRhm2dwAD6eua1XLHZB8W5n6X4V1PWAlrp9szMX+&#10;bYuRnHBJ/CvSPAngW38M6X5l/HDNPJkssa/w4+6Wzlfwz1rMsvHcccF3qegXNtYw28Y+y6RHCZI7&#10;k92ODuhIGMMPvYxxxnpdO8d6Jo2mR6rrGn27NqEI2RWt3u2nGGDR+fHIefRh+PdSnYlxbA6fYzXc&#10;ktvYrBvkCxW63BKjIwTk9vWuV8b/AAp8HjTbi/iubi1uFXcslxcqIyxzwMj7vTvx6Uzxt8XPEloF&#10;i8Ia21vHbsGkWSxVWhUfcADSSEge5P41554i1261CX7TqniSTUriQHzpGaRpN3qQwGeO4z+FQpSv&#10;uTy20K01rb293Hb3Cwy7WAYrJwRn1rvdZ0TwZoej2Nt4bm/tBLzyxqCKI7dycMTslJzhR68MTngg&#10;V5raatateSPdaRPcKuBEquqZ9zlSRW5otxc6rZT2x0i3kPDeRLIwQgDsAfv99xJzzgCnKRUYo3rW&#10;z0aLxUut6xpzNZ21pvWK3ujNjHIyxJzycFQSM5rktUnbXNcvJ9KsbezjkffFuUNjuMcfL/TtV+z0&#10;K4u7ZxYTtDuP/HgrSMPfk8H161Nc+H9Rtk33dtNvbg+YrZUYxnPT9KmM31ZVjLl0qcRxlplY4B3c&#10;jLd/5Vp+FdRvtNnkgiuVj8wgNIshj/8AHh0/WotN0PVNa1E6dp1rPIy/eKwsdg9+Djn8cnFdBZfB&#10;j4na8qSeH/CWpyNvy+61ITGM8E4J/KnKtFbsagy5NoGp6s0L+IHlu7aLPkq18ZCePXjH5c1h65oV&#10;tptjJrOmRTWsM0ZjjjWUklt2Oeh24OQQTyK9K8CfBD48aNNNbyeC/wB3dRbHbUrhlCj0GWxg49Dn&#10;iui1T4B+OtZt/sHjd/Cumx+RhZZ7xcwZ/iHzHB9h+lTGtTT3CUZHhfhKz0+XSp7TW7Pz/Mm3fabi&#10;c/Kf4mxkbj+Jqnr39iafZLaeGtOhbzl/eahLGsjbd2MRgj5Dkfe4b0wOvrupfs5eB7ac6E3xq0Mt&#10;5QaSSFnlZ/8AZ+XgDocE596iPwG+DlkiofifdXQjx9o+zaaq5brhdze3+ODVvFUk+v3MfsZtHkM/&#10;hHTLiRrufxY1wbhfNa8aMlt55Ictkls565JNHhqHX7G4Efhee6iuoQWE1q7KwHc5B4H6GvVP+EL+&#10;AfhtZUvJ9c1RfLRlkRY4dpx3AZuvbI4qSz8SfBrwrqEF7ongjZJCpZ7q81R5MADkMsaqcH2pfWu0&#10;X91hKlzaNnDp4k+KGoSSaP4i8TXSCaCSaNdShjkikKr83MgO3KrxjjPGOebHhWK/8Q28Pl6Uv2jb&#10;5KtawybyduF2qCRnHoABg9q7XUvi1p13cNpMfgGO2WS8320e1DG3PA8pR146bjgdc5NV9c+JvxKV&#10;Fu/AFmtnNHGrw29jZolzuVhld3lEKMH07HntUVMVVitIr5s1jQhfV/gZF58DfiHcwSan4Y+FetNL&#10;Zyb3mhtJFZs8fPnjnrgAAda8/wDib8Gvid4rsjc2vhW4aaGJjMrqv7peRzk8854rtPE3xT/az8ea&#10;tdw6n4i1zT7Oz8x2kl1N4UZUXIQqoGWJ9AOewxXgfxf1f4jXny6x40OlXksiJI954ghEZQhizblb&#10;7o7Z657nOeH69iJStJxXpdnZ9Tp2vaX5Hx3+1nbt8OtBuvhzqunxm8mvo7iGaGRTHs3n+6SAx69M&#10;iv6gP2eIoNO/Z88CWlshaNfB2mANnJ5toz179a/lf/bHufCejwxaBB4407UNQjukZZrG7MsTLuIO&#10;G4JP4HjnNfu5+2V+2N8Zfg3+w/8ABHwR+z1rll4V174o6baaS3jnWrUtb+HbSHS/tE0gPzLHPIE2&#10;xuwZV+Y7cgMvqYL3Yts5cws+SKPuvUmDaPdNK/y+QeO+MGvws/bv8Yx+G/8AgpbFquqwNFBp+n6D&#10;8uzJLC2nCy/hkjHSvWv+CEP7bP7X/wARf2qfHH7OvxV+M/iL4jeFE8CSa3JP4uvHu73RbnzYkiBu&#10;XGWUq+0INodZo5CkbK8Yy/24v+Cf/wC1F8bP20Lzxb8KPATahazeE9EudPu5LiGG33RxOkkZklcK&#10;GBZflPODnNd3tIt36Hmuj+8Oi8G/H7xN9v0HRn0TXrebX2NzoMsyWk1rcqUy8rCVm4CKHxtyMZAz&#10;iuF1b9qvWdWgv9Q8ZeDdPN1p2ofYY4YdWjgkRt4V2EUUJUqCOWBwdvXAq14M/wCCUv8AwUK8Q3dv&#10;HqeqeG/D32WH/RrrUPEKyCA7vuIbVJWB5J4wAR1ziu78I/8ABD39oPXrWZviz+1ppOmqzE/ZdB0W&#10;61BWJOSWa4lg6/7vXn2ro9tRvdLU5o0ayVpSVj5Y/a/+I1/q9rH8PrXU9J1HT4dYs7r7dawsSjGN&#10;z5e8PgkbsE7a/Y74GfHT4XeHPgz4X07xR4+0uzvW0O3ka3ur8LJzGrD7xz0IPXvXyP4c/wCCFXwj&#10;0i0efx98e/Eur3CzJLazadp9tYqm05IaNxOHJ9zj1Brzn9snSk8EfH/UvBWgJILHTNN02CzikO8r&#10;GljAO/fA5r5viXN5ZZhVWjG7va3qfT8M5TDNMV7GUrWTbdu1j7x1n9v39mnTL6TTj44ad42Ks1vZ&#10;uyn6HHNctqH/AAU2/Z8s5ZtOgGrSNtbybiOz+Q+/Wvzoi1CM7hcRqSTn5VO7n6EUtq3mz/6NYyeX&#10;u+6x6/kP6mvzutxhmUpe7GKP0inwZlcV7zkz7t1z/gq34ZsJ2t9J+Gt3dx+XhJmvApdvUjHA/WuG&#10;8T/8FU/ibLc7tB8J6JaxbhtW6aSVsd87SK+WbixvpiRJBInAO1duD/KoIdAlk5lbYvv1NcdTijNq&#10;n27eiOqlwvktP/l3f1dz2/xp/wAFI/2kdSvjf6PrGn6dAq4NvZ2Ebq/PX95lq8P+K/7Y/wAftZ0y&#10;ZR461iCZ7wOtxa6i8XJByuwfLsOPu464xjkGrf8Ah50kZFKLkZVs7j1/L9K4X4i6SsdtJFLdyOC+&#10;/CL8w4OR096eDzfHVqjVSo2aYjJ8soxThSX3HlHxr+K3j7x8PtnizxLcXsycLJu2sPxGK8ev9bu7&#10;+RoL24kmVeQs0jOAfbNd/wDEGKC0SQRb9oJyzOBn8jXmd5ehrhkVBwMdea+swcpVI80nc+cxlOjS&#10;naKSEe5jJZVUKW/i6ZrN1mcAM+wsoT7oHf6VNudn3QW8jf7QUmi+0vxAY8waFdNuHB8vHvXpU4y5&#10;kzzKtSKpvU8jluxKnl5YNuY/Mf1qmJJJ0VuxbPzVLPLvbakfRiWG3BHNMThMO3zbuNvc19PD4UfI&#10;SabZVvJkE2x0zg9ajW4VRuK7W6bvWnXcBkmyQf8Aa20iWzh84+9n5TWxzMqeIfMe3tmcnjeOBgDk&#10;c19V/wDBJ7wNofi7/hbVhqugXV9cTeEdPtbF7fH7l31GKRpDlWOQkDYYYwN3rx8qeJTILS1OPvGT&#10;HPTpX21/wQ6+IHhPwH40+IFzruvafZ3uoaTZWGmx380KNK0y3du5jEnLMpmRgEw2QvPY44zl+qy5&#10;trHdldTGUcdCeGvzp6WV2e8Tfsp/BDwv4PbVPGHjjT764nhIktLy8eF7CZfvRyKvRuGXOcFhgZyK&#10;+Vf21/h34Q+F0mm6R4a0r7K80jyXD/avtAkXA2lWyQQc5GK+pPip+1R+zLI+oDVPh1pF1qN1Cv2q&#10;9n0mW4h1K5xGDMYgwjXiMckHDd+u75f/AGo9N8Y/FHQG+Ml94eg0uzht3aHT2UqzwhlCyogGAhHT&#10;mvm6KpKSsfoTxXEEqynmUpW6c2nTQ+VvFTC10u8jgmYx8ZB6glulZ3wu1ex0vxrp93rVi1zZrMEu&#10;7dOssbcFMYOc59Kt+MLtJdPk2KMNKqLz178/lWBouqy6Pf2+pWozLbTLLHlR95WyP1FfSYeNqZ8R&#10;nNV1MX6Hr1lp82i20Ol6lZTfaI4wk0arzGw4K89CCOmOKtWUc7zK72U21mGW2fdHrn8K7r/hHPEn&#10;iDd4qv7KaN9ScXMs0kO5WeUCRsNgcZY9vapNQ8PX9j4fu7q41JVWG3Ysvl4Z1x0z64/yaFKPMebL&#10;m5Tm5ZwRkkbe1XbCb4ff8IZrS+I5dSXWvLJ0ZrLBQtt+UMCMfe6+1c7PfKAWUlh2zUsWnyajbi4t&#10;dVtQwb/VOxUjv16VpKPNsclSnzx5b29DNv8AxBruh+G4Z5rA3VwrRLMluA3J6n8PbvW1FeEr8y4b&#10;GNv1rK1C31HSDGlw23dzGwYN9fxqvBqc3mgO3OPvN2FXdlcpBHdNCbqEn5hqM43Z/wBvvVW98uVG&#10;mKfw5+VfrUQud1ze8Llb+XI5P8XWns5Eewf3erZ/M0ighkeVFDPtUqBnFRzQ75Ms3yhTu/pQJjEu&#10;Am7aABt604uBy77QV+Ye9AFeS3eEqcHDN825qcIW8zzJAPbb3pyg/eIPPVvXv3pVlPKo3/AT3oAj&#10;McTjzAp9QD9arrAQQHk7ntn8auhYduHRl2n5vm/nRtQqDEcnd3Ht60AUWtSxKxYbHK7aa0Crt/dn&#10;O3G704q5IsYHIYNn+Af/AF6iuPvru3D/AD0FFwGaXpE2o6ja6fYShbia4jihzjG9mAHXtmvuvQvh&#10;18fPDngqzXxH4gsdR1T5hNfXFp8rdkAK7M4QDt1FfFXgCEf8JnpAA3MNWt+PT96voeuRX6FeMPEW&#10;oahDDby3kjJHNlYWIOf/AK9fD8XYyVGpSp8qad3qfacKYP20KtRSs9EcB9q+MOnXElpqvhG1u2jk&#10;K+bZyMAcH7wGDkGkT4i+MrJWXWvh3qKquQpUKM/icGvUvDeux6PP58SZdpMHc2flPGP09K3tb1OK&#10;aza42K7Pn5WVTxnscV8NLGUOa3sl8nY+0jGtCy5jwx/izoUaiTUtG1C1MiAF2iZgMn725TjjH1qw&#10;vjnwFMwQa1Y/KVJ3JgqOg6qBn3r1W8vvD858jVvDMc8e3BWRB6e4rP13wn8Gpo1m1HwTGpZlEkdt&#10;IBnP6f5FOOIwsvstfNGnNWj0OV0m30bWWEmn6t523lfs96cD8un6VuW+h3RhUF/MXGJI5mMoIz/t&#10;Uav8AfghqUf2mwt9StU8v7sdwoIOPdT/AJ71Jpv7NOqSxGXw18VddtYOsUK3ZK+wb5wD0/u+vbio&#10;csNPapb1Rp7SUV8Jct4PF2kQx2llHYLGkhKxLp+zdnudpPOMDIFGq310E8mXRIbS5uMBpIFILenG&#10;OT+Gap/8KT/aI08i20n4pQsoGfLvo0kP6xk/huqXStB/afF8llNa+F7xo/l3zXYt2bBHOTIB/wCO&#10;1j9Xi5XjOL+dg+sR6pnrX7EvhCe2+MentfTrJJNJcT2VvcR8mH7PJuChuWwoIGegGQK+6/hhojad&#10;4OtoydvnW+Ghbscn26Gvib9lPXvjr8L/AIw6X4vvv2aZNaXT5mmkmsNaWdJYyhR0QiE8nccneODj&#10;Br7r8Mytf+E9O1I6VJpskljHJNp88hdrd2GWjJOCcE45A6dulfNZ9TxFGzqbPbW/5Ho5fUp1HZL5&#10;k0cLWOkpbltuzdjyx7Vhya0sF/HdGNtqqVb3JrW1LVUt4JBs3MseTkdRkVyup3ihwy2+0Mw2/UjN&#10;fJ1vI9OEU2dNo/iB5rKTCnO1h1968z+JWvR2t9GwxI3l7vLPpzj+VdhYS3VtohR2+Zw7FtuMc9K8&#10;n8Xak19rtqJFG5o+fm7Amu/L/eqRcjGqrQlY/HP/AIKHeEdJ+IP7UPjPX4dAaxuV1y5+0XEAdvtY&#10;BVQzKvAI29cZweTwK+c7/wCHuqyw/wCh3UsiQnaq3UJwv4OMgfhX0h+2A/iOH9qL4iW1vq9yka+L&#10;b7bEk7qhXzTxj3rye70++vJcPITIDldzHP06/wBK/qvLPdy+lb+VfkfgGYa46pfuzzUfDnXFmEct&#10;rbf9/wAqasW3w01y4QCHTYc5wxW6ruEsY7abbcSrG3RfmGePatmwt1G2UPncq9B14rvUm9DhZyXh&#10;r4QanFeWs0bW9vcwzK8MrTE7GByDxnp9K6xPh5Jey+d4i8Q3l5tO7y/M43fVs8E+gH6VsWseJAFD&#10;cNj61pRxcZ49fb/61VsIp+GvD2k6bpIjsrbyUkkbzXjxvIDEdep/E1e1b4feCWnaW2s5JvmLLceZ&#10;IjScfeYbjzU3g+C5uYbR4/J8xrxlX7RsWMfvTjfv+XbnOS3GOvFa/ia91G9125W7Wx81pm859NWJ&#10;YCeh8sQgR7fTYAvpTfcEeH3Gnxs2I72ZW3ZIDEjvxgkg9e+aY9rcMrPHdMV/2lUE47cAdquRI0gV&#10;13sznPPbNen+Ff2Nv2gPGvw8tfih4Z8CPf6VfR+ZZmzuommlG4jiLd5n8J/hrGU+XdlqN3Y8utrx&#10;Et/s8lnvZvvSeZtz+ldZ8OviT4T8LWI0vxV4U1C4h+1G4V7O6XduZVBHIH90frWhqf7K37QekqZL&#10;34L+JIOpfzNNkXjG49B6D/PFcnP4B8YWDBZ/C+oJjmRWsZPlU8j+H/Cj2kZaXFySe6Ppr4B/EL9n&#10;f4qfEPR/B/hb4Ha0uvTXrT/2xutmFjFGm9pWebzfLjUKSdu0EkZPIr2k/B39nCfTJfGfhfWdW1z7&#10;RNum0Pw/qVu1zOuJWeSHCBZApiKlR8290AUk15v/AMEefAXhD4k678Zvhm96tv481v4P6tb/AA+j&#10;l2q1zdCFjLaRqRl5ZlwgA/oa+ePgL4c+Pdrd6ofDPhG8i0zTZtmpC781Y47hSFVCAB+8Bydo+b64&#10;IqeXlSaf4lRfkfYfwR/Zb+An7Y8WvWn7O3xH1qTxR4ftZb7UPAuvWKWuqtBHnzPs6PhbgrtYkAhg&#10;eMcVwXwkuPhV4E+MFtr3gn4+abazWRZZIdetNuxgcFHVXBVgeOSMEUfstfGbw98H/wBt/wAB/Enx&#10;mDF4j0XVIZN2g2Za8numfCxzFcMFfO358n5uh5qP/gszq3wr0v8A4Kc+PtT+DHhSPRo01a3ur3Tx&#10;GFNvqLRJJcLtUADbITxgflTp041oyV2FSPTQ/Sn/AIJ7fte6H8H/ABfqnivRNW+FdxqmtWkcF9qN&#10;/wDEF7dZVQkpsimZlRsk52YJ757dxrf/AAUH+Nv7VuqfZ/iB4G0zRYdEVoYV0e+M6XUhb5m78DBx&#10;jIr+frxlqy+JPEl1rYsIke6naSTygFUljk4HHfniqcGu6/ZbobHXr63U8t5N467v15rOOFjTTino&#10;Y0acaUrpH9FUH/BJX4Yf8FS/DVv8SPjP4y1HSL7w7JJpmmx6fDjNucSEscq2dzNjn3718A/t3/8A&#10;BLH4Vfso/GK/8AeGov7S02Bmj/tK8uWWRm2owKg3DYPzEH5RyvTmvg34V/tY/tMfBLd/wqD9oTxp&#10;4ZLyLLN/YviK4gDupG0nYwyR2/H1NP8AGv7Y37UPxC1dtc+IHx38Qa5eO7PLea5dfapJWY5JZpAx&#10;Y59c46DiupRjGmkrmvNzS1Pq3wL+yb8OLGxEN1+z7Y61+882O7uI9QMgT0LRtsK/Vcj1rqtA/wCC&#10;fl74r1oaj4c+FfmLHcJLDZafpKylASduA67mxx/D6ZHNfENl+1j+0RZxEWnxJkUHpGtrGoP5LnOB&#10;617X4L/4KHftleD7aPSPBvxVu4YbyKC4Z7Se7gLOYx98w3K7scA5PIXpWLTT0FyxufUet/sC/AKx&#10;8KXX/Cb/ALL6STpNG0esXGg3ulBMBty5hESncSPmIPTryTXlsn7Ln7EGqBoLH4I6falJgsjPrV+e&#10;nsbk8c+wrndC/wCCg/7a8pUeKvjZ40ulVSkcNn4yuootpxniUTH6c8VY1L9vf9q3XNFuPD2r61Hq&#10;GmzOGki1yOz1SZexxJcWmRkfhSjOQ/Z9jYm/4Jd/sn+L45Ne0rxrBbx+UZP7NtfE3lyqA2AoWSGQ&#10;59Bu6c+9crrX/BJz4N6gC3hnxvr1jKOZGmmiut/5JHzT/A3xXm8Z+Kre31S5u7K8nkZbi40nwPF5&#10;ca4+Q7LW4yTn0QHOPWtu5/az8D/DCV7q8h8R6xHblmuo7Wxis5VI4ZQHZ+cjnPI9sURnUYuVHGxf&#10;8EetMvLffD8WtU4yRHNpMXLfhLWT4l/4JBeOZItP0Pwp8SNPmZFka4mvrKVRHuYkfd3HOAuR/Ot3&#10;Xf8AgrlrcD3dv8PPgZaQwmHbY6hrmttNNFIRwzIkYVxn+EEHtuHWvMvFH/BTv9sbxJpiW8vjvT9K&#10;kDOPM0fQ4Y9ynoDuDnIAIzkH5jWnNMnlSZvan/wSn+Lnh3w5HZyfEPw6628jP9qmEkETMxHygyAD&#10;PHqK8m+If7N83w20rVrjXfiv4Zk1LSpYFXR7PUvPmud5IYrtXA2jrk+mKyPFnxU+I3jrS4T4z8a6&#10;xqDT7nm+1ag7I7Z4+XOBXKysTIzyyN90DbgDt69cfifpUty7mlupn/Zy05SOI53fMy8Z4qvqEcFp&#10;I0hbJxtbHNa2naRLfB5tOsprg7h5hhjZsZJx2JH+eK6+f9nH4561pcEmjfBjxFIr5LXFvpssizA9&#10;Gxt+XA+g/nUe0it2Uoyex5XlQwjb5grDdnvzT5tGtdRQz2sgB2lcKuAMGvaNH/YF/af1exW/t/h1&#10;HFDJ95bzWLWCRfcpJIGH0xn+vZaZ/wAExPjjPEl1L4l8L2G45NrNfTySIv1jiKE+wbHvUe3p9y40&#10;akuh8yW9hLBcLbTLlcfKV6j3r9A/2HvAOra9+y94Z1JJb6RWa+VWjkG3C31wBjkdh/kYrjvDf/BL&#10;tbS7WbxN8Wri8t2XEtrpukx2soP+zLJJMp/79ivo/wCDHgxfgZ8ObD4YeFbCa4sNNaYwzahdRvM3&#10;mSvK24iMD7znoAAO1efj6lHEU1B66nfg1iMLPni7Hg2p32UzDt2svzYrmNYcs8U0cgYiT5fmHFbu&#10;q3Ek67BEr8/easHUmVJ40Y/8tM561tscZ09hbf2lor2TtIFlQqzJ97nuK5XR2/siaTTIbiSVYH2C&#10;aTGWweSccV1GhTYtFjkYsMHI9utczcuqapcAIFzIe3WgLnQJbDXNPk0i5maNZlKllUNke2eK/UL/&#10;AIJtrcW/7H/g+G3haRYftsa3SqMHbdyrggdxtHOe/tX5ceHrhoriNpRu/u49a/Vn/gmtHDJ+x54b&#10;nkLbmv8AUAMtnH+mS11UYyesWTUlGMdT3TTrFkVmct83LZJqWNltNwSMjnsOtTh5C3A4FOs2We8U&#10;Ffl711XONsv6a4eRS6np0brWuU2gDAHf6VVtYre1fhuD0+bNNvdYtouVk+b/AGu9XczL0t6kGFVc&#10;n2BqsFurlsmLap+uaxpvEt7JcMIEj2j7rBSTWePGusG4aP7TGMHH3MH9ah1EgUTsbW3TzN5f7o/G&#10;o545JDgkbT/tVzmn+KBljfhmbPVV4rUtdagvU8yFNqjjDDFVGSaE48pDqUttb/LLJuPYVzPjBml0&#10;C+jZxGrWsil8fdBUjNdFfSRuf9IcLzkbV61z/ikIdHvU3NiS3dfl9CKpuyEtzsvAU8WofDHSbUQw&#10;yySaXASd4w2Yxzx60DQtB063exsdLYbV55zlvqetY/wp0jUP+Fd+Fb9rqYSLoNsJIR93JjXjFdlb&#10;WylPnsmDc/wjrRy6AvdbMfRfDWnvFHPcPJ50nzeW3y446V8w/ts6HawfGKx8Sa5Jb29u+kxLHeBl&#10;aNTuf5XYNlHHUg84INfYGn6QLm2Z5t0fOOT0FfNPxr8SeC9Z1K48KeLfBsuqzJqF1FH5yrIu1ZCg&#10;VTgbcYPI+YZ6iuOtLkkrm9P372PmXXfEmjeMtRj8OWGoTSGTCl7eb5G/2fmAB/OuzsPhz4X0a102&#10;+tPDfnTRoA7Wu2RI3HO+TaCyNgDg8Guu8NXfgvwLdSSeHPBlpZywyKYxMiSTREdxIq714OMbvrms&#10;vxTc+FtN8ZNq2g2Y+2aptzbzyb45Dg/dUjj8etc9WcpbGsY6nS6xotj4k0ZXTVtK0+S1tGkuo7iZ&#10;GWXB4ZECmRmwfmIHB+tec30Kwcwqt5cQk7JIYJTGDjjO9AMfUCuy0b4j30Olxy6pLNCiSPGbWDTU&#10;XymGMqS2fUHg4rnZrm81+f7Z9uQeU3zIpEQf/ewOTU01IJJRZJ4N1i/e2t9Y8R2kceoR/LNBcWfm&#10;xx4yFOPuq5BXoB09q0NMsBr8i6n4h0C/+xxYS7vII3aOLk4+ZVCgZJ4zWLbPqEseJriRljuAVhkk&#10;ZsMFOGAbI9Rweh+lbuteNdGfQbTSI9ERX8xGuNrNk88nn+I/TFbS0iKPZGR8S4tFvZo4vB9pfLb2&#10;sONsNmA0rHvjAP50fC3xWbW8nh1j+0luPJAtrG+R038/eDY4+hHOBzXQXUOgyR3F1pM11HHsAhjm&#10;hAyT24Pb6c1zuvaHFqWoxPJpV4rWa7/tkCnJIGecDP0A4rnlKmbRhI6fTfFVld37PqvhqaJWmz9n&#10;WFvlxxvJUMxH4Vd1mw8D6o1vb3ml3U0bSgW/nNMsQIwTgeUmMe+cVVsbXxv4o8KWtxZeGr6N2Y+X&#10;bXi/NOmcCTGcrnGa3LL4U+L7ixjfT9CurdppQViRScP75A/Osuemuo7SOU+IWp6H4HePV9Ajt2iu&#10;ZcMkNuI5uMDc4Kc4JH3sbuoPXGRcfFuz1DS/7QuvDtzI9qw3Naxwhi5H8RwTt7/dxXeaD8Af2idP&#10;hurjXotP8ndmNZb5YxHjHcEbs++T+NZ+t/s4Sf2kut698RdJ026mw83kT7m3E4OSvt3/ADpfWKUd&#10;CVTlJ6nI6f8AFfVba026Bod1b7WVWuP7STYBJ/z0YKEj9icYx2xXI6Ppt54k12eTX9RWS4Ysr3D3&#10;ULNx0ILSoG9sEg9s161rmmfBXwdbs/iTxRZXENw0aSIbZI2fBwHVNgJxljuXHHXPFVbPw98JJPEb&#10;SzalHqVq1uFkW1t1gYBju3AkKjD05z1qo4hy2T+4r2Sj1OD0L4a674hnurPRZ/Ma1A+W62wu3/AS&#10;x/QnNOv/AIQeKbT7O1rGt1NM37yOEr+6X5vmJzyOBzx14zxn2C48Y/AX4ZwrcWXw71a5S9VYo8Xk&#10;YHPG7cmcD6nvU2rfFfRLfQraG38FabbxRTbYfLuEk5PIDN0LYB98iqjOtL7Jm4xvucLa/AiXTNK/&#10;tG81zS76ST5Y41kcHdjOM46/54qaz+FOn3Why6Rr2geXd7VMd1azH93k9G3LkH8xXdWPx+ms7WbR&#10;7DwVo6z7VEk2pWqzdfTfkcD0FVY/jnr+nSyLp+lRRNIu6O8sNLRPY/IIx8v+79apU8RLsvmF4LzO&#10;XT9n+++xs/hP4a6hrVxGm5YbFWnkwMcttBA5PHY5xxzWpP8ABv4ial4at0v/AIXzaa6thbXUiLd4&#10;29SvGPqePrXQa98R/jzrNlsjvNauo1jylvHpbmFwOgxsPXjqSRk8+mbP4L+OPjS0bVNPtLy3T7Lz&#10;DJPJhzjn/WPjd+FZ1Kbj8U0aRl5GJ42+BUVxZ28vifVLOxmhi2MsN8jb8eu3v+BrIt/gv8MRZK2u&#10;/ETw7pGxt0M99JITIBySCGHP/wCqtDUPgz4+0/R11Hxj4v8AD2kK8WTbX2sRb+vfk8/TGK5ebX/2&#10;YvD9kusePv2sfhtpe1No26/BJMeRuAXcWOM9h3rKKvpz39EHnYl+xfA2wvrlrLxnperMrKf3kLW6&#10;SY6bHbII+nWrlj4h+Del3rXUXhLzrsvgJHfZj5GAeEHT9c15lrf7Vv8AwTX8I6FB4h8R/tDwX2n3&#10;U00VpNY6PNItw0ZAcIRHtyMjPPeuL1L/AIK6f8EqPCkEn2bQ/HmuXMAwi/2UsMbLx912fIGc+lP2&#10;PN/MylzW2R9GT/E34ey2kcWh/D21SeZQzMyBVQrkdd24n3wCeuKwtS+L/iO4eSz0X4c/bEiGP9Hb&#10;dGfT1/mK+Stc/wCDhH9ifQma28H/ALEviG+kXhbm/wDECIrnrnavQe3tXBeJf+DmLx7IZIvAf7G3&#10;gfToYxttpL69lncL/tAKATj3q44Op/z7fzaF7TzR+gugfHr9oCO1/s7w14Gg0+L7jeRb+V7ZPQmt&#10;e88YftNalpyzakusL5smyFrewm8tP9kNtwTivyk8Tf8ABx1/wUT1BDH4bv8Awbots+Vih03wyGaF&#10;eBw0jt9eleNfEn/grr/wUn+IkbyeI/2s/EDQyS5aPT/It1GDwMRRrWv1Gp/LFEc8O5+02k+D/if4&#10;/nku9O+LZumt7jyr6KTxFaq0coGdhQTq4b/ZxkZ6Vq+IvgdpXgzTZte+K3xZ8K6XGq5muta8Q7Vh&#10;HbdvOF692r+dvW/2lf2gNfW5j1b43+MJ1vZGlvI38SXOyZyeSy79pJ+lcbPc3F7O80s7SO53SSSH&#10;LM2eTnvW0MHW/mS+Qe0p9mf0Ba3+0H/wT2+GtvMusft4eAY/JbEg0nWIb2QsPvALC7yEenBrx/xx&#10;/wAFY/8Agm14ajml0f4ua/4olGY9uj+H7qEOuD85a5ijxnGDjP3hx6fi2DiQkQ/N/smoyzwnhtrZ&#10;xx2rX6nLrN/ghe2j0ifqRrf/AAW2/Zqsbq6u/DXwl8WahuTZaW+oXEVumQx+ZisjnH0Xg+uK4fxr&#10;/wAF0L67spofCH7O9lZzNNut7y/1aSdWwe4CLuB7g9q/PMOQdm7tgDd1pSXKqrltu716VX1Sl1v9&#10;4vby6JI+0/EH/BcD9qvXNF/4R3w/4e8J6Mom89Lqx0ktIkhJ+Yb2bHWt7wn/AMFCfjH4x+EOuX3x&#10;Y+JfxH/4SC4jU6HN4VW0tLGUlj/r3eJmdflGFiKnAbJAxXwxpdpJeXaWtpE0jySqi7ULHkgDj3Jx&#10;+NfSP7SWveMfgR8DtE/Z1uviB8VNJuJmOp614J16Y2ulRXTErHKlskvMu2NCWlQMNq46Ck8JRvpF&#10;D+sVrfEcX4r/AGk/j38V/BOo3Gv/ABl8T3S2Vy0lvHcauy/IW6ELjccEV5ofFGu+IbVYfEGvX995&#10;f3VvLp5Mc9OSa0fhhcNJpep6HJu8u9tWVtpPDAZHH1HSue0pVjncFOVk/iFa+zpx+FJESqVJbtst&#10;xrnVY4hCWO5clV6V/XV4Y/Zk+En7Uf7Cngn4L/Gjwpa6xod54R0mSS0u8/LIluhV1PVXHYj1NfyM&#10;2zML6LYmRvy3HSv7Lv2VRFN+zZ8Pbm3OQ3gvTO2P+XaPtVpKW5nUk+W5zP7Lv7EH7OP7FPw11bwd&#10;8AfhtpuhLqzedqlxbxAzXbom1C7n5iFHQDgEk45JqWxvLifSrKGX739nwhpI1Iz8i54ycD2ya9X1&#10;nzTpl1wf9S238jXmFjbiHTLOOUru+wwFhn7uY1NZuKhojD2kpSuxBcT28aRAhV/56SNt/H/Iqmnx&#10;L8FJqLaKfGumy6hnb/ZcN9G9yG7jylJcn8OO9eR+O5tW8S/ELXfDdw/2m10e7huBbwKPtDhraDEa&#10;zNkxJvJJVMbiTkjkHB+Cnjf4NfF+x1bwh8MPCFjoeq6fcQalqVjqEhW6tp7mMSq/bhkdSSCeGGcE&#10;gH4fMuMHgcZPDwpNuL36H1eB4bnisMq7lpa+h9DPexXsG6JThkyu5T0/GvgD9uaOyn/aW15Y1LbY&#10;bJWZY2I3fZIvlyOPw6191eHdQ1G4sIxqeTcHPncdGzzXwp+3D4r+FmjftMeIrXxZ4+0DT7ox2fmW&#10;d/q8EMqj7JFglWYMMjkcc16WeYeea5TC2jdm/uFw7io5bmsm1dJNfieQibSrJ9qxMFYfwlRk+nXP&#10;6VGuryMzLa2YbA67icfpj9asQ+PPgRCREvxS8Mr7SeIIOe/GXq/a/EH4JWY2/wDC1vC3P8P/AAkF&#10;qSf/AB+vi48MR+02fb1OKJraKMqe41uaJVi0wybV6lSoH5t61NBZeIyu9rWEMV+7nOB+ANaS/Ff4&#10;KlPNg+LXhb5RnnxBbf8AxdNf4ufBpUUt8X/CYVmwv/FQ23P/AI/XVT4bwsd4tnHPiXES2sjIuPD3&#10;ieYKJLmJf9lckVzWt/B7UtYBbVL+R2znarZFd1J8W/guId6fFrwxtU4+XxBblfz31Afib8MrwMNP&#10;+Ivh+Yrzth1mBtv1w5r0qGT4ei7xhY8+tnOMraSmeOa5+zLotwrBgZG/uyR9a5nUP2dbOxjZotDV&#10;tvPyxgYr6IPiHSL2H7Xa6pb3Ee7iSF1dV/EZxWbqOs6Rbr5s8kUit+Ofyr14U4xj7qseVUrOpK7Z&#10;84S/C+108eTFpTRtu+bbCW7elB8D2qlt8IAUHd8uB0r27XbrSdXRntrSZWb5d6RnFcD4v8CeNr3T&#10;5jpcMcqyLhfOYBkyO30reEtVc5JN7H5xXsP2e6njVCF85x83YZqGQRxttCnPbj9a3PG/w+8b+DNc&#10;utJ8SaDdWzRXbReY8DbJGDHJVsYYehBrS8C/B3U/Gdsurz+IFs7UzMpijszJJIFx8ynIXGeOe4Ne&#10;8pR5b3PGlF8zONkC4/eP8xbNRs8Pmlio+XqRWvr3gPxXo0rR3/hq+jXewST7KzKRngkgEdO2axzG&#10;Bh8/7O1jjv6f5zWylF7GVpLczPE0T3H2Ip8ud+5W78ivV/2PL1dI8ZXWtBtps7izn3JnI2ylu30/&#10;SvPnsrVvsl7qIAiWVneFm2tIuR8oPYkcZr1r4YaN4W8M61eat4D1KWfT9U02GSOC6x51vvWTMbYG&#10;CQGzkexrkzLmeCkvI+r4JlGPEtDmdld/kdFq0Vzeajb75IljLLE0lxMEUbmAJLNgBe5PtXYftR+L&#10;LDw9oOq6hf3TvFNp0Om6bGzELdRqu1XVc5CfKCpJ5Xnkc1534ymgl27bt0fP3VfH6V5z8QU8a+Jp&#10;21fWbrWNQt42Ijur2aWZOmMgnIAA96+YwdF1JJvofp3HFP2taLi9uh5v4qLpYRwsfmkkz+GKxbVQ&#10;06xSbjukUHnB612fiPwRqc/hh/FVsENra3Cwy/MDsLdDx74yOvINYlh4evdOaPWppIyiqZFUK3zY&#10;zwcgY9K+uoyj7M/Fsw1xLaPs7QPBN3N4Z0tX166miWwhK2/2rIRTGMYBOBxjvUPxK0PStK+Fms3M&#10;KMsn2RRtkO7q6qfu5ycHP+TVrwdqEr+GNLijlLqNLtwuG4/1Sis342O8vwq1iJydv+jk57AXERH6&#10;4rzIyftF6lS5fZnhZlLLjO3PHFa1paBtNjkufCslzGzczQP+8P4Dn+Vc+Jmc7GOT/KtjTbvSooI1&#10;HiG7spFB3Lt/d5P+fSvZieaVdYGmi6jOnx3MeFBZboj5O4GOuPrz7VSkBb5g/wBK0tdubm8vY1ut&#10;aW+wh2SLxhc9OnX+orOlKb9gYL2/+tSYGXYt5txe3I/5/JOPXnrirUkivE2xtvGPrWXo1x5s9/IX&#10;Yt9ucduntVwlmXDBtv8AOkAJ5RYNx6KtDuzLufHB/h7d6jLxfLGI2Xd0ZqR1kIZgeB7/AKUATtNk&#10;Lu3decj1piMoK/P3xx061WikTG1n68N0p+9kcGV9vHY8UAX2KmPcCPmGBx+eaPMjcDYQfUq3eo7Z&#10;jJFnhgq85Pp0q9p/hfxTrNtNqOieF9QvoIGVbqazsXkSEtnaGKAgEgHr6UeoFAsQfMaMnvuGaaLf&#10;anmHDsE+6f8AP0qNr+2hmlsnkKyRttkibhlPpzQbi3mCqJ1w2MhW4Ht1ourBqbPwwiA+I2hRWnzL&#10;Jq0IfZkEfOOa+8tShX7W0YB2pubdt7Ac4r5V+HeifDnwhr3wwu5dF1C/1vxQ73d239pCKOzQ3DRW&#10;5CBDvBMUhOWGeOlfXmraXFHrkqoA0DSbdnbcBz/KvzfjSX+00rdn+Z+i8F/7rVfmvyLXhTR7i9tm&#10;eZNvl7Qu4fr9cVqapoUltp6sl1u2gldtXtEhZ7eQGPapVR8ueTU2s28iWirHH8wB+X2NfCuTPq38&#10;RzaRTzQMTzgY3enQVlz6Xez3rWxG3qytg9M11mi2cj2F0saj92qll7jJIz+dZs8TeZkjayqOM/Sl&#10;GQFOJ54LVkM25lU5/wAK6LQNXuZdJjYn5mGOO/eqF18tkzTRqdq5LKvWn6GxntWi2Ybb8q/lSlHm&#10;1Hc6Dw9qcr3LX0t627JO5u/NV4/FUw8TtC8y+XIxVeRg9f61Ho1u1w48sbflztFcp4oTVbXXIBa3&#10;DLJ5gKqADn5hxWMqcdTWjbn1Pqf9ky/udW+NOiwIPLkXSdUQknG7/RpTgceig+2M19VeCfMTwjb+&#10;fO0km6QNI3VsN6/TFfIH7E1zDc/tAaXLJPIrR6PqjQbeDu+wTZyD1GM19KfBHVR4v0HzHWaOSNmc&#10;B5SDz64OCMfWvkccql3K59BGSjFx9Df8UXKxkyqW2tbkPk/59Kw5jLqEUckLfLuQo2cgVseOYI7e&#10;2cZbDRgKM9zWf4UtRFplvbuys4i3bWH+1ivLm27oUtrkz48rEsrMwztCjrXjfiDTpo/GKl9xVFYD&#10;8W/lXsmuQXOlNbyMvluzNt9wa8t8e2r2niZr5mxiHBX8a9LL4+8mznqVPdaPyA/avVrv9p34jTTu&#10;W/4rLUR8vAwtw4H415xNY2zLgR/99c5/Gu6/aKntZvjx8QdQv7xo2/4TjVh5KplpH+3yqRntgZPf&#10;pj3rhft9sXWJdMmcZx5hY8H8K/qnLVbL6X+FfkfgOYSvjqn+J/mZPie6Gi6VNdRWW/yVyw28BfXj&#10;k9ataR5M1hBPbzLJGyja20jcvr7H+VN8Vqx8OaoyBm/0GUx+obacUeCbaZPDlgJdvFqo59CMiu+J&#10;ws27aL5gwBxuHFauNkYG38Pf/CqNspjKlUxtbPyitBEDYf29a2EdF+y94o+D+i/FbT7j44WEk/h6&#10;zeae7tvK86Of5pNsbKJImCE9WDkjjCt0rV0vw54a+J+ieNPFOmaDqWkyaJaHU9Ls7do5YJLb7Qo4&#10;GTLtWPeTxhcJuI3DPm1vowbULO7uHb7Pc+ZDNthDbAZW+fA7c5r0r4F6vo3hHx/Y2Woar5Okai76&#10;HrV3CDGDY3OIpGIxwq5WTHJ+TFTPYqJ8/pZQoNgb5VyPc1+on7C0bWX7Lvhe6gs9v/Egi3LCMs+J&#10;ZsD3Nfl/JHItzJbXnltIjlZNjfLnJzj2zX6dfsdx6pJ+y74Zh0Z0hmPh1Rbs8YwrF5tpI9Af0rys&#10;wlamjrwtvaP0O6HiU6VdNcyeAmjkC582K3f5s/7RiAH4kDnn30vE3hrQL8Nqur2Uk4hUyYMj+nTb&#10;kZ+mK4yz0jxlZTWrt4U1Zdca+jEmpS6k5szb7x5xkQuQSU37AqqAzgnoBXb+K9Z1LTNImv7HSftU&#10;0MDNDb8Zf25ry4VJSjzbGGCzD65TnUnSlBRbXvK17dV5HG2vh3wHp+sWfiDw/o82l31pdJLY3lnp&#10;b28kcmeGDhAR6HnGODxXoFh4t8UaRBrJ0fwz4fS61KGSSHVprFfMsrt3UveRoymMzMgKlyOjE9QC&#10;PN/CnjTQrvV7KHVr3T7q/urwxi3j0mNZEOCxkyrNhRgDc2CTXoHiLXNAsdFurjWm22kNq0l00Zxi&#10;NRknIIwMD16VvTq80U09CcHjsNmFN1KOqTtseOfCX9kv4YeC/iRB8YdJ0jTbzxHZ3BuLHUpLl5kS&#10;YklZioI3OOxPfnrVXx1/wTR+FXxf8Sap8RPGXjLxB/wkOtXj3OpX8F9uaeVzlmJmEhyf0Fe+/sn/&#10;AAf8A/tX+FNW+Inwv16yRfDFxF/a2n3CxrdW+9WaN/nUsVYKwyrcEEHHfS8Zah4c8Dw3E2vaylrb&#10;xqRJcFmwvHXK8j1z2rsVSpHqby5ZHx/rX/BH3wtfWjR6J8RtVs5g+Vku5IrpGGM/cSKHn6sB+dch&#10;L/wR6+IIaRLP4pL5iLmOS+0OGOF/TlL2Rh/3xX3T8DfhRr/xo8I/8Lr+GXjObXfDllqTW91cWeoO&#10;wjmQZMMsZyUOMEq2GIII4INbmvONDlki1EBPJ+/5jYVfzrR166EqdOSPzF13/glb+0to901va6r4&#10;bvpGVjGtmdRYn0y32Py1/F8e4rmdG+Bl/wCCfiYfhd8QPh20t5b3my932byMOMhg2B+6K4OTgbSG&#10;4zX6geF5/HPiHXFS1tTcaZudmvIrM7Co6IGBPPI/Kuf/AGjfhp4J1vw1JrvirwlDPd2qBYbqOPZc&#10;Yw2E3jB25J+U5Tk8ZxWdSpWq03G+o6cYKSaZ8oWOleBjosOj6p8MNLm06FcQxf2Ym0e27Gf1rrfC&#10;enfAZEXT5PhDpNvGqr5jLY4YAYwEO7g15h8CrTS/iv4ItvEsaQ295GpS8SC3Cski9Tx+f411WoeB&#10;vE+gWU2r6Rq80ipuLHfuIAwSQrDHGR0r4as8VGq4+0akvNn0tOnQlFS5VZnr+jfBv9lfxPZtA3h6&#10;Szkf5klh1SVSrH+EAkr9MitHTP2NfgRp8gudA1DUrqSTY3kahIlzbrhtxysYRjnoRu6V4VY694w0&#10;FVl+3sxlyN00Q4b8Mc1r2Hxa8Y2LIzqrzDpIWZVYe45x+dYLFZxR+Gq/vKeEwNTeJ9L6x8M/2ifO&#10;htPhh8ZPDVlIy/6iLQjpccKnO0MYEmLnr1AOOp5rx7VP+CQ3xf8AiYNQ1vx18aPDNjqGqTSNcJp9&#10;u1zGzMcmTdK8DEtycbOT3NJoX7T/AIu0yVbpIpPmjAZ47jneMcDvx9ehruPD37ddpZXcT3GlXXmb&#10;lDO8J+bAxzzz396qPEGf0Oia9DP+ycC9rnhs/wDwQe+PFl4eubTwt4v8P6pqCzAw3l8t3awLFnnc&#10;ESX88/WuB17/AIInft5+Grn7LYeA9C8WFuo8O+Kre3RPYG9ERY9OcAZzk96+5L79t7RtUvdFsJ9c&#10;XTLaaa6vbx7qPy1maNIlt4nDAZTdJK4B4LRIc/LXqdt+2T4TawtF0bWzFLI22O8yLi3Qp8xMi5zg&#10;jPQ5HvXXHizHRs6sN/IwlktHeLPy81j/AIJJ/ta+DtIgv/iF+z144Nv82IfDUNrqs+484ZbGScge&#10;+BVyD9jyb4a6VJqvi79kvx5YWq4Ml/4w8J6lbxqeDkGaJVHPpX60eGf2vfC1z4T/AOEh0/XopmuL&#10;jyLSO+jUo7GQhMlcY3qM9OC2K2PF37eul/C3SbHVdW8ByakdRvLy3hstFvkSSCOB0USMG4KSByVI&#10;J+6a7MPxFUxtRU4x1fQwqYGjh480noj8l/CHxO8EaEyx+G7u2sHjHlutjZhPbBKrzj1yfrXZad8X&#10;LWSTzG8QRSbv77DaPy6V+p1n+3/+yb8Rrb+wPiFdalYQyJmSHxRobvbbv7uMOG6/3cHFdB4V8Dfs&#10;CfFO3hsPCvw9+EurSX6nybe30PTUu3HfCBFmH5CuqWMqQf7ym0TSpU6luSaZ+Vth8WQ7Z+12zIcD&#10;coGM/wBa2rfx1aSlSEjK57Pz/n/Cv0xvf+CbP7DFzNLLd/s9afFNICGMV/eIq/8AARNtH5Yrn7z/&#10;AIJL/sb6i/m22meIdP5/1Njr2EH4SRsevvWX9o4fqmjrjhanKfAVp4osjiRYnH/AxgVoJ4hsWUHz&#10;tvttNfYmsf8ABHD4RfbWn8P/ABm8RWMLH5YZLeG4Zf8AgRZf5Vh6p/wR4tEnUaJ8dpZIdnzNdaKN&#10;5bJ/usR0xVxx2Gl1D2FWJ+Td34j0Cwv00e91OOK6kH7q3Zvmf3HH4dai1osYVMMC7lb5dzY3H0/y&#10;a4D4oanrej6LJ4khuWaay8SSQw+cgIXdEHVQe65VyD0PtnFcPP8AtSan/ZtvpPiXQTc3klxua8jc&#10;RIEyMfKFPPvmvoYxctjwj1bRPjJp/wDaf9kTaW0MsbMjRs68kfTPHH5+lWtW1/ybya9FuvMnEfpX&#10;jnjVLey+JbSWtwPLXUGMMg6FWIA5PI4J/wADXZ3lxfXE26aQbSMq3fP51SipAeleFdY+2ruMW0q3&#10;G4561+sf/BM1ml/Y50FZRJldUvmYMfu7p2PHt9eevY1+Qnw+yFVWdmB7jHBr9gv+CUsH9pfsaae+&#10;8M665eq+3GOHAHT2Az1OciuigrbGOI/hnvybjCCO/vRA7JKVHpV6XS7iOEeWgO3mqa28jPll2k8d&#10;cV0HJ0LttdJGjSOxLKucDvVaSW2uNrmBizNheD/jXmfxs+M/ij4Ya5o/h3wl4Gj1a61bT7y6kuLi&#10;+kiS2WB4UwVjikdixl4wDjbjBzxy7/EH9rnTdMj8Ra1ZeD9N0+7gE9rLHpl1cOI2J28NOkhbGOsK&#10;56jrXDicdh8NpNnTRw1Wt8CPobRtOslDfaWjznO1mYY/IiodU0azDNPbNHbyN91khGT9c9a+e9A+&#10;LHxH8TXu3/hfMllOrL9ojvPC1vawkZ6L52yT8iSPUda9R8OfArUPHemTTSftP3908fPnafeyQheO&#10;VObiSNwfUBefSvNrcQYGnDqzsjlOKlq9DpdP0XzbOS6kV5PmwCo4PvVywtVk0/KrjH3c187v+zP4&#10;v8DeK7rVLvxNdXGkabOslrskl82RvMXEjMjnj1yPwr6Q0diulxk5PmRKfvZ7V6GAx1HHRbpvY5MX&#10;h54W3N1Mi8Y52Ox+WsvXb+C3tTK/8Pet/UbR5Fyif41z+vaZG1pLM0W/bEflbvxXpS+E5Iy1Ow+A&#10;08b/AAe8MTeaz7tDtCWdu/lLn9a7REMgLK3y5+7Xm/wJ1KGD4MeE2C4VvDlm3ykd4UpL39pr4JeE&#10;PEK+FPE/xn8N2OpyLmPTbzWoI5iM4+47g9eMY61MasIpXZLp1Jz0PUI9sSnoO43dK+U/iRpD6h45&#10;m1vQPCkYk/fTHVdLSSGa43yOSrsZlUsucnCZ96+kbrXbLWNIW90u9SVJIxJG8bDBGOv0xXwz4z+K&#10;fiNvEsmru1xJbwatNZxTW8B3xtvOFLK6k5H8PPfA648zHYqPtIRid2Fw83TlJldbPWhcTT32nyzS&#10;NM3mSXNx5jZz3O5j+RrQ8M+G9L1C7WzvLG3jnnPmRusbSeVIDkFAzjZxnnn2AOMZ3jPR/GV/rjap&#10;B4ZvLeC62uZrm3Wzt0kxyBvuWkOT6oM+grpbT4feNvCOk2fiRvMVr6No5I7PzLx4gcDPyxtGvUY3&#10;yLz2JrCeIUfikvvR0KnzLRM1fGdhoXiDQ4rS7voZbWwvCYYpbrDQSDKlhzyc8HcDjFcqda8D2N3H&#10;p2sapIu4mNtsIO4YzwwXGf0q/wCJfh/qOsaFbWXiO+s4JLqNki+36tFamY8BWfEmEYn2z7KORgxf&#10;DPwp4buLXSfHPjnwzZRpMsd1bzeIJEaL1bLZ3qM/eBwe3BzWbxlFR0mVHC1XvF/cdJp3iv4LeEtU&#10;8+/s9SuPKt90kN4IH81eCDsmRs859Mdueay/E/xz8BaXYx6V4Y8CSWdtcSHyJI7uUkjd12Bwo6+h&#10;GK5Hxp8Qf2FfCOiXXiDVv2svCOqWuh2TPdQaTqSX80Y34yyrK5QFiFUHBYsAuTwfn3V/2/8A9jW5&#10;uY9P+FHxG1XxJqis1y0droN3JG1uoO4BfJ24BBJYttA745op1I1tVzP8g9jOO6SPszwl8c/D8+pS&#10;S3vgnTLeO12qZGRmklyMbgC5H6D606++OvjhyZvCfh7T40Z3kVXhVdi+uCwOf8O55r59+Gn7eP7K&#10;3iHTGttE1rwlFql8irFLq/iCK1ZZOAFkQpsXnou7J6DJq74o+L3wo1W9jk8V/tI/D3RZ7S2CzWVn&#10;rcD7pQ5JbLzq24KQMAdB05zXHLE4WnUtOL+5noUctxVWPMpRt6o+h/Cvx48d3dpHevqCfbLiQ+dG&#10;uxZt4H3R5iu2D1yuPXNTav4p8f8AjiWbRLq28Taqsjq032dd4VRztWRY9y49dxHsK+P/AI9f8FLv&#10;hNonwW1K0+Dfxh/tPxPpluZfDsdt4PvPs7z8Ltec2/l7TyTmT8a+a7P/AIK4/wDBYbxRptoPB3in&#10;TdLjswVhOlaPaheuSSSGJb6nJ966MLfExcoQsvPQ58Xh/qkkpy18tT9ZpvDfx88U6itjH4f1ZZIF&#10;KMlwrr5RHBALsePc4J71geN/2dv2gNGtz4juxY6XDHHvmW4vElDr7qMhT16c+9fkUf2+f+CkviO2&#10;vpfiH+1d4/8AMjUmSHR1Z1Y7uVfy9gi4BPcn0rzmz+P37RN/4rh8W6x4v8a+ImZizWevLPdW1yuO&#10;VdZ5UXken4V3ezrR0TivvZxx9n5s/WjxVcfC/RNGuvGOufE7wuJoZI47jR99vJM0ZdVLjchbC7sn&#10;BBAGcGqVv+1D+wl4C11bXxb+3JoNnuVT9lhaJFhj4OEjKNlhnng+2OlflZr+r+G/GHiS68S+OPA8&#10;uj/aYfMMNnfW1rCjADhUj80AnqepP1zXkfi7XPDFhfz6k3wxjaSP93DNqmvPKGXccECHZhee9ZRw&#10;+Jm/4v3JL87lVKlGn9j73c/ZjWv+Cm//AASK8J67JpUvxv8AFHiedZMCbTNDklguO+FIi2gfiBVe&#10;/wD+C6X/AATN8IRrb+C/2V/GWsXUcZH2+S8htlMZB3DH2gFSRx9zp3FfiTZ6hf6xHNd6L4Zsgo/5&#10;Y2RwqE/7zbsfzr3b9g34XXHx58e3Xw5h8JaLq16ls01va6jP5Ersq5aNGI2klN74PP7s4z0ro+qO&#10;+s5P5/5GPto20ij9Ate/4OMfBttrjTfDT9g3R7azkZUbUNc8QCeRVHGTEsJyf+2vap/Fv/Bebxj4&#10;wi0690fxVoOi6ftnj1O10vwxcJPHtjDReX5+9Tlsg8YPGMda+SNd/Yg+Il34h8Q+D9C+E95CuniS&#10;dVv08sW0ajLKCdu8dcEAZHIr581yx1q0eS0sPhxo8f2UMnmKWkL8dSSeRUezo87ja7XdjUp8vMtP&#10;kfY/7Q//AAWZ+PHxD8NyWPw0/aM8eeHrjS42e4vrLw7ozwTRkAhSkpR0IIHzqQcbgwb5cfHeq/t5&#10;ftb/ABFkjsfGX7ZvxEmXzfvDxLd7Fz6IkoRV9hx7VY+G/wCzt47+PXw7j8b+F9MeeCG/uLDUIYZ7&#10;eFUukCSFdrOCV8qSI8nru9q8x8R+DtF0uxh1PTLuNXkTd5IXgkdse/pXZTpUY6KK+4h1Knc9a+Fn&#10;ir4o/BrxpD8ULq90nxNPIjwTN4ot31CKaOQgnejMMsSo+fOQMgEZrl/jr40b4k/EKTxhrfhDwnpM&#10;y2qww6X4bt4NJtkTczhhHEvzOdxy7FmIAycAKP0c+G37IH7D95+zf4f8R+Nfjb4hvLW58NWd0s2i&#10;6LaRywyvErNG8ctwHAVsruCtkc4FfHP7eXhf9nb4deOLG48K27taT6ZDLH5kAVpWLTAyBUB2Btow&#10;rHIxzjIFS60Y1lDv+gRhUnFy7HzcPHOpW94tjo1jbTcnZCzyTgevVgMfQCtHwp4H8bfFG31CPR9L&#10;Z7i3ASaOOBsK7himeuA21gPccD0Z4O1Pwl4v+Lmj2enaVJHavIySRM2zzPkY/wAJPf6dK908D/Eu&#10;/wD2W/indax4diW3hvPDsU9xbSQrJb3Ekdw+DKCDkKrE8EEHb71tPmjH3VqTF3lqfLWoeDfFGlCG&#10;6vdFuFimyI2MZIOODipNK8Iajqlv9rtbfKeYVZm7Edq7L4j/ABx8Xat4T0/wO9q9nHZ3JntiyfvF&#10;jO/C7h97JcnjoVx2wOa8Ca5fQ38dlNukt2kkkkO7oxFbxv1MzKuNIu9N1FrGRV5UNt3duhH+fSo7&#10;/Szp/khJlcTDcVBOR06/nWl40vBeazvSNUjS329/UnHua9P0j9j3xF490DS9e8FeJYZ/7Q02OVY9&#10;SZYSkxUZT5SxK5zg4OQOcVFSrTo6zeg4qUtkeHTfJ8ob1+6TTYyR/drt/iL+zp8cPhiGfxt8ONSt&#10;7WIf8f0MPnW/J4/ex5Xn0Jz7VxIBX7/G04II6VUZwqK8Xf8AEJJrdEsMkkDEpj5vzqbz8jdJArf3&#10;t3FVZJ/myq8Y+WpojJcOp/wqhEhW1WTIg2E9NjcD86dDaKozHcgbuGXHT61HNFdwTbmhwFbG7bnF&#10;aFjb61qBZrTT2uN3/LQx9Poe360Abnw4hudP12PVLfwv/a5t1aWK28udckA8loXRgoOG4deVHUZB&#10;wfE3im+17U7i61ayTzJnLKsjyN5Wew3MTgDpkn8TzXo/hLxlafDb4dXWrx6x5Pib+0VjtdPmjk/4&#10;9TGxL7gNv+sCjBb+IYB5x5ZqFxd6lfy32ocyzyF2b1YnJqYgdZ8GoBPrcmlp9nZrqPbtk37dwOQe&#10;GHv3/PpWQdLmstbnsp3U7LhhIy/7x9/8in+Db19D1q11OItvWZcLuwD2xWl8UTDb/EOe5sgfLnjj&#10;nG7AyXQMf1b/APWMVMveAhsoB/aUMT8tuyrR9RzX9kX7Hkkk/wCy18PZJdu7/hC9NyqnIH+jp34/&#10;kK/mJ/4J5/sM/DX9qnTPHmofELxvqVjJ4V8Pf2jpf9iSQqtzL5LybJfMRiACmCq4P0yDX9M/7Ed2&#10;1/8AsjfDe4kMas3gvT9yxtleIFHGKmEvesKt8KZ6PrlxFbaZeSBM7bdz1/2TXjnhnVGk8MaTPKdz&#10;TaXbMxJzuJiXmvX9bRTpV7zw1rJ/6Ca8I8JXSDwfo23G1dJtlXHtEoqpK7MFyy1Z5xqd+If2mfEH&#10;2NoTHHodnc3UDzGP5izKDkdyE754A9ayf2bfhb4Z+E/xC8WfE281NrrVvFWlaVazadcWqqlnHp+n&#10;JZySBi/7wO0RcFguGXvwa8i/aT174o+Af2kPFnjHwT4T1C8+1W2mQySTWMotfKEeN4mAMRKsSGV2&#10;UkHgZQhlt/hz+2fqcmpT6l4QsY7WZJ7S1ttU8QK0hhOFDSNFycsWdl5I2gA85P4rnWT5pis6ryw6&#10;upWufreVY3B4fJacKlRRvGz1+Z9f+ELxbnT7W/cuQ0Z+WTG4cnjgn+Zr4q/bR+GPw48UftM6/wCJ&#10;PEXwv0PVL2SKzdby+0iGaXAtYlA3spbgDgZOB0xX1B+zxo3jrwV8IdF8O/El7R9Zs4JBdGxkdohl&#10;2YAF/mYAEDJxXjv7R1iLn4q6lcpCskklvbkfu93/ACwT8a/TnCdHK6cXo7I/Po8ksynyu61sfN8f&#10;wk+EImwPgl4djP8AeXQ7f88bKjuvhh4NkKto3wh0OYLxtGjwrtHt8levDRmjjMn2NN5X5lVR8xx7&#10;nj8TRZ2+oTKTPbNbY/56LHz9NrGuDml1PRcY9jyB/gxAzu9t8IdARpOszWMRGffAyfy/Gk0/4CaH&#10;OhaX4beGYXJyRDpsR3+/3RXsU1tOBubUMem1OtVZ9ItpBveRm3D5jupqUiFGJ5He/s++CI4FF98O&#10;9FMRX5oRo9uyK3rwhwfx71h3f7NHwTuHaW4+E/huZmbOf7DgDDn12/SvY08KJDdbrcs0R53SXDMQ&#10;fYYx+tUr/QLeKZriN5NzduOKOeQ+VM8P1H9lH9n+W3axf4N6PHEzE77a18p1PruQqf1rJtv2TPhB&#10;oXmSeFbHWtLuMfLcaf4s1GFkxkjAW4Cnr3BFe3XumLuxGW/PrVG503aN7Rfd9e1HtKi2ZPsVueK2&#10;nwB8Y+HRM/hT9oDxxHI8Z+XWLm01KNW9cXFuTjP+1n0Iqq/hf9pHQdLeEfFDwzrM27922seGZIW2&#10;47tbzKM/8AwPevbBZ+UnltCw4+9jj9f8KzdR06CVsKo6c7qHVl1Dk13Pn28tfjsltJFrHw68MaxM&#10;q8tp+tNbq5J6BZojjj/a69MVn6pLeaXEsOufs2aq13cKzt/ZLW93Gp6Y3K4OfwFe+T6VZ2x8yVFH&#10;P8XSqE8ekyfILiPenYOCT+FbfWNNiPY+Z87+Jn8I2Nus2ueFda0+No/mtZPDs+Ux1y6CvPvHWifC&#10;TWrH7Rd3MMe0b4rfVLI5VT3UOAwPTnr/ADH2F5FnhjEJP90KVJ/PFU9R0TQNYy+oabHM65U+dErb&#10;R6DOa0jinEmWF5kfm74r+EmtWcy3/hbxRYXNrctIYo7W6/eQKxJCkccYwM5NXPhn4K8f2dtPaLbr&#10;I+2KOCbUFBZUGd8YznA5Xa3JG3AwCa+9NX+E/gXUYGgu/BWmSxyfe32sfP6Vh3P7PPwwuoWgj8DW&#10;MKsuGNrAVY4/3TXRLHqpT5ZIMPh6lCsqkHZrY+UJ9JNjD5PiDXLqzWVTGIJr9kUKOvC8c56huawr&#10;z4dWd5qn9l6KYbiVlLSG3+ZI19WLbv8A9VfV2s/snfCqWdQ/hvy49uPLW4dVPocbu1YFx+yB8JbJ&#10;JDDYXiK3Mnk6lMg+vDCueFahH4T0sTisfiL+1lf5nzRcfAe/Vt7avDb5XO2O2dt34h1HfP3frT4f&#10;gHdNNHK/imGQRSK3ly6UChI9R5gz+Oa+gdS/Zw8AxKqWQ1AGHmPbqUrHvnqT2/lWDqfwA8P3BIs9&#10;V1aNcYCrfPn68nj8K3jiV3PLlSju4/ic3a/8LW08oLKXw5dxrw0f2K4t2244w3muP/Hap/E3xddX&#10;3gW+8LeJPDlzpt1cpCYblP31q5SdHI8xeQcJ/Eq88Vt3X7OehxKD/bOs42/9BJyTx9eapX3wF0J1&#10;VJtY1J1K7SGvnxj05NONWnzJt/cjOVOUo2PD20+5ErolszmPmTycsB+Iq9Y+KtQs4UtZ4IbqFP4L&#10;hd3Hp/8Arr1ofAbwVBaNYLDOsbN832edkY9OpB/pVG+/Z0+Gznempa1bbQWk2XStxj/aH9K74Yym&#10;zjlh6iPN7cHxTqDDT7CzsysW6QefsUjOM8kDOTxj0rOvrdre5aFvLfy2P+rOehx1rrfBsnwj8G60&#10;99418F6l4i03yZFbTJNS+ytnOUbzYwcEbckYGdxHFc34/vPA8euTf2fdrodvM3nW+m3Eklw8ULne&#10;g3IrbvlYDJIzjsc1vGXNqYWOT0OOREuiy4WS8k2FlILfn/n+lu4ZguWU/N17YrKu9btIZP8AQ3mn&#10;XJ8qbYVVvz/rVddQ1C6vNkk+1fm2xr/u55rTlEajalCw+ziPzPmwGDen6VNHJBLJvV3jCtyrYb8j&#10;gfyPTrXK2l6w2pM21urHHStC1uy9wgPzfL1B65qQNxrUzDIlUj/ZU8c1GIpFdR5alG43Dkn2xRa3&#10;atyP4ueO1TGRmKlT8p6qO9ADFiJkZC0ikhcruxgcenbp+VffH/BOP4bR+G/gBN4y1Xw5eSXHiTVJ&#10;JIbhZjs+zwhokJXJAO8yjG08Yr4MjkdSYkB3E/Lx+Xp9Ov64r9M/C/nfD34HeFdDgt76x1CHw5ZR&#10;XmmzxGPyZRbI0zd+jl+CM5/TlxUnyqKNKa1uQfEDwn8HPFKXttrEWmzXHltFKmoWMFwPMZfu7HwO&#10;oH4gdelef2X7O37PmleJtO8XaB4PsbPXLFle3vtKmmtVWZOkywB2hVs4wdnUA9ea4zUC+reMrVbu&#10;OZZLy88xPLVWL89WxgnGR1616jbaDpkupPeSeTsji+b5nXOMAVxylKGlzojFSkHiX4U/DvxZ8QLX&#10;4leKNMbU9ftJmktdVvprgzK5Z25Mdwkb/vJJHJeJiWY+pz2d74durjVLeW2iWTMmWj2np3z/AJ71&#10;z2lLpF5qkAhCySxso/d3Abbz3Fdda63DB4jbTROPlYI21d23Izj09OK/OOLKlapi6fo/zP0PhXlp&#10;4Go/P9DcTTILGyhiIUHJ/wBXUHjONVa2gDjd1Zf9n/CrWvedF5MUZX5oVbI/L+lY3jTWFudRiR15&#10;XaTx0wK+WlTlZNHuxlrqaGmrDaWkkjQpmTaGfb949cVm6jp1rBe/a2tlIEOdo+71xn8qkuNWSKKG&#10;KJvk35z0/DpTtSvI7/S28tQzeTwVPvUw5rF31Me5itLiznSOLG5sKF6VY0HTp/srCIgttJPt0H+f&#10;51V0KeGWBvMLY8wbs/St7w7eW1zLPbr8vlo0e73DDP1o5pFMm8O6fOt8Ayqvy/LjPp2rj/Flrcf8&#10;JtBZxja77hnPTPHp2616Xa2SKYnL7WwCPfiuc1DSLfU/GFqVVVmaTDK4B3YBPHI5x9ai+t2a0XaS&#10;PUv2SLK7/wCFyaa9pEzSf2LqgUxr8xB06cMR26ZPPf8AX6h+BQksdLVZlPnR2qxzbju+YKA2T9Qa&#10;+df2Qfs9v8e7CBLiGF7XQdSKpJksymxmBOM9OcZ98dTX0b8OrtdPSOzQj95HvX25xivmMwlyxcO5&#10;7kXdtsvfEmO6F9Hblwu5VK/Sm+FQuWkYHMMap7MM/wA6m8f3EkviWMHb/wAeanp0wagsNXt9Oto5&#10;WPytLtZcc8V5safvXJq1PdLfxEvTca3ZqYsDkKu3gj615B8R9SWTxDIYkUhvlJbvz2+vFd/4t16G&#10;58UQqR95Gb0wK8t8fXC3mrx7HB3R/L+dejho/vEzjqfC2fkj8d9OvZ/jr8RI4LKOfPjjVz5zMf3P&#10;/EwlO4Hgc/d5B6t3wRxN9b3kDxLLeIp67VYnP5AV9KftaWn7Lfi79p1fC/wLXXriPUYxNrl5Hvk3&#10;axLNK11FzGrMqv8AMCiH/WFQTtOPD/G+nw6drtx4es9PWePT7loob4wOPNUdcggEc8c85Ff1HgX/&#10;ALHT/wAK/I/B8Z/vU/V/mcrLEuza0ayKybZFZc59qLK1gihhSDaFCKdqLgAY6VcKiJfMA2hfvbu3&#10;H+NQ2fltHHJHLwygrgY4xXbF6nNIvW0cchO09Vxz6VfiijWXGwrxlvQ8dfr2qtbNH9xmP3c8c5/W&#10;rKksMspVV53Mf8K3IF8NRyXK2q2dst3I1wyxwszYdvNPykZ7n3rf8QXF/vaHUpLOxZZiGsYV5hPT&#10;GW3EY9ST+Ncx4cazawtZbnc0TTSGYRuFZl81gSCQeePQ/jVyKS23YsbFGRm/diTDEjPByMdvYdPw&#10;qZDR52YIS8q7N5EjcdD1r9Pv2CHkuf2bvDxndgY9KhVVaNuBvl49DX5of2QjajLPIMKJ5FkZVON2&#10;ScD8/b0r2P4RftsfGD4KeFbfwl4Y0TS9RtbX/j1a9SdSFycI3kyLuwScZ9a8vFUp1YcsTrozjTld&#10;n6SXckVvDJPMzeXGpduM9Oelc2fEV6ssMkc9jsuJW8uG6WRZGUccHA2nOcgjp0r5B0T/AIKp+PbB&#10;ZD8Rvg4Lx2U7YtJvhawhTgAfvIJXJ/4GByOK6nw3/wAFVPhZcAt4y+GniCzzLlbfS7SGbaM9TLJd&#10;R888/Jz+VefLC4lbI9rDYvBa+01PpfRdWvtev44ry20pkCsFurS4yQQfu7TyPzxVrx7Y2ukeHHuJ&#10;tJ/tCO4YW89t9o8vzI3BBGe/GeO44rxPw/8A8FAf2VLi6XWdV8TTaVHE+6O3n0e+muOeeRFatGD/&#10;ANtCM967qT9rX9nfx1pEL6V8Z/Dukw7t6zavr1lFJJ8pGzyPtInU89CgPsaqnRrQ+JHPipYWVT9y&#10;rI2vgV4l8C/s/eHp9A+EfgrVdPs9UihS+NrJ5jTKHZVDu8hZtmWO3+EMSBya1PF+q+EfHemSaVq8&#10;uoxpqUJhWSOzk3xs6sFZWA+V15IPYgVl6DqPhzxhojXGj6jbyaeZiI9UmkWGOYIFLsC29gnzDBcK&#10;Gw20kKSNTTbSw1Kykh0GS1vpYifLj028hnx6sfnjxxx14zW0pS6nDHlH/sd3/gD9jnwlrfg34X/F&#10;i7uLfxZPC+ppq10ubhoVkWI7ECIHCyyZcKGbPXCoF3dd1Tw34y1aOfX777dZybmf7DfRLIdykKw3&#10;BgQGIOMc4wCDzW2P2RfjNL4Ut/EqfDy+1K1utJS802LQ4nvJCrxq8ZkSBpymUdTyueeAa4fVvg1f&#10;eCtQt7LxJ8M/EGlz7UMcOqaCbSTg7tg+0wREgNkjnv2rTnvq2RKFovQT9mRPHvwg+MPiSay0XT9P&#10;8H61YxRSQo8k7zXUTZS6RWAWE4Zlbb94bc5Kgn0b9pbxR4a8XeHJ/wCzrD7PFIyKV2gE/wB4j+de&#10;Wzx6TBYrpekiaOMSgBo5VmZDuLEEQ3Dn1HT2rpfihO6+Hoy7BT9sjGNvJJPT8atVJOaRlGCpq6Pz&#10;K/Yb+J8Xg/4k/wDCJX7Iul6zGFjZmKssijpj1K+vHFfYmt+H7i+sWs9P1Vvs8kZ86NGVROufl3Ag&#10;4P0xk9K/N3wze3umNZa1o9z5c1q0clux/vDkenHYjvX6I/BHxx4f+IHw903xnDb2jTXVoEuJYm3N&#10;G4HKdR0YYwRkV81xDhZUcQsQlpLR+p7WWV/aU3Te6IPCHgax1q31TRr4eT5TbDI0SybQ3+rcZHyc&#10;qAcdMjFVbrwRp99oU91YROs1ipMkag4Vh98Hcdw9QQfwrpTfr4WkfXbmF4476F7OeWPZyxYMjSYb&#10;KgEDaWAzzjnOOjuLjwz4e1eQ3k0fk69DDePfSSIFjDDy50YjAUDgjJB+teFe560djyn+ydHi1Kwj&#10;uNN8sXFniZpExHK+CyMehywyCc5zjseJJ/ANs3iabQ7ZLgQ3EIuNLkVRuZGXKqQfvc5U5PUV1Gu2&#10;xu/C58O3UiySWN3stdR+0I0cqxN8j5BLIjJnBwew9cWINcuLpfD9xeaMu1I2tjfQZO4BgU7ZJzuH&#10;40pSjEq10jhbvwJoo0tb27u5EMf7p4zG7qxIJyCclMEbTnIyeBWWdFlt9dFtoeptHPJbh4ZtpXfu&#10;X7rZ6cgrux2969LOmaRqNl4h0eC6BWW6m+w2/wAvnREfOMruPVgQMdzg84rKuF0rVtO0fUdLuIZF&#10;+0fZE3ZVwsqhk/BXQDdjAyfWqjKMtbGbjqeZ20nxG8O2yzaL4xuLGPz9yq+pfuEJHVlbKjpxgdfe&#10;ve/2Yf2XW/bO1W303xV8etS0W40+xngtLi1kiljibaXVCoCnZvZmIGGb1HU+e+KPhbrOt6jHpsYt&#10;0jkjExmD7tpcnAOAed4/Xr2rtP2AfHGkfDf4sW9hdpuuvtm2ZdoUBlf5TlsA9enfGPUjLF4ithcO&#10;6+F0muqSJlh6OI9yqrpn1ev/AAR9+Lltoa+J/gT+2LOyyASafoHi7TDLFEv/ADzmuY3cOy9CRbAE&#10;g8CuY1/9h79vL4fy3V34q/Zv8AfEaxt4QZL7Rb37NcS+oiSF7aUt/wBszn3r7S+IvhTxxf6fp3iT&#10;wP451bTbC5twWsbO82qjnLZKj1zz71lweJf2hNNto7K08ebljXAa602CV3+p2hj+dejlvEWMrYWM&#10;21L1R59bh3Cub5NPRnxNF8RviB8Dry20HVvAXx0+Ee0tdQ6bp+oy3unhs/6x7eZVQqcfxlx9a9B8&#10;A/8ABSfxu0vl6f8AH/wR4sWRlaRPFnhd9NuV+bmNZLPy4VI6ZMbcge+fq+X4x/HWHSf7Pax8N3e4&#10;bboXtjOFkTuCEkK/mMD3rg/iJ4V+D3xLggf4hfsS+D9auoIyiX1tdx2jR56sgWHcPxOfevT/ALWw&#10;dZWq0V8jl/sbNKOtGs/Rlfwt+3Qmsxonij4MXMjTTbEm8J65DqcaL/ffJhkB9ljb6119h+1H+z3c&#10;rIL3xZcafJHKUa31LTri3k4xztdAce/QkHFfNvjH9hv9lEouo+FPC3xa8D3gjcH+wtRgvoDIejMb&#10;iQuVB7JtyO461hW/7PHxX0CBbHQP24NQ+z7d3l6t4JuY5kboVwks4I467+Tngd45MjraqTj5Fc3E&#10;FHSVNT80fkL4/tI9Uvrzw3qM+37Rq0c9q3k7vmEQjLYHXpj8KY3wc0Dwt4NkstQs7XUrySQu17cW&#10;aF1X+6uRwK9UvtG0t5hdSWcbSZwsjLlh07/h+dZ3iG2ZbHYV+8wP1xX0XMcMo2PA9T0PWPHviGC4&#10;0+xkhh0+4XcyxZ80gggdP85Nem/8I4xs1ja22SRqBtYnmuutdKhuYreWb5vLA2r9egPXuB/nNUNV&#10;A/tKaOQ/d28e2P1quboHu7kPgvT57GRUm2/e+vHpX7Ff8ElUQfsZWFkH3MuvXhY7QNudvAx24/p2&#10;r8g9DUm4R0b5S3PNfrR/wST1Wdf2SVDHlfEl0PvHhfLhxgEnvuyeMntwK6sLLcxxH8N/I+or53WM&#10;xx/Ke5rPjIJ5+8P4vWprq+Dvkn71Qq8a3AY/MGrqOH3jyT4leMJPCf7TnguaC7ktx/wjOsGRlX5W&#10;ImsmAJ7DCnnj074rwj9vD9s7XfCssPhnwJPt1jXrqKFbi4h8xCzHG7ewPTPQHNe//ENLK6/aP8La&#10;Hf6nJD9u8N6tHbrEo+dg1ux3cgYwq8dio9a+cPjP+yR8Tvjn4huNNOj2sdrol5566pDfD94V5VvL&#10;B3Zz/k18LnUof2p78rKyPqMq5Y4eLktL6ngfiXUbrwPrW/VNcv8AXbiLbJdvd3DCNichiqr8qjqA&#10;oA45rufgt+3DrfgbxWr+E7BbexURrcR2+fLkUuEwykAZJIA9+leij/glf8Rvip4Xjv774seDdPaH&#10;IWPUrzULW7gyd3ISMxuMkt0LA8Zx8td58AP+Cevw8+CUdre/EVrHxdeW9yLq1stMuJIbeR0ztkuH&#10;uYvMuGU4KptRFIPDbjWFXFYKnhnGaTPpq1WhOtei9LbHtfhLWfFnjDwVrOpCWK3t7j5reW5YfdAB&#10;YDJ65BX616Npixi0jEZy3lqT+Vc9dPBH4Fvr28tm8iS3ZfJu4Y2KMeBjjscH14zXQeHo2FhG0jKW&#10;8peV+ld/CMoy9pbyPk89XvRC7wFbAPqa5/xNN5mlTEN5f7sjcvJxjmunvgqQsxHOPzrgviHrs+m+&#10;B9a1C2g2z2+nzvAGcAFljZh1Bx09DX2VT4T52PmfKf8AwU4/aW+MfwK/4J0+G2/ZtvLyHXdetdJ0&#10;b+0tOUNLp8LW26SVDjAYrF5YPYyZHTNfjH4+0HTdK0ltU8f2F/N4kvpvP1W+1mZnln3cszs0m5nJ&#10;6cH64r99/hX8I/Bn7V/7Gvg3UPih4Ya8tdW8F2NjqGm3FwzQzJCmwOVGMMSu8FQGBwQcqDXlGjf8&#10;EGf2JU8Rr4gk8HaldqLhZEs77XLmWLAP3Spk+YY4+bNeTHGToScZQbv2O+NOm0vesc3/AMG+PiX4&#10;o65+x5qa/E7XrxNJtfEMkHhGbU5GDmz8tOEL/wAAcsFxx6cV8Y/E3/grz8Zfg98fviB8IvCfgTQb&#10;xdA8V6hp66tfwtNJcfZ7qWPzSMn74XdgYAPAAr9uvA3wV8G/Drw1B4S8JaTa6fpVvCsVpp8UKLDb&#10;qB/CMHFfzMftPjTrT/goF8Um025mt7VfiRrKxyeSSVX7bL94K3P3s9+nfmufD4b6zWlKvDfVLsbT&#10;xHLH922e23P/AAXk/bl8d+JbXRNYvfD1rpKyBGh0zw+vnLGBwASwy3vj+Vd58bP+CqXxWh8B6bbe&#10;FdB+IG77K2qf2hq18kdq8UTAum2O3DA7tmcSEAN05r4p+AGkXEPx3t720+LGn+EHsdRWVfEd1Hcb&#10;bP5xiXEIMgKnnjkHvX2Z4/8A2a/2xv8Agp78f774H/CL9t/UvjZqnh/wqlxc3XiDULiwsLBWmjWe&#10;2Q35Xg/upNyrlgOfuAj03luBjT5nBKxksVifstnzT8Pv2qPix8Rvil4i8deP/iBrV1pr297ew6Je&#10;a1PNZwSSfdCxuxQBSeOPStr9lceO7zU9c8efDfxKbq8uLXyNQlvIfMaGNyfu/PlBnI4qHw7+wX8b&#10;vDt1qXgfU9Db+0DqV9pl1LAQEMtncS288avwCqywuCwyDjIr6+/4IGf8E7v2ff2ptC+IVx8Tvidr&#10;UOpaFeRwR6Doeku0gVuPN8/zEGMqw2tn14q1hqNSNopWt+Ae2xClzXd0fHpsNTXQfE3hSx1u3tdO&#10;vvLXXtNuMBLkJN5ik7ssAr4Ycg5HeuH0JV8Faw2qaJ4203R7tdyRTWUs6SBDwwyjKQCODzjmv2Q/&#10;bG/YI/4Jj/s+/C/UrzTI/EuteLIv3F1JqmoWkMiqxRg0dk64YAqMyq25ct1ya/I/xt44+DXhPxfN&#10;p15oCyTx7VyrMc/KCMqox0I5rGMowqOlFFy9o4qUmLL8V9V8PWVxJoXjKYLcSRtdy2ugrtlcHILv&#10;Krb8HpuJxn3pp+N/7Rnjy3tdO0Xx1qUNlGr+T5WoG1VpN3zlxFtDHpyQeR+Fc/rvxi8PajBJp2ie&#10;GGEcnyoIYCxYfVzx+lfpv/wQi/ZI0b4v/sfeIfidrnhzTxd2vxH1K2ivLrS4/tCwrYaa4jEmC2wm&#10;VjtzgFm65rT2fu3sYylzS3Pzns/i18fNQ+DviL4SJqtvHpd9dlNWkuLGOS4ODkr52NxUkZOSTx26&#10;V9Nf8EQf2LPjz+1DrXjrw34I8KpqGiaba2/9uXkmsJarYytvMEgLHOTtcEYIIOCeBWH8AfhX8GfG&#10;/wAb/wBoWH442HirUrXw54k1JdJ0/wALeILfT18xdQkiAdri2uRtA6KsYOe4r0W9+Ltt/wAEovjh&#10;D4l/ZRa80q38cfDfS7u+tvGF3b6tLbXDjfIFdbeEDB7qik8c1t7ONGLbjv2Hze2mouX3nsvxT/4I&#10;4+LfAOqatdz/ALSXgfyXXN5pP/CSKb5W2M3zRFMuvT5l4+ZcnvX50+IfDt/peoS6L4j8d31q1uV3&#10;QR3DARkrkr+vbpXtvxv/AOCw/wC0r8W9Hk0fxn8VrnULVbgyW9vGkK+SxXYxVlj8xQVLZUMFJPTp&#10;j5I8R/EPSdb1q41i40eea4uX8yTdMB8xHAAG7j8K4qUa1Su21aOm5tP2dOkle78h3juKysY2fQPE&#10;d5eTJLvWa4kLdOpOSc9Mfj9a+1P2iP2Nvhh8Gf2Qbr4/yy3V81wum3KWs0UflxLcPFwCM8DecHP9&#10;a+FVudbuT59r4M/drGzyJJasy7QMkklQPuiv1I/as8Xf8LP/AOCXOj+APDVhG2oXfgnwxII4VUAF&#10;EtWbHHoDXXKny2Vzn5ubU/N/w98UvDWky65cWGhIsN9axpbq3JjbkZAHbkflX01/wRx/bjj/AGMP&#10;jn4s+IGp6RLqGm6p4U+yXNnbrEshk8+KRDvkVsABXyFwTkc4HPzbH+zP8XZrES3n2W2XfhUnvSuF&#10;x14wOPz71esf2d/DtlJFH4z+M2l6bJtZ5UhSOTJBJ+Us45wM5wMc8Hu5RivheoQqNP3lc/UT44/8&#10;F/f+Fnfa59UE0djaabNFbfarpGmi3oU8vfFhmUg9Dur5R/Z8+Hn7Nnxl8N6b8Rviz8PvEmqt4m8c&#10;Ppt1HputNaRpARCQ0axxsS22X7p5z9RXy7rHhb9nDTmewv8A4lajfeXjEkMy8+2BE3Pbr2r9JP8A&#10;gjX+yvrf7RXwS8H+MPhR47tbHSfh78dJNS12DWIizahZm1s/3QUIecQnA+UE7c4Gaxw+D5asqjbc&#10;mvlZFVcQpUlFKyXbqeVfsC+GdK0n4ceOfCGlk+TpXxT1SCO3kk8zEX2e3ROe5xEVOcE7c8Zr87PE&#10;51CbxRPYSefILe8eKO3XDEDdjhVzzxX0N4i/az8Vfs9/En4ieFvhzptrDDfeOr26njv2eVfNyUck&#10;KVGSR2wO3pjx1Pj54n06O4Tw/wCF9Lt1mnkleQxO5LMcltpbaPpiulRlGRju73L03xG+Od7bQ2lv&#10;oWrLDbrt2yo6IUHAHIAHHoTWJ8QLD45fFrxL/a/iHwxdSOsKpEkMeY4YwvCg5OBjtmlufjj8YNTi&#10;WCLxH9jVf9X/AGfYxQMuf9pF3frWNqWoeO9dhWHXPGWpXiquGW6vpJB0/wBonP40Rp04y5mlcqVS&#10;Tja7Z1vwL8HXngL4taDqPjWKO126hjy5WHAMbc46/jXcftT3PhLxt4ysV0z4h6bZx2+mNBdLDdbk&#10;fMhYfdyDkNg84wq5r5/bSb2JWl2s394nkiqqJdWc63MbsrqcxuvBX6Vpa8rk8x3+q61oni7VVufE&#10;Pi6TUpBa7d0OniJUQZIX5QAeSeozzWd4fubG2k1CLR2kFsNp/efeB54Brm9JF1BdrJbT+WSdm7aO&#10;PfkV9sft1f8ABGXxp+w5+yN4X/ag1L442+vL4huNPW60mz054UhW8t/OjKyFyWI5DAovqCa0jGUk&#10;2uhnzRjJJ9T5ButQ0IzyW9/ZrMxjJ84ybSoycj/PrX2N8J9Bh8MfDHStfilXY2i2cv7+YLsyBtC5&#10;xyVI9818JyW5DsG43N37Z7mvvrwbqHwy+P37O8Pwt8KePbODVZvDNnY3EUkg8yO4SBFZSpwSMqRx&#10;nFePmseanFdL6+h1YV++7Hpk8fxJ0WPUtb8OX3mbtJA0zT7jPzXA3Nkn0bIFaniH9hT4TftB6Dda&#10;vdfBRJbi3t1+1ah4bsWhlgX5n3P5Q25ba53OCSFPPHHC/CH4Y/FXwJ4f8N+FPHmrW95Hokzvpl9Z&#10;TfvYH2vGI5d3+tjKOCMAFSuCfX9IP+CD3x88VfEn9nn4nWnxC0GHRZNN8UBf7HZZVliDWrJvcvgO&#10;SYJMMo24OOoNfN08PW9p+6q8qjfVO3oehKpCNPWN2fir+1B+yV8NP2e/DFt460a3vNWs9Q1Z7Ozt&#10;bq8WIx7U3tkjk46e+c14JqXiTRLu1k0zR/BNrYySKEE/2hpHUhs5BOOe1foF/wAFGvg9D4c/Z78G&#10;3PjbxbbWcr+I7xrW1+ysRMxjyqqyrwwTaNzYBOa+aNP+Dnw+1HT4/EUsszWjMkNx5lnFDJFLjJEb&#10;oSG7fMRk88A19JlOKeIwalOV3rr3OPG0oU63u7Hjvif4o674iupJrvTNPtm8wM0NpYrGFYZye+Oe&#10;1Z+oeN9fmfK6nNGu0LtikxjHbitX4w+H/B+g6jGPCU91IZppTcfabhZO429FGD97P4dO/H+XIDtd&#10;GyR3r1jjL1zrM96q/al8xv4ZJGJZT61qfDjwj/wnPi2z0G5u5I4ppQkkiDcyKerAe3X2qLQfAWta&#10;1a3F7DHiG3t2kmkbAAARnxz/ABEI2B1O012H7P8Aogbxj9rYkvDp1w00bR8KdhVfrknt0qeoGHd+&#10;Hzp+ry2lkkkkNu/ErcElTx+dXPjBpNra6tp0tnqUNytzaBh5cwYpgdDg8Eeh5wKd8VvtmjeIjDZF&#10;vLl+cttI2CoF+J+qroi+GrLRtPWOGFk+1zWIklYE88sSuccDC8YBGDkk2A+kP+CZfxQ8TfDi08aa&#10;ro7RhmtdkzSKSHRoJUKn2w38q/ph/wCCcTR/8MK/CuLz2meLwXZxyMzZJIj9e9fy7/sKSu6eLIyy&#10;t5llFllUDbknoP8ACv6YP+CQHxBs/ih/wTp+Gut2wf8A0PRjpsxZgSZIJGjbnv0qeW07kVZfu2j3&#10;7XGkj025iRyubdgp5J5UivCfCFox8NabEf4bGJfToor6E1uzb7FNMP8An3f+VeD6FdQR6RZmUqg+&#10;xxtgngDaMUTfKZUfhKvjbwDF4z0a50O+Mf2e7g8ub5ct16/hVifSJC+25fdnJPvVO4+NXwx0q7Nh&#10;d+ONLW48wR/ZFv0aUsf9gHd3rj/EH7ZHwRtruPT9D1XUNauJoy6R6PpM8zAc9cJgZ7Vy82GhJybS&#10;bOlU60lazO2lsUjKqgOB2zXgfxsLH4lX4dD/AKmEL8vX92K3tV/bBkmtbh/Cfwb166mhk2QpqcsN&#10;j5nH3v3rhtoPtn0BrzXxF4i8feONTm8Za2NM027udo/sm1V7pI1VVUZkwnzE5JwCB2z1rhx1elUo&#10;8sH1O7B4evTqc8lZETW3mPtYGmTQMCY9jHPr2qW3udXEf77QJnP/AD0jYY/XB/SpmN5J8ghCbuu/&#10;qv16fzrx/U9V+RmPpzsOSKq3UEynAOMelbzaC9wuftrox/ijAH881FNoqK3zXLN7DvS94nlOeltj&#10;5bYLMe9UrrT3II2npXWtp8Ma4jQAenFV5rSBuGi/KmnJFJ6HD3emSKwLpj/Zas+5sHZN5Azu713U&#10;2nLIdnlt9DVO60NV+dIlGf4aXNK5MfiOCuLCdfm29Dz8vWqF7p8VzE3yMG6fNwa7y70J2BKAeyis&#10;278Mzv1TAFX6lXR5nq+jrIRBPaeZsztbPT3rPFvCn8O4KMAlf616Jd+HZbd2Ih3KP4s1mXNlKqMP&#10;sZP4GqA5Bo7d0wwHptBqBls7eNQ424yRu6GuguNH2Dd9kCk/7PJqhL4auc+atsFJ/i28n2oAy1th&#10;O5MBhZl52qw4/wAKsQ6Zd78qirlfmyvWny+EHuATLceX3CsueantfCk1uWMOrXBZxgp5vy47cHOP&#10;qOaColWbSVwWeOP15Uf1rL1Tw/Z3Y+aEg5wGjUZrrBpN5FD8oRl/h8yT5j9W5/lWbfXiWse02SyM&#10;p+fypFOP1z+lBRxN74atZy0EA+ZeGTyxuH1FUbnwFbSNi6ttu37vyjjv2ruGKmMym3k3NztMY44+&#10;lU5rHW7rzLez0TdkExs0wUE/nkevQ/StDGUkjznWPAlrnEatGd3qDkVxfiKz0TSGZLzVbWJkX5op&#10;JVDY9ACa7zxX8Bvifr2qpqcfixrWBg3nadcM15E7Y4+UmNQPwJ9/XkdR+DnxN0mDGvfDbT9U27mM&#10;2k3QKgAkj91KevA+mfXmi7UtRctOUdHqcDq+r2ReSKy0y9nCr/rI7chOn95sD+dctqGueItRtmg0&#10;rwttZkYSGa6B4PHYV7DZXXgvRbePSfGWjeINE3yBFae2kWJnz1CruXA/3eK5Px/Z6DamK68Pa3b6&#10;pZtJhpLdgWjycEkcHI9COorupyw/f7zirU8U9FE+e/Fvgyaw8LXGrXlzJut/mmhFufmGQOD+OeeO&#10;K4LxF4P8R69rH/CQWunKtrcZW385iCVUlQOh6AV9T698NNH8V+GbnTl1TaLpfL8ySIgjBBxjr29Q&#10;PrXPt8ItY0DRoNNs9Rj8u2Rv9IaMDIyT0wfX3rojmmHjFpv8DL+zcZLaJ8x3vw41wfPcSLH8uWVU&#10;3DpSJ4cNnJEun3d1JOy5aPG7LYGcAc4r2q78M2115lxPdzM3IYs/y59QOw/AVjT+CmR2m09GX5ed&#10;qhQf0raGMp1NjKWBrR3R4+dCvETcLVm7btv54zToBJatsl02RTH0Pl9B616bqPha4TaixA56bl61&#10;kSeGb+K2uJ4rCQxopO1UyTgZ/wA/TvXQq0ZbGMqUonL29+ohVvMBXp19KtR3CSlWY9OV+bjp3qhd&#10;T6tqUxj0zwtI0asQrSJtz6k8dc/Sq9ppHisXB8yKCHZzwc7h6Z5/mKvzMz0f4FeDrX4l/GLwx4Dv&#10;Y0mg1LWIRqG1sFbRSZLh/wDgMCO3/AT3r7n+K2qS63e6hqh1aOJjGxhjNwNiMzcEFW68+hr5O/Yl&#10;fR/C/iPxH4q1TSIZtTj06G306a4j3LbLMzLO6Z5VyoWPcCDsldc4ZgfbPin8ULPTo18NG0LLNMrN&#10;5bhgqKDxzj+Lnn2rirScqisb0tNw8Gt4hj8UrJeWv2kQQE+ZE4lJ64Lckj8QK62+8ZyabpslvdWl&#10;wrS/8sJrfO4EfoOtcJ8K9f0nUfN1rTreYxC6EfmfZSAuBzyeD+Fd8ljr3iPUnn09rK8hEZ8xZ0+Z&#10;dvVc/wBDmuWtv7x0U7PYqfDfXxN450+0i0kwtc3ixK0i8Z68/wCNe3xaPa2+tyXZs41aSYqsirw3&#10;Hp2P868m+H2nanb+PrGa6t440S9XbFHCoB/EZz+GK9j1nVJoNejib51Z8RruyACPTj+pr854ql/t&#10;1NR/l/U/QOGI3y6d+/6EmtSiW9jdQPlhCAdupPH51yviuWc3UE7nhfvD0rrNWYyfvYAq/uztHccV&#10;h69o6alZLg7d3Gc8/X614P2T1dSqLIXAhuAAI92Wyfb/AD+VabaRNaaPLdzS+ZH9nG2McY55P51U&#10;W0lsdOWO7uC0isqLIq43jaefrx+tbmqI0uiNZxPs/c7V+UYFc8rGsea6OR0YQC3aRSNyvzWto2f7&#10;VufJUGP5Sre7E7v6VN4W0D7L4fkkkl8xmzwFxzn/AD2rW0DTMQyGKJdxkPpk1OltDWT10LVuJi6A&#10;vxjO0d6y9PgkHiuOUkNi449hjrW7LBJA0TGLG1fmGelctq895D4ssWthiNpd0ibRzjPt1rOS5kze&#10;h8aPVP2Y9Evbz9oc3TfMsOl6neNv3Lu2WUo8sY9M599tfTPgxUuvElpOyqBHD820devp3rxr9iJD&#10;c/G2ZmmOV8PakzMrY+9CV6DqRuP58Y5NeseF9RvNM8UiBCZHTc22TnC56V8pmM3Ukj248yjJnUeN&#10;p4rvxWsEa/8ALAA4XpxmqbQQ7Ft5wuPOytSTzSX3iWa/AHMaqFC/rWTqF3J/a0kRzlZGz8tZQpu5&#10;yVJe6Z3jS2Rdbt7qG4GRAd3HA4ry3x95WkanGJgdvlxsf9nJr0vxVepJcyyA4xDnFeV+Nrt9W1ZL&#10;PzWVY2Tc/sMcV6GHpfvF6oxlUlyv0PzQ+Dc5uv2n77V54bVpbTUNS1D7ReMVWJoTJKDnt93HOeCa&#10;4jW7q41G+mvtW1U/6ZcSSyrb/dVmYswGO2TUOo6++j+PtfmWd08+8vIZGjZtzK0jgoTkfKw4J6kf&#10;iKbL40hji8qz0G0A2lWZzvZj+I/qK/pzCL/Zoei/I/DMV/vEvV/mYOtny7C6NsWLLC5Xauedpwaz&#10;fA+rXOueGLHV711eaaEtJJGuF3biOB6YxWleXDPulCLls/IrEZ4x15P49sVk+C7G90jwxY6bqanz&#10;reIpKu/ODvY4z9CBXZHY4zqLKUkKr8Y5zUjXMkn7tSTubHfFUbWaIKyqcL396twkKV8tv4c7m6fl&#10;+vFbLYCPwddTWmj2csMnzRzSNGzpnBEznkN1+laclwZbsyzld8jbm2qFX3wBgD6Yqt4fbw7pWlLp&#10;+oXd9cTW/mFhDbxoshaRnzuLZH3upU1M+r6KHkS18PfIzbo5L65eSRPb5DGp+hUiplzAcZc3pE7+&#10;VIpV2LMfx/wxXRaZOtz4esMD7zSLyMfMHHc9q5i4HnzSOW4Ekhj2jAGW7DsPQY4HAxW1Yzx2/hnT&#10;TO6qzNNkyZXIDjp29a54mh2LMtlb+TPdRiTccwxSbiBjqSuR69DXq/7B2ieFtf8A2mNL03xV4fsN&#10;UsW0/UHks9RsEuIXZbZyrMrqVOCARkcYFeW+Evhp8QPGd3bW3hzwXql41wN1v9msnZZOOu7G39a+&#10;m/2Gv2cPjF8Mfi9Z/FDxj4RbTLWzs7uGRb6YLIWkg8sARg5Od3BPGAfSpr1IxpNXNKK/eLQ8M/4K&#10;a+HPDngn9qK5svBWhWel6fcaLZSrZabZxwQhthDMFUADPsOa8e+H2i23iaa8s7yDc8aqw28YyD/+&#10;uvoD/grayP8AtG6fqV1b+XJdeG4Su1PvbGK5z359uK+ffhBdxLrl9KIWX9yhJP8AHz09cDPHb6Vj&#10;RlKVNM0rcvM2j7q8Af8ABJD4O+PPB2geP9N+KGtWM2oaRb3bJFawybJHjVnwxION2a0tc/4JofH7&#10;T/8AiW+Gf2xtZTT4cG2t7q4vDwP4WRZdmPwxXv37JniXT9Y/Z18I3Zu9xbStm7nGUkZMDPptx36V&#10;6RFe2/mAxSxsd3yrJ93PvjtXFLEVIyaOiNOPLsfAum6x/wAFOfCGl3Wh+BP2i7hdEt9yQ2NreLap&#10;KoYkHy0iHUnOC2e5r0b4Zftw/wDBbZtFhs/AtjDrGi6XM0M7W8Vok5cDndLJL5hz2OCD2rvvh7p2&#10;jav4WZ7q8jF1IDJDGrBhIpbO4gkEfz6Vs/Bp5B41n0yK0uVt5o2aRreRlXevTOMZPbml9YfWKfyD&#10;2XN1aOCm/wCCsf7eVpqg0v4m/wDBPiz1qO1kBvtQ1DwJc6jcPjnInkjaPkjqDjPevJde/wCCofge&#10;++z+FfGXgTXLGS3uVkujcLD5nyg4UJwVO/r16Yr9BNMSSEZO5VAxg96z/HMOk6l4K1nRtUtY5rO4&#10;0u4W4t5Iw0cimNshgeD+OauFaje7iZzpyta5+ENq0aWq2fk/LEijcnQkV9GfsL/GLT9F8aL8GtZu&#10;FhtNUt2uLOQybd0iqd6A+oGxuOyv1NfPek2cKabboYgwa3XzN3OTjr9abr3iPUPAOteEvGnh6D/T&#10;LC7M22GZo2mCshMTEEnDqdjcchiK6cfhaeMwsqb36epnhavsKykfpz4w8MLqfhSa0uVZbmB8fvlG&#10;AQRgZ59OtZHh/wAV3OoeDr7RdPZli+0JNqFkURkljQ/OQGUkHHOQRXWWNheX1gtt4hVo9S0+Q215&#10;HnaPMU4DcDkYHB6Ec964vUWXwv40331kBDecGFh8rjo6hhjtz61+c05c3us+p21RciurPTrBr+wa&#10;SzhmkFlHMsn7mORkYhljIwGPB6YyvvVXQNPvbe2uJsXC30EjSw32j5E0mRyoVWDEEDkKMYqUrKbb&#10;VfAjyxDbtfTW9Snzw7ueOCVOD0HcYrn7DUdRgkstXinkhjhkEN0sbNwxIAyucA5znAye9TPDuepo&#10;qiW5s6kdM1G/svEd3BHHayN5d1cWsg87zcY3Sb1xgE8HkkitCwv/ABfZxXHhu5kTXI/LjW3bTo0k&#10;unSGTfFlE6SAn7pGWAOMkU0eERLrF1oUEJhkvP8ATLa6sWMa5I5DhiVKhgc8DOKZfRwW+mW+s6tp&#10;NrNqCXEUVxqC7oZLZd+D5gjISVw67Q7DIyAMDAGMYSja7NW1JXKQ8S6p4pu2kgsY4beyWaO+e4T5&#10;ly/AKMPlw2R9e1YPiCC2+HvxPTV9Ku38lLqKaKaGUjyxhXx/6FxyTivRvEV3q+uXV0NX1Bbqa4jS&#10;W3nawiXYqjKrhQAcHKkn1rzXxvFquq6XJeC4V57NhuhaMYaP+982V4JxnGQPQVty80XF9TJPlZ+w&#10;/wCxf4/s/jR+z5aWL6hLFdW0asJIdoZUzxgEMAOMfpS+CfEPxE8Y+MNYnvNV02LRdM1qSxtbJNLB&#10;kmSMAF3lLZBJPZa+Vv8AgkH8eLPTtat/AGsXTbpbdI47VpBtj64wPcE/Ug9BxX2J4c0R/Dfj/wAV&#10;aRPbzIp1xry3Z2BEkUyKwYAY7gj8K+fymU8LXqYaXR3R11uWpFVPI3tM0LxOL2a58S2GinTm/wCP&#10;ZbFJftDcfxF/lqKwsmnnmXUfCSWNrGuYpFvlmd/+AhR/OuolCNpkSyD5gM1WaJBb7sD7oFfRSlqu&#10;px05s57StH07WGmuBo2oWccGSZruJFDADqoR2J/LNU4rHwNqG6eFpJMMVdpNLuM7h16x812ZURac&#10;xXrtqta6bC0CtKvzGjm8jVSd9D+dt9rjLq2M4rJ8U7zp7YX0+WtmSNgnsxyDWL4kVzZMi95F3V+g&#10;KJ8lJt6F3w3HHNpsZeNRjn5m544x/n3rmNYcDxHeBX3bWCqPTjPXHv8A/q6V1Pg5d+nrI4bjjb74&#10;/wDr1z/ifb/wk1wsY+b+mBQzN7DtEZhKrOQNrArnjnNfq5/wSPmluP2ULiHdHmPxJdDavUgxQn+Z&#10;9/qa/KPRo2WVVXp0Ga/Uz/gkLbzyfs03zoNwXxRMN3uYYuPyxx/9aurCGdb+G/kfURW4DDcp/wCB&#10;CpUjE7bCdvP3vStJtKSeMMHOf7tQ3WnyW4WVR35rsOM8i8caJcXv7Xvw7vILpUFp4f1s3DC8WMuj&#10;RRADaWG8b9h2jJ4z0BrqLTxRpem6jJAzbfMmz8qgfN647/561wHxx8VaV4Z/az+Fl9qV9Hbx3Fnr&#10;VoxmZghZrZSowFOWyvtxn04fqmlave+JTdeGLlpI7iNvL8lmLrJnhgMZUCvzfiajz5pe+lkfVZRU&#10;5cHt3L3iz9u/4OaF49b4eyanda5cWBVNUOl2sclvZPnbh5XZf3gyCUTcwHUDmu++Cfxw+CHxjN9a&#10;+BtRkuNXsVV76Ge3eJhGx2741YZKAjBILYLDJG4Cvjnw7+w18S/ButR+HLPVdIkuNYvmk/tC8kli&#10;wZXdl8xljf5vm2464Ga+iP2Zv2O5fgXr938QPiR4wsbzXBayWlrpekvI0MSuRlzIVXzDgHC7QFye&#10;pq8Tl2V0cr5+e8mj5ChxBxXiOLlgo4W2FW82esfFq103Sfhvf3NozqFUcsx4JYc81e0GeNbO3ijJ&#10;/wBUp6e1cf8AE/VrW0+HeprdXRjjjtyVkkUP9Bg5/PqK6zSvLGnW8ok3MYk2sv0Fd/B1o06lj6bP&#10;r80PmW7/AHSoSzLxXB/FTS11X4d69ZRQSSSy6RdLCkK/OzGJwMdOecD612c/mOjq5zWLqUYk06eJ&#10;o1bejDa2fSvtZfAz557Hif8AwS78ZaZYfCOz/Z1vbm9fUdO0yz1bT2mKtFJa3NtEZI4zuyTFcpch&#10;h0G7gkg19SJ4bltZPOg8z/aVmPFfGn7EPgGPxR8Lvh/8XdWXVtN1jwn4quLDTbjT1bdqWlxsreVL&#10;jIdPMeWMnOMqa+1/DVuniCOHxtOrW8ksOzyftW4KO4baSu4NkHGcEda4qNPnj7xpUlaWhx/xe1m8&#10;8J+FpNauCscXzLhw3zNgnBI6cA+1fzC/tXXosf25PiAmk324jxxeMLo8hv3xbeRz1J5GSR3zX9KX&#10;7bOuX/hT4J654h0/V/LNtYyyMvl79yhDxj8/Sv5sP2y/CfiLRPj5q3xd1WS1aLxLrBu5YYWC/Z5J&#10;VLbWXj0JyBjFZ4Xm+vTXRKxvyr2Kfmd5+zH8Q5Pgd8ada+LOk+PP7JntdPkW31XSdDsLiOZnXmJl&#10;vp4o0JAJGNzZ6D13PAP/AAUY+IvhDx746+Jd1471K+1TxNLZLPeahDCtwYbdsRxf6MojGVCqxXAI&#10;U9a8S1XwRoPiPV49Y8Uaxp1jbrYLMphDFpWH8O1ehPrUeleCvgva31zFb+Nr7Ul8lp1ht7XDeZtz&#10;s2bzkA8bs5I5wK76n7ynyS2ClN06ikj9pP8Agnt8ItO+Jv7EnwT+P/iVNNu9Q1y38VvrayMwkuLi&#10;TWL1i+Djcw3NnjqT0wBX466B8dPFnwL8e+L7PwzrerWZu/EF0ky6ZM8YKpM4UHa3OPT6/Wvq79l7&#10;/gs9Y/s8/sleBf2eF+Gt1eR+CdX1K4iuhdIjTR3FxNKqYMe5R+8Gck5/UfMni39q++8aa9qeq6J8&#10;I9Lhe+u55VjhtSRGJWZv4ACT83enUjGUbRWhK51Jyfcytf8A2pvifq+myStq9xeTTx+X5l9cu20d&#10;M4LN/Mdj7Vx9j8MPix49uG1ix8KTu1xtkaaaERKy7QBtaYqG6dif61i6jp/iaS6VH0S5t2mdo4zc&#10;QlP4ScDdjn/Cum+CGp+J9NuJtMt/Fl1b/Psa1huiA+c5YAHGQfSuWMaeHTmlY05pVrQub/h39j39&#10;oLWtLfVlbTbOOP5vJutXRWIxnA8sMPwzX6G/8EsP2rLT9k79krxR+zj4v8faHZ6lF8SLnULi5utY&#10;iWMxXGn6dtRHLfM26Fye3OOua/PXxb4P+KS6DdeKNO8U3t5Y2EkZvo5rhmkgWRsI/PUbuOoPI/DA&#10;0XR9etIpLhZv3k7b5ppBuZm65Of881pRq+2hzRZFWnKlLlZ9l/ssfC3xD8Wf2ivil4c+D3jGxuNU&#10;8UQ6pqkeqyR5t47yS6MyglQ24hWJ6HB/Os3/AIKAeE/hf8HvFng/wr+05pmqa14mt/BkDXD6crCO&#10;Y+dICyu0iEqSv3ymT/dHSvXv+DaqKPwz+3jeXWpToqy+C9Tf7Qyjn5AW9uldp/wcqfCSb4i/G/w3&#10;+0N4b1C0utDh8P2+gXLrMVuILvfcTIDG4BMbJnDDIyjA4+XPoeyUqCbMOZxqLsfmvr/xV/Z4a5jv&#10;fC37Pc8cyrjdNqkarxkfMscKk/Xd+tZ8v7QlzB+78LfBnw5Z/KArXEMtw+fXLPj9KbF4JtIF2eUx&#10;y3y+p/x61atfB9qjLEY9u7APy5HXrXLyxRcpXMnUPjl8XNfs5LCZ9PtoZF2stnpkUeO2flUc/XPT&#10;PaqmsfEv4yX+hWnh+88Zah9lsbSO3s4VmIS3jRQqqoBOMAAD2FdSPB8aMXWL5d2U+XA9PyqxaeFH&#10;YLbNDGQVICt29qvliHNI8qn0Dx7qCR6nrV3qU1rJ8q3MzSNEx9Ax+U8enNQw+DbppgqJlGPzfMfl&#10;P9RxX75/8FVvgV4fsv8Agjv4bTRdMt4Le10rQby1t7G1WOG3kNugaQKvy5Jc5OMkk9a/GAeDLzyG&#10;mmt3hUcNM6bQOOTz2q6kVTsTueeWngEh/tE8CyNuzlQVAH5V+3H/AAbHaaNP/Zd+IcPlNGv/AAse&#10;Pyxt4b/QIOlfkdoOh6Zr+r2fhrR9WsbrUr2bybS1t7xGllk6bcKev5V7X+z5+2f+1D+yt4N174R/&#10;A74hz+G7a8177XrIt7BPtKXaRLGQGkUlfkVe2D1zRGXQdmeIftAeFMfHLxot1aQln8VX4QrnJ/0h&#10;8dR1GO+O1cY/hBrafiD92cZ456dBXrzaIdflutY1C7luLmaRpJ7hnLSNIxyzMe5JznNZN7odsgVj&#10;83PzVXLfUiR5zZ+DWc5SJd6txhuma0U+HN2I2aWJVXoJJDwfy7ZrT8dz3fhbw3eavo0ZW6tdkkeV&#10;BXAcZyD2xmvJdR+JXj7V7Vre88RTGN1+ZI8L29QM/rUyj3C8jt9Y8K2GmQs91equ3jarKv49W/lX&#10;HeIbWxsZCz6lG205jCtkH8vr6fj2rnZ9Sv7oj7bfzzZJ/wBZMWx+ZqM2p27iOD+OKXLYo0bG7gjm&#10;86Nf4sr8mfxwcCv2/wD+C3ej3r/8Ea/hvfyPJHC03heXy5C3zBrGQFhkn+vsa/DmzG9doRtqqQdt&#10;fu9/wVY1rTfit/wQC+Gt9p9oFutLsvDj3X75eVEUibsZz3HNbU6jjFx7kS+Jep+GepWK2NzLaXSr&#10;5i4BaNgQRjO4e2P896+gf2Lv2eLbxDYal8ZPFt5Ja21qjQ6VLu8s7gMyS7ieij5RkAEknPGK8C1N&#10;Ujjt442jdpLVM+2Plx+n5V7d8YP2rNGl/Zx0H4Q/DRJrKaSzWPXlWMqIAvymINgZLEBiR2PJzmvI&#10;zL63UpxpUPtOzfZdTtwvsYzc59Nbd2fQ3wi/bL+BnifRY/DHiX4lQ2+sWt1NGP7Uj+zpJErYTEp/&#10;dnjH8e4+lfo5/wAEWNb0Xx7rHxovzpV1NHpul6FaK00fyblm1pSykHDBlUENgtj05r+dOMgowz/F&#10;xmv2+/4NL/Emq3vwr+P3h+S7VorW+8LtZpIxPlRvHq+9R6Luw2PVie9cc8mo0pOpB/J/mOWKlKDT&#10;R84f8Fn/ABV4e8Y/s1/DfWdJ1WykkTxZqFvcW9jfLN5TIrrgspwD8vI6g8HBGB+d+qaz4i0+xk0W&#10;TXbhrWaZTJbrKcFkHH4jcfrmvRf22/htqXwp/a5+IXgjV7f5rfxfqMtq68CSF7mRkYe2OPqK8y8S&#10;ITJGfm2tI2PlxjgV35fhKeCw6pReiv8Ai7mWIqSrVOZrsZoch3uG+Y7Q24r3J6+9SxSxXcoeZm3b&#10;v++qjVYhBJh8syr90+/Q5/CgRxRRbm/iPyt9a7WYnpN1qPhyy8E2eiNJMs11vleSPIBcRkdjzhXw&#10;BwME8nkHX+Azy6Ne6pql3fWUGmtZC2vL6/kYyLvcMPLVSN7HaeDgYB5zgHyuC7lnRYLuWRliUhfb&#10;2/z0r060+H9/a/C1PHOmKuoLcW/mXWmzHaqqrMCykHORjp6ZqOdRKjTlPY5/4zLcf8JlNY6RqFrq&#10;NpOqixmslPzA9FI/hbPUfzr1rwd+yJ8eU/Zn8YfGL4hfs5a5Ho1rbpaaV4gk09Ea3uxtZY1j3CVk&#10;KscyKpUEYJIDlfJ/gr4p0TTfjFoXirXZGs7fTdYgvY1hBIEkUivGD143qMn0r7c/a+/4KQfGP49a&#10;Lr2m6/41t9N0jXkg/tbR9Js0gtpmiRFWQgAnIMYJYEZIz6Vo6cakdTPmqQtZHzn+wQrweI/FWm3K&#10;NDcf2XGrQtGfkYSgHIOMEemfwr9bv+CWXxi/ae/Zh+DbeBPBvxJ8MzaJdas0lvY6n4emu9h+QyvG&#10;RcwGMc/dIbcSSAeDX5KfsgeI7IfE/wAVaraNI8N1pMfltIhyxEsYz7DIP519Y/sLftXfEvwlr1l4&#10;e+Jd5/aHgdp7mT+0msyZ9Nzvw2V+8gcLuXBI4PsfKzhY1YVywz95ff8AI7cD9V9s/b7P7j9QP2g/&#10;2wP2kPh34c1rUb79oa5VLfS1Zbaz0mwhhXzYyGI/cGVRkMRmR2Axgk14/wDsseAtL8d/s+aH4p16&#10;+fWv7Xa4uZ7jVbqe4d38+Rcgu/y8KOAAPpXj/wC0T8ZV+MGia9c2mrwmFLHEbLIDK1uEB3svUAh8&#10;8gYDr2IJ9u/YPMjfsieC5Q+GNpc/L6Yu5uPavlsFisdVdR129GtGfQ1MLhaGHhKnZ36o9F074eeH&#10;tJWJbK3hg8oEQmG2RWjHoGC7v1Jq7LpVrFDtkiluiG+Xz5d2PzNWvMLbVDLjHJ61IqerhhnutdMp&#10;Mw5SrLBp+zyo7dQ3H8NQyRow3KoP+9WlJYvKv7sKo/vUsekIh/ezlv8AZ21Q7qJmGJ1Hyw/jio5b&#10;SWcbVjzWw0EfRkpRawqMrEPyoDmOdk0edBuBK5P8NQSWF0Dnerbf4WTr+Irpnt0LAFGp0llEoyU5&#10;qoku7ONlkeE7bvSptuf9ZEVYL9eQ35A1HLPpiMDLMsZb7qyHax/AiuvOnW8qsdo2n/ZrO1HTtNKm&#10;G5CyR/3ZVBX8jVAYUiWsy7llXp/CwNUrqGKVdqSD5e5p+u+BvCGp7nMMkMm3bvsbiSMgewU4/SuQ&#10;vfhr4tsJZLnwh4tvQv8ADDqQEifn96jk5iWdJ5Cbsu6/71RXGmLJ84kX1rkodO+L0N7s1OS3kRv4&#10;rPBb8m/xNbNr4e1DUWEl/wCJmh52+TIojJPtnrVKLJ5rFbVtKtbf/WS7t391qyZjpqJsP8Prnmuq&#10;b4eCA+XPLNPu5Pmvx9aki8HaOnMlorYOearlM3I8+vLjQChliWSdk4aK0t3lYfggJ/Sqcy6tdpjS&#10;/Dl1JGON0iiPH1DEMPyNepHQoIWU2sXy+iniov7IkadiY+FX5VwOKqMJC5jyVvDHiq6hDG2t7ORj&#10;0Iebj2+5V2w8CXSndc3k08jDBWOMKo/qPzr1BdLSRsXETJxn5sf40+HQbW7LRW17Dk8/JIC2PpRy&#10;SNI1DzmP4c2jzLdzW00rJysckhPOPQ8U3/hXsEwaV7SND/FtYZ+lemP4ZktsYlDbfWqtz4fsAn77&#10;5mY8+9EY6luoeYv8O9Sj5gaKNS3yq6b8/rTJPh9exbTMp4/uvj8sdPxr0kaFp+QFJ4/2s1De6Rb7&#10;NovNu0YIrTlZjKXU80uvCV7BtMFxJGCwJ87LD+n9KoS+EZC+7UFjuGbo0asn5As38xXpTaRbJyzg&#10;+u41Vu9KtnLLHgKpz8vGOaOUnmPN7zTPD9zH/Z+paMrY42XMO5QQMZ64FYus/BL4U6+ivd+B9Nbb&#10;zG0duqkH146H3r1efRjGNyRD5azrnR1Pzy2g+9nOKOUPaPo2eE+JP2VfBK24TRNT1DS235DQXW8E&#10;nHZ8/piuP8RfszeJrCaSex8W2l0jL/q7yzMIx/tMrNn8h/SvpPVvBek69Ik17pXmNHIHjbcflYdD&#10;jp2/Slm08bmimtt6+rLzXNUwsah2UcdUp9T4v1v4EeP9PnMieC7O8iVcmazuEZT7KHZWOenTuK5X&#10;VPB8GnSQ2niPw1e2EzjcIZFdG9vvLjHTpX3Xd+H9MnGwW4jweoWsrU/AujaiCslwzLIu0q0bYPt0&#10;xXP9XnH4Gzo+vRqP34o+Fb/4aaVeMfsl7Hzz83ynP1Gc/lWXH4EvdHiZWtRcJuJ3JMD/ADAr7B8R&#10;fs8eEL2QsfDFu22Tlo4djD3yuM1yGv8A7M2nbJLfTry8t92WzkSAZ7YNXTrY6ldX09AksvrdLHyn&#10;qNrBDctGdHQbc7lb5SufYjn3rJfwfo16jMbcx7uTtxx9OP617/4l/Zk8VpulsNUs7lc/MsqlGH48&#10;5/KuK8S/BfxtpQa7l0hZFj5ZbeXIH4EAn8Aa6qeNq7WOWpgaHSRy3w60eLSbO9h0X93NfXVuu4qM&#10;4jJweR6t+n4npLH4U658ZE1TUdM8SNp91o9vJLDDNZh4rkDC4lkDr5YyCd2059K47UdJ1vQosPf3&#10;mleY2F3KEZ25OArjOeM9K1vAvxm+J/wn0bUtE0mWxvbfWIxHdLfWLLJ8pbup/wBo9u9ehTxClHzO&#10;CphKkZaao6T4TWmu+A9Gs/Cl0YplM3mXEkDfKzMeT9Pxr2lfHl/4L021vryxVbOPczssBfO4YzlS&#10;cDnnIwevavDfDv7SMER+x/EP4dmTzGy15pTr8gxztRgv/oVd9pH7UHwPuNI/s5/E0mk+cGh+ya1Y&#10;SxL8xwWLxhowMEnlxzj3rGtGVRakQjKGlj1f4M6tZa/eSeJLjTY1kluAbd1jPU98dzjFdte2FtqG&#10;osbqX5lTfu6bfTofauZ8A+LPhd4nnjvvAHjLS75bOdF8nT9UhuAwxySI2O3HPU81u/27YXEvkjC7&#10;WYLluuK/O+JqfLmEf8J99w7K2XP1NExlw22XdtQD9P51TvFdI1jPzd8+lJb38MoRDIinzv0pmpzh&#10;AnlN2P0rw5fAetbVENxfRtEbRgDtbee54rS1OZBZ5cbgRkc9ax59GnmRpoxtDKNzbuvNXoorh9MX&#10;7TKGXJC5yc9q5ZLmsbxNHSZFOm9Pl4BFaulZJDQqB5km37vv/KsG1SSOxCpKNxOK29COyKHCnaGH&#10;X7vWm17tiNeYtajOFu8E+2K5TxFcb/FdpbwqyhQzNt7Yrev7tTebg+Mrwp7Vz/iidY9at71os/Mq&#10;tj3OM1nrys6qL/eI+kP2FLATfF2Zz/F4bvPL3cAfdB5wecHpwcc9ufWtE8Py2vjy+eR/MVUYKy54&#10;XsOea8v/AGCVa1+I9/PKNv2XwzdTsgX5mjBjVu/Xcy17NpOtWur6lJryD5ZofMOeMbgCBzz0P1r5&#10;bEU3Koj2albljykFpIljft5h3MzAD865/Wbhf7cmXO394ePxPNWPEuuWdvqsbIP4WP7vnntXMeJt&#10;Ytob8TJKwlbacM3UYrojRUdTz3dszvFM9xPLMiXO1pGVd341w11KU8VO7qvEwAVsj/PNdhp97aXO&#10;vK0km5VYuy1xurXVs3iH7VLEds17GjbcZO58fpXXh6cpVo27r8zOcuWL9D8j/iTaSaZ8SPEenNGy&#10;/Z/EF8gD4TpcSD1xnPvWL9oiWLc0kYOccNk5/l+tUfFnie08UeNNX8SXF/GF1TVLi7WRySG8yVnH&#10;3QfWs1ruW5kVLKymkZjhPl6n1xX9J4WPLh4J9l+R+HV25YiVu7/M2Li+AKgNnHLDbtP8zU0cpmVT&#10;x8xy3PTj+dR6X8MvGuvgBGgsW3E/6Qm4kHGB94V13hv4G+M4oxNLq2mOd3zRtaPyOvZjzW3tIp7k&#10;8rMKAtN+5Cfe+6oNXWgkkLRxQv8A3QeuPau7s/hh46ceXaaXolxtI2tIskLfyP8AWtvSPDnxh0LR&#10;xpieAPB3y3Xm/aftkyzN8u0KTtxtGAQMZzk/Wvbx6E+zl2PPdM+HnjK/ANr4cuDuPDTDygfcFscU&#10;6Pwpq2manHF438F+KLGxVj5mq6XoseoRxjuxWGcNjAJ6Z9j0r3DwjoX7TzuTpfw90OWPbv8AM+3T&#10;Iu32Z0AP510Gp+FP2g0tftb+C/DzN1kVtUl447fuxz+dZyxS2bLVGW9j4+1M6MdSuhoN81xYi7mF&#10;ldSRNG00IdhHIyHBQsoVipGVJweRWV8Vrp9M8KaBJBI6brS6dmVuv70dOa6bx9Z6zpXj7xBY+JLR&#10;YdQXXLp7yGOTcqM8hfAPdcMMVy3xSEviLRtCs9NtJJTY2s0d1x97fJkD16U42kRLR3P148Manb6f&#10;oGmpZOtqkdjB5SDEaqSi8YHyj/Guf8dftQ/AzwELi38e/GrS7e4tWVbi1XUhLdR7hwfKhLSZOfQ1&#10;+U3iz4hfF/xVAyeMfF2uXVvKqrLaXV5J5BCj5f3ednHUcdvauUc3qDc0vzBcEBueg45+lc39npyc&#10;nI3+te7ZI+kf+Cgf7QHwz/aB+JGk6x8PfE0jRaTpTWct1qltLD9pJkLK8fyFsYPJcKc84rxL4Z+L&#10;JfD+u3A1GS1WGYJiZZty5Dc9FJ6fn+tcVcSSzN8wJY/eUndx+dXtGDwRlwitliPvDAHH68/SuynT&#10;jGKijCpU59T9JP2V/wDgof8As6fDz4QaL8PPGvjq80260eOaO4kk0O4ljk33EkgKeSjnGHA5VeQf&#10;qfetB/bx/ZZ8SaT9r0v47+H4fPXy4Y7qX7PcbmGB+6nCvuyRgFfwr8ajfvF+529GB2vx7/8A16kb&#10;xC+nCS5QOhdSRI2CAcHrnj865amBpyu0zaniZRtFn6g+LPgF8BtMvbi90n4p2Nkk0b71a8uGkORk&#10;5VroBccdFGOoGOK5n9hfxVd/DX9p68+Hul/ExNf0K6t3MUZvC6bznG396w3j8a8p+MfxN8R+KNK0&#10;dvD/AI003U9JWDy7G+0OMW7SQhY33cEBTucxkEZ3RMpA215LoPjPxT4A8S6p458P+J7zT7+zhZ7P&#10;UBdq7JJkAFd2QW9sGsaeHm4NN3+RVStGOqP2cTxnp21YlZkb/aQ1R8R6kbnw/qSQpHJu0+cblk6E&#10;xtX5Q/Cf/goH+2Jf+LZrOT4vrqccVm0xi1jTYplPIHGxV/MmtD4rftOftSfE9JH1v4hS29suXSx0&#10;m4NrECE25CoAeR1BYgnnFcUqMqdRJs6oS9pDmSPB3T7HYRwOjK0aBZdw+6w4xxWP8SHhXT9Dt7OP&#10;E0s0ieYsZPzHyh+Qzx6e/fWuZHhba8e3bn5evQU3/hXXj74o3Wl6H4E8OzXkwmuJJJip8uBVWIlm&#10;fouDgAn+JgK9naGpwfaP1r+K/g1LXwb4c+Kln4ta6sfFGm2kepXiRlTFdfZY3jdlTDYK71JwB+7Q&#10;fxV554t0yDWfDyi01OG+kh3NDcqpUFhx3bcPx/SuH8a/8FIdY+E/wC0n9nHxl8FftMKeHtOsr3V5&#10;bwEx3UEUaC5QDAxvTdg9OB2r0r4feLNK8WeEbfUdLt1iS4txtaKP5dxX+dfnuOw8sNiHOSsm3Y+n&#10;w9aFWiknscYNYie0tdejSYXWmSLDdybsAw5O3d19sdeO/FVbSXb4mvNMuZI2t9VUywtnOHJyOMDn&#10;PvxTPETTeCvFk1jfS5tdSjO11XAU9MEdsD86xbnWtU0+3/sy7jKzafJ5tuZOCy/h14rO3u3Nju9P&#10;8UahDYpdywyLc6U7JMmB+7UkBslj2O09Kt+KdT+0axqUkCKlnrVos3yybv3+0B8BeCTJ8/brj0Nc&#10;bH4ksb5o9RmTbHegJMxzw/GQSfX0p2neIY59GWwY5m0mcHaWyVQkj8iPz/CsZR6m0ZHS3PijXpvD&#10;NveCzhka1uGS6aNs7Ub1Xcf4uep6/jWD4l1HS5bxrW60uCO3vPl2qNoCuME7hjHzc+g9+lT6frVv&#10;Le3WnDy1hvrXMce7A3Y5/HgVh30szWqykjdbSFZiy87fT1HNSrg0pHQfsl/EbXPh38btN1a0u9tu&#10;1xHDPFvxhwSd55BGTnPsQMdK/Z7UPiL4Sf4aaP8AFfW9Ut7WK68m3mumb93ux8oZvzwelfhDqLLo&#10;Hiqz1+NvLWaQSRy9/Q8+xHHav1S/ZF8Qr+0n+yXrnwPW/K6heaOw0ubzAdlyF3RHd6blAPoGNeBm&#10;9OeHxUMVD0Z1UeWpT5X0Pqa0+IXgjxDYL/YPjHSr5gDxaX0chHTOQpOOtXoLgT2oZSrDA+Za/ILH&#10;xM0LWFgtfFMupTQxyRXVvGpWNXJRS2RjkFCOePnbvXSeGv2lf2kfAt8FXxNqEVnFDkW1vfM8vmcD&#10;7pO3H3v0rpWYc1tEyXheXY/WFnVrFmDU6JoQgGa/N/wr/wAFM/jz4ZuIrXxDIbuGWBmZ9StVyjZ4&#10;UkY5P17V17f8Fgo9M/0HVvCVm1xGMSNGsuG9+MiuqGIVtiVRmtmfmJKP3JLNz2yTxWH4ljnWzUKp&#10;O9sHjgcda37oeVFtljPHZu9Y2sSR/ZWidsfxHcPr6Cv0rU+O1L3g1CmlfN94eveub8W7U1+fPXgl&#10;sew/+vXT+Giraf5anLY5bpj6Vznit3TWWKJ/ut+A6VZBHpr7dr4YYb+6OfpX6qf8EbZkn/Zq1hFV&#10;V2eLJS21Rzm3gHJxyfl/AAfj+VukttvFnZ1C4PoR+tfqF/wRgmm/4UB4kiSU7W8VbtpXG3/R0Hr7&#10;fX68GuvC6SM6v8N/I+zldXTy4V20292/Y/LkPK8/Woo7jZJgNzSaqTJZPKqfMo6V3M40eC/G3w1o&#10;fxF+OXgW01Cx+0W9j/ac37vbu3/ZjjBJABxu5PGNw71ehl+G895a2t5FqlqLNmZ4J9jRy8cfOjDj&#10;2ORWF4guLnw98dfDuptNfWbLJfJbLYMXLK1hLlW5XHzAHIJPHTJriPiP4LuPi/4ot57W9vYIZiY5&#10;FuGl+aTpnmTcOe+B9K+Bz2MZ45c2mh9Jlsn9X0PUPhb+0R8P/jP45b4WfCL4IXXjK4spHW8urtY/&#10;s1uUA3BJGDYIUqTtHcc5GK9+1HVdWiEPhrxF4WOial5ZkVSinz4s8kOiBmwSM5PU184fsXvq3/BO&#10;m4uPhN4i1bwbqf8AbhE9jb3l1e2l6FklZw7zRW1xHgMXUrjJChtwPyn6B8U6r4t8Y+J5PGnxFm0m&#10;zk0+3kh0rSdHuJJobSNj87tcukTTtJtVv9VGEHyjdyx+VxzrUsQoKC9nbSV7t/I9LD8s5eZxfx50&#10;Ga9+EeqXthaIYbP97dNu+dFCnnaRnHPPNdL4PaK50m1mjfer26FT65UHNc54zh1nVPA2r3Oia+sf&#10;/EtmHlrdmPzVwcpnduORnoD+Vb3hIBdNs1ijWP8AcqSiNuAOOecDP5V9lwev3czzM+3ijXuYU+ZQ&#10;3Va4n4raZqd/8NPEFlo1y0N7Jot0tnNG5Vo5jEwRgRyCGIPFdhNJ+9LP0HBxWLeyJfQzWYjG1sqw&#10;boc+tfZVFzRaPnDzb9ir4c6jefDf4a6poPi2FtJ8P+AYYdSgWHc13f3xW5ud/HJX90Qcg/vmznoP&#10;o7SNC0Xwf4Wh8MeGbGOxsbfzDb20Odse52dsZ6Dcx46DoAAAK4L9lrQPDPhf4HeG9P8AB/hyHSYW&#10;0e3luII4wvmyGJAZW9WYKDnnjA6AV6HqaGfT/KMIffwdzYwPapp02qdgl8Vz5v8A26rZde+DniDS&#10;7K/f+0LnTZI7eFZAFK4O7Oc8bT1x/OvwH/aE8J/EnxRf61otp4+1waL/AGgl7/YM2qTf2eHCJ84g&#10;3BQ3ynsefpX9E/x78DaZqfhDUG1LTDdH+zbiK3aGFNys6YCb2OFDHaCcHsccV+CHx3j1nQ28TLNI&#10;4uo7dnX5dpUmLeqnryAQO2TXmYSNSOMmn11O6TUsPG3c8YsbbwadI0fxN4t8GX+pW6RyRN/YWrR2&#10;sjt23l45Np/4D07VZs7/AOGtpK19oX7NNtdJh9zeKPFV5cgEkYA+xfY+mO+Tk54xzR+Fmip4p0ax&#10;D6LuZLj95fWt0WZM9nToR+v6V6/YfCy3SWOK6uonHmYVZG27j17/AOfavZUb7HLKy3PPl+IPiOC3&#10;W18M/DD4f6LEudq2/gW2vGHAHE2oC4lzx2fOWPXOaqXGu/EbVJd934y1GOKNSFhsWW0i5/2IVVRx&#10;6AcV7LJ8FLywYW09qF3AH7wPB6fX1z+tZ9/4T8KWH+gz+IdNW4+60f2xNyndgd6rkly3ZPPG584/&#10;EDwlfXtxBe6Pq11cTSSMZPOuGk2nj1yep/yKseBfBniDwJrNnrN/OJVum+UxksFX/a7AmrPxz1jx&#10;X4H+IoMWiQW1vFCUkhMius+CW8wsoG1yrL8uSw2gnqBXReCviH4O8cJa2pu47d9wMtjKy7kb/ZOB&#10;u/Dt1ArxcT9Zpxs9U9z0KMacrdGew6Hov9r/AAn8bWT3Hk+bpds+WO5XKzqwGPUnC5964XSPB0Uk&#10;K+ZAok3ZZQo/n+Nex6D4cWX4WeJLOw1VY5bnTYRbyNcQxBcXEZOWmwqnHTOc9O9cc/w+1+1CpNr9&#10;vu24jX7Q9wXB9HswY8+ucf4Z5VP3JW7/AKBjbRkr7nuX/BMrxL4n+BXxc174yaBpml3S6L4VuoLi&#10;y1S7eHzY7nbCWQqj/OudwVsKcYLCvtf9qL9k2H9qD4f6H4E1LxhNoUDahBqZ1aWPzmKpBKhj2bwO&#10;fO4JPG3vXwJ+zd4WudC0/wAW30iXi3C6Gm3dpoVZUMo5815CxX2K9cc1+0F58FrHV/hF4W1TxVPL&#10;um0uD5lkCtu8lSDwSGGPpivejUjGipM8/wB6U7I/PO6/4Ixfs02MrWuoftN+Jby+YK2+y8L23kov&#10;oSbrO7g9uhHvXzP+1t+yB4R+BPxe/wCED+HOqalq2nppNvcG7vYUV2kfdkbU6Div0l8YWejeGfiF&#10;qnhbSppJo7fy/LuJXyXZo1dh+BYj26dufnj9ozwnJrXxNm1O4t/mbT4FRio7bv8AGlWnB0+aK3Jj&#10;zRqWkfm18Y4viJ8N2sbjSPBMc1teM6x3HzSYkUDKlQBg/Nxzz+BrzzxX46+M+lWkOqa3pNxotrJI&#10;yRySaS8cc7YJwGlB7ZPB/lX6LaxJqnwzn/4TCw0JNSltUdl05sAXXyEbMkcE5GPQ4POK8d/aN+KP&#10;gf8A4KA/DvQ/A3g/xho/h+bTdeW9uF1iR1YKIJYwqDaAzHeDtbZwPpni9tPm207nVCEZQvc/UL9t&#10;y4uvHX/BtTb+ILSfF4/w50idbpW+ZMXNtHu3DkDr3r+d3wdoWo+NfEMXhLQdPvNSvp5CIoYVLPMR&#10;knoM9OSScDHPAr+hD4z6Vq7f8Gv39kQ3cVxNp/wrtY2aE7vni1NFOTnB5X19K/EP/gmvPb3f7ZPh&#10;yz1CWGKGS31AyeY2MBbOVsKe5OMY4G0n2roxEvcc+xnShGLt5lP4B+F5/Dn7RnhvR9Q06S1uo9Yj&#10;Sa3uIysifKTgg/161618TJrGD4k+JLCG2ILTWtxJ2Vt0IVjgcbtynJ6mq/7QmtaF/wAPGzqWlpE1&#10;vHrVkzfZ5F2FltI17fTueuateKL+LWviZqySIN0mjQtHzuJKyvnv0UEdvqfXGlKTs31LkoxkYOji&#10;7jbzVOI2GDtwfoD+FVdRj852VeVDdF7jNbeiadMWZF2nr8pP3eMn60+88NT+UXi+82CcsTiuyL0M&#10;JHBeNNMubnwXrBRm402d9yrnohOOPpivnQxyCBlP93FfYF34dkv9H1DThGrGSzmiKSfdbKEYP+R9&#10;R1HyKitDA6FRwpCq3UYokBnyK0ZXhT3zU0F2YvlKK6ngrt6fSo5lYjdtx2pvlsABubnjpUlGrDLp&#10;D/vVaaFlHG4b+cdevH5V+8f7UWg+F7v/AINqfDl2kg+3ah4J0q7nmuGZ9vl3QTd1IA+bsBz61+Ct&#10;tEyx5Cfmtftd47/a0/ZQ8Yf8ECdG/Zqj+MMN98RZPhjaRWvh/T9PuLiK3uU1CN2glljRo4WMaMxD&#10;sAOOh4rnrVXTird0VGPMfjnrunxW3hrTLiO4jfyjNb7404dhIWGD64brjOCB6Vzt44kDCRm7nn69&#10;K9Ju/hP8S4vDP/CFSeANSOo2+ofb9tuhlMsU0KKuFUnGNgJbP8QBx1PXeAP+Cbn7avxctln+H/7M&#10;/jC+8yQLuj0SUANn3A6fhW3NEVmeAQqVlK+o6V+yX/Bo3qlzc/EL45eDLHTpro3nhTSbyMRJkK0d&#10;xMn/ALW5PU8V85/Df/g2q/4KfeNtRt5vFnwqtPC1hcRjzbzXNUigaEf3isjJx9D0r6f/AGYP+CI/&#10;jT9jtdZ1X4t/8FSfh54C0/V7eKG+t9C8ZKhm8uQSJ58QVxOFYZChlIPORmpl70WkLlvofL3/AAW0&#10;0T4QP8XY/FWleOlbxsmvX2n6topczSQ2sc8u1mOT5WH3DYcDkkAZNfCviSE7oyV3eZK2G5xjiv2L&#10;8efsj/8ABB/w/c3x+L//AAUE1Txxq11qAutTsfAvgeVstnJ2TFy+TzlvNKsTyhxWn4Y0j/gi54Oh&#10;h8X/AAD/AOCR3x0+L9qsyx2+qeJp5rezLZz82MoMkdGGCOuOlc2Hpyw1Plbvbu/M6Ki9o7pH4s2O&#10;m3b3K21rYS3QkbCrBGXJzxwAOtd74E/Y8/aj+KE6Wfw7/Z+8XawZjiOSx0Gd1P0O3FfuX4T+K37S&#10;/hDURp37On/BHX9nb4S6aEK2uu/ELxHaSyxttyo3QmQkgdivUc4pvi/9pL/go/ceBNS1n4of8FNP&#10;hl8N0s5BHDYfCj4dm6t4gT0/tBntYlwOrZOPStfbQlu/6+RHs5XPyo8L/wDBC7/gqVr2hP4lk/ZK&#10;1+xsY8BrnUpI7ZRnuTIy4rV079mf4v8Awj8Px+E/iE3hnQZtPj2XceqeJIo2QtzjahYnIzn1Oa90&#10;/aT+K/wk8R69537Qn/BVTxl4zf7OslsZfHEV9bSS4+5KukJcyx5P97G0HJPY+HTat+xNDY6Vq/gr&#10;wX8QvGN9NYxDULvxJrUdjZz3Q++Y441e4eINlQzujOoDFIydoznKUumhrFSpN2Z51J+zT8BtE1o6&#10;v4u/aZsbeL5m+x6DpM9yy99qNhUJ9DkAYrQl8O/slxEWvhvQPid4wvLi38tVndbVCcjAADSl1PcY&#10;HT3rtrb4p6N8N9cuNP0z9l/4ZpJNbs8H9oaJcX7wYBKkG6ncl84HQD2xxXKaF+3l8YF1W28O+JvH&#10;EmleH/NIuF8N6fFZtbB0I3LsUHCsUO3BAwcKaiWIlytxVy/q8pNXOc/Zo0vUNJ+MmtWh8F3OkbtN&#10;UjTZtzSAeYBzu5zwT7c11Xwb/ar8d+DPDem/BDRZrGDT4/EWoJrEt1pyzPcW88rgJubIAG7PAzwB&#10;nkg9Hb/CPUvBt5eftFfBDxTrPjJpNPaLxBp91cL9s00Hk3Alj/11u/JDiJdhJVskBmrfCTwFqPjq&#10;4ZtOg8qW8mM8lvP9nmjJB+6v3cdeucnuPS4YqnOHNHr/AFqc2Ipeyk1M6bwz8ZdF+BHxtvNOl1+H&#10;xZ4P1qS6ii0GUs8sENykqxCJwys6RkxscspzyQTnd9ffD/8Aae0vSP8AgnSPDmm6jqGi+IrRrbTL&#10;GazmCTzzXF4ZfMiMbBlUIWDNxjp3r5A+Ifwg0D4ex/bNXlaG9jhFzfC4vYILeFTu8pEMXmytKGTd&#10;sCbcFeRS+Ef2odc+Kz2/hbwdo114N0nToZBLcW9ql45A7SzSlSp7DahOPQ5rjr06da0l038ysLUq&#10;UVo9H3P2O+HGpaB4u8J6f4h0K9W8tLq0RoriOXdv4wST659ea6BdPh6pn19q+df2I7vxH4S/Zi8M&#10;2/hxI9csZreW8N0rIsitLKzsmd53BckZO3kdB0r2iy8SyXshglumt2/hSSEoW+mev4V5E6dpWPaV&#10;X3bs6SJFjXDsKJJ7OMFmkQYrJjhZ1BNxJIp/iDf4VGLW3tw0kcef60RiS6hqf2hpiEGSdP8AgIz/&#10;ACqK51myHEcDN9RxUSYZCsMC4+lDRqVxJGOlPlJ9oxG1fIxBZL/wIj+gqKXVdTbiMRqPUqP65omk&#10;hiUKAORzzVfYkzje6HFHKHtGJIZJhta9I3feCt/SqjadCw8ve7e9aS2do3G5Y23cHrmphFBEFVZv&#10;/r0coc5mNpTeUsSMBxUbaPLGmXIbbz96teTZlVaQc9KG8lAN7jFUTdnNXmjQXYZSGT5fvLwR9CKZ&#10;B4f+zQ+Wk0jKe7DOfauokt7OSPhlz7U5LW1ZOOaadiTibzw4NOgN2pkhjUYX7NIUUH12j5fzFUII&#10;PFRcybxJFtwoukG5z67kxgfRa727t2aMxKu4H2zWZp3hJ7W5d7K6mjWTJMUszuoPsGJwKvnAwLS5&#10;uULLe223CgmRWLDr7gHFXHtLdgHSeN2Ptit19KuYIfLcwuzf3uB+lVGtblk8uOGGMjrtJI/UUc47&#10;MybnQFvYcXlksyddrx7h9eaLfQNOSXzYbcI5A/eIuCfqRVyQ6tEjIm8sv8SjA+lU31TxDp7qsumN&#10;cDbk7IlX8M9f0NUpDjuWnsYoo8yZbmo3sIB+82L+I61NpHiexvysF7azRzeXmSNY2kBbuFwMnn2F&#10;aUj6NGhVjKWGCypbOzDPTjGR+NUUYUlpbMPLCbc/3Vqs+khvkZN3H90c0668f6Jp4nfVvBviCz8m&#10;TbG9xYxxrPzj5WaTn15xWpoviXwTr2orplhq0H2hlysMkmHP07H8M1PNHuHLLqjD/wCEXt9242vH&#10;+1nimt4djcZitV64/wBXXosGgyIMr5f5c0XOgxhS23Pqo4qeYnlPOH8NMF2tYj5fYVnzeGTI7L9j&#10;Cg/d3NXoDaXpscrfZF3SjqrMSBUiaC12mGhT8Vpc7Hyo84bwVJkZZRz8qrVSfwvo4umsXZvOAyVZ&#10;TjH1xivSrzwxNE2UgfA/urnNU7nwrO53PAzf8B6U7hynnN54LtUiY26R7u5I6VTfQ5kTBHzD+70r&#10;0iXwfOM7On+11qnP4Mug++3I/wBrKVVkM8zuNGsZC3mW8eehbbg1j33gy2vQ7Qqi7j8u6EMB74/+&#10;vXr8ngyFgxli/HbVK48AWzjdGrKw/urwaiQHhup/Di7kDCS2imVV6DKn8PSuT8S/DKX/AJa6ds3L&#10;/c3Y/EZr6KvPBeoQBnTkf7QxVK88LXBGXgXJ/wA+lJ2e5V5I+TtV+FlteWjrGm3f/Dn364I/z9K8&#10;v8Qfs8WdnvNrHsRnZmURryT9Nv8AWvujUPANrfhkutPUjv8AKOK4vxh+z54L1uHy723CqDlfLYqN&#10;3vggVmly7ApSPiO+/Z70LaQUk84tlpJFGMegClf1zXP6l8A737KyWupfKQdqr8x/4ETjtjjnv1r6&#10;61b9lm90SOSXwxeeYsjlzHcRhscdFwR+ua8/8S+AvE/huRv7T0SZY1XIkjjLKOT17A+1V7SpHqaL&#10;kkeM/s6fCqx8GfHLT9avdHVQIZQ135IjJYqcrngHPv8AhX01Z2mnGeG8021eaZWbequVABPB715P&#10;eRWu8rIu3dnGfXH+fWtKDw14o8OLDq/h/VbiJbiMNHNbXByV9Dt5/lXzedYV4ioqjetrH0WU4mNO&#10;m6dvM9L0vSrqY4lWSJc4C7uQ3PFS3GIG8vztxUYO89Pzrzuy+IvjDSJ1Gpa80zRr+7E0aMG46liN&#10;xP4j+tXo/jDqM/8AyGvDNrcSSthprOc24X3CnzSx+rKPpXzVXAVraHuRqRkd5daxd2Fv88GyPaNr&#10;Ngde341Rh8XpJF9nnDRtvO2NuM1yMnxI0G+Jt7qC+t2BXyXaHKqc4z8jFsd+nGOvSsvVLozXMc58&#10;QNcbuV3SA7c8/MMhh+NYxwNT7Wht7aK0R6NY+LLS6ultkfbluu7oa6Tw/q0N0yRR3bbS2en8q8r0&#10;+d7WCM/ZJG28s0bDGfWt/TvE9zaRrFFEy/L95m6fkDWFWhUi7IpVIs6zXdSj/tBVik4Xhh75qBxH&#10;deI9PkmgVv3mWbG7gVzMfiWQ5FxbQyMwzuaUjv24qGDxje2viS1hntAkYztZW3Ecev8A9asZUarg&#10;9Oh0UqkFUTufYX7F909p4t8VaxCDm38D3u6Xf9xvNh7dxn+ld9pmpXE0P+jOV863jBUNz0HNeX/s&#10;c6pDPfeKIoPLaSXwfN+7kXIG64twc9ePm/X15rsNMe4sfF62liy7JNisvRVwOce1fPVKXNJpnp15&#10;Ri7mnq9zHBdbJOWRQpGBx71wHjq9Md95xn3rv656V33jq3hCXWoWUO5vL+bGQpwPx7157JFNLcLe&#10;XkP+uUYWQeh//VVOElFRRzQnF63F0BortJmDSI6w5aQcYrlr7XF/tx47iKNY7S4Vt0hGGVT1P5V3&#10;SwLFoV7fupA+VB8vAHrXJ2Xhm21gXCm18zz4ZF+Yjup9eDzg474xXrZfh5e1jfuvzOPEVo+zlbsz&#10;8g9D8SfBlootKuI7WCaGFTJDOpVlOBnO739/zrrNBtPh8PKk0mCNvM5j8n5t30x2r1CL9nLwjdWE&#10;UOviPUFlgXzP3PDDHvzXN+Jf2TPh/Fdrqng6C70q4iXEb6bePEU9wA2M/QGv3mFWn7NLXY/Ip05e&#10;0b03L2keGIL4CX+yrzjG7yl2tkfUdPrXceFfAD3FysN09xZxeWD51ziTvjHHevK4PDn7QXgy48vw&#10;18Q5L61jGY7XxDZCbzcnHMo2vjB9T07VbtfjR8fvDRjh8SfCeO/VEzcXXh/UQ2PpDIAxP/AzWcua&#10;XwsqPKt0fQem/Drw5bKJbi7ku2C7dpbYnXqQOf1rptHtotKCrpNlbw9FZobdVbbnozAbnH1NfMmn&#10;/tm6FYXAXxhpesaHMz4httV0mUb8dyUDKB9TXf6F+2T8Lb1IYpfEui+Z5nyrHcIr9+CEI+uCO1YS&#10;hV6pmsZR3R7Zc65q1spMdqJhx92oV8YQXIW3utMkXd80gYKV469a85v/ANqv4Vabbxm58eaPa+ZG&#10;WjjnvFRpfpljk+2M1ieMvi5e/tA+HY/Afwzv/wCytG1aQwa/4ourR1kW1xiSOzQgZZ/uF2IABPB5&#10;qFRlze9sXKa5XY+ZfjN4v0Tx58X/ABL4u0FQ2m3mrSmxmjGPtEKnYkvH99VDevzc5OaxJdOL6Wuo&#10;xykbgdo6Y9utfS/xL/Ye8A+Ii2v/AAx8ZHSYktYYbXRvsCzoSkaxriRpoyobaGZn3ncWYls4rR8a&#10;/wDBLn4y/BzWNJ8J/F/xh4esbfVNHW/sbjSryPUHeNwNoKwyBF64yX9wGr1KdanGlvseZyydSz6n&#10;H6j/AME8vjDBo1vq3hnxfoeotcRrJHbxSSRNgqDyzqBnmuM8V/sY/tA6JIqX/wAOf7QduR9hmiuB&#10;j/ayfrX29bQa2umxW6lmSG3VMxKQvyrgeoHSq1x4ltLBli1GX5m+6qKWbH0FedLH11Lod6wdOUT8&#10;6fEXwS8X6NeS6fr3ws1WGZMl1jsZtq/jH8tc3beGNJt2aBFkDM3C7xn9R7fpX6ZReKIZJCtlpMj7&#10;vutdSeWrfgAx/PFcT8PvC+g63o/irT9Y8PRyWbeNr/dI1lE0TkvnahIYjht3rW9PMG4tyjsYVMF2&#10;Z8AnwTBIzRxaiWfqqsnH55/pTG8BSrIqtLEylv3hVsEfy/rnFfoK/wCy7+z74hEUc3w1s7cRZHmW&#10;cstuzd/maNlY/iayNe/4J+fA7VrlrvTNW8QWK44t7LUI2QH1/fxOx/76raOZU5LW5nLBVErnyZ4s&#10;1xtX0nT9J03SraO3s4QojjUBdowAD0yePcnJyTXC6rpVzLdXTro7oqpmPy4+mfQ4r6+1H/gnRMIp&#10;5tE+Lm6QqRb2t3oJXPPG+RZjj6hPwrkdc/YS/aH0a0Z7C60LV5uNtvYaoyP758+OJf8Ax41pHGYd&#10;6tkfV63Y+Y/Avi3XPCnik6j/AGesg+zsjwmQx5J7kgHj2x6dMV3D/GT7WjR3Ph94zJGQGinB5Pfk&#10;DFdxrv7N37TGh3kem3nwi1i6XqDptut5HuJ7tCWX8zxXCeI/CutaXqFxpPiLwpPZ3Fq376GTTzE0&#10;eMfe+Uf5NE40asuZNGlOVajHlsVdB0efxLq1vpGmBY5Ly4Ubtn3c9enYCvtn4S+BfDfwi+GM1vot&#10;rEl0/wDq3mlSP7XNtO0FmwOSeMnAz2FfNf7LHhKDxH8SYY4QzfOFSNG2ksem1u5/z7V0P/BQz4j6&#10;3o/jqx8N+ENQhh/siBraZWtV3Z2K4zncMYOQcZGT35GtSnKcUedKspVlBK57j4C/Yf8AAP7U/hLX&#10;PGH7U/juPQfEFjPIdN0fR9Xjmt57ZYt6BXG3LBvkJxyc8cmvrf8AZb/YY+FXg74RafBpnivX79Lz&#10;T4ZZvNubZ1gZ4wxjGISQVzt5JPHavkP/AIJcfsn6L+1/8DPG3j74jeP/ABZpepeGLhV03+w7qGC3&#10;mja3eQGVZIX3/MmPlK4A7ZGPd/Cn/BOf9rzRvCWg+M/gr+1Tpt1PeWMVxNa69Z3OnLbLJGrYV4Wu&#10;fMPJHKp0684r5TMY0cRUcJ1rWezWi9D6PBupRp86pXv2Z694i/4J8fBrxdLK8+u+IobiRt0Mw1BG&#10;WM4A4QoBjjPBBz37V8lftrfDXSv2PPF3hvwre+LbzXDrdncS2919jSNolieNWVxuO7/WcY9K9fuN&#10;V/4K7/Bt5m1TwLB4utbVvKS60m4trwyrxnZC/wC/Yc9doxg56gV4f+1z8YH/AGkpvD9h+0V8Nta8&#10;Ga1oazCxvv7KeHf5hXzEkjkzvG5BwpTkVz4PK711zTUo+T1+42xOYKNFtRal5o4vwr4i/wCEi0i6&#10;1mx0fWF0uKT/AI/20O4EUbDusgQrjt96r1p4stdSuBNp2oQ3UpjMcqwzBjJHnqV7Ef0r6i/Yb/az&#10;/Zt+C/w4m+GHir4nSagtxf8AnW8f9m+Wsa7AGRlMjfxDIxnOele4alq/7B/x6uFuNZt/A+uyW4Yw&#10;/wBpafEu3I5xvUcnIPGeKyxuHnh67UYPl6MvB4qOIoJykrn57nUUgtvLtXkV4m320wchvXa2Qc/j&#10;TZ9We7nF5goZlAuduPlbjJGB0NfoAv8AwTY/Yy+IWnNN4VXVNIlmk837R4Y8XS7VH91IJTLAox2E&#10;deS/Fn/gmN4f8J3M0/gX9pTyYtjNDa+LPD63MoZRn557R7cKvuIjj/ari5qPXT1R2xjKW2vofImr&#10;6nqF1YJpEk5YK2+GQHk8cc9en619V/8ABLf9paP4aeP7XSdQRY4MhJNzNllJ9AcEjnt681xv/Dsv&#10;9sLxP4a0fxX8PPBHhjxhp2oPILfUvC/jCJU2r/Fi+jt15I6B2I/U+Ya/8D/2hfgd4nuLzxD8LPE2&#10;iXGkyKbia60OZ4o8nh/Oi3RspI4IOD61zYqjRzLCyhCSfn5msJSw9T3kfof+3F4El8LfEpviTpUE&#10;l34d8YEXttf3Eo8iK4YfvYQAB82RuAPOD1OOPFY5tGKsLKFv9treERqR9T1rp/2af+CmXw51n4ez&#10;fAH9o/R7e6t5IUD2t9+8aHjiYF+hDDIxyCM5Hfg/2jvH/wABfh676r4H+KdrdLND51poOoP5Zmyc&#10;fJLnAGQcblbcQQGGK+UoZXjKtb2Ki+b8z1HiqNKlzyloXRp3hK8kMk0EDSjOZJIzMw/PAB+lRt4Q&#10;8Oyt5iXjLu6iMqq/lmvM/g38ffBPx61C/wDCvgvxKttrWmzNFqHh+5j+z3EZH8QycSKccMp6dcdK&#10;9EX4dfFt8vYfD95oi3yyrdxgN79DWlbL8bhZcsk16kwxGHraxsz4/wBTeTfnO7/arD16WRoGjUjd&#10;1PzcitSe5ljLIw3e1YeutIbdsBl77vSv2Y+BNTw4R9jUuCF4O71OQK53xm0h8Tykv8rL8v5Dn+db&#10;3hOVbi03dGZevr9fy/zxXP8Aja4jg8Q7blVXb8qszdTtHFaEhpSszZLbsdff2r9Qf+CL187fBHxJ&#10;AHbY3iBTh1+XIhUHHv0z/PsPzB023MURklGVcZGK/Sv/AIIx3Uj/AAp8Wb/l261CR5iglgYiM5x/&#10;sj8uOpz04ZWlYyrL92/kfZ0uoWpkk8q6jkaNsSIjgleM4IzwcEH6Vatr2G5tZERdrdBlutVbhoTb&#10;s0Y75Y4+9VOTUTbwsWjbb14Wu9nJE+d/jd4utNN+P+kWV6AbaO4YKzDKZbTrzoTwOFP/ANfFYfh7&#10;4i6Voes7bBltJmut6yXDO0aAcggKpY+2Aa5b9om/8SvqEet6/pdveTHxQYrKaG1yQDZXAQgEHnB6&#10;DIyc89ayfFmi+JPF3wlhPhzw5fx6pbxk4a2lVpmU4YdPTp0zXxOd0b4pN6aH0GWTaw+xu67+158M&#10;Ne+NcVxpkcPibxFaw/Z7rUoLHzoLCN/4GkcqkQwCcE5yRgEkV9Nfs7/EnwD8WtE1LR4ysfiCx08N&#10;qS6lcIzOqsQHjPQqNyjA5GM9K/Of9kX4f+Hfhr4u1LQPHHiOx0/VJtSkawXWtT2OepbOQdjDHCnG&#10;a+0v2R/DfhPw34t13xs3ildQ1K+t/snkwo6w28O4HIlbHmOcDOAMDjNeTj8LQhQsk7pb9z6TDUKf&#10;1N1py959D2HxHcXNp8Pdcu7TWrG2ht9Hn3bl3sw2HhcBjn9B3rT0SNW02zkjnKeXGuVXv8teb/FT&#10;4sfD3w34b1j4e3niu2hv9Q0mfyLd+pDIw6kYXPau48NX0l1pcbS5XMKbd3ptFevwlGVOM+bS585n&#10;bUuVI3hdh52Vv4qzvJ2XDDH3jT2mjV95aofO8yffEa+x7nz/AFND4D3csXwl8MWU0u6WHw9Z+c20&#10;AkmFTzXf2lzBdQ+Wzfd7V5d8ClS28DWMCXbXAWxhKtJ1UeWPl+meg9K6qbWZbK2mkKn5c7dozRGV&#10;hyPM/wBrL4l6d8NPAmuazq2pyrCNNneOPy/kjKocc/Uivws+POvXXinXvEXiKZ44JJFLbgvyhVjV&#10;F7dgoOcck+lfpz/wV8+INvoPwnsdOl8ST/2lqk/7mzWYqrxKRn5RxtHOc9a/LHxwX1SyvkPDSW7q&#10;x8oNgkf3eh659zmuDBwlLEVKr9EdUpctGMfmfN51bTtCF5HD4nvY7ySN/Lk02Exxs3GEOdrKOucU&#10;uiWOv+JpI5tXfUrxY/uyXEkkwUY/2jxWn8Q/C+paLaLNb3N7F3WT7CYM+pwuBj3Fc7oEESzede28&#10;c395r2/IDD04rv10Of1Ptf4QeJ21b4JeF7h0WSaDSfstw3bMTtEFyM5ACBQ3QhQe9eU6F+zt8eNF&#10;8IeOvHWheCpLnw/perLJcahDewMi+YxmQeWHMrZAI4UgEDO3Irrf2dNXt7j4K6bZJJblrW6uopI7&#10;eTcobzXfPr91169sDpivoD4bavq8v7J3xW8Jw3T/AGaZLS9kjW3Dr8ssaYyQSpbd1GPu9a6muanZ&#10;GUfdkz5a8E2kM/w/1LWfEemQ3dxrryJD9ujBIRsiWTB5BJyoJHrjpXKar+z54RkhuNa8OaPCLpgG&#10;gg85kSNsdVx3+tegGysbPSPssCxrbx8RwxrwnfAx2/rVrQg8C5lRgu1ecdOOgrijRUYu27O32nPU&#10;XyPW/gz8P9W8ZeHft/hKXVrzUrjSUh1bQ9B8KzXzRBGGH3qrou7A5YD866K6+GPiXTdKuJdS0LxN&#10;DZNlbiDxNrdvpxRv4j5TSQsRyDwjY711f7AngiPxlrmqeGI9F8Qa1JeRobXSdG1hbJkkALGV2lDR&#10;ldoPBxkD0r6B1/4A2Xg7XE/tHWfhr4XjXDzTT+KZrrU4wVyBLZwTIkhwf7hznnPfjwtOPLJR3uLF&#10;c3tdT5r+Hfwv1LSfCms2en/2a0d7pLxzTWk1xdYXspk8oRnPB4dq/YPx9YXOlfsbeDdYt5YWZdN0&#10;2aYxsRtX7OUGPT7wzX5l33hTwAbPVZrX4meINaumjZY5vhv8NobTzVz0mlaKNl9yHyQetfoZpWo6&#10;v4q/4Jp+Fx9kuLYDwvo7S3F5BuIVbqDAZT64xxyCetdftPZpJ9Wckoy0a7ng+reGp9V16W/SRHmm&#10;w8nl87SR0z/n+dYviv4Hal4gabVjE8jCMbiI+mK9c8O/ELwP4f8AFMV7deGb2NI7XZ50NmFifcc5&#10;z1q5pH7Q/ga++Lv/AAh8Ok29x/oPmtuuGb5z0UhRxjqea0coyjYlueyR8LfG/wCHU2laZM+7b5eS&#10;qpGd24DqPXvn2r8kPi/BP8Nfi9rmhaU7LDb6pI8UJyvkI5DoofOSArKB7YzX7oftpfZ2s9Uu9iqz&#10;bjiHO1QeT9BgEfTPrX4+/FjwQuvfF3XNaTRHnuGulLMlqWbcsKL6HsB/OsYNxk2bU7uVj9pPgT4m&#10;0r4kf8G1V74YkW4vHj+EupRsjRgkPDI8p9c429fbNfzsWnibV/D9/wDbdJnksbhVZTNbyNG6KRgj&#10;I+bkZB9a/bH9k/8AbM8XeHP+CZt5+x/4f/ZC13WrrUfC+r6fdeIp5B+8e7hkjXyYolZ/k3g4faCR&#10;1xzXxPo3/Bv3/wAFGfiJ4is7XwH8Cdcu7LULKOePUNTtTa+WWI3I28/wlx9Rz2NRQqLmlGff8DWU&#10;JbnyD8HvEMifFLSNU1C9mkH9oK00kzEtn1JPU19MfDieLxJ8VpYkmVXuNGuVXzCP3iho2xgdzk/l&#10;X018LP8Ag1f/AGz9Pu7fWfiv8UfA/gho5g/l6pr0auAD7kfpXt3gf/gjF+xR8CvGtrqnxr/4Kd+G&#10;l1iy3ltH8O2ouJjuQqwUH7/B/PmtnJX0CMObc+N4vBSWwYxxjlR1ySOg6/Wpl8H/AGjavmbcA+Yy&#10;nGPx7V+gth8HP+CPnhG4Wc638YPihPHNsW0061FirsCOP3ahmHOMBu/rXrPgb4cfBW6mtJvgH/wR&#10;QudeE5zZ6t46eSVgv95hcZHXtWsahPsnuz8ndG8NwXusTaLptl9ruJI2Vba1jM0u4jHCoCxPsBXk&#10;/wAN/wDgi9/wUi+NGp3dr8Nf2SPGV1pzXTpZaleaLLbxvDn5XLMoABGD/wDX4r+hCw0n/gqHp1s2&#10;mfD34HfBX4OWq7VtJI9Pt0lUFgF7YJGfTjqa8d+K1r+2jrN/PZ/tEf8ABcrwz4Dmija6msPD8ENm&#10;nkb2AiWQypum24O3y+9Z1KstgjTh3PzT8E/8GpP/AAUz1TTo9b+JCeEfB+nsw+0XGueIIlES56t8&#10;3yn29K9Csf8Ag29/Y++D9wup/tUf8FXPh/pVrErNcW+i3CXTBgMldyngj3/rXefGnxb/AMEbvCmp&#10;W3jD4mf8FNfip8WLtZGGsaEuvTW7SPjBKvb7Pl/E5FcBf/8ABSP/AIN+/gXq8lv8Jv8AgntefEKG&#10;4ZGurzxpGL2YnbgqhvS5VSf4g4PfsMZ+0lJ6XZfJBF3SP2Zv+DZr4JXsejap+0X45+LWrSvsh0/w&#10;3Z+aJWyRwIgWzx0xn26V7n4T+If7HmiT2/gj9mL/AIIkfEjxNaWVssmn6h45tZdJs5R1Ul7wWy7S&#10;cdSwJPevmDXf+DmpPAeh3ngr9l7/AIJ9fDfwxpjsBp817ZiSa2RegIIcN09QK8b+Mn/ByN/wVK+L&#10;cVvZ2fxS0fwvbWkey3t/DGkLCu3HRkdmjfHbK4FPllLZfeF4xkfprrn7RH/BRvSNI1Lxh4d/4J8/&#10;BD4Lrp6xqsnirShNKEdxHxKkDxjOAoO/5iRg4IJ19S8R/t7RaToXi39rP/gsN4P+FPhXWl8xrLSv&#10;DJtdiDOdsrbol57uUyDmvw3uP2+P21PjLrOtH4gftO+NryTUdLnlmt7PXJbOGV0QMSYbYoh+RD/D&#10;0HNeQ61L/aM82o31w01xMxaSa4JkeU/3izZJ+tOMK19ZL5ImU49EfsR8Wfiz/wAExbe68RWv7Rn/&#10;AAVv+J3jjUlzLptvompGS2nfdwolslnjwRntgdDXgV1+3f8A8EhvhkLLVvBf7LniHxzq9jeOxfxI&#10;z7XTJKkyPOVkbpnMAB96/N66MYt41jVt4clueMflUSSljvYe/wClVKipbt/kCqSifeeq/wDBZ2xt&#10;/HuoeIPhp+yz4f0azvo1FpbwzfZTaPswT/oaRBxnoGB685rg/iZ/wVf/AGtL6GO10PU9F0TzrveJ&#10;dL0sLL8uNvzFju/Ec18o6dE893Gu48tjcTnFbHjeNktLB5omWNpJAZSvX7ufyzU+xpRdkv1F7Soe&#10;lfGb9sz9rLxrq9rr3ib48eLPOuLcr50KnTd6jPTyGHmDn7/Ga8g1jX9Y125a+8QandX1w5y013cN&#10;Kze5LEmtHx9bWun3Frb201rcfKzPd2rSOGYnO0s+OVBXgAAe5zWGzw7cSfwnHFbKMY7IXNIt2q+Y&#10;CxVj3x/ntXt/wu1I2XhjRSHRmjXLhsDH708f5614basjRMGXau3BNeteCr61fwXotnKGkkjjbcoH&#10;X98xH8qzn8LRUHHmPQ/iL4hhuvHTXlsyw5jKHd91UI/pmvM5PBAufAd74ikufLkjkjaGF48M8eW5&#10;/Mc//XFa/iue6nvTcRlyGUSjcR6Zx6cYrc0ifT/D/wALtYu9TsowbixiWFls/MzgDKZ7H7pyOn4V&#10;58r0kmj0ubnuif4AeJfF/h3UYV8I61dWeoRqn2a4t7gqUZ3CYyM5U55HORnrX6AfDv8A4Jz/AB3+&#10;MVwutWngPwPqN0GV11T7Rc6VNLKFO477VDxzzwM1+e37IeqR638Vo7fUAY45LdifMwQiqyseeMYA&#10;/Cv6av2J/wCztQ8EWU0VrFI3lCXzDbrlkIHPT0rx8w9vTq2puxtTxfLC0oqXqj84vDf/AAQ4/aD8&#10;UapNq3inTPhz4durplWPzVvdflmjwB5ga4aPy264xu+lZPxf/wCCAXxZ/Z48IX/jf4f/ABu0/wAQ&#10;aZGzXuoWGsWbW00S7R5mxo9yyEAcKQmQOWzX67+JrTVNV8dS6imrMlqLfymtY127mHQ565HPHTrX&#10;gv7eHiT4k+Fv2ePE9xBo01rotta75tWu9yIEJGSM/XHvXixzTNqeIUeb3dtio0qNa2lmfmH8J/jV&#10;Z/B3wta+C/hl4ivv9BaQ3Rkm/cXEhJLNtLEKuSTgdK9K8K/8FH9Yif7B4i8OQ65bxgItxYMInbvk&#10;gbl4GBjA5/ir41g8WBLqY7Vi8yRvmIO0gk/z61oQ+L4jax2lrCqsiqs0qSNufk985/U44r3JKpJ3&#10;kdnsaPKkfot4C/bD/Z68cJFHF4mufDs0m4+X4ghNmnykZ/e5aAHJ6bwT6V6oy+KZYFuLDVIfJmiD&#10;wsYPvqeQwPQj3wa/Ja58d6k+2zN9JDGq/JtuG+Xvj73P0rZ+Gvxs+JPw21FbnwR8Xdds8Tq8lv8A&#10;av3Jwv8AzxOY2HbBUjHaqipSOepRitUz9Wo72ZEWK/WVW6NMse5c/UDj8QKWPNxD5lnerIucK0bZ&#10;r4o+GH/BTj4gaJYx6L470Kw12RZFT7bxaybc/MW2DazemAo4wfWve/C/7Y3wU8W3yWuvz3Gg3TRr&#10;ukvBtQZ+6vmR+vpRKMluc/JLdnqF493HKBHEehB3VELnVEcMqRMv8QViCKfot1p/iGJrrw74pstQ&#10;ijba7W90kyhj2LITg8U+aHULdtsti2PWPmpKI7rUrmEK2ZCu77saljUjQy3nEzsP4uMim2sxfdvT&#10;G3+Etz9cUo1KBXMIiZu+UXj86AHWmkCCXzEuJO52mQkDPU4NW/ssZO55Wb8aqw6jE65EEny/7NOS&#10;5N4BJDFJ/wACXbQBai82OTmTK/7NTLdwIu4vt/3sVVDSMgLlVHdc5NNaLYuDN24+UVLYKHN1Ly6h&#10;GPmliz9KhuNUUcRw7f8AgWaredYBCfs+W9G5GfxoivxcDyYwq7f4Y+KOZlKmWYpri6HmC0k2/wC0&#10;u3+dS28GTmREUe/OKrW728AxNliecmpv7StEOzYWo5mP2Zdjgts4Mm7/AGduKg1XwrpGuxql/bs2&#10;1ty7ZmUg/gRSQ6lBNyu7/vmp476JVxhm9sUcw40ypp3hbwj4emafT9Ct4H3f6yOPLH8eTWi9zYyc&#10;TKMN91WTpTbe4a6l3PbbQOOTxUklrbufTB+XFK8irGbqtjZTRs32cNtzhCTgjOcc1n6VpulG4W6H&#10;g63WfdtaZY0Vhg+o9/augEVuy7NxwDS/YZW5B596aBqRUhey+1slwl9CI8BWTBVj+BLH8q0oXjut&#10;0VlfrI0ZxIrH5gfcdqhFjKg5Ldc//WqOW0ikGZAW92707oz5ZFvysFmkXO3+70NMdtNj2s6yfXaT&#10;j8qhhsZodrWd5PH82SGkLj6fPnA+mKsGfUIv+Pi2imXHzFV2t+XNLmNOWJB9n0+0mk1n+2Lho2wr&#10;QyufLT3Vcdamgv8ATr2T7KIZN2B1jODn3xg0Lf6e+WnspocD5tq5AH4daqaffafealJPHO0jwcRq&#10;xO3HsAf5jIqbsqxeawtAfltB9W7VHNooYjy9u0n1xVo6lGpzc2xXj7y5NQyahpFy3lG7ZWIxjdtN&#10;VdkuKI30Gwx5LBVbrjdyahm8Kwun+q+b+GpPstvMvl291M3p+8z/ADqTyb/TYV8ixkmywDDeAVHr&#10;zS3GoqJj3vg4yrlGZdv+yDVCXwiX4ddzDvtxXaM8MYzOyr2+9VdhbE7orjcWP3UFPUfLc4e58FRE&#10;YFsef7o61j+IvhLb6rp7QS2W/f2LYxXpMskiIzixbC/xSNgVnmfWtTfa2n7Ix0Zecij3iOWPQ8zs&#10;Ph3BbRfZJTJuThWkWqOtfC3SbyKS2uxG6yKQysgb+Yr1q40RZR5iWs0j/wAS+tSSeFJ5bUtpttDH&#10;Nj/l4DY/SjlHY+U/G/7G3hfxFK11pMElrKwPzQjaCfXFeZ/ET9k748eGrT7X8OYtD1mO3iIXTdQU&#10;27vx/wA9FIU/jivu+y8Naq37rVtNhTniSFiVx68ipZvBHmuqRxfL6isakYz+JXOinOdPZn5W6/ae&#10;N/BNjeN8WvhB4h0hbNf9Lu5NNkNnAxwOJ8NG2OeQ2OnPIrI8O+Lfhjq8Sy6N4uZvMbZHBJbuGdj2&#10;GAc/hX6uXXwu8xSsW0854XHPrXB/EL9jj4W/ESeS78Z/C7RdSuJo9jX82nR/aQvtMAJF+oYGuKeB&#10;w8ujXod0Mfio22aPz0XSL1ZAlzKPmkwo4Uj256HFaK+GIrluJkXOQsbKePy//XX1Trv/AATA+E8l&#10;v5XhaDXNAjjYsV0nWZdrnpyJfMzXI67/AME/PjBosBk8M/F6PUJM/Kus6QsYjUdBuh5Y47kVxVct&#10;k/4c/vR3U82hb3429D52vNDvdPvFEctwu1ukEhx06YqyY/FthAuoafq9xJEJN224RGVeenPIr1TU&#10;/wBmL456A9xNrXg2z1KGGP8Ady6bNtZ29dpwfzridc8PeI/Cuo7da8B69Yose+O4jsjMrEjp8n65&#10;NcssvxEFqk/Q6I5jhZ6Xa9TKM+r3k2y40m1uH2bTNBO8TFsdwwIOPbHtkVW0+4n0PxGt3cpcRrCv&#10;7yNrcsrHGOCudw+lamn+LvDWozN5+r2odTlhcxmIj23N8ufbNb1raaFeI2ozWcjQ7f8AXWreYv6H&#10;FcM41I3jUg7HdHklaUJJnrn7GHxd8N2nxJ1KO/1iG2k1Dw61pbW8qlZrmc3dsVijXq7kL90Ak19A&#10;WNmE8Ux6pIJo45rdn+fjnPT2r5J+CVhZWnxZ8Oi1lj86TWrSWCOUYZws6ZIHGcEgZ7ZGa+zrjwrO&#10;9na6jbMJWIHyg4DHPOa8mvl9KMrxW/c6J42U42kx1/qAvPDs1tZwFlMnyyMeh+lcLfW91e3HmIu5&#10;lyAq8ha1tZ+JHw2GrzeELzxC1vcREsyw27vhgOEyoI5NUl8d2MVoieCPCeuaw08TFZLizFssbdg2&#10;85I9cVVPJ8ZWiuWm7PqcrzDD07800Ra7p+vp4XmtHaTbJt2+Wn3j6Zrho9Y1Twrb3d/Lajz47eQ2&#10;sUj7czgfKOvTdivT7aw+LuvQxxNo1hpsatv3SOZs8dOQB/OqMnwUgt7WRtUvZrieQltzv8u71wOB&#10;Xu4PJfYyi6j2ex52IzNVKbjTW63Pk6D4WzRxLHd2jBVXGVOefy6daZJ8I7Jma5WzLfXPP+NfUMvw&#10;qtVfl42OP7gxVS8+FViy8EL/ALq9K+zjXvFWPlJUZKR8rT/C60IaM2Ybcfu9hj/Jrnta+D1uwae3&#10;tWUscDqQa+uJPhXGhOFX03bQP/11lan8NbBXzcMp4x8yij2ovZyZ8dX/AMJrmSRUkszhRwGTqPyr&#10;k/EfwF8OSNv1PwPZyO8mTJ9kHvznb719nXXw7imnaKys2fn5m8nA/OsfW/hRqzpthSFRnG1gW/Hi&#10;qVbsR7PU+N4/hDouizLcaf4fs4XVs+Z/Z8R29+G28VsRR6rbj57iNmxw207mH4GvobxD+z4NQVpk&#10;l/ejoyscD8K858bfCnxT4RVruOx85Y2HyqmeD3461p7bm0ZUqbiedweK/ENrZPOdBvI2UZ2x3Gcr&#10;jqeOOf5V6p+1j8QtS0DTfh3reg6pJZxah4DtTIr2/KvGSpJJGB1xzzxXkK/E63utXuNFayjUW0my&#10;6KkFgeMYGe/PJPFegfEj4j+GPiR8PfD+lJofk3ehxvB9qlmLLNAcHYF7YPOeetdEaUpRucNWoo1E&#10;+3+Rw+kfHzxnJl7PXPtTRtu+8R+ZB4qxcftAeI7MNNcaVHMDnO2Tnr/Os++8Eab4gDvc6bDMN3y+&#10;avmDvzgg4rJuPhTc23mfY5/LVscRZC/lyB+ArPkp3s0dCqyaued/tJ/trfGWS9j8K+EBJoOmoqm4&#10;vvJIkuGI+75hHT2GDkVzfw4/au+N+i6H/wAIrp/jdobWa7N21wmzzNzZyxZjyDnnivUbzwHrNpI3&#10;mSCQKvy7kySPWsiTw+bE/v8ATLORlYFVWEcfpxiuqnOjGKi4nPKNWUviPfP2e/2qrb4m6Q+n+Jra&#10;3t9VslxI0DfLcJ/z0x2OeoHHNeqWXj21kAaF1kHO1uK+RdL8Tw+HtscNvHb/ACjd5KhfpnHXqa6L&#10;Q/izd2dwtxb3i7Qf4W2lvxNefVoc1RuGiOulV5V7zPqeHxdHjJTy8nll61fs9ctro73l27jghv8A&#10;PFfOmj/HS9ZkE8Bx5Y5XGH966fRvjjpLSk3UZQf7S9Peud4eojWOIie7W1zt+WGSNlA+ZWbGKtsw&#10;v4vsN9YQzQyLiSCZRJG49CCCCPwrynR/jX4TlRWk1GJJMf3sZrqdD+Jeiaqyww6lD1+8Wxg0eylG&#10;RMqsJbnzv+yj4UV/i9rWpWtq0cFr4j1Btq7YxGqTybQB1CjsMDjpXi/7Wd//AMJD8QvEmu3Fw0nk&#10;eIHto+GIkiQGPPTqQie/Jr6w/Zt0rRtA8feM/EGkySf2cL6ZoWlJJctITJkjGfm3Y9sVyOsf8E5t&#10;G8QS3Wjv8Y3jtZpI7yOSPSR56h1L7XDMMcSdQeD+NfQOUadFJvofP0Y82Mk0fen/AATD0yOX9lWx&#10;srVGhSPwDpAEajaNzae4Y4wBkkHJ6k9fWvpD4aaekvwz0WSOTd/xLIFzj0jA/pXif/BOXwlpXg34&#10;Zal4E0a6muLXS9Os7KKa4ZSzqkUq7jjjnB/znP0B8Mo4p/hppMkcSxj7OV2IowMMy9sDtX5/j5f7&#10;RL1PtsHJyoplO6tgqsirz29+BXzB/wAFc/CdnP8AsaHxRqKFrrSPFWn/AGPb/CJZPKc/98tX129i&#10;ksmwqfveleO/8FDPDkXib9jbx9Zy6etwbDQ2vLePuJInVlI+lZYKo6eLg/NFY2PtMLKK7Hyj/wAE&#10;3v2f/gh8cYtX0v4r/DPTdYaDTbeaxW9gOY8lxIQylScjZ3PSvYPGn/BIf9mvUIZF8Eaj4m8MXM1w&#10;ZfN03WDIoBIJQJKCAPTPSvM/+CTPiG2f4rQh41jW88O3FvDFGRjcGiYcfRWPrX6EXluwuACOMZr2&#10;c6r4jD4z3JNXS6ni5Lh6FbC++k2rnwrcf8Ei/jb4Vmutc+Bv7Wlza+XF/wAS+11excSyN12vNE4C&#10;qT3EZx71iXfwN/4KteA72xgg8JaR416tP/Z+vW/lgYyUY3rQlsjjCg81+jNhan7GYv7tNg3/AGlo&#10;nkY9Poea8t5nXlG1SMZeqPUeApxd4ScX5M/Pnwt/wUt/aR/Zk0hJvjL+yNr3hzQP7QkSC41Lw7dW&#10;Nv57YZtruioSRzwSCAMcDFaWqf8ABVT4I/ELxNP4vvNavvC91dabHE0LwtINy8g9AR17Aj3r9CPD&#10;fnRaossEjq8Zyrqx+WvGfjP+yb+zr8U/jVqFp8RvgH4V1VdS8PpcXl5JocSXTyfaCpkNxGqyhscb&#10;gwPvWlOplso+9R5f8P8AkYzp5gpe5Uv6o83+APxk/ZF8eW2ua58WviN4Z8aSavbrFYza34Z8yax4&#10;+ZVl8tiB/F1GDz61xv7bPwW/YH8UfC1dX8EfEPSbDxBDDFDoOl+G9Str5kkLllZ7SRy8aFidzjbw&#10;MdeK9F8b/wDBG39kB9JvPE3w3l8T+A7oWeIm0DXXlt4MdZGjuN7N1yQZAuB25NfF37K/w98KeLtV&#10;1TxHba9qWqW+m6s8dpql9YrDNfweaVhYoCfLkk+XK5JULjPOK6svyjB1sQ6+HlJa3d+hyY/NMZRw&#10;/LVjFvo0XP2ZP+CcHw60DxFD8UNX0rUdQ1Y6k1zZzxQyXGoXlyql2W1gjO5zjdnHAGc9ef0V/Z/+&#10;Futa98LdP1XXfAeoaXdSNJutNQuo4ZtgciN3RmBVnjCOykAqzFTyDXZ/s/8AwwsPh34dj1C9iVtW&#10;u4V+2zbRmMbRiJTjO0fqcmu62TAnY4xu75rnz6tTzC1KCtyvfqy8owmIw8XUqyu5dOiP589atpNP&#10;2iVhuGOPesDXZWW1bafvDJ9zXU+L4CsjSyuMjC9cde3+H0rldaZVgZyzD5l+6OlfXRPNv3LXhdMW&#10;O9ec4VtpOPx/T2Nc/wDERbjUtbhtGvJEhjZZvLwMs4BGTkH/ACK3PCuBb4A424+bP+f8/nxPxo1i&#10;60Hxnpep2Dr93EisuVkG4+/+eaJS6lKPPojorC6WaHeJ923hlHf/AAr9Hv8AgiyzD4feLoBLH5Z1&#10;CA5ER3H5Dj5uBgbnG05IxxjnP5l2eq22pxC7TzU4zJHEu1m+gPWv0U/4ITaze3nw++IFreL839p2&#10;bR+ZjeIx5wQEDOCRk8nt7V0YWSlO5nXpuNN3PvtlhljCBt23uDTJ4rW4gMD/AI9KjVGdDn5eccVR&#10;vbSRjtS7C7e5brXoc0Tz7djyP9pzwnrkk3hm78LeD5tQ+x61cTJJbaeZ47SU2FzHHLKijLIJGQHt&#10;yKr/AA9+GvxW1X4azaB8VtYvH1e+V1N/4bW2tltFKjaVfEbK2c8+U2PevYlkVIvLW/G3+LbTDJb2&#10;/Mk8zjHZeK83GZbh8VLmqM7KOMq0VaBw3w3+B3hzwet3cXngvSG1a5iVZdfur9rya7Kjhp41gtw7&#10;ckk7ucmtnw/8PrC0uGM+vR/ahu+bR9Njt0BJ6lZTPyOnBA9vS3rXj3wjpMPm6xqNvax7sb7qYLjA&#10;z+PH6Vyfiv8Aax+B/gbTob3WPGWnwi7+W02TI3nH/ZIOD/OuP6nlNLSVn6ts6I4rHVF7rf3HTeMv&#10;hD4C8Y3drrfieG9muLONkgddQlt1ZT1DJAyI2R6qeK37Oa1kVI0KosY2qq9gBxXgmu/ty+GpL+PT&#10;rXwB4ouI5gTHdHQ5oIcdj5kyohB9QTXjv7R3/BSjxH8FtEtvE1n8Jb2Gzm1ZLGNrrUYGkuZHildQ&#10;Fid9i/ujlsk9Bj5sjqp4jB0Uo0lbyRj7HEVpJSPs7WdYWEsisvBxmqMXitLXf5oWNPLLC4Z8dB/n&#10;tXxj4C/bh+Mfx78AQ+LPD+h6P4Zt5F2STXd4bySd+FIRAibMZBGdx459a+afjR8dv2ofG3xHk+Hm&#10;q/FDVrHTZ4mSOWRkhjZCpGRs7HGP73ris/7Rp1azpw6bnRHLalk5H6ZfBD456EPhX4f1q38RQtb6&#10;lo9okVzc3CFi4j2tj05B6+n4l3xX/bo+AfwotXHif4l2K3FvGd1mlwskkj4ztwM4zX5M/HSy1P4Y&#10;/DLwz4OtNfka8tdQmgvLi0maMTqV8xCRu4I3Huc4POBXm/7X3gi88L6p4DvIL7y7W5t0m1WFZmDN&#10;mMZJIJ3cnpk4x3pUfrFanzKWj8hVIUKdSzR65+2f+2nYftC/ElfFWtXtnplvA3k20b3A2KoYlcEg&#10;fmc9+2BXjt2G1OZbnSpZ5oZlDQtp673lVgCChBHPIwRn6dK8z+Kuj6LZ+Fbe903U4pN14EyrDbjG&#10;c4649T2r0LwHJ9k0fSp5brUNq20DM+m4FwBsGCmeA2CMe4/L0cN7seU5K3vSuYfxr8D6pBoTSXfh&#10;zWLeLyt6za80ew8dVxHuB9i2K+f/AA6kEV+2y50y3K5Kfbt0yjrg4JPOcfhX0V8YrK8vdInuYfAX&#10;iaWCOP8AeXfiS+ZccfeC4CkfTGM187+Gba+TVJLlbnT7cLMB5s0JkUdccYOcen51sY7n0n+zzfS3&#10;vw+u5LTVobtV1eTY1vB5aqPLh4Cgnj/DHavoP4B635Hwj+MlpJHDJMng+2nSOTqSL2AHHIHTr6+1&#10;fMPwW+JHhjwrpmoWHiHxAbm5kuomtPsuizKJsphsbUKqRhR8xGd3fBr274Rf8Lml8OeMrjwz+zf4&#10;71KHxF4bWz0+aTQjDZyOLqKTMlw7COJAqN85yMkdM5rZzcaehPJKUnY4/wD4/rTymtfJVhuIj+6M&#10;g57dKmhs57gDy/mZR8ucdPyr0Lw1+zr448OaeniP9oTx/wDDT4ZeFbzPlatqHj611y5ErEYjFtpL&#10;XEquVDttkROI257V9BeBP2ef+CPvhvRrfxF49/4KY6x423J+903wD4Bu0kRup/1kW4Dtkgd/Q4nm&#10;537ptGnLms0Zf7FHh7xBBo9h4607wfoV5YNa3NhrVn4m1SO3sr/59ykO4cxsAADtXpnkZ49c1P46&#10;6jo+om78OePfgn4HeFXhVPCfh1bzVIFHAUSDiVgM/OR1xjGTix4Cs/8AglNL4dM/wc/Y++NXxUht&#10;5v8ARptckmgjkcnk7IQ3HPOcZ/l9E/DzwX8fgmlt+z//AMEZ/B3h21vFV7PX/E0UDSIR0aTzJCyj&#10;GOWWuP2fs5Sae5pUvUspHx1e+MPHPxRik0vS/iF8YfH7Xs03n2Gh2A0uNyTnY+2OQvGc5CnAAwNo&#10;7e7/AArh/wCC4epfBjSvhj8O/B+l6b4N02zt9P07T9U8IoUSzjdSftMl3Zea0oVfvROfn+ZduBX0&#10;fb+BP+CsWv3974U8SfHv4S/C2aO1aXT7PwzaxXF1MoHJ8iIK5wMfd3cjvXi2reHPAx8OzTftO/8A&#10;BVrxNrniCy1Bv7Y8N2d5b6XP5YONsdjeSW07hu2Ec8gVzyrU9m2/QqNKC2R2Oi/Cr9s7Tvh1p9j8&#10;Z9W+C/hnUvKMl14g8TeLm2sDKxVHsYIlZGWPapxIAWBPGcDB1DQPg54dvxdfEn/gpX4e0m687bNp&#10;/wAJfh+l1HJxnHnXn2ggnvx3rzXUfjx/wSJ+Hfjf+2l8J+OvG1hPZ7LiG+llS5MhwGbybmONBjB+&#10;ZZiDnjgVmeHf+Cr37KnwikvvD/w3/Yn0C80WR3l0+81WTyr2E/weYrtcI+PYqD7VpCopbRZnKMYt&#10;7Hodxo//AATkudXuNL8QeDv2gPixqsyecbTUtSmjtbvnKgRWgXy1JwOEHsOuek+Gkuu3GgXut/sg&#10;f8EFLSxurX91b6l42htfLmwTyGu5oZvfIU/jXyT+0j/wch/tQ+G/BF5Z/DrwR4O0DUGjZbPVtG01&#10;orxB0VW5KEY74GCK+N/iz/wXh/4KjfG3ybvxB+0rqWkNDH5cUfh+3jsdyDjLmMfN06mui8drBGzP&#10;2mGo/wDBam+tbe80XTf2dvg7oKyAav8AaLsXpsV74RLeFs+hEprk/if8OviPpttJqX7ZX/BwFZaR&#10;ouozb47XwPotvb26JgDiS4uJ2gG7HTjrk4OB/P8A/Ej9qr9pD4kXtxqPjr48+J7x7r/j6ZdZmUS/&#10;7wRgD1PavKdbtdbed7601uS6aQEyteTAEKO+5j79M5oj6Fc0Vv8A195+5XxV+Kn/AAb2/C7TIdG+&#10;On7avxZ+K+p2crTw3S+Mry8s7+RexS13xqCeOVA9utc/4R/4LT/8EdfC3iiwsf2bP+CW+lya3qF/&#10;BY2+v69ptu1uWkdY1lZ32yJgtkkRk+gr8RZ7e8RIrq4nsrg9f3jFsfpXS+E9c+IkN3bXXhrwlNcN&#10;a3ccyTadatJ5bxurA/LnoQOvGabXKtWSpc0rK7P6A9V/4KpftC6Zdxy/BrwD4B8C2fzC40nTPCsN&#10;zHIwzhhI4VgeR+Q4rjfEH7b37bPjzTLmy8QftI+IDaagx82ws5IoVT1VCiBkH+61eR+Kf2pP2W/D&#10;1+1vb+Lm1NoZB5sel6XO+88AlWZEjb/voD+vGeNP2/fhlBqXn+Bvhfqt0GyJG1K4jtVHPBUJ5g9e&#10;/NZSxuFpaSkjSOCxdR+5F/16nttzpHxH8XarY6B4/wDF+tzW1ufNjXU9SmnJUjJCeYT8xz7Cvy2/&#10;4K5+FbzwV+2NrizvI0WqaLp93Zh5i22MRfZsr9fs+T/tbu9fZPjH/gph8XvEiwvpPgbw/p7WybbW&#10;7eOWeWPjAzubYTj2FfL37QkupftFfEJfiD8S7S0vtUWzFtHKtkI1WESySBAi4H3pHOcd65amb4OM&#10;u51U8pxkt/xPjCKSYqpiTc391V5NXLHw54mv2xp+kXMjdflibIBr6atPhfp9jEttaaVbQ7fuqluM&#10;j8cCrUPgSUNkQs7L0DD7351g86o/ZR0RyWo95HzbafC7xtdqrrpqxrn/AJayKGHPcdf0q4nwf8WK&#10;d5uLfbn7ys3H5gV7V4qivvCqeY3hea4jVvmmicFQ34An/ODzWLd3/jxIPt0PgdoYfvK1zGwyCOwJ&#10;Bx7kU4ZhVq6xSRnUwFGi7Sv9x5poHgvxH4f1s3d7ZtJALe4hlMY7PC6EYz/tex/Ksy7DvbSW8dti&#10;WLcWkb5VIH1OPw9a9n0WDxFqsBluNMaZWQbTaw4VevVgD6Y9aSy+Gmka1cNZT+HJYJMfvCr7V6dd&#10;rEZ+uDW6x/s9J2Od4Hm1p3+aPnuSfz0VZT/F6YxRJF5cjCC58zHGduM17x4p/ZS0zVBHdeHbw27M&#10;MvgZVj7DjH1rg/Ef7NvxP8OfvYNMW9jzjdbH5hwScg9Onr6dzW9LMcHW2mvmRUy/F094v5HG+H5Z&#10;49RjO/b838Xb3re8cLiHTZd4YtcSHaGJYcr68flmsW607XfDV+tvrWkXVnPkFUubdkYr+I6VqeNL&#10;iGXTNN2P83mOZG79F+n9Dmuq6lJNHI4yTs0TfFfUbbUJrWa2Nx8u5fLu/EC3zxgAAL8sa+WBjG05&#10;PHJ7nkTId26um+JDkS29vILv91nm6jjjzuAOVROcHH3iTn2rnFjy2CfyrQkt6fMqjkZH8X+cV7N4&#10;C02XUvCmiiG3KMI3+ZVKscyvwT068/4GvFI+HUbtvHWvo34NRW8vwu0FvLyWt5twk4/5eJRn8B+V&#10;TGPMPUmm8Py3cq219BtaE4y3fnrXXaF4Jt/E/wAItY0SPSJLm4nhnMCwXAjMbKq7TyDkDYzEc7hx&#10;1ORHJaQqu3bv+XsOlWPCGs2cXh2fR75FaGZ5jNJ523KNxj8/f9ARXLiqTdP3Trw0+abT6nG+GPht&#10;qfgvWLXWbaO9jf7Ls8yPcpJdcFeOSPxOep9B+2n/AATX/wCCiVu/wx0vw14oSx0bXrPTYLaaG6tH&#10;kiZgNqyqDIhdGC5xvU5yPlNflX4a8YaLCYBdaz5SRRqPKa18zO0YyDg/oea3te+PT2ehX+meH51j&#10;aSxijt7kJ5ZUqTyBuyp+bIrwsQ8RiKlnDbqeksPRjT0kf0Rx/wDBQH9mHwvpUniHxJ4o0SzSGIyT&#10;TfaVwg9e/wBK/ML/AILHf8FY2/a7hg/Z++BX2y38I20yTapfy2/lrqMgIKIgzuMYyGJxg8deo/PW&#10;b9pPXJPBlj4Tup7ia6a4Zbfy8yNPnOAigZJyRnrnj1rS0iz8Za69vFb6RqTXfkruW8t/JwQORl8K&#10;cdOvQVjRovnbqxS7BUw8aajKnK5FdeGb23g8+5nSNmfaI5GYfNn0Cn/61Rf2WzWuxrKQyt91t23J&#10;7cY5/wA4xXZeHtA8S3Mkk/8AZVndTL90SSDbuB5+6rZ7+vAzWk3gfxJaWNx4o1hZFhtf+Pi6jsS0&#10;FvnDbXfgRnLDjGeRxzXdKdJ9fuHFYja336HBjwjeSWqKq7WLY2lsfoasR+ElsQuGK/w9clu2MfnX&#10;tnhH9mLx54g8ZWfhfxL/AMS/7Vox1aTUJZ4JooLUqrRttR92584UEjnIOCCK5L42+BX+EOsxxXF9&#10;a3kNrcfZ7q8t5CUhuPLWVYm4ysrRsGCHBwCccUvZy0dmZ+21aum10ucJDaaPboJN6sVbKsCPlPXI&#10;zW7pXjTV7KZLhtRaZl5kWT5lYduorO0yy0C+3TixiWMJlI2kKlsn8z+VbujaJeXskMdhBaeTG3yp&#10;JIu059s9cetROk5al+3jtY67wX8YNb8OTLrGkXs1vchmkhurWYrJFuXBCkEFeDt4x1969b8Bft4/&#10;FvQbRX1u5tdZCqoktb6yKuij+7LGFZmPdnDk/nXjmh+G4hI2rXtrK1s8bbvsKqyn5QSdwPy4yOPc&#10;HPIq9baJbzzLLpK3D+S2AsseQRjIG4t82AeSOAayVGRnKpTPrDwL+258LPGtxDpni9LzR7m4RQyz&#10;qr2u9jjAkQbx65YKB616n4X1/wAD+LbNj4I8V2OpRQyGLbb3wmUMoBPcn+Jcn3+tfEOk+BdZ1XUo&#10;Ui0KQ4x5u0cq3YcAj36e3pXd2HgW58P3Md3DewWq2cQk1C8W7MBEQbhGkIyuSMkA9Ac4BFaexlfY&#10;n2kO59ds08Y/eWntujYce+Dj+tKksE5Kg4ZfvK3Br4+039sXxx4J8QNaSeLNI1Sxhjka1sW1AyvN&#10;gYCryC4xyO3vmvTfg3+3Z4L+Jeu6d4S8VeA9Z0+fVryKystVj0+VrKS5dtoQsygoWcqo27/vqSVH&#10;NDw9VK9g9rT2ue/wpC/yuGzRNYxyPkbqRNNliG61uWUL06/rnvU0b3CuVmjV177Ww35GsbGhiarq&#10;Wi6TMINU1D7NuUbWZSNxyBxxzyavWzaZDAtyt4m2ZAV3fKx/PFagtNLm2vdtHuVsr52Bt9OT/SnS&#10;aHpk64mtoJPm3KzKDj6VPKVzMoLZt5inbu9M07+zZ7tSiQKvzd+9XYdOS23bJtzbu5/pUlqLxZ9v&#10;kNtz97d/SpKjJlCC3ktnMU8Y/wBkqDVuFTK+3aB74q9Naux83f8A+O0W9m8pxvYYoLI0sliXesh9&#10;1J4qRbNpAPLlw1W1g2Ag4P40iGRG2iI/UDpQMrrpbls5/TrVyK12cM2frUm1tmVDFqaqzLw0bUAO&#10;baiMSi1Xmmi+9twBgcirtvaLIuXfbk96fLZadjMzhlB+9+NAGLPqEMe55F+72AqKDVLCYCeORlVm&#10;x869T6VLruoWFnaNdaTb/bmDY8iPL55x1XOPr0rNN1rd3BCdO0dLVVbM0c2D/wB84P8ASgC5e6fP&#10;cR/ur6S3+b5XjVCQT3+YGku9N0mWzZppI8KcNJwMn8MYNMuFutb/AOJb9oLeWwF0tqyhocjqQTn8&#10;uaqxv4aGrN4et9eDXajLWjyfMPwNAblY/wBnaZctFHqd1DH1Xy7jzN/t8wYj8MVNJrUFnbMdS0T7&#10;ZGvJuFjMeF9ecn9auSWSKREhVGyPuw//AFqt2dtcSsy+XgD5cSKVz9OOaAM3SNcju0+0WNmtuvUb&#10;pGfj6kCtRv7QvZPM/tHdgcbW2/oKJNIfc2XXb1WPGMGnLZDzN0sXI9OooAktbYwsFa047tVqOLT5&#10;X8sKu4c/KwFVYbq7jODK2M/dZd2anW8hYebPpEe5eVkjbH6GgCxuWNCnlKyn7ysKg03S9GDSC0hk&#10;hYfeXaQvPcZp39o6K8wWa4khk25ZZoyFx7n7v61aAMiboArIR99GoH7o6Cxt0+cTcdOvWr0cUSru&#10;RB+VZ8EaWQ/fTyHcflEjZ/Kpn8i7jKQXuxv727H8qB6Fr7HayDJj5P605LG3ZMFajgu0BxJx6t6+&#10;9WI7i3XkXCj/AHu9Zytc1USP+z4wcrSSacGTp/3zUkku3BaTgn71KEOflmYjP8IqWX6FeOwUIVCN&#10;z96oW0GykJZ16/StLDg4TPI6YoiEjP8A6tflH8VS7dSuaxg3PgXTrhd0dvGT/tLWNqfwwtbhNq6L&#10;b7c5+fHNd4jO3EseP9oDrU2xSmCKnYJO+ljwLxt+yT4A8ZZbUvB+mTMchlmtwVH444/CvMfEf/BL&#10;D4M6p5lx4Z1bVtAvG5N1pl9J5n0BYnaPoBX2O0MIOzbzSR6RASXER/FaXNIF6nxB4Z/4J2fHrwT4&#10;q0/xN4U/aBtdSXTLuOS1s9c0GMkKrhhmdMSscqOSee+cCvd9Q+BvxE1m5aTxB4ojjgZtyW+n5UZI&#10;GeQBxnJAwTzjJ617Zb6VHG+6KNt3T5ambTrjGBFt+ozXNUpRlJSsk15GlOcoxacm0+54vonwI0jQ&#10;Rl9JSSRW3eZt6n1zXQDTtK05I4RaCLb22/zrvrmylt4fNnC/kBn8Ky5NJsr9fOFtJMTxjyWH4cii&#10;VSrIIRpRWxgAWUybY5Y24/vc1W1DSNPlt2Zl/h/vV00ngi2lCt/Z0MPHGRkiq8/gWzCyF5ZPm+8q&#10;nCmqhvqEpRPMb7TY/Obyl3N/d5qhdaLqJK+Vabc/xNnFejnwtNYSN9k8tjn+OMf0xUc+makSXk05&#10;HHpHIP5HFdUZSOc8zuPCs8pxNIW/vKOOKhh8GWkEe1Ubrn5st/M16Td29lHuElpIrbfm8yIgD/gW&#10;MVSbTY3gDRxLyMnbzV3ZKijz248K2xA8xdwH+zVO48G2rKwZeOvCivQ5NASTkVUl0JwSGhFWmTKK&#10;6Hld94Cs5wx8nP8AwIgiue1jwPdJqaq5X7GYCGRz8ytkYAG3p6ktxjoc8e0XmhRKmTB83aqF54T8&#10;2Pzolw3cOvFURynyn48/YY/Z38eeJn8X6n8PFh1SVSJrzSr6eyLNtxuYQuqyH3dWrLj/AGCvAukW&#10;RiHjjxTIrcolxeW7hPQA/ZwSB7kn1NfVTeE7jzN/lr1yeaL7Q4ztEseMDp61vHEVo7SZhLD05bo+&#10;WrX9mLwt4bhaLTri8k3NndNcBu2OmAMfhWdrnwPuwGktYVaMt/dGT+VfUU3hm2YndaBfm67etVJ/&#10;A1tO2xIQw/3aXtJSeo/Z04xskfIGp/Au8SLamnOW77WJGK5HXPgcrRS7rN1bn70HTjGfzNfc1x8K&#10;ozHhLfr2Zj/hWTc/C2N3I/s6MbunfIqlUl3MuSJ8D3fwRDx4eMsw43CPr/Wsi4+B6QtmIPt3fdwc&#10;N/hX3jr3wI8O3KlptHWNu7Rp1rjb79njT2Umz1KXazY+bnH5VSrSWhnyxfQ+JdT+E2sadG89qzqW&#10;wQ0bEH+f9ev5nJuLPxhYA26ajcAqclWYMfplgf8APevtDXP2ephGi20MfyR/vP3ZDSfOTu9uCF9P&#10;lHfNcP4i/Zy3MZpPDsuQeZIm/XAraNbuT7LmPlmLxl4m092iubZG29fMjO706g960dO+MOraeFgT&#10;SY9zDaDHOyEc+nNej+NPgBc2Ekl1bFmVWO6NoW3LzwM/55NcBc+BfsWpCOa1wyyYXb8xbnjp9BW0&#10;KkZaGMoOMWz6H+ERHhH9nDVvE8iv9quLhCfunfvZUHU5z83FT/tE/HNfhj8TbXSpdYazNxoFhcRx&#10;rDvV8QqhfjjBKHjj6VH468NXGh/sr6HottJ5FxeavatMG+Q/ZxJmTpnkYyM4B6ZzxXnn7buknx7r&#10;mg/EHwjJNqEcPhuOx1S1jtZBNaNCSQxyo8xSGblQduzk4wa6K8Y86XkefgbOLn5s++v+CQXxVi+K&#10;Nr43mTW7W8FlLp6iO3jKkb1myWB465xj3zjivrr4U+VdfCnSpmuN3Mw3H2nkHvX50f8ABvwZrPXf&#10;iBFZTR+RObFpo2OTuVpACCO2HYY9a/RH4MXcd18HtHdFXZuusFV/6epq+LzKMY4qVvI+uwMr0kbV&#10;vChdmY8A1z/xG0fT/EngDxRoF3ai5juvDWoL5LLuEh+zuQMfUDrXTRwhbZpMn64qx4M060uddVL1&#10;FMLZWRf7ykcj8q86OlRPsdlTWmz8yf8Agm+LHwx418Fapfn7O39pPbXKptXDyxtEqnjruZQefpX6&#10;XaimycFhj2r8v/2b59D8GfHC+vvHWmXVsdB+IEkzwhPmh8q8ZxuUsOAoBI646A1+p+qQqZlk6/3v&#10;l9/evbz73nTn3R4eSvllUhfqW7CAsu7b1Gajt7IteOGTB9PUVa04Z5J28U5P+Pot/EMV87I9zmLO&#10;gWifa1wf4hWJ4ls5B8a/PiRSreE1Xnru+1E8V0nh8qNRXcV69qy/EoVPimk4XLNoOzDHsJ81p/y7&#10;M9VI8X/4KtfFi5+E/wDwT58W/wBi6j9l1jxYtt4a0tmQkO925+0JxyCbSO6KnswX1FeA/wDBM/4T&#10;wra+E9LugrQwxz+Ib/AxIpQ+VbBvmwwLjpjkEnFVf+C4/wARZtX8QfCX9n7TZizySXWvahYx/M0g&#10;3CC1cAkYPyXig56+pwD7f+wB4XGm6B4g8TJGPs9mlpoNg3l7dq20C+aPU5dlPIAzxyRX1WFl9UyG&#10;VVbvQ+Xxf+0ZxTo9Fqz6X0qVfsLeW5O368VIbuM/8tf5VX0WYtbfvI+33QOtNZFDEBW6/wB018pz&#10;S5Uz6yMbH4MfEWGO11JoR93puU9T/k1xGsMYLdvNYdgd2Dmuz+L7pZ65iOdVVmxGvXB4GP8APp71&#10;wPiNvtFmY93zMwOEONvPTtX6Gos+T+zc0fDEqXUSvhwygdP8+9cT8aktW8S6SHY/M2NzdsZyPb14&#10;9Oa7LwftSyCyQ/OzfKD74H+ea5X40/ZbbWdJlvph5az7F3qB1HrWNZvldjfC/wAZXN7TPDltFoqv&#10;lTvHDRrz/KvqL/gm1+1Z8O/2V9J8XR/ELUWhGrz2Pl+VZvIzeWJdxyoIAG4cHHU9e3iPgTwXrXjf&#10;R9O0fwm8ElxfX4htd0hC7c8tnjgYPr7Zqb4p/s1/Gb4d2UbfYbi4+3LIl0luu9YJY27EDnK/MOmR&#10;nI718thMfjKNWbj3se/WwuFqx5J7n33cf8FWfhNNcvFoWja1fQnhJo7MKp+u5gQPfFYmrf8ABQj4&#10;jay72/hbwJZQeZu8uW+vCyKMcf6vkn9K+L/hh4G1GKRdH8V31zYSLG21biYDBCjA9OSOnH4V6l8K&#10;rgXGik2EDNJG22aTb1UEjPvz+NLEZ9joz5W9DnqZVhacbx6HsZ/au/aNWxe4uvFukQysyv5VrpbS&#10;IBg8ZdwcmvNF/aR+L3jbXprXxF8XtcW3tT/q7OdbVWz7oN4P0at6+htzo8sgQxbl9OQT9ff/ACK8&#10;68D2uhJ4kvrGNI3kjVWZW5zknqev515uMzrFcySmycLhKdneJ5p8ZvijPquueI3vtS1DUEbULVYH&#10;1PUJ545VyA+FdmXIOO3/ANb6G+Ews7b4laFFokEFnb32nSyGCzhEcYyinIAPqPfAFfKXxQ0GHU/i&#10;h4gTw/pkkatdWzWixs4MsmVBCAdSzKASBjkelfVPwl0cW3xD8GgLH5dvp8cUsi5+ZxGuecZPPXOM&#10;+1U5zlKnK+56dbD01h/dXQ9q13wtd30Qkt/m4w27tXzN+2r8Nl8dxeBfhaNb+ytq3xCsopVUBv3T&#10;RzIXweBgtgH+83cZr7P1LTYUtMsfdlReBXyT+2FYW58eeGdbjufIutM8caS8Uwz+5j8xGJCjGTxu&#10;x3y2MEgj6yfuqKXU+WwsXKtzdhyXekfCT4U6zrUWhNaWejateWqR3UmZHdXAX8DwoGM7UFeN6D+0&#10;T4E8eB7n4haUtpNbt5kL7i+9TnIHoelfUP7VA8DX51rwd4mmYWjJbSxiFmdi3mNz75OM5znmvknw&#10;b8ArfxXf694z0q8gj0m21R4tNaa3D/dbJG04XP1BH8qzwtPCx53U37noKpWnFNdTnP2ifHmneM9S&#10;0q50m/VlS8uJPszN8wVvLClhzjhW6/3vz5H9vrxFrNveeBYPD2n+fNdaTbxrZrCBlvJVgFGOOO2B&#10;gYFSfGzwbr/gmHWZoL7w/cTR3LJbv4j1iWzaPdG7+ZbiCWETXGAFWJy6EEkocZWf9uCZNH8V/DnW&#10;L243fZNPhkbIMeZBbDLEAnBBPT1J69a97DezjRSg7o8vFRn7S8kfPfiBPFzpDb6/4fW0V2O1iwIP&#10;B9K9v0y2sND8IxT61fSWNla2CyTXljkSxKqKS6Y/ixnp3rgfH954k8X+DNL8b6X4fkTR5NTlgTVP&#10;mBaVPvKvIwBjOc5OK9w1G8+HOieDv7e8RaXJrMkMLfbdFkkMUFxCkCFd0ijcN7FshQNoHfdkdVN7&#10;s45aWR5HJ48/ZcuDJ9t8H+OvFbiT5X1bWBboTz0CqxOa2fDnjLxtqdt/xY39gXS5fLP+h6o2iXmp&#10;PE2fvOzuYiPXcmKTWP22df8ACNo03wl+G/gTwo0fz2o0vQvNuI27MLiZjIWHrxn0rxvx3+0r+1d8&#10;Url73xX8S9bumztV9zDgnIHsCfQ8Uo1pyltY0lCnHqfS2l+IP21tUiNv4m+IWj+CYxHG0UXh7UtO&#10;0X5hnIkFmFk/iPUE11Oh/sm+HvFtpceNfj/+21pNvMyh44ftOoeIrqcg4wPJC7TjP3jXz1+wzHqe&#10;peNdbh8aNJdNHpbS239oRiQo3mqCVJ5BwefXnntX0pBBBayg28PzE4+Ve30FXKnUqKylYlSpx15d&#10;fuOp8E/CD9gLw58SdN0/xdrnibxb4Nk01TfajN4bNpfJcDOViUS741GcqzM2cDK19G2/7Sn/AATj&#10;8AazqPiP4NfsFfbbyGAQ6FJ4k8RzS2JZW/10kJcyBiO24j2zXyjPC1ym+aIbufw4/wA/lV7w/pl5&#10;LDI8MqRKVyWkYKBntmsZYWF7uT+80+sTkrJH2Jrf/Bbn45fCjw/Z3Hwe+F/gT4eW805W60/w14dj&#10;aO7YKPnfhTnJ69a8H8X/APBXD9sfxy2radq3xt8TapbauWF1aytCIFHH+rG1fJ/4AQfxzXzv+2G/&#10;jLQvh1oN74OtrTVrxtUmjmtbG4Vpkj8tSHIByBnjpg814Tpmn/tH+IiJZNBtbGFmB33V19znptGW&#10;6Z7HHvWNSVGC+JL5mkYVZ2XK/uPoD46/tefHe+0eHTPEEOqeIVVf9Ds77W/tSxnPOPNdymDz1HWu&#10;BtPjj4jm0OKXXdKurW/voc3SW8ozCf7isTngdK5SH4P/ABJ1INJ4i8d28brny1tbIyhhnuWKYPXt&#10;/wDW7P4b/ATwlqNw0Pie/wBTvvlH7ua+EcY45/1YVx/30f0rjlmGDpKyd/Q6IZbi6vSxl+Kf2gvE&#10;99PLc3No7MyjdIZFw+FGDx+FcXqvxV8d+IhJFoFhcXEi8+VbKWK+52g4r6Y0L4M/C3SI0tbHwFpz&#10;KjZjknsxPJ1Bz5koZ85HTP8AOtyfTtLsUWKztFj2qFXbGFwB/Dx2rmlnVJfDE2jktS/vSPi/VPhb&#10;8fvF7R3+q6Jcw2+fkWaHawbHDZY5zj2FV1+AnxA3f6ZrFvb5ydu4tnn2Ar648RWrSuQLaPdyFY9c&#10;fjXI3/hVDlm2kZ5UZrmlndV7WPQo5LT5dbs8EtvgBHJh77Xp2dfvLbx7cfTNb2mfs/8AgaO5aXUN&#10;KuLzeDGIri4OB7gJjt9eterxaDaxBlFrx6c1dTSYFVpPsyru+9/n1rjqZtiHszup5Ph49DhNB+Ff&#10;hDSI4zpvhKxt2jO6ORbVTIO33iC36108mi2505YWtT93G5up/Ot0JkFvL6/d+lWF07zbVtx25XG3&#10;bXHUx1WXxO/zO6ngaUNkczFoAQKQPlX7uO9WINFgK4A3Mq1v2+kxhFLfNjtU0enxEELBz7VzyxR0&#10;xwqMKHRkXon50yfSYv8AloF3e4rof7KLFmCA/wBOKhfTz5mXB2seaxliebqbrD2OfGkW4fY0a/MC&#10;etOOjJuPlQD5T/nNdB/Za8q67h705LBM58rPzcnPSsZYqxpHD+RzVzpJmkANv1Gcf0NRSaBDJHg2&#10;4O1stuXjPb611b6YxG1E2/Snx6VI3yGPthsjFT9acVZMr6pGXQ5WHwwqsGEe3HoOv9alj8Oy7Ch+&#10;Vf8AeNdaukny/mdVOQe+cUPpbjlcbeppfXJPqCwtOKtY5eDRoFPzyYznIAp76BEw3iL/AHcqOa7r&#10;w34F8R+Lr3+zfCvh691CfBPk2duXbaO/sPc1U13wreaBqMui+I9Pe0uEk2SQzDHbn+f9PUVH1u7t&#10;fXsUsP5HBaz8NPDuup5Gq6PDNHtxiaMNgfQ8fjivOPiV+yt4KvdK87QdJuo57c7o0syBnPUlW4yf&#10;wAxXvEGiaZaR/uSoj7bf61paX4N1XXmjsdC0qa5lmPyeTCzbvbjjtXZh80xmHacZP0OevleExEXz&#10;xV+/U+B/iN8Hda0GG3hW3WMqFWOF7UxO6gYySchmOOdvGfeuL1Dw7rujhW1DSpI1b7smMqfxHGa/&#10;SbUP2GvHXjC6lu9V8FP+9LHdcrbwGLvuDYD8ehLAnnBrntc/4J86NoU7ReLfEkkKxRk8Xo2v/vFQ&#10;oz6YPHevrMLxJTlFRqLU+TxXDlWMm6ex+e1lpWp6iY7bT7SS4meQLHFCm52Y5wABya+l/hH8MvH8&#10;Pw+0exOhyRPHvjbzJAMFpWO3jPr+tZHiDwX4Y8A/EL7J4NuLO4a3AeO7hdXZCWbByvOeD3zjua95&#10;8Bftdw/C7wPe+CbX4c2+qNeXzzw3t5qYj+zq8aq0agRsQA6lhhhndzjivYrYvEezUqMb3PJw+Dw/&#10;tpRrvYg0L9lH4y6iv2jXLNNJtNyxxz3MbMJHb7qL0yxOAMda7jwX/wAE5viDrGvL4Fn8cWf9qTWs&#10;t1JZrIFzGrp/Eehy4G09ya4nwh+3d8XPDVvHYeJNS0/WNLjl3Jpk/mwuoVtyhZYXVs5xy4cDHAr3&#10;T9nP9prw38ab5bzUfGd54f8AGlqy2uly30Nu0c1u7B2VZPLV5P8AV4YMf4VYL0UKNPFVvelUt5JG&#10;VSth8OrRp3822/wOdl/Yi8K+FbGM+JH1CS8nkjWPTZEcyP8AvGRlUqNuRtycnoR0zXo/gL9kX4cW&#10;/ja68Oz6Ey239l3LLJdQx+XLOjR+Siuxc4ILhiBwVGCcV7DbReFNfspprxrfXjfbri3uJr6GZQcD&#10;7qOoUgnrx1zgjoIdIeXwzqtn4jjSz02G4QxNpyKWsV45dlIPlyZULlPlwxznABqngaMvjk38zkqZ&#10;piPZ2hFR+Rw/wl+G/wAF/Feoa54Z1vxDGslnbxiz0eTWYWntbhXmSbzV+VjgmHBZQM7hg5Bp9l4G&#10;8KjQPDUGoQaXDqHhq+Y+Kf7c0eSCC+G5sES8KVKYAViUYj5cmu0s7q+0LWrXx5NoGkvrWjzNCt+o&#10;EjTWc29nhjuWAmMa+buEMsaxBlUqwKZqY6n4a8I+JrrXNL1OOTSfGCLLqTXF99qtUZVKIIlbbsRz&#10;nKqAM5OCTXXDC4Snryq5xVMwxtV8rm+n9aF/QvD3hXwJ8UoPGPhHwTG2g+KbNLKbUrC6VbXMrosU&#10;RjBHV8bGQZBkxkZrH8bfCPwpP4U1j4caRbxQXelySahLqgbF832ovhn2bWdiI8ZUjhVGTk1DqHiD&#10;w5qWg618IvHPib+1l0aVLzSZXjhiW0BDeSc2yRnfGx4IOCOGB5B42w8Y/Cmx8Q2viCLxleaJqGmo&#10;q339nxebHfkphgY5HO5C3YMduODkZNSxGDpR1aX3ERweYV5+4pP7/kdz4P074k+LvDkdrL4hsJNL&#10;06z+wHUYLV4Li2txGAr/ADltwyBuBIORmuesvB3wPuND1T4Y+FvAuk+IbeSaO3utQjkhkls3KZ8x&#10;Zh+9RPM3MFLMFJIGBwMHxR8Y9DOof234H8Mrd3z7oL9ptJxDeJ/z02s+4tjj5iMcjpVbWfG3xu1S&#10;AWHhrw4NNjjhQ299EwheIqc4ZMOroR8uOoHOfThq5vl8Y2ckelR4fziav7Nr8LHGfEn9nqLQ9QN/&#10;4Q0+WO2Rt0q/bhcqrdl2qNw5zwRx1zXP+IPGPiPwnpMN6dCaTSpP3aSQ2EIhfswWULuBHpvB616f&#10;p/hv9ojxZbXVx/wna6bDdnzJidMjuIycAHYtwzjtjsMknBJNZ3hL9nLxTpl7Ii+L7ya8mVpFhkVL&#10;eOdRwSF2hevocdq4Z5jgpRvGLZ6tPJcw5uWc0vzPJ57/AMWpKuuWOkWNvpnItmbWIZNjYzt2xMxU&#10;kEfKcfyqyPir4zsrqFb3xha2MkKb2TTbNpndgc43MwGMeoxXs+gfAPSdf8X3GgJLYwLbvImoTXDE&#10;fZpFjLnLRB85ICABMbiATySPRvhl/wAE/wC18R6xY+IfGkel3fh9tQCpHAt0zXAV/mJikSLMZwQd&#10;64I6Z6Hl/taEbOVOy+86ZZLThFp1ru17HyY3xquNZmaz03xHrdxJcEutv9oitY2kDDJwoJb6ZxW/&#10;oHwi/ae+MPiny/CX7PGqSXUcfmLfT6c8MYUHGUkm2Rnn+7nP4Zr9WPA/wj+EXw2tJrD4e/DDw/oN&#10;tcSbpLbQ9GgtUJ9xGiiui/c4/dQL7CvQlmEN4RPHjhbbs/N3w3+wJ+1/rSx3l8kGkrI+26jnvo4H&#10;AJ5dvJB3jrwSTXrHgn/gmj/YXxM8K/EnxN47t55vDuuWurstravunnt5Ukjj+c4VAy9RzX2U2xlw&#10;yD3GKjEUOcPHu7+lYTx1adzanh6UdTn54DPJuywC9B6VC1lIOq/+O11C2sDcm0/OlktQ0eEtk2/3&#10;dtcdjq6WOSNi2cOgwP4dtItlLMCLYyQnGP8AINdWlgY03/Z1X/dogggkYkQLzwzLU7MDk4dK1wSk&#10;tCkyD7rL8rfj2q0JI4yq36vbALndKuF6/wB7oPxNdUmnukXmDbHGvLMemKr32p6VbqLc6hbSMy52&#10;D59w/AGn8QGemkTFcIAyZB3L0P41Zh0OYIshTp/tVQN7o6N5um6JewXHVZbX/R1J/wBtWOG/FW9q&#10;jtvEXjaGykOpJp8jiT5fLDglPc8DdjuBj2pivK5rLpkMbs8gJ9faoZ1tIJAS/A61Xh1y1us/2q08&#10;ZT727IQj/gPH581cS0tp13WojZeuVI4FQaRk+pXOp28KZhsJp88fu1+nqahm1HVJ3WAWEce7O5pG&#10;3YHrxSX/ANrztSdY8H5eOtVTGVfe0/zH+Ki5vyiXlkbRzf6lqLHf8u2FcYH05oGkaXNtEkayL1Hn&#10;fN/Os3XLu2QeRch9xOVaORlP6GuZ1zxLqNjGZbKI+WvO4SEMv+NYyrRiaRo8x315MIYP3LIrr93c&#10;OKIrtGMb3MgU9G2rwa8tX4mag53iSRi3bOe3vWtovjWwiWNZvPTdk/vpmYlvT5jwPxxWf1g0lhZJ&#10;Ho8d7aW4aR7j5evc4rPg1HSr/UDexCFmU7fNaEhvpkj+Vc5/wmNrNL9nguFVm/hkamt4klicx/ZG&#10;k2Lk4cDv2OMU/boz9i0dsbyJNoyrD120SXP7r923zAfL61ysHie1liXyC23+9uDD+tFlqMcsj3dv&#10;cSfvOoZm4IJ6AnA/IU/bIPZGld/2zHP51tMmMfN5g61HY6teNdlLm2Zdv3iucNVW51DWCnnW80cj&#10;dvM+Vf0pY5b94VuJnVXY/Mq9BS9uX7M2ru+sURWkzhn2japPP4VIs0IVklI9sisi2uwVwVznsatw&#10;xyyIH+y8f73SqjWUiHTsTyQWsmAny54+UUPp0KkAIy8YZlcrn8jT7OK9hJMvl+XjK/LyP1NWFUyj&#10;nn8K1Uosz5SvIb4J5K3kki9FWVQcfQ9f509LedJPm05mX+8snP61ehtlK4kjz/dOOlTfZiEKxOFb&#10;qGK7qlyKRQiuNKgOGvJYm9LhcD8+n61pWZtZiC1xC69flbOao6/oWqarZ+VpV9b2MzOD5zWYn+X0&#10;2lgOf/1VkWHw98ZWusG4v/FtnLbsmCbbTfInCnOQsiOCnbnJ79OtT7OMupV5dDrmvdOf91LIpAPC&#10;4q5aPbyANHJuDdOOlcrZ+DrvTJmltfEl8WbG5dQna6DY/wBqQlh+ZNXptK1MhHE8sefvSQyAj8uK&#10;mTlF2LjrG7R0bqnUNg/7vWoLSG4gjf7ddJK3muUZY9u1cnCnnkgd6yLbUDp5WK51Y+n7yPb/ADq/&#10;aa9p8jtHJcQsF4ysoJB9OKnV6lWVtC1EVWPCfN/tE1YihM/GelVf7d0ht32W3mmbH8K7QfxNQSal&#10;rkpCWE9raxj75MZkdl9jkBT9Q1KxPqa32ONX+Zqjm1fTbPdHNeLuUfMsalj+QBrIez8+Tzr67muH&#10;3cedIcbf91fl/SpIrWOJQluqqvooq/ZiumaB8SKLf7RbWu1R/wAtLg7RjH+etNOp39wcS3qouOkK&#10;4P5mo0sYruM29wqurcMrLwakg0a3tFWKGLy1QYRU4AHpUyHsDpan5wuW/vNkmkkuTHtJkY/h0pt1&#10;azBG8l9vPBqmyXR+Wf8APNZyKiW2uVbjzQTjOPQf4VXudTERZHgk2jjeR8tU4NN0+yvZNUt9OhW6&#10;lULNcLEN7qOgLYyQPeo9QeYkJgnPPyj9aFqwGXOs6erfLdRgfw54qtPfWSoZ3kGW56Gs6902S4k8&#10;2Kbv/q24/XrWddeDNT1SXzJfGWpQwqAPIt9i4/Hb/ME10xpmMpG016l0fkK/LUMmm2V25aS0jZv7&#10;23mqq+D5Uuobi2kB2cCSXlyPcjGTWpb6atvJ5kUaqW64GKvlJ5kZNx4bwSbe9mhA+6d27H554qlJ&#10;Z38DbTeRzN1+aIrxXWpbwRq00zHP8XzZFZ+oqHhY27+WW6HYG/Aj/wCuKOUXMctO8+8LPYfL2aNg&#10;arytE52vG8eP+enA/wAKqfEE/EO30aSbwtp0dy0TdFhIPXrjP9fzryvUviX8VbAquo6W9nubCtJa&#10;yBmbI4wMKf1/GrjFhzJHrEnh24ll8ywkQx87u5FUNWtrayk+z3aSeaq/d8k5NedeCfjH4j1vxJDp&#10;F/pN629ci4WErjGf9kEHgd8c17NpFnrWp7Wg1S4T5fuSRqwH13AsfzFDi0RzRZx40h7+Lz7eCQMp&#10;+UyLgVJBo2sJMrMICv8AEFjOfzr0NNA1lYtsi2s+0fejymeO4Of5ikm0V1jL3elzLt5/djdn/vkm&#10;mlYiUuY4mbSLgDaY6hl8PblWTqx7P2rrZYNDcrFJfeQzNhfOUrk/jVn/AIRSbyPPhZZIyMiWNgVq&#10;jM4efQoyfnjVj/u1DL4c09/9ZaL/AN+xXdw6BKFZpIOnTgGqlxpN39ySLP8AuggU0rk8p5zdeB7B&#10;z+7bazN/CvBqnL8LbKdDI43fVRXpj+HGkTBgCe/NV7jRZIDtMvX/AGeKuw4o8h1H4F6LfK3nWMO7&#10;BxlBjrzXzj+2Z+z9oXgDwjpXiLRtFVb2916GxSQIPl+V5Mn1HynJ9Pzr7guENq212VmLYC9Ofxr5&#10;V/4KDTX+u/FH4Y/DtLkw28k13qN1bo3JZWhSJ2x83ebAyM88ccdGDpqWISOTHS5cM2jM8WfBDxb8&#10;QvDmh23hq5tVk0uFfM81gucqO/pjn1qlqX7N/iy90CbRL7Q47h5BjfbgFTkY5Y4P5V9XfBTwlo0/&#10;h1bm9sRvuJmDBjuUqMAEelegXXwu8PzRr9gfy228DtmtMRiJRrNIxwFGH1WPN11Pjn/gk38IPH/7&#10;Kvxg+IF38TLX+zfDt/bWqaDOxM3myb8sMRgkYO7r0GPevVPi7+1/8af2XVn8O/DD4e6Z4u0eGeb7&#10;BHcxz2phR3aTJlGd5yx/hFe7aD8I7qBmmggWTd97bwf51Hq/wwsmlaHVLPcrHlZY+K8OtTjXxDqT&#10;Xy6HtU5ezpqMT538Pf8ABa3wxZWljZfFf9mjxdo5kiH9qajpk0V1DE/OTGnDuPyNeo/DL/grt+wJ&#10;rVwdV174yzeGfKk2LB4m0O5glkPYqI0k4PrkCr+t/sz+BfEzsbrR7WX+75kI+X2Hp+Fee+Mf+CbX&#10;wn8SW7k+Cowsn8UIyfybIx+FZrB4KUtU16Mp4jEKNjwuwuNB+Jv7dnxK1rwF4ps9W8O6lrU+qabc&#10;abMJYGhmAKsCvC4xyDzng1+nWi6u3iTwrpPiiW08hdUsIbvYq8L5iK2B7c1+R/iz4OQfsc/tZ6f8&#10;P9LmmtNL1jTEudPkC42qcowJA+6HVgRjoK9K+MP7K/7Ttp4qm139nD9qHxt4b0nW9H0nV5rPQfE9&#10;xBBNeXGmWc9zvWF0RyJmkU5Xjbg85r0sywccTg4OM9u55OXVvYY2opLc/UDTFi85l8wH5TSNmO5I&#10;zX5eaJ+0f/wWM+D179vvPiBovjSK3j2R6f4h8I2phK8/Mz2i28zntkyk109h/wAFe/20/B1vEfiz&#10;+xXoutXnnB5LjwzrVzplusPfEU63bMw95VB9q+dnlOI05Wn8z3li6PXQ/SPS5CL9Ths9ttZPjTUT&#10;H47t2jdhusCpyvTD5zXx34O/4LtfswtrEcfxD+FXxC8LRKpa6u7zQ0uYYzjsLaR5GGcjOzt2yK6V&#10;/wDgrZ+wN471yLxRofx7soI4bVgsOr2VxYyzsGyEVJkU7j2GOTWLwOKjo4MpYmjzbnzN+1F43vvj&#10;N/wVF1O7N6LvSfBscWlhUb/VpaIHnj/G5EwP+/joa/QT9k3QIfCn7PmiiZNtxqSzahdSY++08rOr&#10;c852FB36V+Xn7KEfiX4u/EPxN8RdW1aObWPGXiAWSXhhK5uru7yZiq8fdHX0J9a/XPT49O0jRItG&#10;0+HyrfT4Y4LeHcT5caLtVcnrgADn0r3s6aw2W0qC3erR87lEZYrNKtbtojdsLsRwb1PIp6TWlyom&#10;d8E/SsvT7uFrcurfe9fWsqXU7mCRo95r5WLTWp9dGNz8Qvjd5C6s0LFQGb5dx7kdM+/PQY9K8116&#10;5eOzkkthuxz8y9Dn0yK9C+NFrLJeLD5X7uNlDrtHynA4/Dp+FeY+JLl4tNknkDbU5zu5r9GejsfH&#10;+pqeDrqR41Aj67cnPA55x7fpn6isn4qWNpq2o6fp15EZDK5ACkcEDoOK0/BE3yK00Zj3cxYGO3XB&#10;+n86reObhx4o0mWJF3oz/MxGRx2H1oUeZ2ZpRlyzufSn/BPLwTL4f+LFgl2rTJJZ7LO3kkD+SxGd&#10;wynH3e2DX3lDpcNpYXFxrmno/mcLlQSvUE5x6e1fD37IlxqNjq+m+LY2VZNPi3MrqR5rElQD7kE4&#10;r7p8Nalea1GgvbLY00Yby5M8ZAOOeteXWo06dZ8qO3FObtK/Q+bfEXwN8Majf6pY2iTmOa6BsI/L&#10;G2KPA6k5PXPPBrS+E/wStfD+lahFegM4uMxorHAUD3APJ5/Cu28Valfr8TpNF0TQvs0cIHmebH/r&#10;eOGHbFa1na3MEc088n3vvJ74rxcRR5m1JG6xEo00r7nnHjnwpp6aVvkh4Vjll5A+v1rzfwjpGnt8&#10;Sry108xvG9j5tx8o+UhsDHHf6/gK9p8WX0UdhIpVWXdhlZc968Y0u7s9N+MV7dvFInnaYAq7vkJD&#10;dh9K8LEYN+2Wh0UK/wC7aW5e8OfC/wAIp8VNF8UTaekeofbrry5CuPNXy+mO+3qAP72fet3wbbaU&#10;fjfoJZ9qpcXCpFtIAbccjngdCB9PcVxdz8XrOD4g2GkWdil9d6beXMkltbu2+RTbZMe7gIxH19+e&#10;KzfCWteKG+J3h2+gmWS5vbeSd1mbasJZ+QefxGPpXfRw848rfc6I83K+Z9D7ivrG2ms/MUAqq/eD&#10;cE18i/tmaZY6VDqevSvMJ5LiySxbeSqTlwqNkcLhwPvEe2TtB+o/Dd3cSaOsV9IWk2/Ng8A18nf8&#10;FFtUtYdNtz5Uk7RaxapHHGBhUUOW57HcR+RHevpsZGUoU3HueJgfdru5mfGjxlN4asJvFGu3Vrql&#10;3Hotml0zRBR8vRtpbkli7deM/SvMvgdrlje6t42isL5J9PjtVureZpGVPvncwXHX5sdOcCvTPHXg&#10;TS/H3w0027+ZpbnSLeKeS2jVmO5UcFicYwR1NeT/ALJOh2eh/GPW/CurCGUto91bQs3KtIJExz0z&#10;wfU/lVKjBYep3Rrzy9okjhP2/ooNF8NabrNnb28f2zVvsdxdXVoZmWVoXjTyxsIjYKpff8uFVgDu&#10;wG8i/wCCgHii2fwv8PNQ0u8+0W6eHoYPOZt7OUhRCSfcqecHpX1p+2x4Zubn4GZt9I8W5l16HzLr&#10;wfCrXCxCzu2LTMVbZaZCmRhjgKOM8/F/7S3wE+J2v/2P4Y8AeAfEGuaZYxRTQyaLolzdCOGaCNlO&#10;Y0IIzkdvu16GVSjLCxcmcuYXdayPHfAvjbVbvWbXRovEcdjDJujRtSmc2sLN/EVUHGSMbgvGcnAy&#10;R1WrfGbxhYeO38OeJPGGn65aPF5My6ZI32WTdGOAFAJw3UYAJHuc7nw8/YX+LniK78i++EniqIhW&#10;bN1otxbJgDgM0kYCjPXOMeveug+I/wCy1ffAWOG/8afDaazjkVVjvVh86LeegL8qGzxgkE9s9a7a&#10;mMw9N8qOWng6tQ881zxxFeMsuj6DZ+bt/wBVa2uCeOOAv/16ZoU3jjxE8iar4cuLXuqzLsXsf4yC&#10;Tj2/wruLSDw5Chf+0I7dWOGjkYKRx0wO9aOjQeHNUm+y2WoxTOOFRCckY6eprhq46UYu0fmd1PLa&#10;d1eRf/Zb161+GXjDUNe8XeFGvre70trWOGG6COHMiOH5U/3eRXpV18cNauLx20Tw9aWiFiI1kZpG&#10;QevZePoa42y0KKLa0cW35QMBcYFakGnxKM7ecct3NedLNsTsmenTynDdVcfd+OfHWoFnn1qeNev+&#10;j4jXp0OAKS3GuXK7Lq+nk3DDK0x5/XB49M1dhskHDIrA9VPTrVu0iz85X3U+1cFbH16m7PRpYCjH&#10;aJHoOj/vwrxYPXesfA+nFdAmnW0R3PO83yj+ELg/maq2afN8pAH1+7Vpn53g+3NedUrTk9zujhoL&#10;oSNYWRxttlPT7zGrmhzQ6fdLOI8f7o71T3OWGVwMfwjr9adaSOzbiCqk8LjbmsZVOtzaFGPY6sa9&#10;cSoCu75uh3fd/WoLu+lkTc8m3HpWZFklU83B9M1K6EttP6nrWbqX6lKhHsE8kcwZll5xWVJauzMX&#10;jJ+taDAA4i59aR45WVtsXy9Pas/aNG0adtjMNkx+VW2j+LjpU9tYuCozx/Cv51Z8iRj8q8n9KspZ&#10;EKGZgGHbFYyrG0aRUWzCqC4B9PapY4Sy7lXt83FXEtjtwuWzzmnrZSMxMYx8uTWEqz7mipq+xS+z&#10;7BvY1JFAJI/uHHrV5dMlZh8ox246e1TfYp1TAHHpio9sVyMopAn3wOv61G8MXmAE7RnGOvNaS2Oc&#10;JtHPt0qzbWtpKTi3Z2X7+1eg9PzrN1GackjJgtEWZdtl5vP3GXjPuKs/2dNIzSm1jUNj5UXA+mOw&#10;+n4V6F4U/Z4+PXjryx4S+EWuXEcxAhnGnssTc8fOcKB9TXsHgD/glV+1f46Mf2jTdH0uOSTErXV/&#10;5hiXBySEB6cdD1PtU/vpbL+vMFKhHRyPD/hf+zP8W/i5pt14i8G6PbjSbGTZc6pqF9HBEsmM7VDH&#10;fIQCM7FbGRuxkZ5rxR4O8ReD9en0LVdP3SQ/emtVMkbj1Ugcj/JxX3L4B/4Jj+E/hwX1jxV+0De/&#10;aNqm8i0e1aCKSMDkMxO4qDnGV96+X/ht8MfD/wAZv2kvHWg6Z8XsaTp2tLa+GtQj2SJPGHQHe3Rw&#10;RuzgjBHtW2W4XEZjWkqUoyS3/wCHM8di6GBpr2qabPLdM0vVdR1BdN0zRry9uC3ENnZyTOfbbGpI&#10;6+leqfDf9hb9sb4svG/gf9nbWvJkjEkdxrEkGnKVP8Q+1SRsR+HSu+/ZY/bR+G/gHxdZ+E9U8K60&#10;upXWoSIbaJVS2aX7ok3nPBC55HA68ivtDxpJ+1vqXw3uvHPwH0nw8t1LCX0+61JHuFjbA2s6ZGVH&#10;cDmpxOCziOI9lRo3XVydkY/2llMMPz1a1n0SV/vPmv4R/wDBID9qqFf+Emu/j34b8HTLmOdtEuJL&#10;6SLsyOQYk/AMw/SvkX/gtf4U8VfsAfED4d2sfjyHxZ/wkWm3r3zNCYJN9s8S+aMDavmecPkAbBiJ&#10;JO7A5D9uz9uz/grv4S8Z6p8Ffi98ctT8JrMN62/hO3SztbmIniaCVF83aTkcOCCCDg8V8GfE5PjJ&#10;4/1lvFXxB8Ta14ovmj2tqWp6hNeTsuScbpCzYySfqT719VknD8o1o1cZKD0fupfrofN5nnznRccL&#10;zdLPp9x9jfsm/wDBQT9k3wRrN54u+NWm6wXi05VttNj0xbhmuM8mL5gn4uyD2rpfix/wW0+HmlzS&#10;f8KR+AF1NCcCx1DxFeJagkDnzLW2D8A5xtnyRjOOlfm7sAbZICpX1q3NbzT2i+W7NGrctztB9K+m&#10;jw7lcanO4t37t2+Vjw58R5l7PkTS87a/ifUXxG/4K8/tbeLPOtPDOsaX4dt7pfmh0rT1Zo2yeVkl&#10;LyKf+Be/FeA+OPjl8X/iXeNqnjv4j61qUzLtZrm+c5H0zj9K5Wa3UHcM5Uc01CTDuU9OK9KjgcHh&#10;/wCFBL5Hm1swxmJ/iVG/merfArQNNv7OF57ho2vLorJmYKrc4AJJ4+vbGeADX0RbeD/A1hoN5pY0&#10;qHzrfdvuGwxChcAqSQM5Gc5I/SvAPgltXwlDcSxlv9KdOvAHXA/z2r1pfFCQ+HJBPKqs6GPzW/hx&#10;jp/+qs8ZGpJqzN8C6cYPm3K7jSr5RNb3UNqqxfLvgPzkdvlzz+lUFvrm2ud1vM0bRnKsuQQfUdMf&#10;0xXA3/xEhutVk0vw/dbYreTa1w33mb29s/ia0NE8dxwy+VqMrSf9NG5IJ/nn8OK3jpHU5q3v7H0f&#10;+zB+174u+Dk95pGqyvqmnwQB1s7qJZBG7dFjLZbLbegGDnPvXsL/ALRPjnx5p/8Awk3hDwFdWdnc&#10;TRu11JqE0McYXcGR1UrxuYZAbHyjjvXx/wCHtW07Vdamv9EkWS3jto/MZojw4Y8H0H+NfdX7Id5q&#10;2u+HND0XTdTmOk2sryanpkN7KqyyOQS+FxxnkKT1xjHWvOx0q0WvZStc7Mvo4SXM68L2BNY/aV8e&#10;3q6ld6DZacZ7OOCO4bTyI/Lj3D70xILHccnOT07Vbj+AnxD1exXwp4q1C6dbh/8AR9Ls1Lc53YQR&#10;qwBz0AIrr/2hP2gtDtvB/wDxKbL+yY01KOLTDpeyOa4f5yGZipOeCxGcfL9M/PvhHx58WPivdzaJ&#10;4k8WX2rSN/o0FrJcF1MufmZi5YhVA55GK8et9a50nVv6HtYOtgnTcoYdRS76s94tv2ePA/gO/ji+&#10;Ifi+aO4m+VrW5lTzLYDH+sUuXXOQdpXdyTgjmuo0XTfgfpdv/wAJB4E8P6drEpOy1tbHSbqeYZDY&#10;kmM/kxxgnkABjgj5e45W7+FOnan8Irz4YW+xZrrTWjW8f5S1wMOrlhyBvVf+AjFO/Yth1bxX8Akl&#10;Nt9n1jRVe2urWZWyuxjtDDrnb1+uO3PHWwvNP39fVnRDMqnsv3WluyS/zO8H/C1/FCwaNo3hnTtJ&#10;jtriOX7ZeTW9vHcAclClmrSBSeOWzxWD+0/p2sfDz4cwfEfWPEmjR6j9oWwsfD9ja3VxBqE8pGd8&#10;s7sxCRxvLyqgCNlHLDPbaJf3ltAs2qaa8ary0yNvQY6k9wPr0r59+LPi+X9ob4tWfhzSNS/4lVrJ&#10;Jb6RIqlkUYUT3XA6E4A9goAyTROjh8PRvY54YrFYzEJczsYXwr+I/wC1N8Z/iRdeBPBviFY7OO8j&#10;Fna28LBGunKu0jPkhUjXkjgDcox3H6L6H8Bvhdc6Zpp+IPh6x8RatY26LLrGqxedJLKBywz0Gc4A&#10;AwK8v/Zx+HnhL4IeFbXSND0COO6WNjJcScyHecsSeuTxn8B2r1i18cWuR+9UN0K8YFdmFlUdFN9e&#10;hyYypH2lodOp3GiaZ4c0WBl0XSLez3L8y2dskW/p1wBnt19qmu5NS8lm06C3uLj+Fbu4aJD9WVHI&#10;49FP4VzeleIGmkGyVeec5ret9ciRcTyL1wzbuh9K6lyM4Pe6u5Zt4tWnhjW9sbZJyv74QXDPGn0Y&#10;opb/AL5FaC6aihVVc8fWs+DxNpoXbBL5jKcMFGTVmPXRKFMVqxz3bAxUuI+a5KNNdDsCde+as2+l&#10;yrHzH+tVFv76UgwyRx/8BzVkW81ymJryVtw+ZVbaP0xU2Qxt2dP0tfP1G8hhXGczSBap3XiLRYhm&#10;2jubrjKi1tWIP/Am2r+tXbbQLGCX7S1pGZGHzyMgLHj161dOnxuuNnFBXMczfarrlwrf2FpMKq0e&#10;Y31C6IYN6FEUj2zv78+lNA1d4F+0aj5JaPEkVqiqFbjOGIJ4PfNdF/ZKMcBaZLoy5wW2+9Fg5jDt&#10;9PhaJUljkm29WmkLk/XPWpYdNVo/Lht1iXP3Y4wuK0JNJvQw+z3A2/xcc0XURW0MRnYE8bhSsUZo&#10;09DKyOc4PPvTbnTYwSYV5HQVciiyuFb6sT1pkTx+cVJ3bT/Cal7gZj2zL8rR4Xqfl61RurTTDei0&#10;W2uFuPL8xZEt5BGB7uF25/2Scn0rY8UasLbT/IW3mYScH7OPmWuVs5F0wTy6fDcBpsM32m4d8kf7&#10;5OPwqJT5TanG61HXl9rNk+RIk0a8Ksy8/nXMeLfGmr6bGztbIob5V2zqO+On3v0xXSym+vj5smch&#10;fuqwFc5L4d0zXH8rWYYnkb5dtxBg469emfeueUm9jqpxS+I5xNZ13UHN02pRlVbHyxkhPqQD+taE&#10;KmfFvqELIXUFQ52hifTsa07Twr4O0aRrS18OJJ5ud0jSyZH0bPy/hgUuh29/DK8UN/HcRr92G+Kz&#10;KODwGUA8cH1/OseTudHOlsjn7zw5FNqMen29myyPx/qzge5wP1p114Qu9OzbXMscbEZjXcTkfjXc&#10;TeLY9PiJ1LwyrKi/6ywuFlJ45JRsHH5mstdW0zxn8umRtuU70jaMpIv/AAE8is5U7GkZuRx/2Ca0&#10;4ebcyg8dxT9G16SC7aG4k3IWw3mRnFaeoaXczXEkslud2NrNjpjgVQSwjuHWF4ZCy4yCtY2NDpE0&#10;1IIP9GCrFtyqrwBTYYLqf9zbkNz13fLS+H7u00hWhuLbcrNjjkp74rSbX9Hx5dp+8Jbn5SoFaX0M&#10;SHTI0sn+zzXQaTOdrNyK0Ib5Hne2GV2cnd3pp0ePVFV4HXd975T81KPC01vOLyeSRyq4/CpFYuxv&#10;byxMFulSRVz8yjA+tTaJcTE/Zbu/hmfPEkS4BH51mjQLK6TzJ4W29StWLO0so036fbNCf7zKRn86&#10;fM0K3um1IWICxHn6U3TrqS72iJ1ZAcNlcVT+0XyECQiRdv41Hd33kJ5zB4/LB289/er9pK5HKmbV&#10;0j2kbSSOFX1ZhVePXUmljt4LmFuu7aw4rzHxx428R3N2NPshuh/iarXw0s7+e9/tKaH5VI5zx+Vd&#10;UXaN2ZS0keqQpcTpm0kYkjj0/WpI7G8/1stwsePvKxqjDdSRbYnu2Vd3/LNcY+tWJrGzuT5ksLT7&#10;eVPmGp5gsyw2q29t8vmeavT5ex/HtVew16XVHlt1h8lk+6ZFzu+mMj+VSjS5JLPZbBY1Xn/dqC1m&#10;v7KZo54t0efl8tRke/uKObuVyk0Nml7G0us2Mjr02jD5/BSePwq3B4a0COPdaaetvu53RqUarenG&#10;J9r7Wz/tDmtB7dZOdisw/wBmtE42Jt3MGbQmRTJZ3hOf+eo6fiBn+dN+y6lb7cWfmdm8t/X64reN&#10;jNtxsX8qdDZvyjWxUVXugYSXFwhHnQ7e2H+X/wDXViG4aQFnG3HG71rWnaG3YJLb7lznK84+tMt9&#10;I0m8OYI/LZm/5Z/LmjmJ5Rmm/P8Axbvc1da2LjO7rTk8PS2/MNxv9nX+oqZrG6TayWzt2+U0rXKu&#10;U5bPZGwJ3f7VZ1zYSO3lOo+bkc9BW6ETIinbyz/01XFSSaNcNFJNDtlbaSibtob2z2p8hPMcJZ2V&#10;3qlzcRPqcTxW52xxwIyyRt6Odxz+Qq/a2jAkS/eXj5uSfzrYhXXIrVH1HSEguHJD28NwsgX/AIFh&#10;c/lTjFfvtWaBVYN+OKqMEtRORxviDxJ4I8PXsdp4i8U6fp80v+rhu7pY2b6bjzUL6npc0XmadqMM&#10;0bLxJBIGz9PWtnxn4K8LeMkXRvFfhG31COZWG64tVbZ34Y/Mh9CvNeRax+xTf+Hlmu/hT8UNX0ti&#10;2+G1mk8yOP8A2VPp9Qa2jG5hKR3ttrUDn7NG7LIoGVlXbmtKC8uXjWNYV/2lrw8QftA+C53sfiRa&#10;Q6vZg5kZrJZIZBnhx1CkY7gc1634B8TarrenRXN5p+M4bzAc5yPbqKHEOaNjoYbaKQZmh4brjpUo&#10;0rSpEx5JX0KnvV6OGQxrKkfyv/F6VIY+MOc7faq9myfaGbHp9tCGsy+72I61BLoNneAmWKFsNnbK&#10;o49+a2Y44jGSB8tV540Enyoar2ZN3I58eCbVp/tCaXHw2cqR+dWh4fuYpPNW3jGB8rLit2KLamce&#10;+KmghRlwzde1Hsw5nscu/wBrtDtmCrv6fL15qJpJAViDOob1rrpNLt5X+ZlYLg7W5xVW90+xYZMH&#10;zDsKOUk5S6torkBJ4FZf9qPOf0qCz0ezWMwwxeXz91CQDW5epbQqcRtjttGR/wDXrFlN7JJsjtpI&#10;e4Y8Dp1qbMCwmmLGCbe/LezDpVafUHscG4lVwzYBRSf8/nT7bwlq96ftNxrDMzNnao2ge3HWt6w0&#10;lbaIQgbm67jzWkUTI5ufVTMqNHAiqV++6kbOPTb9OOPr62LDRILyPzZZ45vl5aL7v0HX+fFdDFpE&#10;LPkRjrgEdsfSn/8ACMplp4Ye/OytVuSc7d+GdFa28m506GSPrukXpXwL+1Hf6B4+/wCCmKeFdJ09&#10;kPg3wlYWd4y8L5xWW+yB3Hl3sYzkZxjHAJ/RhvDL3a+VDeyQs3CqyZz68V+Z/gGafxz+3B8Z/Hmp&#10;Ti4VvHl5ptrcxxnEkFvcGygI47wRR+/OT79+BjH2jl2PLzSX+zqPc++PgJpXhsfDLR7C51u0uLqG&#10;3xI1rcKxDFi2047gEA+9dpe+HLS5gMcN7tZexWsLwL8OtB8FacNOt9JaPH3maVnJPqNxOPoOK66N&#10;dOj27ptv93zOM/nXDU96q5Pqd1GPJRUfQj8PeHb+KVWgvhkflW7caD4h8reIY7hSv8WD/wDXo0Ox&#10;jlPnq/4q3WulsS0Y2qzHiuWUfeOhSaOCv/Cd7c/Le+FZlk6+ZatiqcEWveHJF3aLqUkWOI5LXcx9&#10;vlzXrMEsxOBGCf51Pbzosm2aLbUujGUtCvbStqfk/wD8Fb/FOg6h8ZfhveWejSWMlrBcperNZyxT&#10;FjOrZJx9z5vTHLZIr68/YQ8Lw/Ef9mLTLi2t0b7Dqd3ZSPMucjcJuDkcDzhjAPFfRfjLQtB8SKLD&#10;WdMt7y3ySbe6gWRPyYEVq+FNL0Pw5pMej+H9DtLG1j+7b2dukUa/RVAFdlSpT+pqi1sebHDz+ue2&#10;T6WseZ3/AOzZpV3Fvexwe6q39DXKa7+yrpV1mF9ILccM0YPavpWAQvyI/m71L5EUicrj3615/Jex&#10;6PNd7HxP4l/YT8KawjLc+D7O43Kc/wCjgc/jXyT+31+xJ8E/g38DtW+IyeF47PULS7hisn2EK1xI&#10;wAHA67QxHuK/YiTSrSUM7wJu/wB2vzu/4L4atCfBfw/+EeksDcatrM2oXlqkxVmiiUKj47qHJ9q6&#10;sJCcsRGKZzY6pGGHlI+Yv2evgt478ZfBSz8DeBtZuNH1S5jn1GHV7eQCa15WNZQQcgjO0dwTnjmt&#10;tvBH/BTX4NRLa+Bfj2byxt5neaC5t8SXiljgSyp+8JAwOD/9b7A/4Jg/ASwfwrrniDUrGGW3sbez&#10;0ayfcDiREMs3HVf9ZF9fwr6bvvgF4Q1RW+06eu5v4tvzD8arNvexChZNJdTnyHmp4V1NuZn5f6V/&#10;wUT/AOCgvwuht2+IPwW07WbeFisiWl2kUZXgBm3RtK59vOXPqDWzc/8ABYrxtYyeTrP7O/iVrg/M&#10;32XwknljPYFtSyR7/wBc1+get/sseCb1sXmjRyL0DnG4c/SuM1D9hqyv9QmubZPD7W7Sf6N59k5k&#10;VMDhiDgndu6dsV41TD0Zf8u/uPejUrdZH4m/EnVJb3UmlyVTKhec/wA8+n61w/iCeObTZlIbBQ7i&#10;WxnHNdB4tvpp3NxMq4PzbsYx0469fauM8Rai1vps0jH5TGxLBT0x6A19VL4rnhx1Og8L3LoFfZu5&#10;yp4wv09ORVhjdXXxA0W2tG8tpZ2Qz8qyA8MQRypH19s1l+ErhH0uMvGyrJ/Cq9R19a19KaCb4n+H&#10;7SRtouLpooz6yHpgDt75GPWo0NKSUpH6Sfs7fDL4afDPwjYSWjre3jKsn9pXSq0kxx16dj09PWvQ&#10;JvGF1aXU2qz7UhVCYyzDHU9vfivDfhTqEGieELCxS6uLya2Vg07/ACxnnsOtdN4p8V3s+i/JD8iq&#10;NwXlj9K42oq7bNKkZOXkdRaeKbrVtcXVNQWKVZIB80Y+YNnp9KfqXiRLi4kggdspwyq3A4/+vXI6&#10;Jr90sKwx6bMFEPDbD19z9KpWp1yO8uG+zsyzS7kaVsbfy6n8q55ezCNKpLYXxxfkQMXnXlc8t0rw&#10;v47+ItT0K2tdV0zJu4bhfJVE3GQE4246nJ969L8WxeJ7q4hguILdozKd3kyY/MnOfyFR6z4V+FPm&#10;Q3uv6fd3Msa/u185zz9FwK461GNSV0jbDwqUpXkeYfDDwhf6LfL471k+TrE1xK8gYfMm4Y659vb0&#10;rf8ACHiPT5PGcOo3Ihhkhn/0fbGWkbJyRx7+1dhb6t4TW3W40TwnGsKkBZLxQpZgcAYJJP5j6Vat&#10;fFejabNskis7GPdndDGBg8Z5wfw5/KoeH0R1RlUlJ366HrmheLktNNWTEjFlB2sv/wBYYrw/9rf4&#10;Z658XdD+yeGtdNndfbkuG85n2FQ+5lO0EjtjGDkDOQMV0cHxL0S4mDWM0t5j+/Jyw9utUNW8Qw68&#10;80tzctbxsvy7IzuAI9yRkD2AOa6amIlKKT3RnTw8ac+Y8y+HPgvUkZbIPcWs32VYpb6/VY0JQMuV&#10;jw36rn681Y8NfAfwN4D1W38TyeJXk1G3md/tSxyM4Zs7lB3KgyCeQg69K6eD/hFNOlD291dXMmOI&#10;5ABn69T/ACq5pen+KvGOtf2Ynh+30qxXDHULx3kY4/uxAKSfqQvvS9tOTbvuacsZSuSaD4h0G1nE&#10;+pSapdRrLlVkgVEjbn50T7yt9GxzwK6c65pupW63Gi+E5pFdctLNII8/14/zmul8F/BHw1eabs8S&#10;eJdWvrjZ8y2MENtHznnHznjI7g5re0/4M/DGyufLg8OXF5JHgqbq+mYKfUgEIc/SlGcYrcqUVI8o&#10;bVvFTXDHRNAt3k3Kvkrc7yfbJI/n9K5Dxr8NvjXrt/cXOqfDzT20O4gMV3ouoXUDRScclVfOQR8p&#10;ThSefXP0TdeB/DcV/wCc8FnC3yiOEseAP9lck/lXS6H8OJNYn2TOW+UnaLPl/wDdVsk+vTt6VP1i&#10;NPUmOH5tEfk98TP2A/E+vXV5dfD3RF0OTzGkGl3M5aNmJ+4rnJUegztHQYHFeR6p+z38UPhzr8em&#10;a9ZfY75fmZpW/hxkMuByuDjj/wCtX7TftBfCe3074bSeN9DiK6hpLRzW/nt5byr5iq8bIAd42knH&#10;HI6ivKvFPwp+CPxi8PyaX8QdOvriaSMeVcW96YDaS4x5kYYELjrtIYYyGBzRWzaUad1Y2o5fGVT3&#10;kz81vD3gSLTy0mqavdXczrhgs7JGPTGDuP4n2xit23tIrcJEqL8mPvc/jzWx428Lf8Il481zwRaN&#10;Nfx6Pq1zZC+KiNJ/KlMfmBdxwGxuA5IB61Th0JxeJqCTNG/l7PKY7kHPHH4V5dTEczvI9+nh+RJJ&#10;BsEMOc7mzkZWnRu77WUd+irV+O1gYlyd3fcV689P51LDaQxhdkXQcBgf8a55VDtURtpDMV2bNp25&#10;wrdfxqxFbkybtnOOqseRUi28YX55h/uq36VYhSONVdT97n5un3ecdfyrnlUNIwI1ssBfL/hq1a25&#10;JDbMH9KIMRspX5mYgbV53fhV+5T+zmhj1JPsrzf6qO4+Rm+gOOPeueVTWyNo01uRJbFlwGwOen86&#10;lSywoO/PNXIrRBbfaGx5bfxMeKngjgkjBhKN6MoyBWPPLsUopmfFpQcAg7efSrSaBd3K/wCiW0sn&#10;zKrhYy2O3YdTW/pPg7xTq6CXRPCOpX37xYy1np0soDnovyr1PbnmvffgL+xD+2rqTw+JPDnwuj0+&#10;3dkl8vxRqUNmjgEjJQlpAQMkALke2ecZyqdC/wB3FXbPnHVvAfiDQovP1nR7i1RWAZ5rcqBxnniq&#10;qWsCp5jDzB/FxwK7P9sL4q3HgX4jeKPhj458a6TZ6l4f1byLvTbW6N4ZWCBgBjBAOfvFPw7V0/7H&#10;Xif9h/4wxX3ib4x+I9B0mG1ghM1n4o1v+zre1+WTOQWTzWZtir/BgPyDxW0cHi/ZqVSNr9tTCWOw&#10;nM1Tle3yPKftFijLD5seTwqr8zE+mBXT+E/hP8UPGU4g8J/C7X79mJCsulyJGSP9pwF/GvsTxN+2&#10;T/wSW/Z+ht7Tw58SfCreVC3kw+D9DbUDIw5wJYkkXOejO4HvXkXxL/4Ltfs/aUiw/CP4GeNPEcg3&#10;JNdeIdRttKhRjnDRpEblnXoTu8s/Sing61aVoU5P1VvzJqYxQim2l8zJ8OfsA/tAajf/AGLXdF03&#10;QX+X/kI6gsjFj/sx7iMYr2zwt/wR31Dy11T4g/GdY4dq+ZZ6Lp++VWIz/wAtDjH1/KviP4jf8Fpv&#10;2uvF5SDwZonhTwikMmQ2l6ObmaVecb3vHlG7pyiIDt4xk1xHgb9vf9qzXda1y++PP7QvirXNNuoU&#10;bT9HF86wLL5n3QkbKqAD0xxwMV1yyTGVKdoTjB93qc8c2pQd5JyXZaH6h2f7Fv7CnwCI1v4hXw1O&#10;a1Hzf8JRrgCAkd7eLbnucMG6/StS1/aT/Yb+DugX2q+EdJs7WTEj2cPhPwkqW7gY5aQIEGSPbgL6&#10;AV+XGnft1+MbbVpHvvhp4fkhZNsOoyeb9qRx/EzyPKpA9Np579q3fjR8cfAuo/CuWTw78ePHWveJ&#10;NYkeOfRViS20vTohtMfyPbxlpA38aOQVG0p0JWH4Tw6qOeJxLlbt7q+RnX4kxUoqGHw6iu71fzPf&#10;v2k/+C+2g+AvF9x4S+BX7P15cPb2qB9V8Ua8sY84g5byYlfepPrIpI9OtfPnjz/gvR/wUD8eWMek&#10;aF4y8M+E9sbCRvDOghjMpByG+2PcA8HsB/LHy1q3gbWdYuW1LUL1rq5k4lluZCzkD37+1Zl54CuL&#10;b547WRioyTt+XPPH+f0r26eCyqnT5FG689TzJYjMObnb18kdb8Qv2i/2hvjKZj8T/jn4s16GabzJ&#10;NP1DXp5LNW65S2LeVHjttUAcgYHFfa//AAST/s2x8Eah4g8T6X9o/wBKEWl3UjJtiKHOxg6kYPY9&#10;Oua/Or7Jq2lKPkZlbv6819yf8Ea/jn8MrPxfq/wC+MF1Da2fiTa+k3F0p8v7QFKtFknaMjBHOWOf&#10;pXfT5MPFSpxVl0RwYqVetTfO2/U1Phroa3vxu0u01G2klX/hKIYJJrcbdu64AwGX7oOeOema/WX9&#10;lqCH4c6foVjpviKTUPDOvW+LFrmbzJEfO1k7gbWBXHTj2r448Vf8EwPHmi+KJvE/wv8Ai4NPtbu7&#10;8xZEtjJ5KmXzMqowCVONucgYGRxX1x+zF8ONQ8JaT4W8C6dpEltoPg+zS2tmuJMs4A5di3LOT8xO&#10;OpNcuNxNOVNOL9655vJGdRNbLdHzX/wcXfst+HZPghpfxc8PFVuPD+pGeZXcfPDO0cUgPy7s7jEV&#10;+YAYbjmvxnk0SYqqRxrxGF57cdPf+XNfsP8A8F8P2qPDPi7SrH9m7wXr8N9eXAWTxBDH8xtYEdXR&#10;SQuAXdFOM7gE9Gr8uH8HXqtn7KGAb5tzYx+FYrHRppLqe3l+X1KmGUpR3ueR+IPhXpHiVcX2jQzy&#10;Y2xyRja4+pB/xHtXH+JvgPrnh7S2GkX3neYSwtZiQyt0wCODx3OM+lfSL6CsEbf6E2xV+d92Nvvw&#10;M1lHQdS1Ata332cafNuV8WjySAHIyDkYI4/hPeuvDZxUj9rTzLxGR06kdI6nx3rmjanochs9SsJL&#10;eRchlZMZ6VSi6rxnFfVfjr9nzw7p+nslxr0e6UfJDqDqdpxnA6Y565DEZ79/DvHXwq0zwr4gm0K2&#10;8Q2ZuI0HyR3HmRlsZK7uv5j8q+oweZYfFR91ny2MyzE4OXvLQ9B+DPh8S/C+wv7S1bdNNMZs7cZE&#10;hX09APxroNQcTaPJpdxtk8rJUA4zk/Ssn4WXepaJ8MbHQQfLm86bdtZSu0uTwR1+vFdBb2lmmlyP&#10;I2W244AJyK2qPm1uKmoxjY8l1PwFq2p68x8H6A1tayYBWTUN3zdzuYAgE9jn61e8OeAvFdx4403w&#10;n4j0ua3j1DUoLVr6FQyYkkVS27pjB74569M128d3bwu1nbR/O38S/wAJ9/StPwt4jGlzpBdTzSK0&#10;i7l67foSP5deelacrcbnLdbH2BHrnw3+Geh2vgHUtS0KxjsdLMtvZWMamGCErt2tt+87Z5yWZySS&#10;T1qH9hzx7ZeGviFaadBFEtnd6p5QUBRgMco3OAFAyvOevtXzTreuTa94qjcudg09HVWYfeZiOf8A&#10;awAMc4xXYfDbR9R1OS4EV80MPkEyyKpZvl+Ybf8AHiuDGUYrCubdrHZg6j+sci2eh6p8edS034zf&#10;tA67aeDLpv7C0/ULgaRNbr8oTIFxcKccK8gbZ/seXwPmNes/Bj4Z+FvAVr/aVpabZ5o8J5zlmRDz&#10;78njOK4v4c/BrWrK3vtb1qyuPsNrp8V7eMqbRCnmhEikJ5B3NkjHTd1GCO+0zxPpr7Y4nnuWPC+R&#10;bkjPcZ6flXg0Ze0k5dOh6+IfsqSpx36nf6csrjzU+XvnvXN/BObUPAf7SXibwnaaq0MPiRmvo4WY&#10;ETSzfPIwGPlG8yAAY4UVasvF17HGUt9Cbaq/6yabB/IZz+YrhPjTq3iHwp408O/F21eG1axuEhJW&#10;3JM3ziRP4vugCXr3bHOaqurq66GGGXvcr6m3+1r8aNb8K6Nc/Crw05j1q8QrqlwrFfs1sewxzukX&#10;I64259aj/Y68KaXZaRdeJtYtVWTy447O680ExzB84UbTnClepwCQQMgEej/tPfCXwV8bNQ8O/Frw&#10;9qctrYX1rCmpxw26iR4yoZCGyfm5Kc5C9faq3gfQL7wvph0KFojapPm1jhhC+WpzwTklj0G7jgDg&#10;Y5z5Y1Lc3Q05pUado7s7e08RalZzA3moLfK5+9HF5eB/u8j8eprpPDGpWmsZkt7pR2aPd86t7iuE&#10;tovJcMGCZb5q1IY7aRljMu5uoYda6FKJx8p6ZBeXFrIv+k3GMY2s9aWmX6WrN91fMbLFRyx968/t&#10;dZ8R2Eam3vI7qNW+aG7XO5fQPkFT6ZyPatzR/GmiyGO3v4ZrG4k4WO8UbC2OgkUlPpkgn0o5ohGJ&#10;6DY63BbgOqbd7fMfU+tbmn6vKyqY5ODXnl14rstGVZNQ3srfd8mFpAMdfug1vaH4m0W6gjvY5njj&#10;3D5ZozG3PsalyNnSXLc9C07VoUj+eHd/telaVtqcUq/u3+auYsdWtZNscJLbhndir1lOIpd0a+/1&#10;o5kZ+zfY6a0mZ1wX5x3NTC7Vfkd/x3VgtqNjGVumnwzLt27jjr6dKurd2jR+Y86KVHIL4NUpLqHs&#10;5M2lkibG2QZNN2rjerk5/WsY3Vp8syzqm7+83X/61Ur74geGtFuPI1jWLK3VlAjmkvlGXz90KTng&#10;Y6Zo5ohGjUlqkbUceopdFmmXyzw0e0fn0omsrhp3me4Qx4+RPKxj8c81T/4SKz+yi4iuVmV0zG6u&#10;CGHrVGfW727RmtImfjO0Sbc/jRzxCNOpuXrm3KFf9H8xv4ioAqSC3iVNzKpb0btWO6avIdyTrDkd&#10;FYkg1dtYrqPaJ5vMLLzIT0NTzXNHCyI9WtGlbzVMa45+asa4+wOwW7gRmBwVXitjVjFc2rW1wfL+&#10;X5ZvesOCwjg8yU3kEx/hbNZVGjWminqFjE7ia1TyVVvl2tnNZdzZanNG3l6iyRljn5q09Ts9Va3M&#10;9rLHMitgCHkiuevLjWbS8DqjCPdllkY7cVgdEV2ZJHoFshaf98023DS+dhcfT/61ZdvoNxotrJOb&#10;5fmmLHC9AfcYP9a2LrxXY28yxSBm3D7qwk1JPFHfJvgsZIlk4I2k8fSiUo9C4yktzl5vskv76zuS&#10;/wAwVo142/WpodC+3xhoJvfbtJIb/PpW/B4Ee2uxOAqlsEkjrjsa17bQRbOHjiVtw+bsKnlCVSPQ&#10;4+y0y/0SVCYpGVs7lkbzA34Enp7Gti31As/my6CzJjH7pgM/UGt46ZM7tJII2UcL22f41Vm2RztC&#10;8f3fwo9mhe0aM/TtF0i/dpbRVVs/MkzHP0wasSeCkmZcKij+JVWnXMuwfvW3beV3elH9o6zpwVrL&#10;51PKqvzZ9unFT7G70F7cfNpTWFsTGv2eNRyy5NUmbU4JBJFetI23LfMce1O03xj4o1WOaa58CXsM&#10;cfAa6lWJXbPQK3zY/Aj3qqg1/W79YZkWzh48xRIA34EjJ/D86UqEkVGqupYsvFEEl2ujai0aTScx&#10;qsnJH0710VjDMwKWkPmbeG8xOD+Ncpc/Dezv9Rj1eXTFaa1z5Nwlw7MMnPsP0/Oup8P+JpZW+wXF&#10;neKy8bnt/k475HX9KhRtoaSfVMQeHdRkWSW8u44c52qnP86zNS07T7aLybi+e6mZcfM2AffA4rpb&#10;izsdUKmaRs9UwdtRX2i6aYFLbPRGJ6/jVaIzvpqcCngzfIZTbq29uDt6Cur8O6BHp9uFgym37yYG&#10;0+/Stm1tbNI1jhRd2Oxq7b2o2kPFnnn5aHKTJ93czktJZG2q69Puir2nRBAqyx7ivb1qFtXs7TUn&#10;sLjQrvaq5+0Qwll+nqTVySwstQhjvoBJGf4DyrD6j+lSuYssTRSzwBLe2VSzcljjj8ql03QhaoSx&#10;aQsc/Nj5fpU9nFOtuGkdW9citCAQOgzKOn3RWsV3IcrEK6ZBwzR4FW4rOOH5gu7/AIFSlYk2xglt&#10;397im6jDfRLvtYI2UdmbGK0i7GMpXZOgguV2BTG3Zl7VM9sWj2o/P94isy1uNZecJJbQrFt/10c2&#10;WH1Uj+RNWEOtROsgu42i/j3Lz+FXdWKVwOkPLP8APu2nOGDGpbjw3ZXkKxXltuC8rJG7I6H2ZSGH&#10;4EVZi1OKBsui7TzuL8UxZbqRs28ysu7PynIqlZ7BzF+0t44Y1XZwOnOccY/lVpXhT5gi1Ut1naLe&#10;7fN2qtpw1yC7vLjxFPGbPzl/s+GxtJJJAmOTJ13EnP3QAAOpzwbDujTn/s50zdRDb03baq3Hh6wB&#10;D2skkbN91kmK1p2f2KaPzFZtvYSKVb8QRVsQxSruVeP51UZdiDnf7Avo5fMjmLL38xR/Sq88Go2z&#10;Ge+sV8vdhXjfd+mK6Oa5EBbdB8vtVdryzAY4PzHJVugquYlx5jBN5ZqzKR90ZwyYz+dQw6tod9Hu&#10;Mf3WwzMvFbUo0pwU8lcsevYmqOreHLK4gLQ2qoWH3kOD+lVczlEjj03S5RvjnTbz8vB7VG2g6dDG&#10;xs4Ys9doWss+B3S+W/tr6QSLxtmGRt/DHPXrmpXPiHT42FxYSTr/AM9LaYMcepBwf51tDuZSiPY2&#10;sbeVLAyt+G2o306C948xlZTlZI2wR/n8aLfU9LkuhB9qUsybvLkwrqPcGtGGzsL1/s8bOjf7nFbX&#10;T0M7ESaPGY/li+u6objw1C5yrsrdRzWherbaRDuutUXbwADjr6VHCdYvF26Vpe5eqzXTGNSPoQWz&#10;7bcHsaJOwveKJ0lLUZncnHFQXs9nbfPHOm5cfu/4h+FdNa+EZriLyta1dpj5jc2sLQrtzxnLuc4x&#10;nDYJ7CtTRvBGg6XEsVjZoP7zN1P49ajnQHnkg1S7/cx6Y6qf+Wk67fTkZyQcexpmleDfIaS4vNQd&#10;Xk/gtxtUDPBwc8/TGa9Vfwvp8qsWRufbkfSsPxD4E8TzxtJoOpp5OzrCqx3S/wC6ZEeNz7Mq+5NH&#10;Oi42elzj7DQb60v/ALTM8U0e792vk7Tj355/l7VtPpdtexMjxKpz/Cv+Oam8MaVo/jW1/wCEdsPE&#10;+sWmq2RBuft1rFDddcZZQnlsp/2Riujk8PaVaXkWjSatG106/LGzgO3Gd2KcRSjKJyU/g7Tbtdtt&#10;cNGzfe28VVuvh9qVovmxSNOo/u4ruJPCkiJtW4UVTl0DWIG8y2vlH+83WtFEjmOGitBYT/6QpB9G&#10;44571pafqOj30xigjZpMYKsPvY9PUVq6vZ6tLEYNT0BLlGUgtE2CBXnmuGXwRqP2jSbbUI/M+aMX&#10;FqxjPPTcM8/XFTLQqMebY6Hx7qfh/wAF+CNW8Y+IA8WnaLptzqOo5DHZbwRNLIwPXhEY8Yr8vf8A&#10;glL4OudYm02TV4mvbjUvE8d5qEtxGv7/AMpA0oIx83zBj0HX6V9Zf8FCP2vhp37Hvj7wZpECxeJN&#10;V0MadYwmXG9LieGC4Ug/9O0sx54OMd68r/4JGeEbiPxB4ftYEinjh8P3l9dSfxKrEW6njjO5gexx&#10;6dvUwMP3E536M8TNJfvqdNrdo+37+DBDW/G7qGXkVGiSKVM6qV/2hwa7V/Cun3EH72DaV7r/APWq&#10;JvB8BUojLt/OvNketGyiY2j6baORLHEmP70Z2n9K3LTSblVElvq0i/7EyhwfbjB/Wiy0BrZvLUbc&#10;8VaWyubaf5Dx64Nc0r8xXMPgGrxNueGGVcdFbH8+lLPeSW0Bmmt5o8Hn5NwH5VdghlKglh+FPlhk&#10;KYB5/wB6hIdznTd2Vzdqq38ZdudpbDflW5HFutFTzGXj7ytVG48O2t/dLLd2scjbt3zL1q//AMIq&#10;pRZLcT2/y4TyZm2j/gOcfpVS1iKIsFxqsD4g1ESbf4ZF5/SrkWuXyw+ZNb5YcEK1URoN9Gnli8V/&#10;+u0eGJ9crj+VVZ9G1m1+a3juNytndbXG7Le6tj+tYXsXHzN6TxDL/wAstOkkXgny25HHPFfmx/wU&#10;j8P+APjr+0Xovj7WfimsOv8AhbUG0ex8Hx2wLm2Q+dLK5Dbk5xySd2cY71+htv4jt9FtfP16aaJb&#10;ePfcPNCV4Xlj0579Pwr8Zvh74k1X9oz9rT4gfGBFW6m8QeJLqPS2Rgquks/kQN2ABRVOeOOxNell&#10;0P33N2PLzapGFDlfXQ/Wn9gbwVD4T/Zi0G+mtVhutfMuq3DI3EiyyExNjtmER/8A1q9maBEP3Q1c&#10;r4K0mw8HeD9L8J6ba+XBp2nwwRqrZ27FC4rWe7nLfK/y/wB30rjrT5qzZ34Ol7PDxiuyNCa1Eq/u&#10;328dNtVW0y+z+7uYse6UkGoPHwzmrC36FclKy0Z13lE/nO8UfAD4v6xqsOkp4QhsZpsCGK6vEMp4&#10;7pFubn6VJbf8E6Pj14s0eaO+1Cz0uRlJi3Qu4f2w5jYfiK+4bKTwvYIQPOl8vBSCzhLbcfQY/wAK&#10;ST4u6Razy2o8Az7x8qDUNSWJmY9PkBJxmr/tCptYiOEjE+c/BH/BNS40yCwudV16SRfl+3K0irt5&#10;wSqqrE45ONwr0S2/YZ/Z/wDC+u6f4rOnaxd3djJvhT7c7Izf3iijv9a9WtPH/wAQNSnjg0v4exqr&#10;R4UfZZZMkd9zbRgfWu08F/E/xlozmO8+Eei3UvIkudasTPGuQfuwmXy2A/20fnB46VH1itLdmioR&#10;jHRHA6d4W8N6VY7LLQ/skMacLN8uAPXJrLuvHPg3T51tDqFu0m0lI7ZTKT/3wDXoXirQ7jx9qCXn&#10;ifTrPasflRW9jpdvYW6rnOBDaokecnlipJ9ar6d8MtE0ptllo0a7ePlTpWHtOWWrNox93VHDQ+Kb&#10;nUx5Gm6VdybsrtWIJn8GIP6VDfaHrdzEb3ULDycNzEbgk/XoBXpreEZI4tkcSwx+ipg/pWTfQ/Ym&#10;eSG187yxktIxz9c1k6kea5fL2PP30XV7WNSTDHuXA/chiVx7njHNc5rXgi+v4mWbVZ5cc+WsmM+3&#10;AHH516cYFvL1Vvbu0hb5isbYZunTOfQVnaf4x+Huja46eJdcs5IY42aO3WVgzMO+B29u9XCUn0G4&#10;x7nlGn2N5p11Pp91oXl+TGTHNu+Ur/CCemTj7uc1Z0SPUNYuPskHw/nupm+ZvOjCKnPU7ux967qT&#10;41fCiV5Lq3trOGWRisJa3VM4P0J/MVmaZ+0reS3dzYWtjp8Nuu5beZLHdIxxxyeAPwP0rS9V7RM/&#10;dvudBonw/wBVYR6bbeFYNzIDIYJACT/dyK2dP+DcbXqWl54etYSwyoWUkHPG3uC3sM++K8P174j/&#10;ABhNt/wkGr+OJobNpyraXpkIaTZn5dw4QA+hJx6Vc0X47eOBpt1oPhaS4ja/DfaJLiTzLtolGSpm&#10;K5VAB9xRgZ4PJzXsqltLC543se5z+C/hb4anMF74g020vR/rEVVdlHXLAdOvfFS2F/8ACCyb/RfE&#10;8OqMo3TNav8AulHYGTiNT7bs+1fGut+N2sL3fpEKzSTMftTQ5weep/8A14qrqXih7wEahbWu0DDb&#10;csB+Z5Jqlg/du5CVa0tEfcniT4zfDLwT4fhv5tesbOG5ZhbtDKsocqMuF2Z3sB2ANeY+If25YvDk&#10;11p3hPwjaalayYZb7UpWGc9wuBtPsRXguiReDlRUu/FemiYAiNZr3zPLyCxG2LJUcMcEgc9K5LXf&#10;BPi3x7qlxF4fma6tY2wLiMFE464Gc7fQk5qY4WnGVpM29pJxvY9bh/aO8beMNdX/AIR+WxeVZt0d&#10;jGuTK2c+WBkFuOwyah1L9pj44aP8RZJ73xs0P2Qi3K6Sq+TjGTjg5JyQT147V4DZa7dfDL4uwfD6&#10;XT5rTVDpcl3JeMVdVt2OxyowcnG76fXmvSbDW/AdjpV5qcHiW8uDHHuW4vrfykLZ4y5ztAGeCcHr&#10;6Y29jTjq1clza1ueh+K/2n/ipb+Gdc1L+1Z74PpdxL9kkj4KrGc854wBn607wn8Q9H8M+DovFPj3&#10;xHZ6Pp/krJdapql0kUKZQvgMxAZtqsQq5LY4FfnJ+0f+0j8VvFHxM1vQND8elNBtbhreG10nbHA8&#10;ZRcg7OJBnPJyc98V554n8ffETx3cQT+MvGWpakba28i3W8u3dUjxwgBOABgYA446UsRlEcRGMduo&#10;sPmssPNu1z22b9p/SPGPjHWvEV/I8g1C/mu2drcI0Zdy4BUnIADbc+2D61bPjPxPqUaz6Bp8Bgcb&#10;luThwVJ656dPTvXzPPps1lKtzZDaykcN0yMeldl8KPi54g8Paouj+T9qhnmC/ZdvJY919D+lOrld&#10;PlvS1ZdHNKsnaq7H0Npeq31u8Z1gs0bNjzI4TtHAyWPQcH+XtXQWiC9RWhDSI3SQL8p49avfDb4f&#10;/ETxZoSaxb6Tp2n27QiRri7umkk29RhFyee3GB+ldtB8AddF5DBq/iuG3WVd+75UVjntuyf0FfN4&#10;ijUjNppI+qw0uemnF3Rw0emwQ/JKnzNxz2FLPd6fZ7ZGnQqOGx0U5+6f0/HNeuXvgv8AZ1+GAhm8&#10;ffEfS7pWbF01xqSfuARyDGpyScH+HjHvXlvxa+K37GWn6ncWnw+k1a+t1uC81paQlIZGI3Foydqj&#10;OFU59fapw2EjWrKNS6XdIrFVpYeleNr9mztvgPq99YfbLiz8I6brkUyqG89VOzBJBRiCVb2x/KvJ&#10;/jx+1VpPxN+J3/Ct7fwNcabJYyyJNPJdKynb2wFHOQQPfHtUEX7cK+EYJtP+Evw0hso5MbZNQui+&#10;0gY5jTH/AKHXlST3Pi3x5J431uG1jvry6dpJI4Qoj8wgnHUhR6Z6V3YfJcHTxLnNN9nf9Dza2b4u&#10;WHUabV+uh9yfsF+C/Atz8Td/xe0qZtHWw/tLTft91HaW2yNlDytLMNjQ9QTnaCjA9cD7l8N6/wDs&#10;T+I9Zh8c+HfDngSa6MLJax+F2j1GF3U8nZCXiDjPfH0r8nv2noWvPD3guBdKMEFrprRQxn5kD5V2&#10;dT1O4s7EkknfXuf/AAT+8VeL9L8K26eEUtbptL1mRbqxuYwyyxugYhTjOePWrxuR05RdRTdv66nl&#10;rPq/L8KufoH8WP2ztO/Z0+E938QfA37OviTxBHpsbS3Njp9nHa7I8EtJhdwCqBlgFyAdxwASPin4&#10;wf8ABwx8dfE9lJpPwp+B+g+H7OSJTaXWqXD3Vwh7nChY2B7cDiv1E/Z2Hgj9o74YSh9OSK+hj2ND&#10;ImHhbH3c9sHuMY/SvyI/4K7fsZ6B+zP+0Ja6t4Q0S00/RPFltNdxQWduVjtr6NwLmJOcLGd0ciKu&#10;0LvdVUKgFeRRyjLf4jTk13bZ6GHzvG4h+xaUX5HyF8SPiB4s+NvxG1r4s+ObyC61vXrxrvUZoYNi&#10;PI2B8q/wjAHGaxZPD13K3n+UwU4+8uCvTiu0tdJiibcoG7OOWPPt1q02nQScON25cMD/AJ9hXqrF&#10;ciSXQr6nJ6tnFWXhKWQEun3erHtWnp/hO2837u5Tx8q11Ntokc7N/osh5+VvMIFacPhi9jh860Xd&#10;xtZY+31zWNTG9Dpp4NPzORt/B1qtwszRx9MqGyM+nX1zmtRfDVisQcbcHGOP/rVuQ+HzJJ5ckjMC&#10;PlWPjGPw9eK2NO8MO3zFdvYZGMCuCrjn/Md9PBrojjf+EdtzHsaIt8uPunFOj8OCT5I4NzemMk13&#10;R8LKx4Awp7f1q/Y6AQPKEfy7uM1xyzDlW52RwOux59beBppQwMKqM5561ah8BNMxjW2/i+ZtucYz&#10;z+tekWnhEgfvtpB5+laFvoVlaLhF28Z+UdfWuOpmklsaxy+PVHmP/Co7W8Xy7i1Taw7rux/hz/Oh&#10;P2ZdM1CRZrWS4t5opFaOa3YqyMDkMCOQQeeORivqj4Vfs8/Czxj8Kr/x/wCIvjbZabqlrd+VH4fh&#10;s1efbj/WOWZcA9Btz3zjivObvULPQtek0uONbiOP/j2uY5s+aPXGOK54ZpjakmqbehrLB4WMffS1&#10;PVv2d/2pP2ofgroMHhxviPH4h06CQmKLXLfdJEpI+VZEIJAxwDnqa7b4p/t7ftP+MvDM3h/w1r+n&#10;+H451ZZ5tKtiJD9GcnHHtXjfgfwp8XPiE0P/AAgHw11bVI5JvJSazsmaPf6bvur+JFe1fD//AIJ+&#10;ftO+MbeG913w1Z6HHKwE6arqSLJDycnYuSR9KmWKzJ3cpnP9SylSv7NNnzL4V+EP/CxvHbWHirx3&#10;BZ3V9I0l1rGpyF2lbqSST8znnHTJ47infH34ZfDX4Nana6VoHia81tpFRbiQBAI2IbnA7ZX1747V&#10;9p+Gf+COmn+KLudfiR8cb+1hhkDSR+F7ExCSPoR58w+TJ9EIr87/APgvD4E/Z0/Zi8e/DLwP+yr8&#10;YdX1LXl0rUW8aQzeKftskBWaBbVpDERErNtucrtDYRd2Rsx6GVYGtmmNVP2j2fTt5nPjs0oZfhW+&#10;Ta1jd0TwRp3io/ZtDh+3XTYxZQQ+ZN9Aigk/gDW7a/s8+OJ5Tb/8IPdWhgUeY2pwfZwvpw4B6j06&#10;18yfso/8FLrX4KeL4fFnxF8FXWqahp2nyRWs2nvGGllMe1WYt93nk4z6j0rpfip/wWw+PXizzLbw&#10;B8OvDeiwtC0a3GprJfXCMf8AloGJRN3fDIwz1Br0v9XM6jiuSKvHu3ZHKuIsm+rqc5+92SufQsP7&#10;OMN5crpHiS8tYRMNrBbXzt3J9Rz6+5rxf46eDvgH+z74nuLDUY9Bt7iKFZduqiNrgg/xeWfm+mFN&#10;fJfxS/bG/as+LYW38ffGzXrm3Ut/oNpc/ZIHyepitwiMQOBlTgcDiuD02Hw49nJNqkly11n/AFQU&#10;Irc/3+efqK+ry/h+phZc06nyV7Hy+ZcRUcVHlp0/mz6cuPGfgT4oahJZeBPsstva+W8n2Wz8kMzk&#10;/KqkDOdrdAcbferl/wDY9MsG0+12+fhgwXHy59/X19K4n4Op4F8GfDmPxzpusLp95qEbxatHNfA+&#10;SqyMEx0JyqFhgHG72qzqXxi+FmjQNDbao95M0I8pbeIuMjjaTxj/AOtX0UaSh7qPBnVlKPNLdkGn&#10;aRLYSSNI7MzrhsqR+GT1q3aW6G4We2h3Dd8zKvp/n9K5DU/jdc3l00Gi+FgqtHjdNJyG9Qq/1NV4&#10;PGPijUICrEKW52qgAHB46ZAwT+ddLlGOh59nc9U8NJHf+II9OgH76aNY4laQDexboM19CfCT4dSe&#10;HPFy6jqB8jT9Pj3apcXDDyjwHVBzy3ynp1yAcZFeKfsbeA7rUtavPiPrEsaw2Sm20/zGO6W7ccbf&#10;p39M16l+0h8ax8BptJ+H/hGa3u9amVbvxN9r/eIT/BGdpGDnBAzxgH2r5/MqlTE1Pq9Lqe5gIU8P&#10;D21Q+2f2L/Geh/F7wX8Q/AF14YZ1/tEJJm3O6W0MZSNmPY7xKQp+6HHc1zUfhy2s7yfTbVxDJDK0&#10;cmV6bWIP6ivnf9hf9rC8svjHJ46isHt/O8uz1i1hk3ebDMcnGBnG5EYjjLAZPSvrL40zaVpPxOe/&#10;sxGum63ax31q3IUZG1h19Vz9Sa4YUZYePI+htiq8a0lUj1OC8S6X8YbG6WPwZoPh+6tZGUvcahdS&#10;pIi5GdoVSGOOmeMDmvBP2i/ib4u+J/xW0f4aeFNIj3aHcSW99DZ3fmR3d+DskwSB8ibWXJ7789q7&#10;39qb9pfVPAHgybw14AuXXWtQhZP7QgYgabERjzg3aXH3f7p+Y9ADxv7Dfw/0O0srr4leJbNre0sI&#10;lWxMkPyLDj5OMd/p0XtVTi/ZsdHo2fUH7Gjt8WPhxq/w9kufM1bQf3NpbySZ8x8FhGv958hgMda1&#10;7cm2j2OMSbiCPQ5x1+teUfAv4t+Gfhp+0teal4QiWSz1x1kjP2cQql0pD5UEDI4P1z0r2TxNfeFp&#10;vGGoRafbTBfMWZbfkqEkG8BWI+fHQkd6x5f3SuFS8qjfcqwTi5k2+Xn328VoWGnuLlSIn29d/aru&#10;m6LptwQ8FmYV25Zd1bkGlrDHhFwvXGc4rHm10BUylFHJbRj5C3f6Vf061F0drkhW/wBntitPTdOi&#10;YeaUyD1Uj9a2rTSrEtk28RZTwcdKOZj5Ti9U0v4m6BMJvAWnR3FnuB8uGVdxyCOVchQAcdDW5pWq&#10;eL49OtV8ReC/JmkXdJNHMGjQ/wC0Mnn1x+FdZaWYRcpB053E9axfHJvvsT2emWzXFzIGSFFP3GIP&#10;Jo5+5tFt2jYmm8QanHPHax64siNtT/QIGkYE9/VOn8QFaOhN4puonWS+uJGViI5J2/LgfhXnXgf4&#10;a+J5bPz/ABd5tveWrs8V0Ln5j1+6VwU4wMA4r0rQx4o1Gwh0+/1UTSFtw8tfLmKem5cKc9OQOMkk&#10;mpbNmox03HX2t3Hhz7HLr0d5dRtJia4s2C7fRvLHUnp1xWl4D8RTeIr+4TWgsq7s2aiAxsEzwGyT&#10;836U3QW8PNef2b4s1LyrxVxDa3GY964BLBvut9c1oXctj4fmMVnOsM0nzfdwQvqKz5pRluHKpHUa&#10;l4Ys/EFp9nvVkWNkZd0bbWXIrJufhA0iqNKu0Uq2S90u447D3+tV9Ottd8QXc2m6V4mkjiuYVabK&#10;7tnOCF5wCfpXY+H/AA7q1rBJ9o1ma5bpGswGFAHtz7/Umt4uNTdGPL7JWT1OcsPD2pRTiy1e4USN&#10;ERsVTt9KXTPCutaRJJcXGpJImPlSFCMmte/17WbCdYbmwWRTwsijGKr/APCd6Z562Rs3MzLncvKi&#10;n+7XUd6jV7EzwXEtgAlyyuclfl6VVlh1lkVEvNq/xHFbEbJKqyCP347VFLqFik2H1KFFJwYz94VV&#10;zLboYj2uoQWzPeXPnIqnaq9TWJHbSanKIpLf92zHci9q7W406O7XMEwZW/vVRtrI2V6pW9+794tg&#10;A1i1eW5pGWmxQ07RLnTYfsFjG0KFuTg1ai0G9T/WhWX61sR6pZSXbW0k8bfLuyZOtRPrOiWw8tLh&#10;QR/tVpGCM5Se5l3WhxhHkAT0LBRmqNvNpYY7ZifLbDLg8HGf61pXWuzXcbTWlhNIEOGG3g1i+ID4&#10;nFtJf6f4Xe4by/3cccy785HTJwefXt71PLroHM5FyWfQlmIRm3cEKe9Rx6yI7hkCxtEeIz7+h96p&#10;Ww0668oa/o9xDNKPmhZ9wjI91PHPvWuJreyURQrbqv8ACCBzU83KUo+Rk6lNrsskz2cLOrbfLjk2&#10;qqcevU5+nFUrS11i/wDLutd8m2aPOIIW8zB/3yBkfhWzdX9s6szzrn0jWqOp+I4IrN4Y4/Nbj7y9&#10;6OePYuNOcnohqLpTJ5Ds0khbJB6fgKfcWLvGPs8CqF5Xtisg6vYajPHElp5TI3Mqtjmt5bZb+2R4&#10;bwLn+LrR7S5UqLjuZ9vbTyEpeFmOf4uamj0uNp/MYsR/D6Vct7KS2G26fzF/2TQ00CttT5Pb0pc7&#10;Fy2Eito7WNpbV5IW4B2N/Q1ZtNQvbO1W1/dXCquW8xSsh/EcVWt7Tz9xjfmpl0q/L5cfRaj3gRO2&#10;seHrpG/tayuLZViYO7QsygHrgpn070ui6T4fvBs8O30Myqv7tEm3cfQnNRxx3cFyqL+h6UmraDa6&#10;m6y3mlLJJuBW4j+WRPfcOaFy9QcWtiWDS/EUeob7iO3jhjb5G8zJcf0/WtdJWKZI/wDr1zc2g+Kt&#10;PkW60TW5Jn6LHqOZP/H85/nVqbxJ4i0iFW1/QPOVuWls23bfU4PNV7NdAjLudFFcRY+8Klj8qSLa&#10;E3c1ymleMNE168aHT9RWLa2HhuFKOT7A10tvD5SeW0jepK9qnlsaXNC0LhSnln2plrYeXdC6lj3F&#10;T8rdD9D60WplzlH6f3qdc6kbUF5WAVfvZWq5hWL00y26B4tzZ5Ydce9V5tYi1FxpySxucbiqyYYD&#10;1qvNettWWNS0Z/iVeoqW1tdH3/bYIVWR+PMVcHHpRzC5YkqXMdlFuu5Vjx/ebqtY9747sBJJ/YNx&#10;HfCPcJ445OQe2MjBHvnFdF9jiljy4J/2cdab9ksJW+0SKvm8JuZfmqZSZSstzjW+IWsSSrYQfDW8&#10;ktXJVsMc5x6YHH867Xw9cQ6jbrLYLJasoXzrd48FeOmD0qykcFrDtjMYbGE3L3qvZ29w5aW+aFpl&#10;kzFNbKUwPcdzVKXKglyy6G1PGl1atDcllUrhmVsEU7TkDKICj4jGFd23bvfNUX+0hS4kWQgY2k9a&#10;tWrlowxGxv7o7UvaNkxiaAtIVYMT83ZasxbtmF7Vno7y/KZh+VW7aEj940v4ZpqYcqGNdSAsrL+O&#10;KZHBbzy+XPEvzcqehNXJJRGPlArI1/QtM1iS3vbo7ZLWTekiuynp6gjH48VUZGco8ozVtBmCN/ZN&#10;40DKc7WXcKpxXeqwhUuNo/vDrUt54hgsCFmYN7d6zLvxdb3QP9n2TyHcM+WOlbxdzJyNZ76YtzCv&#10;+yd3Wql3rDxIzbFVQPn/ANn3P/16zLax8QapKJp547WPfkorFmI9PQfXnpVyz0SKJvvSTbG+Uyt0&#10;b1A6A/QDNbJmUncq3CTXpbULLww1xcSKEe5+ygNtHONxGWHsM1PY+F9dZJYZNTktWEe147VdpTIH&#10;c9D+FdDaxqYfkfGf7pFZ3jH4XaH421O18SJqt9pesWa7Ida0eWOK58vnMZZkYFDuOQR3q+chFWw8&#10;LapbD7ZY38N1IuFiN5b/ADKvfLAgsfrUx8SeJLJlTUfCM6gSbfMs5BOBx94ghSPpzWnIPEtlIkNr&#10;qKzRooDyXCDzJG7sxXC5PsoGewrYsnlngV5Y497Lz8me/SjmuN+7uc7pfjS0u2jmsbxJPO5S2uN0&#10;MjfRZADW7Fr9pGy/bJlt3/ijlbH4D1pdRsLC/PkatZpMvJ2uuQfXPrXnfj39nPwp4nimXRtQv7cz&#10;IQkK6hKI4m/2EJ2pz1wBmpuw5eY9Ri1RDKrxT7oTzvH8NaEV1HtIV1avjRv2bf2kPg7dLq/gHV7y&#10;4m8wiOHTmysi+sgPBPPfdXsXwV8YfH+yt/s3xi8LRw2+xWjurcrvGc8OgJwRxVvlXUn2Z6p4h8M+&#10;GL/UYbzXNFmmkkXbHJHHLx/wKP7hx34+tFr4V0O3ube5EatNaoFjuLhd0u0DgbmG7p/jXB+MfhT4&#10;I8V+NLXxnp2o3un6nJhZdQ0TUDbzsuO+Qe+OBjOOc13lppfiVtREsHiOObT0VV+zyWhaZiAckyBw&#10;OvPCD09y4yKlFWWprFreUYWVOP8AaHFRy2m5cfwn2qnZeCluJmuPEElrfMsmbU/YgphU87clmyR/&#10;eGK1P7PMRUQOTx09K0jJmPoyqlgkOCo9/pVLX9BtdT09o3jj3/wMy9K2fLdRh4icUN5DrsBx/SrB&#10;Kx4f4q+FeheLJbi28eeAtF1aGGTy1WeyjnKBj950fr25A44xVj4MfDDwL8OIFfwn8MtL8N3E4ZLi&#10;1sTuxlsn5tq9SAxBA5969L8ZeD/7ZjSbzX8pI3E1r5SvHcAjgNkZGDyMEdeQeMc34bE2khtC1GbS&#10;1gWTENvHJKZEHPALD5jhQODgYwOAKlVKkNE9DSVKnW95q7R0dt59v/o91GrZGVaPPPt9au2Wlvcu&#10;xAbG7aysuKyn16wl1CDw8mh6ksjHdHcfZj5PTrvzxW5E95FdReTP+76TIyn5vcHJz+PFL2nQycJI&#10;mXR44hsaPd/vU19KLcpHnNWkudsm8R8etXILgY3GP9amUtSeUxHtjbfLLFj6VWuzuX9wPm962tSt&#10;zqcO20lxIv3Q34UJ4bea2DqPmVfmXHJqYyuPlMK2QtMrOvNbcSZjVSD7YrOvLC/tTlYGZR/d7VLZ&#10;ancQqFbbn+I0pSCJoGzIP3wab9mbO7CtnijT9Xju5fssgUOO3rV9I4d23b838qhpFdD5/wD+CiX7&#10;RXhD9mr9kvx541ufEtna61/wj81todjJcxiW4vJkZIlVGYFucnjJwpODivzk/wCCPXwgtdf+IHhH&#10;SJbX7TB9sN/fQtNjEUCblP0DlK+jP+Dgv4vvoPwe8I/s8WGjxyXHjrXPtc9+6piK1sGikKAk5Vmm&#10;lh7YKhweorc/4I3/AAC8ReG/7Q8YeM/CGoWEdvoMEGl3F9ZvGty0rbnZdwAYbAvIB+vNethf3ODl&#10;UZ4OaRliMZTpLuj7eXQbJAbi2uXQehbcKr3FhqKt5kNzG6/3Wjxn8q6C20yKP5enpgVYj0q3Y/6z&#10;2weleTa570XynKmO7UANabh6xvnH50/zki+SW3ulYelua62HSrWFvmjU8dfpWTP458BW872/mzMY&#10;22s0Nu7KT7EDBosac0pH5j6DrWn3qNbSormTjbGuMe/QVN4X8IeCfCGoXWtaesMdxfHMskl5vkfH&#10;YDPH0xivJbXxf4a0i2zHDqF9NtYvJcXQUrz/AHc7sH1xjFZ2vfHI+GPC8mqQeH0jhXdthgkDSO2c&#10;YHT1z6146rVJ/CrntSwvLqz6Lh8QWRLS3NysMKtkyM4XA9dvGKwdZ+MXw+06f7LZ6o13cddlvbFi&#10;fzIr47uv2gvib4m1x7G30CSxjky0azs8rtkfewcDaR6jGD16Zfodz8RfG99J4a/4SSDS/wCK5uLu&#10;5W2WJfX+8T7KDXZDDVuVOWhyylSjsfZ9n8dvC0OnQzReDtQuJjxM1xiOOP6ZHzVzGq/tq/DfQLhr&#10;OfV7O3mkBTyY42lbd0xkDAII9sfSvkjxZqOt+HY5vDlr8XpNXhZv3n2SaRYz7ZcBs/Tj3NZvhb4f&#10;iaCTxZJqukwpZspaOe4M0jsG6eTEGdh16gDrkjmtFh4pc1SenkP2nMrQifQHjr9sr4maLriwWOh6&#10;be2MqAx3Ee7PPX7uen0/Cmx/tfRQaVPqOs+FJbi8aPFtZqojQ/7Rd8hR77c+1eX+L/GXxA8Xrbz6&#10;f4ZazsrGNoy0ai3jlHHz/M27kjoB36VyOszxWxhk8ShY4423PGk3zsuOx7Z554qY06LiuZa+opSq&#10;RkdlrHxsk8V6zdeINU0mKxeRV8uCO8Z1iGMbd21c5wewBJNV9K8b+HPtu94IEZiCOpxXk3jXxTYT&#10;51mwmWx8u1jijjjXdjYThiTnccdeewHUVmfBv4p+G/DPh++1j4seLYbm+junFpDHbNKTHnjG0bR/&#10;wIj616FCVPl91WOOpGUne59Ba/qHw/t7X+0H1RN0nJXZ8wz+I9M/SsHV/jL8JNA0+Oy0bVJ9SvpM&#10;ed9nUOuewz0H0zn+VeM/G39ojwb408DNpvgvwteNeCZI5r6a0EcccOCxCnONxYBTn+HdzzXjZ+MW&#10;jeHtJ3y+L9Ht2WVk+zwXyzXJK5yNkW4ryMAnAzxXQqdSavFHOpU0/eZ9ZXnxq0bw54W1LWPEGh3W&#10;pbmXytFj1Awq6g/xHd8xHYAjFdN8JvidrHi3wlH468I6Pa6Ct55kERFn9omiCkBgskh2kcYJ2nAO&#10;OSK/PfWv2tLNyzXWk310F5RZZEjz6dSf5Vs+Bf2iP2s7q90uD4Y6Bq2iaPqM6yw3P2Vlt5IfMxJI&#10;JZ1EW0A4ZsgetFTL6laHRM0hi6NN66n3p4h0WO7s5riNtSvb6Rj5k9w4jiQEcqEjCqv4Dn3ry74g&#10;+ObPwjYP4V8N6fHqGtSRDzpLeRWSxHqeM7z0AOMdT6Hj9Y+NXxm8RrdeHdS8e3k1q0jb1hIXdhiA&#10;2UH6jr+NYvwp0vSbPXdS8P3VpMskkiTrNGSGKngqwPJznr1rljg6lFXlK9uh2/WIVI2hGx1H7Ifh&#10;K2l/aJGg65ZSfY/EmnwJMqFsh0mCPtyw+bYQcg9j+P354s+D+m6Pr02leBNKtfs9naJHcXVvJnzM&#10;DJz/AHuTnp+lfHOt2Fn8P9e8J/EG2vVjutL1ZEdpMKggm+UsQe4YqM/71fo5a6Wmp/2fLZwxhNSs&#10;EkVvNHlrnqMgn6Z9q58RU95SRcYpRs9z84/+Cq/gC/8ABHw+0b49eGr+ax1DS9SGk6hc2qvve3uF&#10;Yrkg/KgZGB95B1r4B17x/wCJdZJudd1zULosoTN1dSNvXkc5/rX7Z/tvfBC5+On7LXxO+FGjw2/2&#10;618Pmexa2lVpJLy3ljuIohk43SPF5Q/66V+EOl68hQWbnPDAHvn/ADn6c+lepl/LVpPumebjOanU&#10;8i7/AMJFb20fm2+ns7bjux3/AEq9putWF6Ee8byvMxiPb8yZOOevNUf7AutR2y2Z8zLZ+8OnpV7w&#10;38OtR1W4ZjZ3DLGw3FV2qT1Aye/t1/Ou6XsYxs3Y4Ie35rxRftbYXvywS7t3qAR6dj+taek6PJYX&#10;8OrWq/voGVo2+hz/AJ71r+GvA9xa2RU2Xl+W2MseeO3Na8Xhq8wwdMbeASteVUxUYytFns0cLKUU&#10;5I6iw/aZ+O9jptvp2h+JILGKGHYGhsYzJx7urHofXgY965rxN4t+JXjmdbjxP4v1K+Cj92txfOwX&#10;0ABPA/rT10meKNvtEDL0P4/T/PFWrc4mjRIyC3HA3ZP4dK4ZVI3vZHoRjUSs5OxzEuh35nZprdmk&#10;ZeGZuh+p6/yqcaZOjmSQDcFwV4I49/T8K6Z7O5Lqrx578fw+tOh8PXEpz5W1SDtP5VP1nlNPq7ls&#10;c3Ej2rKJU3bem7j/APXXReHtYsbW+s7u4+7HNG0m0A4XcM9xxjPp9R1qaTwxIybGt2dt2CWyP6VX&#10;u/CerW7/AOh2HndS3kuDio+sRlrdFfVaseh9J/tC/CLx6PBmheJfBKtq+jxRYjjZjJgSbSjRhDgq&#10;3OcYA+UivQ/2Ihaj4oW0WleHtQ0vSbdvtGpNqTeWOIQCqkH5iXJ2gAnaASQa8z/Y9/bku/hFosPw&#10;z+M3gi8utARhHZ6pDCZTZIRwjKoOU6kEfMPTFfXfwo8Y/sma+7apoPxL0mUvIS0cmrRqYy2Tt2Eh&#10;lPXgjIx7VnVx0qNFwdnc8mWCre01i7H2z+wFqcK614h1fTbeWOxabdGx4XoP1/8Arda+If8AgvZ8&#10;R9A8e/E3wN4U8OalDM1ha397eRCQsVErRJFIR0GQkoB6/I3Fexan/wAFEPgp+z/8M30H4OpH4m1i&#10;b5I47PPkqe3mSnA2g4+6ST6Y5r4H8dyeMfi548v/AIg+OL2a+1XV7hndlU4UZ+WJB0CrkgKP65Pz&#10;8sfRo0XG+rPoMrymvPEKs1ojyGLwzeTupJZuMYDf5/lW3YeD0kjBuU+bfjr7V36fDufStp1LTJoA&#10;3OZoGjBHqCwGfwqSOysrVMRkcHK8V5s8ycvhPqoZfGO5ydv4WEirHHGflb7w7cdK3NP0WeydWgCj&#10;Z3aMED/P0rSiWIFXC8sOCvSpIbpr28j03TYJrieQkLb2tu0kj464Cgkn2Fccq9aodMaNGmVZdAtX&#10;IaMhf4gqrxn0598/n3xSwaLaQJtc8dcu2a9a8AfsX/tRfEwIfDvwb1i3jeTZ5ur272oU+pV137R6&#10;hTXq/gb/AIJSfGLU9Se1+I3jnT9E8sfvLW0t2mkJ9VZio/NahRqVHa/4oipiMPR3PlVLFI22wxj1&#10;xtwOop1rPb+aYLS1kuJeu2Jd3HrX6CeBP+CW/wANdAMcuvtfa5cbWTzJp/3cjEdMLhc+3auo1L9h&#10;QWMt14d8H2Ph3QWhcPb3kd5CxhQoo8txGzPyysemQByBkV1wy+rKx5tTOqEW0tT8/dD+EPxU8URC&#10;TRfBGoOrDKzSQlE592xXrHwn/wCCdXxz+IQjur3U9H0m2J2yefNJNNuxxhUXYeeoLivsy5+C/wAL&#10;/A+itN8RfiVJLBpNssmpXkSi3tYtgyzPK5A8sAHLcYGa/En4nf8ABav9vzUby+8MfD34qWfhvR4t&#10;UmOnyeGdNijmMQYhR5xDFhtAOe/WvUwnD2IxkmoWVrXv/wAA83EcSU6MbyvrtZbn6l3P/BOj9n79&#10;mn4eXnxV+O3xema3KrDdXmoXltYWVoDw/wDrfMaUnICgMMc5B4x+SF3qU3gjxN8SNS+HGvfu/Dvm&#10;aloN5zILm1jvVhETKwClJI51JIA+4u3HUeHfEf40/G743a0utfF34p654guWuPPV9X1SS4SJuPmV&#10;HbahIxnaBXtnhr4Y/ELxr8J9V+JlnoEkOi3GkT2F9f7wq+d9medEGD8xYw5AGcY7cV9jlmSQy+m1&#10;Ualzbq2iPlcdndXGTUo+7brfU/SH9gj9urxT4O/ZTvodP+Adx4j1pJL28s9Ns/EQsYLiXyVeOPMs&#10;cmws4Cc8BTu5Knf8y/tL/wDBxL+2jJFpekfA/QPCfgO0vtFjupGXRf7Qv45HkkV0aW7LR/LsxkQq&#10;evTgDe/4JVeP1j+Fuoab4jk3jT1SRml/5aY42557IfruPYcfG/8AwUn0XwfZ/tTapp/gG7fyktVl&#10;1C3kjIEF1PLJcyIh7qBOuMcDp2p4XJcs+sS5qafrql8np+BnWzjMHT0mzl/jD+3f+15+0JdPc/GX&#10;9o/xd4gVyWWG81uVYIs4/wBXGjBEHA4VRjHFeTTRyzTNc3d150krEtNJyz56Z9/f/GpotNmXcpcZ&#10;Zv4h+lTxaW3meYsm7c38I/l/WvoKdKlRjaEUl5Kx4tStWqazk36lNbBnjUBPlPCk4yx+tTQ6UGjB&#10;m+VhgfNzzk/0rSSzwgSKKRgw+YlT8tSFT9n8yI+Z3ZQevv7H8KvmM1H3TJutKhhmXzFXA6Ff8KjN&#10;vbFN0cQ54GCOD/St06etwmzytq7fmPqf6mmvYAuJJEZeQPlXHPTpTuIzrLTEuI9wY/e+Xd91v8Ov&#10;+etXLTQbdZd5Xbhs7Vyc/X0/WrTvbWmS5WP93na3GVHX8OnNeifCz9mb9oj4wrEnw2+DHiHVoJnx&#10;HfQ6a0VoWIDAG4l2QrkEEZcZHNTzWDlvscLDZw/diHzL/sjOK6j4cfD/AF34keJYvCnhyyZZJG3T&#10;TqpKwxD77t04AI45JJA9M/QngP8A4I+ftba4n23xjJofhuILmaGa7+1Tx9MACL9234Sce9eieCP2&#10;UNW/ZZ1f+xLDV7u/fWmVZr66tQmWTP7tcdAPmbHocnOBXNiMTGnTdtzoo0eaok9jBfXPDPwQ8IRs&#10;bG3W00WxkWGO4YsJJCvLtgfM5OeQOpr5k0jw18Zv2gvHE9/4e8Eaxr2qa1dNP5dhpskzMM9BtU5A&#10;GBxX6jfDv9nr4c2WmyXfjSHTtSt/LCpDfW6T73yGd9pBGM9OOM1734H+Inw58DeGo7Hw34eis7a2&#10;Xbb2lnEkar9FX7v5CvLw1aNGLnLdnoYinKs1COx+X/wJ/Yy/a0+CusSfFTxj8NLzRtBg0Waa8ku5&#10;k85FXa6t5IbzFcMoyXVQqhjycCvqT46/DuH4vfDLwn4y8P8AjDW7XU9NtWisZdFulEMpkQSGOZCp&#10;DLvyDtxzn6V7x8ZvjKfF/hi68PWPhWPy7y1kt5TdOCGVhg5UfXvxXiP7PerXGqeCtY+GFreyNqHh&#10;2aScQtjeixncODzggk8gdeM1lUxHtpuaRvTw/s6aizw3wL+z/rHj3xsbXx5eXVrpVtMr68zxtI8k&#10;hb/VINw3Zwc88AY4JGPpJNO8HaN4bm8MaHoa6fBJuENo0ZkZFxhQdp5OMdTWXa3+panJJc/brdbq&#10;Wbc3mQ/LtJ6AZHOM/jVrWIp1/cx7g0i4eSPOT+NedUxEqkjqjTUY2PEfif4T13wXYSePLK9vpLqx&#10;ug8UyW4VI1B6kZOBzjv1r6m+HGo6Z47+F+jfFPQp1njurdftkfmbhbNjleg4Jz046V53/wAKWsPF&#10;9pc2Vyt0kN5C0MkbXDFIwy4LAdAe/PeuW/4J0eMNX8P6x4m/ZZ8YWare2TTSWts9wud5nEbKWGVI&#10;BYZOcAOO3TenKVak49TOUeVq59G6J428IXRaCDV7QzISrpFLuOQcEYGeQa6jS7zSdo23G7dXO6D4&#10;Ts7S4uoR4eXTprctHc/u0XLDqRt5Iz3IGa2vDOkaQJlZZf3iNk88k1xy5lKxp7u51mmWulzHeZzh&#10;e23FbenwaZ0gVfdmIrPsrixj/eXLKnBOWIAwB1/z6UippuoRC60y6S6jSTO6F9yq31HerUrIlR5t&#10;jcFxbQhUiljkG77uelVVuYpJvMuI/ImaMN5JYbwD64/mOKybWysLNpJrPTRG7Nl23k/z6Vft51aZ&#10;Z5rENIE2blXnbnp0pSZXLyj9duohp7JFCrN/D83DVwY1PXbfUWmv2mAjbJ8lj0zn/PNd1fn7fKyw&#10;xgheGEY6VHHbOrLbJp7MG5PlrWMuaR0UpRgU9U8ReB9TiWTUZLdp44dqzTSFWAPPfpz61HdSQafo&#10;BXw74mmUPg/ZrhRcI+T/AHeGH/AWXPc4qxd6forPJd3GkQ+dIvKSRhTn1NGnLf6Pum+wR3kyANDD&#10;AoQFfTk9aSk+bU0vHoV/CXxb8Q+F1dh4ZdpypXzFUmNl7naW3Aj0yw9zRr/7ZV1aRGCfwhNHMJvL&#10;/c3oDbSSA5XGB07Ma7Xw/otp4mt3W306Gzdo83CS4OCf8Koax8IPBExWbUGxdLGU86PG0jPTFbxj&#10;Va0M/a4eMr1I3KNt8am1zQI4ZLTWPthTG6G3VoC3b5t2cfhTT4mbQtNh1K5tJpjJIH8uygzMMkdA&#10;Tz9PetbwV4bsvATSR28C6xb+Z5ixTJtmjU9drqCDz2INdJdaj4IvHjnvvDH2O6VRIrakyxQj5iMC&#10;Xdjd7Yz7dqpUpdRfWqSk+VaBoXxA0+7iS1lgmhk8vf8A6Qm0kf8A1jV1ZNDkZr2We3Veu6WRVA45&#10;OT9a5rV/AXjLxbrLed4s+x6Rv3Qx6W4WZuMbS5B4+npVeL9mz4fyL5XiJ9Y1GbduWe7vGkAUH7pH&#10;3D07jJ6VXLpqZOVOWqJJ/jh8ONrXfhrVptbaO23eXoNrLf4B6E+QrBc46sQOmSMjNeHxH8V/G9qq&#10;aJ8NF0eCYjfdeILxRIOM5EEBkJ+jOhr07Q/Dmj6RpNvouiwQ29tbx4ht441RUHsoAA/DrUepC7sA&#10;ot7Hzsf3WAwKrlitSeazsjh7b4a6hPCv/CXeJJriTA86Ox32sJIbPADs4HblzkV08GkaZDGqJbKm&#10;Bgsxz+p61BqOo63t82Kwh8tuMNN0/IVBHb3V7EyvfKrKNxVW3H6A1PtFFB7OUtzTNuYYy8ToydOO&#10;lVbjWTYyJatb7Vk4Vu3b8vWsl9BijVoxrd/DJIS0bI+dvHUA8VJo32SeOXw/rOuvfTKqo32qNY32&#10;kcfd9uMip5ylRS6jb21sZLxp31WNVYlOW6nNNg8NC1LmWZ5Gb7mPmx71Ja+CprDTG0+fVXuX852W&#10;SbGdp6Dj06Z61NpmjnS5PKutSupGkXChUyqe2cfzo91lyfLsZl9pU8H3UZV7tt5+tVZPC8t8FntG&#10;YrJ95tldvFptqto0U5ZvmyrjqKq/adOsCyRtn5sL7VPIEakjz608CHzpILqWaHbl0njh3KcH7p5F&#10;bcGmJZ6XHHpCrMzN808kh3D14xn/AD+exrFtqD/6XaFGjLZ29KyIo7iymaea1kAlChschdoOCB/P&#10;6UWsauXtFqSrpsxTdDP8+PvSKfmq5aaRNeJua33bfRqrLr0AVC9xGVbhcH9eKtjxBp5XyrK63SDH&#10;y0GUovohItNmtx5gXPqFGMVXRr9rvcHJT0reiTVGTbPYKY3/AIxIBx60slppgt2jFqvXmTdzn+lV&#10;EyMtZxavgJubGTmrAu7low8cJYn+4M1a/s2LzlkKAtwGJ9K3JbLT0tVMKbWx1WjlUgu0cvFd60Lj&#10;yrm62xlv3arFggY/iPc/lVqK7sDL9mufMdl/5a/wr7VoNdWaMwkGR/u1nXlis0ubXau7nDLUvcqO&#10;1ilqHhjRNRmD3mlRzLyRmP8AX60R6Lc6V+90LVLq36eXDIxljX22t2+hFa9rps0C7Vk6/pUr3CW0&#10;ebjHpRzMdjJ0/wAT+LtOfZ4i0OO7j2/8fGl8OfTKMf5E/wCGhb+MdAvpfsS3HkTN1t7yMxsf++hU&#10;xO6BZRET7D9K52+1PWrqSMXGlrDDyHiZgxbnrnn/AB57VPMOKZ1UcV28e+HUV8o/cVRwfao7eK6s&#10;5S4vGZf7rYrCj8PW0to0lhPdW83y7WhkxjB7DpSQXfjrT58m9tb634329xGY5AM84YZ5/Chso7TT&#10;y5jEj33mLjG0LjFSGKK6cnuPu7q5GH4l+HdNnS11nSb7TzJkBniMsZ/4Emf1Are0bXdI8QsTouu2&#10;lwM4ZYbhWI9jjofrUiZrRaZLMF8yfd8vStBLQGDYJAuOigVmrdvEPL875l4PtUkd2zDcHbheaLiL&#10;EdqyS7fO6ipmleJ9qtlayZdTQP8AvL0LtXPzMKx7r4i6Ppzb45hI0xxGvOHb0Hdj7DJpctwOyjuw&#10;udyq1QXfim1sIj9rbauPlYdK4az8U+KvENkb6XQrrTlaNmWG4ChyB32qSeeuCFb2pLCXT9YtYtQu&#10;I7llk5WO5t5IGHbDI4VgR2yAcU7coHS3nxLhZxBZafNcScqu07R9ehyPcBqzrrXfEetM0Zv2to9u&#10;P3fylT1wR19Odw91qO3nhgBS3iVVzn5R1pk92XIMMgPPTPX2qlKxLXMTQRw28IjkPnbf4pMZJ9cA&#10;AZ96mS9WIgwR8NwY8VnQGKCXeFHzfeXd0p+xdzSWz8t/tZq1UI9nE37TUSsJDKfzqeDVbdSRz64N&#10;c7bXEiRkO3zegarCXW5MFQTnk1Xthez7G/FrECn/AEWT9OlWrXWhHLvVm+bjaen1+tc6jQ44PJp4&#10;u/JZWacYxhl7kc/40/ayJ5fI6xNUtnOX65zzV+31aFjwi7cfeVun4f8A664u11BJGOxx75qYanIn&#10;yIT+dWsQyZU+bc7W4lZ1/wBapXs3pTbO/TzNsoWRl43YrkRdtK8c7ytuj5X5sYOMZ9+PWtewmZxm&#10;V1yRVqrzE8vKbskx++fnVs/d6j8qa1us8LL5h2uuMbe31rHstQ1m1u7mCeKEWyBfsrLLlpOOdwwA&#10;uD7nI9Knm8Y6NYW7Lr92liGwPOuJlVdxOAAxxz6VpzqJEoyNOxtI4LQpPBHMq8LhBnHpTdQsNHjt&#10;JtSsr27tZkt2+axbLjjPyoQwc8YA2nPSqmgmwsLJreDV7i6VnLbry4MjjPYHHSp7qKC7jL2/zdqq&#10;66Ex+LVGH4T8P/E681OHWI/ivPqXhuaNlm8P+IPC8UVxJnILNOixshHZTHjHYjmu4s5LDSxHZLaS&#10;W8aLtjX7ykD6H+YrG02fU4ZPIlLbf71a8rxTQ+TcbW7qTWkZMdSTl0Ld9rUMH72aPKKpPmKwHTnG&#10;D1/l+PFRf2xpcpZ7pWjwm5hIhXA/rVN9R0iRPskkscssXZgMqf8A2U1ytxp+vWd1NcHxhFMssuYb&#10;eaJRtU/wg55HueaPayJjTUjsh4i8Iwv5J1xVJ6qc7enqcVi61B4KuVXUZNPmuG3N5Ma2rllKgn5V&#10;A4bBPTnFYc7wxSrp2r6dJDHcHznuFgxE3BHzOnHTPUirWg+LtIsLN0BWSzhdv3lncCZiBxu+U+mO&#10;Djpxml7SRpGj2uN034meEJNQ/siw8P6nHPbqVDXti0aI2OASf8Mj0rpfD9/LqUW+6ggjmVgrpa3R&#10;lX9VBH4gGvO9SuLHxJYXWufCzx219eszpHNeSMrwkj5ovmXpnsQax/BVv4v8JKupfE+3b7VDcGSK&#10;9iuGMW1hjDMNqKeGxu4xyDxU+1Oj6rTlTutH26nuK6HeXFyssV00argtGFDbs9zkEj8KuQaRcybo&#10;Rnhc5Zf85rjvCXxW0W402S5vdcs4Ybefy/Oj1OOcL/10K48vjH3uB613mn6vb3cK3FtOrqw3B0k4&#10;PvnvVqUXqcFSNSErNFaTRLtP3icMB121Xki1OMbRv9RxXQQX0c0WTJn3HenNJFISu7kdKcUuhByq&#10;6vqlt8twBIemWUDPtVe+1DRboBb2yaFvWOutezt7ll8yJTj6Us+gWM8fMC/980SQHnt89ta4msLy&#10;ORkPCyPtap9I+KPheOf7JrU628/RfMYbW+nP9K6278AaDex/6TYq3+73rkfF3wB+GXiJV03UjdW8&#10;0vETRyFTnB+6RnnANZNSD3dmfMH7WXhX9mn9p/46XHhP9oN4LPwroOmokOsW2s/6TaybRIbuAAcP&#10;ulMTRFZAwi57gfQH7F1g8H7POl6Pb61eX2k2eo3UXhzULzS1s5LqwEmIZGQM3JGeS2SAOF+6PGtK&#10;/wCCXPj74dfHG++Ofwd/aZuGutQWWObS/GGkDULfyJVYSRAB0yPmJGc4NfSXhu80D4ceDbDwF4ci&#10;m1ebR7NYLj+zrU+XDIBli5yRGCxJ25LAdq6vhw9nK77HO6fPiee3kdkLLylzlSMHn1rnfEfjOCKZ&#10;tJ8LaVJq2oJxshlEcEbdhLMchPoqu/opqKDSdS8c2sV/quv+ZZzBJI7XS5isbDry4+Zwfrit+z8N&#10;afbRR20NokccX+rjjUKq/gKzWyOqLSOd0nw/r+rJ9o8X6hHJMzZ+x2MbRwR+gJYlpPqcA9do6V0E&#10;Okm3jEUMCqo6Kq8CtOK1WP5UWpjC/wDtUXDmP5uH8f8AjzWlmspdQuBbzSETRxyhI5AeduQQ365P&#10;fNet/s+fEnRfD12p0T4K6Tf6nDCNuqX2qOvksB/yzRF2/wDfWT718s+ENU8Qz6ov2g/u413bWycr&#10;0z+f1/pX0z+znr+nnwvJqk2nQpJvKLMqhcr69Oc1hUo00tV9x2+2qVI6s1viho3iXxJfTeLL6e30&#10;xZMNItkpRnbnJMh+Ykk+wPpXzF47+KGifCf4laXp/iWQ/wBnXizK3kqNzlBw4ON2AzDPQ/nX1N8Q&#10;vFi614euNNlkTawyoTH3hyOx7+3/ANf89P27X1Of4laZYOiRyafpnn28i7gxaVvn7kYygA4B65JG&#10;K3wdONSXKYV6jowTPqzwwfAHxHmt7zw/cwSLLwvlgly2cYOcknn8a9El8FfDv4YeHIdd+I3imHw/&#10;HeMVgk1i8S3V1UbgUViC2BjjHGa/NXwj8SfjtpSNeeFfGOraOsnymXTbv7KrjuTsI3H655qvqfhj&#10;X9cu/wC0PFXiE3E0jF55JJmmcsepyTXV/ZEpSvKWhm80UadoKzPsL9on9qj4HaTZmy8A/Fuz+0Ws&#10;m2aG3Z5HkboSm0bW9fvGvnrxD+1N4dubxIpta1vUvMBZZIIVjKt24dvXHSvP/wDhXuhRbjNNcXDb&#10;s/MVA6dPcUsei6PpAzbabHuHIZl5B9eldlHLcPS03OKpmOIqaM0PEXx68Q68ZINH8Ebt83MmoXc0&#10;7Nxzkps5z3LH3rD/ALd+LF5pkmnvri2NvcZLqlvFFIPo6r5ij6Nz3q8iXTxqsdwyrjCn1H5f/WNV&#10;WQGQmSQvt46/rXbTw9KGyOWVatLdmP8A8K4h1O587xB4iuZ35LMZC5OexZs5z/Ss3xj4O8NaBbQX&#10;mkXEjTLMDumkyDntj0rpm3NEqKvlgHO7v/Wq+o6dFqDoHjjZQwfy3GRwcj6f4mtLcpndnvX7F2if&#10;CrWz9i8YaFYWlxKsZh1C4HlAqBlstgAAdckjk81D8QfhbdeF/iDNLJ8U9JvrS0ujFY3i6l5kzwkn&#10;BVY93IyeN3HOM8V5Ho92LBFSWT/dQNhR7Y/pW1p/iXMm9VXczDcvTH5d/wD9dcscPL2znzfI6fa2&#10;jax6xY+KPDPhsPHHdy38mxcyRW/lIx78nn9Kk8Ha/Fc+P7e/kgCrNGUKfefOeCD6jmuD0+/lv23T&#10;TLhmIUMuDW1oeqro3ibS9SRtoS+SLzGBIQP8pPUdM/8A66VbD01TbW50UMRL2iTPpbUtIj17wtdW&#10;73DfaFgL26lsFnHzAHuQSp7/AMzX2F8HvEepeKvgx4X8ZtqU1wk+jxxzWkbDbG8fyHHpypOMd6+W&#10;dDhv9Z0VUmCWsxYQeYUxI8mwfM3sfb19q9S/ZO+Jt9YeA9S+E2o3bLP4f1R42jjlwxjcblxjI25J&#10;79++a+XxClZo96MuZnvVh4Xt4rx/Gmr+FTfWRuoBMvJUjeuTt6cA7vwr8Gf2+/hI3wN/bR+I3w9t&#10;rRLa1tfFFxdaTbqxIisrk/abZc98QzRj8DX7xeBPihY32jX/AIci1TzLaaPbLCznK/LhgOM5x+df&#10;lx/wX2+Fmkw/tO+GPip4VtIEtPE3hJYJ2jj2tNeWmEMjHHOYZIFGc/6s13ZPLlxHK9mjzcyhzU7r&#10;ofJ3wj8W6ZcalDYXsaw3B4XdkrK3t6H+de0eHZv7RLxLuHltsfs+fb86+UYpZbG52nKtG2V29QRX&#10;rXwo+MVks6W2tTbbhQDBdSZO/BA8s8nO7J57V25hg51I80DHL8ZGEuWZ7RBZRmdvLGPlHGMVYuEj&#10;tI1Z9rfL93+lYHhb4haJrupyabrEbW8y8Rl2GG/2cEnB9Oenp0rv9M0DTZovtDbWXHy5z/Id6+Wx&#10;HtMO7SR9bhVHER905J9LnucmKFc7j8pHzA4/SrOmeF5HRZ7hHDq2STkZFdd/Z8X2iPlfmO1dx5bj&#10;/wCtV61s1kb7PKm47QBlcZH4muKeM93Q745fDmu2YOl6BaLFIGi+bHp81bljpEFwPLlt1WPBHC45&#10;/wA/jWrb6CEVTHGuxseh7YrTj0mONim77wzkr04rzauKlPqehTw8Y7oy4PCOnywL+6jUA/MzLyfQ&#10;Vds/DtorC3FuG7DjIP8ASvZf2efFP7O3hDTrzVPi3o2nzXyxt5MmtR+ZaBCOwY7d2e+M14b8W/jD&#10;4f1nx9NffD3UILWzjbKJaQ4tyoycBMYGemRz/OubDrFYqo4xi7Lr0N60sNhYp1JLX7zrNL8KafIN&#10;txaxsxxnjr/n+tdFaW2iWnE8cIwuG+QZ/Gq/wV+CHxx/aH08a54DjsV0qO48i81K8vkiit5Nofay&#10;DLsMMMFVPcdjXt2ifsBJaweX4z+I93eXG7549AtxGqcdA8qsWGe5QZ9KzqYapzWnL8yY4qjy3grn&#10;jY1fSYIWaCz/AIThm6Z9f8+tdv8AAb9oC4+G1/eR6f4Ll1Rr6MLHcW1sZJrY/UA/KSRkH2r2nQvg&#10;B+z/AODPC8k7+F7e9uLf/ltrFw10ztnBDJnywcZxhAM447jyfxr+0F+zbbJp9tba9rdy2l3GV0nQ&#10;9F8hU25UK7SmMMnHG3nitqOTxxHu8rffc555wsPK/Ml9x5H8Wv2lLvxZ4xl0rxF4WuLGSG6K3DTK&#10;A0bA9K9n/ZF/ZU8JftItqereIfiO2labZ2rNDJbW4kMzApkYJHZ+2SDjjFfNvxNaP4p/EXV/HmnW&#10;Uluuo3hmW3jX7g4ABGTyfQHGelXfCVz8TfBOj3mgeFPHmraTZ6h+8vrO11JoY7htu35wrYJ28c81&#10;9Q+GcP7CPsfdlbrsfMLinFe2l7X3lfSx+hPhP9g79m3S/EaeBrcXniC92rM8N7KZJliYcP5UWCV5&#10;78djX0X4e+Dvg34I+GbfUvDfw10fRQkzQxrDHFbtK6jnCoMbhnkdRnnrX5hfsaftEax+x18Qbz4j&#10;aQl1rd9daRNp5s45ZI1kR1ICmZmyvPOQrY9B1rvfFX/BQb9ovxtdNF4R0LSfDlrIfl81Tf3EBz8x&#10;V5QImz3zESfWvOxPCdStaEptry0RtT4o9m3KMfvu38j9HovF9zq8pkle+uIYo/MuI0bZGmB0JPQD&#10;ua4/4rft2fsyfCXRGsbzXtH/AOEgE2JtuoJfMkWPuhUDAH2IFfm5438b/HP4q2/2X4gfELUtUtw2&#10;5bW4umS3QjoViTCKfcDPvWBB8Lo9isyRrIy53ben4125fwvg8Hron5a/izz8dxBi8Y7ateen4I+s&#10;vif/AMFcfDcF4um+ANB1W+jUb1e9uPLgOeoQc7RnHAABrwv4l/8ABR79qfxupsfCXi618N26zM3/&#10;ABK9PjZ5VxwrtLvzgHqNpzXBzfCLSr0pJLArMhyrEsuPyIqTUPgrrKWFrbWqRwNfQmawZY2ZWhDs&#10;hc8jPzIy9eoIyTmvoIYTB0o7ffqePUxWKrbaHzX+034G+MHx2vl1f4gfEzxH4gvrXcbVda1ie7jh&#10;znhEdiIwc9FAHtXzp4h+HXi/whcC317Q2WPcFRvLO3qRjP4V+j9p8D77S5muRPNNIyYLTSjapHoA&#10;MisnxN8DJPE+mNY69pkc3mAhvLjG0cHnJ+tdUcRCmrJHO6c5bu5+dMFkFQyi02/Lk7QABWh4a8Wz&#10;R/8AEnXUZESZvLCFsr9D25zj8cV9C+O/2IfFfhnUP+Eg8KWU09kjFX0vkuEz/C/O498Hv3AwKy9P&#10;+BHgPXrVoY7KSz1K1Obixvo9rsfXGOf0FbPFUWVHDzPaP+CfOjT6XoOradJBGy3zQtE0n95CwBX0&#10;GGIPqB+FfMH7Vd3p3jz9pTxdruhyrcaeuoLbWbLgoRDEkbMDjkF1fB7jpXqug6d438J6LdeHG1G6&#10;trWRQrQwXD4dByQTnOO2M9MjvXOaj8PLTURJ5WnKu5cMq8bSPwrmo1I06jlfcupRly7HhZ8Nyyvu&#10;S137Tnb2b3qwujTbhbxpHGzKSG/TH616fJ8K9TvJlj02zuGYcCK3h3cdMce//wCqr+jfs3+O/Enk&#10;jS/Dtx50sjeXH5LlmwMkYAOO/v19q6vrUVuzCOHnLoeQyaLIi+XKPMdfvY7f/WqS30GOQqYotqty&#10;jN1B9vx/nX1r4A/4JxfFHxMd2oWbWcZXKtdTLBz/AHWXDv8AoK9l8Bf8EyNDs1jl8X+I4YW4b7Lo&#10;1uZGjIPB+0XG7JPp5Q9jxXNUzLD09LnRDBVJS2Pz2034e6tqWJ9M8yaHb83krlfz6en+TW3pXwF8&#10;V+IJQum6dIxZv3gjj3GI+jY4X8TX6gaN+xj8IPDu1bTwlFdSbcvcak7XDM3rtY7FI/2QKt638LJP&#10;BNrHP4Q0ZPLZwDYiNdrZPYfw/wAv51yvNodEb/UO58A/sreD/G/wD+NVj4p1PwVLPqEd3bxaQslv&#10;8zyOzq4jYZw2Dgdzu4xiv1D0PxjqEjLPrVgYSrKJmvZx5mT/ALK5JIHr6V5ivhe8OpRyalp8VrNG&#10;26PKgsh9c9Aee1alxoN9c7o5HkdW+8wY8/pWM8fUk9EXHBxitT06/wDifYwWE1tp8izs033VjC/j&#10;mvL9c1rWrrVZtRv7OGZd5KxzAyIvGAcE4BHUYHBqnYWF94dia2W2iWNWPkxx+/8An6U6bVNYHy/Y&#10;1Zf7u3pXLUrVJs6KdGnHYzrrWLyRfKumZsHO5s5ye/1qAa3qNlH5dheNs6tmTvUmo31rJuW6tpg3&#10;qrBRWDqEqocWcUjNyVjXLD9KwfNI20R0UHiW9nYkyGRlGW/w+lcF8I/GUHw2/b28y9HlWfizSxHJ&#10;ujPlmZl24AJ55UZPHWup0bSviazYsfA1wyyLn549in/gR4/pxUPib9mjxp8V9f0TxFrF9pnh+bR7&#10;rPnupmnWPIb5fL4PzAcF1rrwtOSndx0MKtWNjt/i7oegaH4uuPJ0qOHzMSQTRqARlcNg/wAOSOfW&#10;uRh1XzrnyLfVYdyg+WlzOAa9S8WeE/BfiVrPTtf16a8ksY/9Ikt5BHv6ZJ61j+DvDHwX0/VWuLnw&#10;sG+y48lp2aTc+SSxdzwBnAAx24GABrLAydS62Mo4qKicbpXxJ1XSZGtjYPdJtJzaxlv6Vz3h74J/&#10;FrWP2n9L+NHhjTIrfTZGjk1FdQvRaq0RHlzgKf8AWPj94uRgtg845+hda8R+FJbMQ6Vc2tjDBGRD&#10;bxwqWc4/hwM/risTU9J8Wa/aQ3ujafcGRY8iZ3C5x2+b1Pf27VtSw8aEruREq06myOq8S2Nvq2pe&#10;fDrzrtjXzrcTZzjjG5jwe2axb6aDTb7yI7mSNB8hbzt2Tnru4yKq6H8I/F2rW+7UdYgsd3VoV3MP&#10;06/jiuisvgJax2zfbdeuNS+U7ReOVw31TH8hROWDpva4RjXfU4nxP4t+2TC02edskx+8csHHsPYD&#10;t6V037O+geNLPxZcajfiaCymtysdqIXVCc/e5wN2Paui+FnhOw8NhtJ1vQI7We3k2x3G0SCWPqpL&#10;45/Hn1Hc+nC8011R5nztXgoMZrkqYiFWNoxsdEYSjq2T/wBjSXdn5R/1mcnC8mo5vCeqyQN9kuBH&#10;LuBG5ffpU8WqwRXaGK6ijhRfm3MS5P8ALFS3GrX1wD/Y9tJcOcD5R2P8VcvLZal3kPt9Hh0+ASXy&#10;KrN94IoGT706W2VV87TmEasPXmoZNH1+5ZVu48DjcN3Q1sW3hSExL9qmkZtv3d3yj9KnQPeOZubW&#10;0gnZgPNYjlm5Jqva+Gby9mXxBHpMrSWcmY2kmZFHHXGcH8q9E0rw1a28Iae1Td03MvJrUNnCibIw&#10;D8uNrDihRVy+eUYnCW+l+MpFk1C0slVtgEYWTBbPv6f4VU8LweJr+WW21rw7HHeIxBt5L1WLDnDD&#10;2xXfxyX8UbTND+7j7bRzWZaxwCVdQnsCtwzNu5Jq+ZocVFlrSPDc6Q4lsPKI6rH0/OtKHwzFdKwe&#10;NemG3KCan02/umCu033uFUdKvi2vXlG51RfbvTM5Q5Tm5/h1YW1xHNplzPZbFO2G3VfJOe+wrx/w&#10;HaT3ptmdV8J2c8lxpkmoKv3vssx3n3CuT+QOK7ApvGxNjN/tCq90LS2dTc7SzNhQvStFy8upJy9h&#10;4s0XU76OAu1vNIxRbe6/dSMR1wh5P1Fbis4TE1m23GN23Oar6zZ6Fqzq91pccrRtm3YxjdG394Hq&#10;D7imCLxTaxmTSNYWZVXAs9SG5W+kgG9T7nf9BWbNLlLWLAwoby2st20Y2xr1rL0/RzPqsglcxyQ/&#10;eVeMkgED8jW1eeObXTrTyvFmjTaYy8GfaZIckgA+YvHJPAbB9qhsrvQL3U5LDTZppLqNVaaSNWKj&#10;PT5sYJ696hxNIy0sV7nSbmCY3EIV2Vvl9qdFHdySPDGcNHgMu7HWr13pGsR6gtzBrMMSx5MiTJkO&#10;PTO4Y5qL+yNV8yGe7vIJGDbmkt4yFf043NU8vU0+zciNlq6I0zxNleDjvTtNkvZZNxhYBlJUOuOl&#10;WNQ8S6hZxC1W2j+9/rCpJJqjb2+salJ9uM6rGzYOJtpHv/nNMn3ramlb38SrvZ1bbuEi7elV3l0a&#10;6LCW1VGY/eCisfW9R0KwnXS5tUxdswPlqdxKnd83/jp/+t3z73UZYLiO2tZJJu5Kj9KOYI076nTe&#10;VazNhH3Kv3V9BRPo0N3Axij+6MqFNZWgx6lNLIZA21j+X61vQwTWi5RtuOcNk5/Wqj3JknHqchqP&#10;hu4jBEcaxhWyVEY5J9+9VbTQJreUStdKrcBh6d812stzb3Y8u4h2soP3R1qnJaaVeW8lu0Uinbje&#10;Ix83pj06e9Ow41ZKNmZj+K7i1gH2yy8yMMNzIfUcH8qgt/HdnFeGO5VlzktHt3fnjtUtvNb28lvZ&#10;Xvh+eZlfdHNbSbMduRkBh7HP0rWTQtE19PtkSbZI22tH0z9SRn8sU+W+zHGUN2hq+KrW+G20gGVx&#10;8h64NaVldxXtqsltKSNoYr/drE1P4b6Vb3kerR300AjClnt5N2SDnJBzkj68jjnioLS51Tw5M12z&#10;RzQ7mEMirhZF+nr+XNR70SuWnP4ToAkUhMuKWIxecAzH3O2uaX4gQ3O1+kczEL8vKn04/nW9od1Z&#10;T26m3kct/EHakKVOUS40ShtzDt60KR5exQPpRfXEVtB5zSqo7ljgCqOt62NFsvtTxK3pz1py0ILz&#10;o7oN235f9qqJNhJNte6XOcj5gTXBax8RPF+rK8NtpdoqbSyeSzCQjsOv9OtVPDVhr3iHUIGaz1C1&#10;kZgztMoxt785GBjkZHNZOUmdKw8ox5pM9VtP7OWXZDMjMf4VpL22tGfd5I9x1rHvvD/2MtFEytFt&#10;x5jSbST36dPzH4da4mT4qeBvCuozebNMu1flIuDL5n+yASSOhoUZdjOML7M9PhhtLXbJ5S8n+7+l&#10;YGtfD3wTrXia417WdLjYzWqKTGTGVdS3zbkwdxDAEk87R2AFcTc/H27uLVjpXhm4khbG0+dtZffh&#10;WGPpuOOnNdN4X8Rx+IbW3nvdeYTDmS3tYMbfbzJFy3H8ShDR70dwcZdhkj6r4X1U3eia9eXi+Uqo&#10;dW5j25+757EAn/ZyfarviL4r21hoyyxLNLdM21fs0LMgbvljjA/Dmtj+wtBWL7RDpEMlwqkJeXBM&#10;so/4G5LEfjWHdWfiAaLdQ391avdGF/LltrVolHXb8jSPnH+9yfSq5omdpdA05pPGcIij8cxiRWBu&#10;LfTWV5FB5wWb7mR/sgjse9dFpHhvRdNjjcWK+cI9v2yZi8zD3diWP5184eC4NWm+JEMmpeH2uGjl&#10;eN54g0cqAg/NuBG3BA6HtgZNe1Wlzrmkt/oOvyXEaj5bW/TftHorLhh9W3GicoxWgoxqS3OveAA5&#10;WUso6e1ZOtXmpaXdL9n0eS6jbkyI33D2+uf0qivj8wRr/a+iTQ87XktZPOUH2wA3/jorS0/xPomr&#10;86bqUM2QDtVsHn2OD+lYyfMabDra6nYK8tu0eRkjb0okmhcY249fern2qNhsMeOP4u9Upoi4/wBU&#10;ynPbtQTYq/2gkcuE7cc1XutUJmHk3G3d2WpbzStUgmU2rQyxs2WSX5XAx/Ceh/Gph4VvypuLZV9d&#10;rfe/+tVcrkGiK8Wp7xuExP0qaPWw67YpPmHDCqsui39sGEqrvHIWqcErQTFZomDZx92pGdFBrUkg&#10;+c4ZehpzXsrP8ke5v4Tnj8ay4LlShYM3HO2rcWr2zxHcuMDGO4oGaMEzg+Yy/N9TVhbti2CMfL3r&#10;Lt9QiueLe4G7vuq6qSuFbzMH+6wquYmRr6ddRPD5bkHH941ejvzEwIlHHpXMk3MT5yM554q1b3UM&#10;yrHIxU+lXGZm4m+ddAZiy/e6VSvdQt9SiaC7tY5o8/NHJGGHHseDUSvYCP8AfN+tQyLa3B/0eXkf&#10;dq+a4RiX7fUYoMGAsvPatzTdUBGAW+bnk1y8IHlA78fXvV2HU3tWwWG0j73pVU5Si9DKpHqdzYa5&#10;bN8kpwwHyt61cDCU4HTH4iuLtdZt9vmCdCe+3sasQeO3sG2ypGfmA3f1NdkeYwconQXCX6yiKRN0&#10;YUldoPHuW9ax/G0NtFpPmy28c0asMpt3jr6e1WrXx7Z3SMQytg4bBq4lzp16m5V4bk47GqJ9prqY&#10;TSaprGkpa3Vske3DQeSwDFfUHb8v4jtXLeJ/CHk63DLaaOqQzK3nTqFCs3GPMH8WRjkg9PevRjbx&#10;28HmQKm4R/K7L8vtnHIxWPruoWsdstlqM39nXE/yx+YwHzscKAwPzZ68HPriplHzNqdSXNocPpuj&#10;22myyT3VrbkQrujWPTUt4guf4fLVQxz0B61H4m8KS+NPAF5qmgteLeLukNnZXkiiSRSSsbxM23nj&#10;2yfxrS1e2+Iek6FJBpmjRzTW8mFiaYPHMueWHzblJ/HHo1c0nibxsjtZW+n2aQ3BV/tVrvd4ZAc8&#10;glcj8OOgB7Yyly7nVTUpSvfUzvCXw+8d+GtN0+ey8RXdlcIzSyQrJiSMAg+WybuOvIGRXpWmfGHx&#10;xDqi6bqGnYbgO4jJL+pGD39hiuL07xlqWpvb3GpwX8N5DvWa3uhHtuVCjA3/ADcZ9OeKv6ReW/iu&#10;wW/vrRbWaO6USaf9oeRxz1jl3KQ3scfUVN30Lai37x6jpHxUivdTaxW3mjmjUmRpI9qheOvrn1A9&#10;a6Kx8Zw3UrWt3J5fzbVY/wAXvmvL3Txx4hEdunhWJlDSS29xdSIcIFG2Nv3pYnJ77eR3Faul+DNe&#10;u45Eu9U+wq0ilLdW/wBUAozt5wefpmtIznY5J0aZ6fb6tZRzrGdRhDSNhV80ZY1pxXkivhJN3tXm&#10;ifZ9KX7Jf6s0jLhkkki8tm46Z5H61Y8O/E6zgs3/ALZuv31uoEkap82456DJGPfJraMpM55U9ND0&#10;q21aNm8t3XP91u9Y978RPDw19vC1k7XF8kXmTRw27MI146tjaDyOM8Vz897ceIlW4ur77PA33Y7W&#10;4yWHoX4PT0rX0G30zTrVbWwt0iXgfL3/AMa0j3ZjJcu5FqWg6v4mvkuL3XJ7ex4LWNnJ5fmMDkFn&#10;HzfgpXjrnpXRaTpunaVaLbWFokSq2VWPpk9T9TWTqV3e29m8ml2izXCqfKhaTy1Y+m7tU/h6+1Oe&#10;1WW/0r7HJ0Nu0itg+uUJGK00JSlubsSRk5K4qZEXPSqsF5E6cxspHWrUYjYZjlzRHXcB624Jzmhm&#10;KHb5EhqWNC2MUEOnyrCT+FUkgP5oV0hNL0241C1tYdzW58leDt4xj/69dZ4NluPD/hOz01hysZOY&#10;3G1s8/jXnenXtoHtdLtpC0kgUskhyE555zXo3jvWZreOwsbARbI4EVmjG1XOAOTXPq2o9zuj3NK9&#10;u21NI0SdjFwWEYJ/Gvir9rS/sPGP7RPih7GfFrZ3iWNnH5hZkWGNA4PA/wCWvmdB+fWvuG5Nn4U0&#10;mNrS4jja7t2jmuLrojMD90dcgZ98/SvgHxe8WpePdb1eERyQ3Ws3dxG6/wAQeVmB9ic5x0rqy/3q&#10;rfY48dJ+zS8zLskkhUwBSqqvGG61cjhFxukWTjo3Gfp/+oVEjLGmI0+f+E1w/wAQ9W17TNRgl/te&#10;ZLGWby18liNjdTnHqAfwGK96MmeTKJ3V3JZacu7VNRt7fC/8vEyx59+cVnWd+NbikvPDWj6lq0Ns&#10;2J5bDT5XQH0LEBe/r0r0D9max8GXujtq954Ws7y7RmT7dNMrMgI+8N39PSs3xr4y1PSfG/2S08Re&#10;ZYrIAPL2gEZ5zjpj0rN4i0rII076nmniTxRrehXHlTeF2t2Zdyi5k556YUe231wQaTwnrkmu28kd&#10;3BEWST7qcYb09TVj4z+INO1nXoYI9WtRujzLNJhlT3/nWL8PJWb7Ysd7HNHHjZKF4PvzW8ZOSuyG&#10;uU6C4eLf5bMPl49Mev5f1rP1K9W2kUyFvvAKqnGW9yavTzOJ2cqq+Yf73t/+uqOoSosORH/EN3y8&#10;f5xVS2EVor68dUnfpIMLsOQAOO1aNtr1j4ft/wC0Ly6ysfRVG5ifQD/PX6Vk6vqjyrthdQkZby27&#10;gVxWt3t42pt5nzbeV3t93g9Kgv7J7R4a+Llne2htdF0K3jY7v31025vbHOB+X4nrW/a+ItSk8zT7&#10;21aQzQ77W4gYALIOSrdcfUflXivgi11LXdXt7PSYwnnOqMzfKi+5PpX3N+zn+wz4j+I/hWLxBPrm&#10;tKIy4F7YadH9nwF4wXYMxz6Ag4rGra1mb0nyq7PbvgH4euPiMkHj2PXWkkvNNt52tzCyo5aMZYE/&#10;dAx27kDPWsnxUt/8I/2kVtX8Uw3CeINLV/tVjIPKSeNsFW+bjjA7mvn3S/j/APET4f6Hf/BXSb+5&#10;tv7I1i5s7o+UY5JY45+Vbd8y9MbeODjmvRfjr8SU8e+EvDvjmxNtDdabfJJIVXjy3TnHYYPrXg1K&#10;H7xnuQrScl2Pffh34j8Y2vi+z1PRZ1WCHUo5GkX5hywOCO4Ycehrzf8A4K/eAX+J/wCzDN8WY7KT&#10;z/Burw3EzLb7mSGaT7KyJtGAu+WEkk/8s+nOD3HwxtZ4NDtb+G7EjTKk0iRn5Tlc9fTJrpPiV4f/&#10;AOFt/C3xt8NVnhjGveGL2yX7QpZYy8WRIFBGSrqCPQ9K4aNX2VaLfRm9aj7Si/Q/DuGFr+7VIOPM&#10;k2/vPerd1Zaho90olRI8Y/1h4P8An8q6Ox8ALJJHMLnyQqb45m+62DjHXrxSeI/CWo3LfaLeYXPz&#10;HKM3XP8Ad/X8K+13PkvIv+CPHsQngt9UaOO5WVTb3mc456OSQNv05Hv0r33wR8aLSDTpIPE2gXUl&#10;4qloY7ZceZ25b+4T/F6dq+VPsV5YTGO5i2uq/dJ/WvQfhXP4g17xNpOmRaz9n2gmMzHKmIcldv8A&#10;EPY15GOy2nionsZfmdTCSXY+odKuvEFzZ2+v3WiWumw30am0XzPtUy5zlj0XbgDoCcMOOcjprNNN&#10;1VBp8lwty7oQ0IbcxI54UdODWTDF8J/hcsGveMr7TbOaTT/M8q4mHnRw7s/6vO7BzwMdj2BrofHH&#10;/BR39jHwx8JrHwX4L+HmqX2oQzKbi80+0it1mYHOfNb5mA9xyG7dK+LxGV4n2ijSg3rbTZed2faU&#10;c3w8aalOSXqzV0PSr+8i8u30i4jiRf3ck8JVeBzwfmGPcYrrPA/wh1XxvLtt7iYx+YVbyYyG6ZOO&#10;uevoMV8r+LP+CoXjISxv8Pfhjo2npCHWObUnN0zZAG4qNoDcdjXkeu/taftEeKLZLa++MWtW8a5V&#10;bXSLg2aBTnKkQ7N4wTw27Irro8NYiUdbR9dX+By1uKMLHSPvemh+sOm+EP2Nfgf8Mta1n4xXem/2&#10;tLYONPh1jUTPcSttP+phQltxbA3KhVeckDJr8/IoFWea+gWSOCSRmjjk5ZFJyOnfpXi/gjx/fm5W&#10;G/v2jkYZ8wtnJ6c5r1jw14iln8q3YRhtwImYc9ua9nL8p/s2Mrzbct+3yR4GYZssxlG0bWP01/4I&#10;j+N/gN4007WvgZ8QdRutH8USXD6poFq0irBrMEMeyVI92cyIAWKjHyqWB+U1618dNbk0f4laj4b0&#10;BZrSwaQCGH7QXxxghT9fc4r8zLLwd4jmg0nxBomq3Fnq1lb40vVrOQhrW7T5xIjr907tp/I11w/a&#10;R+MXivxDZ+HfiN4m1XTtbtUDzXEMRjF12Em4fKy+w4z1FdlGhlju/ZpT7nDVq4+UbKo7dj6I+K/x&#10;Gm+D3xm8O2+ma9BaRaroTT7jclpDN58qEtCRyh2KAepKuMcZrnf2lPhdaeNPhrpv7Sei6TZWs19q&#10;0um6ksf3ZrpI0LOABkDkHkD72e9eT+Pfibf/ALUnxV0nUJvhvJHpvheG1XTtWvLcLI/luznZn5mZ&#10;mJYkfLg45r2bx3Np+j/DKHwveaddPqV4y3EUcpwsWcbmCjv1XP8A9escV7P2kZR0a/Imi6ip2Z4z&#10;a28tppYk1K7WJVALsy7RnI+n4VPoWnaZqjebbzNIGO/fIpXP4V0Nn4SW9VN9jHI0fKs0ecH2yOKu&#10;aF4O16W5eSTRvJIclG37sij2pvy82g7SPCtgxjaSLYV/ut/Ougt/D8MjNLbwkKvBVUznn8/yp1v4&#10;TvigA/i+9jP/AOuuk0LwfcWYhCajDNFM2ZFjZg689PmUYP51PtraB7Iz9O0qBIwJJyGbnYzdKttp&#10;tpAVd/mA46V018PDlhDZw3OmLGsMkiK0cbM8rMd2ZPXAGB0AA7k87el6BZagN8Fltj6iT+9S9qHs&#10;32OHi0a4aNWhh3A/w7a3NN0kRBIpS2ETZGqjhVznGOwyT+JrsrPwkm35UG7p+FXToujaVEsd7PHH&#10;uPG7v2rKVQuNNvc5O08PJcv+6h3c85qebw+7TfZ7PTPMZV+83Cr/ADP6V3WneGbeX95D/qxwW27R&#10;V+HRdJikI8xWZfvDrs+vp61jJtm0aaPOpPh19rgK6gcfLzsX5R+YFcP8Qf2SvC/jmJpZIRDd/wDL&#10;K6hkZZE47N1A746V9AXHh2O4t2bzZI1Zf4V6fzp0Frp1haxwRWcjqDtXbCfm9zxWfvXNdD5L+H/7&#10;H/xU0Lxfbt4rurTWtBRmSW3j/cTrFtYjaSjKTu2gng7c9zivUNO/Ze8Bkm7u/h7Y28jLtjJla5ZR&#10;zyMgDPPp26175Z2Ed1Bn7N5eT6dabLpMllIHSPkr0rOSl0No8vVHjth+zr4QjvY5h4ct9y7R+8Ta&#10;oweu0ADP512mn+CtI0ixisrPT4444vurHEFX9K6c2V1cSfNvHqduKtppKEbHHy+/esZRl3LvFHIi&#10;0jiHlxQ49MLTZ4p47TYqEH/ZFdhJo9m24CFfwFVpNJ3n93Bx7isnTZcZHgnxE+OHjD4beJPsB8Jr&#10;eWhj3ecsjZjAPLOADtHvnHqe1dB8KviZL8T45Lj7DGvk4DGNScE989CPpXr8Ph2yMDNNp8bSP1ZU&#10;AY/jVaHwbBAWlitI0ZuN0agZqrJxtYIvzOZvvDdnrcJivLdXx/nNc3r3hTxFoUqtov8AplqPmkt5&#10;G2y/RW6Y68HHbkV6DPoOs28/2fTrdQcjdNNyMd8Y71px6U8AUyRFtv8AFIg+Y0o8y0HKMZbnjUOp&#10;+GLpJBFP5V1H9+3uhtaNsdDu/Q8g9siua8X+K9Q0SCS4OnrmMEhui9PevbPGnws0fxJi9l09Y7gH&#10;MckQ2tnGOo7exyDiuLPwi1LSoYtOvtFm1VNzNJLCV+7n+NTwe3TqTmuqmo9TmlGUZXPnPS/jtqus&#10;/Hbw/wCCtS0i1nsNRWS3urfZvKzFfkJI6AHt3r2qy13StFaPyUt7KSBGEke5d0i4xt9a3YP2XPgh&#10;r+qx6lceFYpb20k3KVmZGjf+7tUjj6iuy0H4J+CvDcDQ2vhm3XrtaQb2H4nNdlGVKmttTlqxqVHu&#10;ea23ja41E50O4urifKDy7eBiqoCS3zdMZPI65PpitDTYvHl4zzr4d8uZmZt19OOVzwBj27da9STw&#10;1pNnD+5tlj28DaMY/wAmpLXT4IpOIQB/s96qWKlskZrDd2efRfDDWdYja51m+S1kmjwyaeuVzn1I&#10;6461f0T4QeD7GZLm4t55pI+fMmlyO/bp+ld28UcUbc/w9qp+bZFfIxx0Ysec1i69bqzSNGETB1jX&#10;fCGipDZyWK7t37qOOADJ/Lit7QLi21G12Qx+Xs2nYVxjNZus+E7bUrqG9NvuMa4VCv6fT9a3NHsJ&#10;bSFYpk2Zb5Qv5Csajhy3ubRg76Isn7PASN6j5fu+lQX0t800cljq8kY28xLtZX/MfyNa8WiWUZ+2&#10;iFmduGYnI/CtW001rUC4jjXcy4C7eRXPdWNvZyMGy03XdTJUPGxONvmcZ7HjrW9pPw9uD8+p65uh&#10;P+shWIj8Nx/wqxps6C+WyjtmWTd83y9K1rlNSKBYX287ajmK5Ircjs9D8NaMoMNtlv78j7yR6c1c&#10;jvFjCrbwYRfuqq9Ks6foFsIVlYtI36U/7PbWN5LcSS/L02+nHSne5SjbYbb3l3dfJ9kYsP4tp4rZ&#10;sVDR4utwbaKp6be2skbfZbnbnr7Vpx/ZI4Fje4Usy9euaBP3SxY+SsGGYt/vGn27xuzIHXcv3tzV&#10;St43ZsCU4/u1I1v5Mhd4c/Lgmnch2kbFuY4owLhUbPPDdahu00p1+a0U/wB31FZV5eMiosZ2Ffu8&#10;+1Laag8oUTJnd3HenzB7Mmi8PvFKLjSJ5mBfd5buTj6VrBNQW1zLH8/pRZSsiLt+7VsTbjv3VQmQ&#10;2hmhYpMG5/hOaf8AZ5b5ts0LKq9KsFiwLoOfVqjmvbqOP5UzjhqBcvMOg0i0ijKKi5qD+zxCoVZc&#10;c8DNP+2zLGGWLdubDewqUbd3IzQHK4laW03Blk+YMuGFcj4k+Geh6xdLdLHJBMjApJbXDRgHtkKc&#10;Ec+n5128qnZk4G7pzUBmEcnlz2iyLgfN6UFL3TzzxnoGoy6KumeKfDP9u2MKqqJpd0YLrjp95lRz&#10;nr8yY7ZPFWvhVeaINNfSvs0OjyBmKaXNcP54i3fK7+ZgknI5AIHHOa6+4hSQs3lbV/utWfquieD9&#10;YbyvEWh2NwY1yjXFurFM8EgkZB5xkY68Gp93qaKVzQ/siwkCyuwkyMryMGoZrTRbbdG9uqsy7c7e&#10;DntXnvivxZpHw12QeHvHcdukKr/xLb9xKrRjICxliHHPJOW9AKw9O/a18CXNzJpvi+w1CzZQG+3x&#10;2rTWhHrvQEhif4SOnJIo5Rcsup22s2SErLpdz5YjXnuQP1rDS5OkyyPayeXli0gRQPqeaYfjX8Ef&#10;ETZ0bxnp97H5IlZo7pFCEnG35iMH1B5A6jkVfudK0fxBpkc/h/VI5Vx+8WOZejDIORkEe9T7KW5r&#10;GpFaEOg6w8Zkv9H1O4l/eHcGUY6+nNdHoPiK+vXuLTUhuCyDEhwAw9ufauA13w/4p8K6fcXlm3lW&#10;/mL5csbBmIzxxjGa5/xd4/ilvFvvDEt5INrRTeYpiIkXOcDPqKlScTX2cai0PoG0k04Q826h8fxD&#10;mqmqaz4d8LwifV1MMbN/rFj3YP8AnivCPC/xO+Okepre2vhZZbWSEfLeM5+6eSp5yxA4HFen+Bfi&#10;Fa/Eiwlup9EuLKSFQGjvVChzz05zxjPIHbFacxhLCyp6vVHXfbdFv7MSWIMkZXdkLjOeenpjFZJt&#10;YbSR5rT9yJB9CaktvFXhaWyF3Hr9m0J+VZkuEKg9MZBxUnm6ddxKsV9Hcc53K36cUOS6GcY2ZTty&#10;t5bfY478s275nVemKh1fwRZ6lZtbWN9cBieVXqD7Ctb7VoWjWklxcx+VHGuWKxs3B9gCetT2d5ZX&#10;ji5tnLcDazDkD/PrQmnoyvfjqjgNZ8G6/wCDvCSaVp1nDcQsTummiLSRDr789eeay/Cvjf8AslLj&#10;SbO2juLqOaMRiaUoqKWBfopJOwkr0GeDx07v4jfEGysdNbTbWNZrnayyKygheM7j+OK84stDt9Nt&#10;m13Wb2GVpVWSeS3gCxhu2DgAdfUUTj2OiNTmp2qI9Ou30DxDZtHLamZV5aOTjcKjvrnQX09RfxKY&#10;FbAWQcKOlcv4f17xJqUDPo+iXE0K4G+QbEGenznAI913Ctd/D2o3sedS8QLaxtzJHBHvfaRzy3AI&#10;PQ4P0ojG+5y6J6Mxta0Lw/o9r/bek3KxxwMXdpJgEQDvuJwv596o2njjWdahXVPCGlSNGdqtq145&#10;htWzn7rMBvUkfeTf9K6+Lw74U0sx38WjR6jNGAY7zUD58gK9CC2Qh5OdoWtGVrrUx5rMU3DPytUt&#10;xjsXGU5bnnZ8Jz63JJL49+Jfk2+3M1nZziJXXHKCR8MfUEBTz0qtpXhv4FJctYaXp7TziPcs7MZZ&#10;ME9SzEgnPfrzXT+IvBdjeb01TTklMq7PO5zt/Cp9C8M+HtAtwbTSIS/VpGyzE475JqPaSWhrHkWp&#10;izeCNJMMkNrYNh1/5aZwTjqcdqn8FW+u2SQ6Ve+HYYIbeE7ZosYc56D/AOvj6evUHV0b920AU/pT&#10;o7iIpvhgVR6VhKXMac0mrWIhrexvIFhJH2HmLgVQtPGOg3+pPpjSMk0Y/eKymtKUzuwHl5Vud1NW&#10;ESuZjGBKF+9jmpBcq3RT+0fDxZFxr1irFsECUKScn9asR/2RcybraWObbwWVgawdS+GXhW/e4utW&#10;SVjNN5v7uQrs4UYG0dMjJ75LHpWl4U8K6J4ec/Y0mk34CtNJu2D0z6UBL2cdbmhLYWjjPk/XisvU&#10;vCllf3PEMLFtvzMu1vzHNdM1qAAwH0qrPGvmbvK5Uj8aOYz92SM+x8P63poLWOuybd2fs9yokX6Z&#10;PIqYatqls6xaloEz/KT51nhh+KnkH2Ga14ZYpU/un+7SM8g5xWlzMpwaxpV8i+TdfP3t5lKOnPdT&#10;yPxq0dSvbNNsVvvH1qG/gtbiHM9sGH05rHubLVftG/QdbmUHG+NiHUD/AIFzVcwF66v0c7rv5D/C&#10;T/Ws6/1AvNxbxuv98dqS5k1uKNhqOjw3EanloJNrEeu0iq+qa94S0qzaWaaWNlKq0Lx7Wx6jOBx3&#10;5otzbDj6C/bVeYRBPf5e9Ou7pJ4vs8kJXP8Ay0UdKhsrvQNbtDqPhrUre8h3HEsEm4ZBwRkelNgn&#10;uZ5GgubaRdv3X24Bo5X1HawwaMDIzwXsyybei5BPuM1T0+T4p2135M2r2N1ZsxKzSLskjXHHAHzH&#10;3J7Z9q2ISW+Ro1bb91iucVPJCZRtVvmHLKO1HKHMJoviTUhZ79ft1im3HfHHMHAGeCOB29q1Drlk&#10;Y/NYZX1X/DtWQulLcHeQVaqWqeG7i6Ciw1OW0ZWyzRKDv9jntRyk+71Ns6sZJP3MrbucehFM/tbU&#10;QS8K8Lndt/rWWlve2hWJju24O8d6meK9kuIbwq7Mv3vLbpkHJYd6nlYGxZ+KnZl82JmwCNijJPoP&#10;rV291Pyl2RCYNGpD+ZGRjBwSQQCo69R/9fCitbj7Wmp2Bx8vXHv1zVyRoZbxry7hVppVAZz/ABqp&#10;4H0z0+tdVCpGCtI56kJVPhZem1Sxt0WW7uYyjN8s0bfKfoP8j6Vh3mo69eTqNEinmbqyxITn29/5&#10;Z9Kt2dnY3eqASW7SHdltvGz246V2en2lpp8ccVjp/l7f4Vz1PfPeu2OIpvY45YeUdWcXoPhrx1dR&#10;w3V5DNYSBshJG5TjknBwec+o9z1r0zw7rEC+XpN1IySRqFaSRcCQ4+9UUJhc/wCkDZx/F0rVsrfR&#10;vspkneOTj5Q3b9a15oSFySNRLe9DK0GyTdwyyNjA/Lk/lRf+FDrckbakgdU+aO3kUEIw6MO4IrPs&#10;p44Jd9ncvj+LDfLWg2q300XlJcDH+7UxUBe9ErxeHdJ0e58+BpI5nZv3Bm+WRsdcf4VTuvCtjrss&#10;c88HkyKV3LCnJAP3T3xmr6tNNEReS7sNk7lByPSr9lI6LlvTG3qMVLgio1JROLOl6bPG11pWnHzI&#10;ZWEsexo2THUMrDr1x0GOhrS0/WfDVjbQ3C6UZrq4yixwwlmb8VB5ra8Uapd6dpTXVl4fOoTKyloY&#10;5lhbGeWDNxx1wa5lfFvhptba28KpJqE3l5k+yDcqnuHP3V69uaj2fLsa+0bRqJqt1d6zHHp0U0CY&#10;3yRSIwxgeuMHnjrXMfE34reHvDWoW9pc61aSSqu1be1uB5+//aJwiA8ckipPFGieKvEDzX2qa9dW&#10;Nq6qssOmyMHVfRpAd3PU4/PHFUPDHwd8IaLpslz4KsLeeS4wJrxeWlPdnfq/60+RIuMobsxf+Eq+&#10;JXie2a11DWBb2tw37mG1mM0hXsrOBx/L0NdF4a0PWNJEdneRK0KqG+0ef5MoPIHXh89zngdueNPQ&#10;/hmNNiW7l8R3E1xu3tJNbp+WABjH0575rV0uLVUP9jalbqyxoR9u8wN5nPBKgAf/AKqLFTkpbElg&#10;SgWyt7ISKq7um35vrj9as2d/q9jff2fDLNb+WAxMyllJI4AJ4P4VZi0K1ii8+1mKy7c5VvlY0TXd&#10;zpqCV7tWjLBfnUbvw9qo55K+yLR13U7OVXMiSLglgpKg/XOcVqaL4taWNRf27weZ/EVLL+ajAH41&#10;gxRQPcjURGd3llHUSNt5/wBnOPxxmqNxo8r6gL6y1l4TuU+UuTxnuCcYqotmUocuh6RDPDcwx3th&#10;diRd2R5Umcn0xV+xvIo4vLuL+MsuAzbgOvT8TXFRCzuE8uXcJApDNHIVYAdwwwV+oNXtMZ5IltI9&#10;RlQKMRrIxbGOnJ5P51SbMrcp3FvPFniTkVaR3C/erk9Nur60iH2hlmw3DKTn8eTV9/E4gby/ss5/&#10;3cVrGQcrlsfy/fA+b+0tfhvNbf7QscyNtVsdxlc5GBgdu9e5axr9lf3iy+XHsC5VY0GQPTIGMj8a&#10;8J+AkRlluZp4VjaNvm3SFvfjgDv6j09h6dJqHkSR25l29OF7+wrKUeWTOtVJctze8barZnwZfeJL&#10;2NpI9NsprgR/wjYjNz+X5Gvh3T9K0myj8y71BtowNsfU8epPXGK+rf2zvFeo/Cj9kbUtTis2X+1r&#10;iG24c8bpFBGQRkkKeO43elfntqHxo8VXo8uz8q1XnKxxZP4kg89OmK9TK6d4SmedmEnzJHs2/wAP&#10;CNjbad/Dj/SGJz/n2rg/jxqcdz4X+xC4hWQXUcvkxyAM3B4Az7g8ivM9R8W+JdSRku9cuW5yF8za&#10;Ppist5ZJXV5nkaRhyzNkj2r1DzetzrvDPxZ17wp4b/sTRrC2WTzNy3Um9nA9MbsD8ulYeveNPEuu&#10;sZr7U3b5suv3R+GO3WqG4MvLg4HrSCJXGXC8Hkc8+9HLHexXMwlle4l+eZm3HDMx4J/zmu0+FrSR&#10;zTRMW2xrkru4PuR3xXFhE8zkduF/rXafD6aKLOQGLR/x55wacdyTp7y937mi+8Dkrj2x/nmq89xG&#10;yL9of5ZZMewJPQdPX6Uk8Kh2V5C2TlfmA6mormCK98u0uArMHDbC3K89at6Aas3g+/kl/s+K18wL&#10;I3MrYzz6U1/AXhe5ha21LT47ibAy4YgRHOMf7Wc+uOBwa7W00fV5mIsdPuJ5pHztSM857k444q7a&#10;/C7xvN/pb+G5IVkxte5wuDkZBGc56+3rjrXD7ROW52exko6Gb8EPhpoMXinZOY0+0W+yJ5pNoRgw&#10;OQAAD06Y+mK/QT4HftIaN8JPA4s7n/Sri0t1iFrDIsSCEEc/N8oIJJ4z+VfDtj4C1izk8u53Rsrb&#10;sw/Mp46j0ro7fwH4x1tFWz1Pyo14Z2m5U+nf9OtY1K1PfmNVRlUjytFn40+KZ/H/AO034g+Jltct&#10;N/atzb3LyLbhFmJgRJAqkngOrL23Y3YG7FdOs+o6v4Wu7GCwWG28ouIN3UY47cdOlcJrGl3Pgrxr&#10;D4Xu7j7U02lm6inDDK7ZMMvXk4IPUYzyOme48OXDy2xEsmFcfd55Xv8A54rhqe8011PRo8qsrbHu&#10;3wJ8c2+sfDXR7u0JWSWwUSeSekinac+/HPvXRXfjiXw1q9leJaKzfMzK38Qzgg5POQcH615f+zNq&#10;mn2Hh3WvDMM6q2l6uJIQ3UQzAnjnj5gfqePWtjX/ABhpPiH7PJDbiNYZpo1mkYpyr7SMN0y30Jx0&#10;GK8hUebEtHrTnGOGvc+A/wBpbRNR+HHx58SaLqUtvHbLq0k9itnGV/cSt5iKvPRVbbx0xWXoesW7&#10;P5kaqsbYIM642nHBz6j/ACK9Q/4KMeDCniHw/wDE+wWRvtls1jfPH2mjOUGCP7p6+3tXzvb3V7PC&#10;m6Rl3YDBm7/419jh6l6MWfHYmPLWdjc+JV3peuSQyaEfOkiYNNOwGDgY28+noOPrjiS5fw9f+FbK&#10;G81u6tLi3jdZbe1sy3mbmz8p3qoHTjNYaiR5Y44BlW/iA7/41LFaKjFXw2Pu5Y8GtXK5ikShtDin&#10;kkGm3F47L8raheMEPI5Mce1vX/loRyODim3MH2uX9/Cu0cpGuQsa9do56D8TT9kf2cuWXIbBbrkY&#10;/QUsJDvvSRcn+6w4/wA5qJD5SE6dHbxY2rjPRWqMWLwysMqytgN6buOP8+tadq+87EDfMQGfZn6c&#10;VMlhIxwuyPDbW5DZz0/E1JUYsqRadLEu053d1CYzXZeCte17Srb7LNMsiqNsbTMWK/L90ZByO2Kw&#10;7fTZzIJIxlT/ABsK2tOtzFOs6spMZ3EBvbr3x+VRLlkrGkfdPfvgn8TfG2nQ24n0u4uIWjO0W8fy&#10;yLwArDJ4XGOPm45zjn3bwdJZ+Ix52o6fPG23Hl3EbOqn+6vy5A+p/Kvln4QfE3xL4F1a3n0K8zbi&#10;XdNZTYMbLkgk4Oec9RjHr3r7m+FmqeGPHWmw3lrNHavJGGaPzFLDPTOOPYc5rxMVB05JpHo0f3is&#10;yPwtcaxoiQ2+naXHbtDNuWaOP5nXPRz16emOPpW4dHv/ABXqUmsazI1xcSceYygDGeFUAAKv+yBg&#10;V08fw71GV41sL7y4WwZP3e5mH16D+dbumaHpdjex6JJeR/bpELxW3nL5si92AyCQO5Arj9pbY6Y0&#10;TkYfDLwFVS1d1VgNq8Y+prorPw554VfJUcf3a62Hw2oClos/iK0Lfw9HGm1k29+CM0vbOxcaZykX&#10;g9DCDIgx3PepLfRTHL5UUbP/AHflruLLRImjVNnAHVjVpNFtIx5iIob1rFzlI1UTA0zSisG4WYZl&#10;wQu0BvxPetW10vxDLEq29rZovdpy2R+ABB+mamsNX0aS7e2trhZ5I1zJHC2dvFbWnzxybCcnP8NV&#10;GVhyi0Q2Gg3ewC9ulmkA+9HEVA/DNWoPDlolws1xArbeVz1rVgSNUyy7R39q0dPs7XUVzAQ+04Yr&#10;2rWO5BmpYRmP/ZPao10+2jYyeWF2/ebpitw6R5RILU6OyhXJlXqO/pVAZsOmmSISbWx1Gc/nUkGn&#10;aXPKk8tnHJLDny5GXLJn09K1IIRdny+FTOPrS3J0vRbfzJ3+VeoVck0AV4LMyScxdTxxVmfSROQp&#10;WoNI8YaBqepLp9iJvMAPDQlVX6lsfpmt11QLlTzjvQVaRkJokEaYK7qY+ig8ou31rTmvbeFtrN83&#10;Xavb3pLa4hvH2xE/7W4VNkETHi0dvNIm2nj5RQdHLPsA79OmK6i30aMt5u1uePmFXk0K1A3+VzWc&#10;ijj4tJuJPlRPlXjmqniGS/0TT/tdt4fur+RWAW3tUGW/PAA9ya719EafG3hV6+9Om00Q43J2/Oo5&#10;SlI86tddZ9Zt9Im8KagvnqGNwsKtHBxn5iCR7fWunh0iG7kEezLd/lrYSyklb5owi/7vNTCwEJOH&#10;Ve5PrRyxKcl2MO48OmL5H8vluNx61Vi0eC0mKyCORV4YKvetDVNX0zTLvbql9HDCB/rJJFwzZ+6O&#10;c5/A1W/4SKzfP9jaZJM0mT5kiGNM+p3Yb8gaXs5MnnM7xF4O0vWWW+tbZbW7jXEV1bttYH3H3WHs&#10;wI/Guf1KbVPDG9dfYNGq5W4hXgj3HJH45HpW1fQ+Iby5819fW1TYQYYIVfn13MOPyqNPDluFPmXV&#10;xdOw5kuJy35f4dK0jeO5nL3tjDuxCzKsR80uofEeGwv4cVGtnqbMTBaLGoH3pJOWH5H+VWJfBN7Y&#10;TT3vhqUWUkzF5I/vRO3JLFc9TgcjB6VBZ+JrtW8nxRpps5/uxypIGhnP+weGH0YL7Z60SfYSi+pK&#10;ukQSt5c00kn95VwAQR07/pg1JFYW1mfNitV7tuIyQPrWtp8cN2P9FG7H3to5rQi0+CaJheWW1NxX&#10;5u/6VzylI3UYbnO2xtL4nyWEvPzbe1aVhbxOTH5Wfdua0bHwnp0Ee7TrVI/mztVQM1Zh8PSmJpIy&#10;FbtWajJmnNFkNvp6E7RtwOfpUlxuhVmijLMB8qip7HRZ4fkZvz6fzphtL95d4iwq+lDuCuYsul+O&#10;b3fLceI7WCLOFjhiIbbjpnnHPp2PbpW9oFmdOs1E93JMwUbmZydzdyAen06Cq1x5oh8owsnzZb/G&#10;opNTFpGsDmVpH4yI2wPqe1Sa9DqLLU2KqI5Svzfdx+lTTwRzxtctKvHauZ0l7t51la43Ju/ukY/O&#10;ugijhmjaOSfaDkt82DVJmUoW3G2jRxlvJt+taVtctEdtxGBVaa8soIDBbx4bj+KqiOwlZ3J+YY5o&#10;vqCidRFqVhKqi3Rgzfw1Nfkoq7X3Bh8y+lYOnSN5ikFRtHU9q0GvfPhaGORcnvnpVKZPJYbdRrL9&#10;786m0pUVjvP3f1p1vps06/vG4ZaUaNOrDy2+XPze1PUNTTgEW3zN/J7VKrFX3rJ/wGqthbG2X942&#10;MNnk1ZF7Ezt8mRnkgU1IlxCW9v1cLAqlT9/d1xUglkKnzPqKjilt47jeWJ9s0+S6hJBKYDAj6Vou&#10;Ur3RlvcNLK0GcFSN1Bme1kZvNyxbPPf2p9s1pJJIQQrDaMr/ABf55/OmXdtbPKGZd7qflFYvckq3&#10;NxKJGmedsbuzVagu2muPMcMB0xzTYbXe5lkj+U/w1cjMdtGQijcvXiqj3K1C6dGXy9ufavLfHdp8&#10;Sl1831vYm409mUeYt0itEq542GNshgcZyMHHPSvUG1C1dMzEKW96Qtbvyqq+71FSVCXs3seYWMGt&#10;3E8FtplwscLSYkkvLU+YqnJOOOvbORzR4v8Ahl4b8QKumajdzeU/zSxpbxuXOMbWLqTtPUgEH3Fe&#10;hTaf57t5sJT958n502XSbJT5sy/VqNSpVLnzzqX7Fnw/vr2S50eea1uJnVpbr7MDgquMDaytt5Yg&#10;FiAT3r0Lw38LJPBmntbaV515GVVdq3BgmjwMfIQdrD/ZYgD3r0yCwt04VOtNuLNZUIiXbjke9bKp&#10;Pltcycuboec6lDpOoOtrfapLYiJD50WqxsGZc9VYnHXvyD9K5W/8G6TDcf2ZoIkjaRv3d81oHUAt&#10;g7cjnPuTj35r1nUVtJ7eSDUrBJNi/NHIgfPvg1zQuYtPnXSPDC3Vhb7Cq/6toRgZxt371H0A+vSs&#10;Jcskb0XNbFPwzN4ss7aOx1qz/dxSFPM2gFwOjf5xXQ3GrQi3jgFtH8zf6xlwoOOnGOf69etc1N8a&#10;9H0u9bR9Z0G4umhXN5eaWEmiiXH8abhMvc8I68ferq9H8U+A/FOiLq3hzWLG+sevnWswdcjORx3G&#10;D1AwRU2kVNyb1Rx+o+HvCPiIXEX9m3VjI0haZrD91lu7Hacmsqy/Zg8M387TWviPUJYZgWuLe6YT&#10;CXJydxfOARxwB7Y6V0Gp/Hr4T6VG+/X7U7Q3nSqVEUZX7yNKSI1cckqWB4J6YzT8N+O7f4g3Ux8B&#10;+PtHvLS3UC6h0a+iuWTI4DOrEKcfwgZ960jGSRm+bojoEt7HRkWP7Qtvb29usUdtEqrHEF6YwPTt&#10;nGOgFOPibVNRnaz0TTpGCICtwM7VY9FPI4PuRUOn2NpEMXMPnN03TMXPv1q89xJDgbvL3cLuOB9O&#10;tEXYnWRmt4S1DWVz4r1SCPcwcraR/Pn/AIEWUHHrurQtPCvhu0kWS1sFnmiIK3F45mZTjGV3khOn&#10;RQo9ABStbXl1GVDbZGX7x7VTsPDPji1v/tUt3HNbbcSKOo/ClKpKXQIxUtzXvrq4t41E12dvRtvG&#10;BTYbOzVW3XMg3fe6cfpVee5u4Y/JbRpLhlfG0Y5Hr8xA/U0au8en2y3EjNGrf8s2YLj26j+dZ3uV&#10;FXLEqS2hZ4pmYY+bc3X880q63Go3FfmHGcdaytK8QaN4l3Radc/LE2ySRcED8mNWJX02GcW/9pxt&#10;2+ZgD+VT1KstmXJfEkQmEcw+VfvH0ovLvTTA1wG2r1+Vj+dSSWlqEjExjfcvyn15qOM2sUpitrNW&#10;2j5o93buR9aOVsn4SjYzCO1W8vWDQ5+WTuo962LFrWWHEFwsiNyv09axdR0rS7q8a8tby4VZV2SQ&#10;wylVIHYjofwrTsLWK2tEhswo2rhRwD0//VUcpUpRtdFqS5EMXlhBz93FJburA70/4FWLqHiyx04e&#10;XfhVOcFeW5/DjNR6X4sttUSU6bZ3X7o/dkhxu9x2/pSkHLJq5vXaRtFsC/lTYfLsbbMcIKr2WsXS&#10;/FF9rF01uukGNYz/AKw3EbhsdcbCSD9cfjV7TtakurlrKTTp4+ePOhZQ304wfzqRuDtqSaZ4ptNS&#10;uZbK3s5k8tsK0kfytx2NWJbuTzdpiG7+H/69Sx2kcYZreJVP8qaI1nkMdxEysv8AEBwfxquUyFjw&#10;Msf5VJDPOww6/pTQVU8Z/EVNE/mfKE59fWqQBsDLhlxxUH2CBGMkKKrN3FWZLaWMbzHj61RXVoHv&#10;zYKrCRR028H8aAHlXC/Om7FUrzTbG73w6lY29xayrh4pod34HJINXbyN1QTqu7bklQePxpI4A6DK&#10;8Nzx0NNX6Ac/F4P0rTW8jQJ2sVSTdFHYkRqfZlxtI9sVcDeIUdY9Ss7e7j2/6yMGOQfgSVb81x6H&#10;tqSaLYOVd4ctG2Y2Yn5T60+FZG3Qr2PO4/N+lPml1Ayra/0uYqlyj28rf8s5V4/Pp+tWZdEgvCs6&#10;3EimNs+ZbzYz7HHBFTXGieajCT7p9utUhoMcc6iK6lhOP+WLEA+gppiauaBghAwseW9ajlsEKKVP&#10;ze9SQjUrOJTLcRzeiyKV/UZ/lSf2skbst/btbqv/AC0ONh/Ht+OKvlEUr97i2hy9tuxxlQOOfpzT&#10;rBFu1MyrtHT5T0rY0i2m1GVZ9KeO4RuV2fNu+grZm8Ky3EeWh8hs/Nlf51Xs3LVE+0itDmBDDaxY&#10;Pf7rVNpUFzqbMsNozKflVlX34zjtW7/Yum2q7NS+70+bHP8APFLba7a6aGttIs9u3jzG5yM+lTyq&#10;+o+bsaGh+EZbSAXF6ViK/Tn8c8VqSalolgmIirSDj5cGudl1O41RVFzcN8v3d3I/LNMjtkdhuP19&#10;62UlHZGXLKWrZr6jqcN+2PKRf93kmqUkVyZ90X7xOML0IpNNskiHlLu8sD5VJ6VqWdl8+6Nc8/dr&#10;Rc0iZe7sUbXVpl1RtIS0uEaNQzSNbsI2z6MeCfpXRW10UjG4dsN70RaQnleY/wAq/wATM2Mf4Vxv&#10;jX4s6LoVydB8Hadca/q3T7DYLlI/QvJkIo/Gtoqxk2pHaRazb/axZzv9/wC6vf61hzfFPRNE1NtC&#10;8OwT69eMxX7Lp7K3ktzxI5wqjOByc89DXP6d4D8ceOQsnxG1RbO08wP/AGTo8hQfSST7z/QYH1rv&#10;/D3hnQ/Dlqun6XZRwRK2dqL1/wB4+/HU1ordTOUeqMS48MeL/HNwX8ZaibWx3HydL05tqOv/AE0f&#10;G5j7DA47gnPU6RoOmaJp8en6RpdvBCi/JDDGI1X2AHSpXtbwvHLa3SrGMl42XO7P4jFWFnjDeS64&#10;b0/+vReIuWSRmzJdENbGGSJWx++jT5uTn0PHH05rUhtLGCDy4EwBktG3RvY800yRiT5h8zcHccE4&#10;qxHFHt4O724o90V5R6GPpWm6xYW91MNYa/muH32sN/HGi2y4x5YaFQSoPOSC3uakjkeKC1/tiOK1&#10;mmjBlgWQMoc4yiHA3cjGccj06VcOm2FtctcPHtMi/MzNxgVNJZ6fqKxyXFvHM0R3x7lHyMOhHp2o&#10;5Rc8mY4g1GbX1aUxxWCxk+YtxiQyZ6Mnl4wPUPn2qTXdITVo1XTnjdt3zbuAwzzkjn/PetHUFeaN&#10;ore2W4Rvlkj+6yj1Gev6fWq1npEcAkma4+Ut8oU4CjPQ/jRylc2hTfRzoKK4vXjRtqqz4IVicDn/&#10;AD071eFvYNZG7vmHlBT5skbEAjp1HI/CrlxZu7CVRtAG4rnIORxxjnH+c1neKNJudd0t9Ggv1s1m&#10;jKSgR8nI6e3vRIIyvuw0rTrTTp2+wqrQTLuSUsW/Hk9Mf/rrX0qS7iuWZlY5yVwfk/lWP4L8MXvh&#10;bRbfSb++W4AVVb7LbiNDgY+VSSQDjux6Z6Guo06KC3mbyJ/MKjBj/uf4URFUaLFpeSmQC4HB/i/u&#10;1agnt54/Ng1SORT0ZWX8qivLdbmHdH8rY9ODWE3gmwDfudNUDOf3ZwCfWtEZRjF7n88/w++HY8D3&#10;2oWl5AP3N06W77vmKE5Rj7//AF62bjQl1fWYbjyufQHH48VLq3/I23n/AF8Q/wApKv6b96T/AHTW&#10;MpXud/s48tjwL/gph4wiPwd8N+Are7aGa88RC48rbt3xwRSbm5OeGlQ9DyO1fB12ptpGG7rz83Of&#10;9qvtP/gor/yK2i/9hKb/ANBavi3W/wDkITf9cU/lX0GWq2EVu54mOd63yK5JlG8r7bs9aaZVYeak&#10;a7V69qW0/wBS1d/8Av8AkeNP/wCu0n/oBruk+WNzhOX8K+CfFfjLcPCfhfUNReMfvE0+0eZgPcKD&#10;j8a9T8IfsNftJ+P7aO4s/htcWEL48u71OZYVf225LfpX2j4V/wCQdZf9c1/ka734d/6+0/4H/wCz&#10;V5ssZK7SR208PGVrnxx4K/4JPfF67tY5/F3jzR9Nkkbd9nhhkumC89wF5x7V6t4I/wCCW/hbQ1Se&#10;58XaxqLKP3qrAsSqc9up/Ovsj4Zf8hWb/rmf/Zq1PEH+ub/db+VcNTMMRtc6Y4WnzHy5pP8AwTn+&#10;FTXAa40OWZ413r9uvzyQeny4Pv8A/qrbi/ZU+FnhjVEsF8M2azKxdTHbgrGe43vnFel/8zav+6/9&#10;KzvFn/HlH/10H9a5J4vES3kbSw1KOtjKHwW8I2mmm6sIWum258pZAoB78jtXJ614eutOZksPBDMp&#10;yPlw2enPLdzXq+kf8i7H/un+dcb4i/5Gxf8Ar3f/ANFyVhGdRy1Z0R93oeVeLdV8RaNb+TrfhK30&#10;23Zdq3F18icDpnAXP45NcxH430eNdl74ot5NvKQ2g38emV4H51434l/5Gn/tpF/Jq3NB+4n+8f5i&#10;vWo4WnKnd9TkrYiUJWR1XxXvvCOteI/DfibSJLmJrRZ47qO8VV3CVVTjnjsfoO3OdCxkSKRVPEaq&#10;BGGbdu4614v4r/5KFpn1X+Zr2OT76f8AAv51WIpxp00kPD1ZVNzq/hlqa6X8UXszLi11bTTBtRDk&#10;zKQ6n8RuA+vvWn4qsru01i6triM7muPNC+XjLcc8/wAW4dfauK03/kddK/6+P/ia9a+KH/I2N/vv&#10;XHT/AI1z0KkeahY8K/a18Kr4n+D0+p3abptHkW7gjjY7lX7r/XgivkkykMrRKuW5zyCPzr7Y+PX/&#10;ACTjxB/2CGr4mvP+P6L/AK7D+VezhpfuzwMZFRmiQSnZuA2r049fWlLKR5aPyFy2OlJefdX61Gf9&#10;b/n1rfmZgiZHjmdI1VgM5P6VatNPihkOZANvIJ5P0qrZf8fi/wCe1XIP+PqSgC9Au0ZZz8zfL6D3&#10;q/a2JmQgtuXdgKOp9/zqra9U/Ct3R/8AUR/Vv51EmaBaaa27OG+ZckKBwPpWlpdqHlRY0yxYKPl6&#10;Z7/nVGz/AOP2StTwj/yHbX/rof5Gsuaxaidr8L/hlrHijWY4VVzll3d129ufXjmvqrwb8LtS8Lza&#10;f/Y2syf2hFtI3zbVU+pGfTvVb9n7/kU7n/r1X/0ZXpOif8hKx/3ZP5V5eJqS9pY9XD04xjc9Y+Ed&#10;z4m1rQP+KhsreKaF9vmWyYSdcdR2z16V3Nr4XmfUVu21WTyVXH2VUG0N/eJ6kmuW+Cn/ACIOl/8A&#10;XWT/ANCNei2v+sk/3hXkyk3I7FsVF0q7FysNmq7f4mGBj8KtxaQi4DydW6etWrL/AFn4U2//ANZD&#10;/wBdF/8AQhRvoBFqujXC2LfYZF8zHyq3TPvXknjb4b/HDxPfGaV91uqkJb2cm1T3+YHGQRXuB+7/&#10;AMDP9KsWvUf57UONo3HCo4yPCPDXwiv/AA5q1nPqU1xLcQbXaFo28st6jsD7+wr02x8c+FbW2kut&#10;ev1szDJtlSQEbPSt3xT/AMg3/tov868c/ae/5JFef9fEH8xUxfNa5rdy3Pa9A8UeD/EdrvtdRF1b&#10;TR4WVVzG2eMZ712nh+y062tEisLZI4VGAsYwOleE/CP/AJAmk/8AXpb/ANK920P/AFX/AG0P8q6I&#10;yM5U0abWdq6cpxXL6r4U137dJcafrGUkPyxyr/qx3HHWuo/5YtUcX+ub/eNaGSdji18J+Ol1KTHi&#10;C3+y4zH+7beG/PGB+dQt8KPEV1qC6lqPj2+aNW3NZ8bPw7iu6k+4acf9X+FBftGYdhoOq2ga4VY2&#10;kYY8xc9P8a0IluLf5rrc3y/Ku01rWH+qFW27fSs5S1C5lw6U2pKJEswob+Juw9Kt2fhm2spVl2qv&#10;HzBc81etP+PJqmk/1a1nKTAaGhgXaoHHc9qdbakupRsdPRXVeC4II3fhVeP/AI+R/vVc0X/Uv/10&#10;P86z1AhEjpEz391DHz8w3DA+lVn8R6TEhaKdZ9nGI/m5rC+IX/IH/wCBU3Q/+QNH/wBc1raFPqQ5&#10;PY0G8Uavfsy2ulx264I8yduv4D/Gqk1nf3QY6prMzBm/1cOEUe3HJ/Oll/1B+hqab7la8sSHKRDD&#10;pmnWzL9iso1boZG+Zj+J5om0aVV8zzRzx9Kkh+8KtXH/AB7f9tBTKOfuNMW2AkLt+Peo5C8Sht55&#10;bgLV/Vf9WKoXX+rj/wB6syojzNMmNsTMvVj3NQLPBqMskN7pmI1AAZoz/hWkn+sH+7SXH3H+q1Li&#10;gvqYltpWp6LO0ukxEw55Vhx17c5/pWlZ63BeTLZ3W6GbcVRZiMtjqV9f5+1alt/x7muJ+KH/ACCL&#10;z/eX/wBCNZKN2HNrY7Dzrm2O1f73PpVhb66dWCjHciqtt/x6r/ur/IVPD/rG/wCuf/s1Zs05iWJb&#10;yZMlto9qcpniby91Wbb/AFP41BN/rz/nvSNLksEQwd+1qhntLKWRIHtwWY1PZ/cP+9Qn/H0tAnKU&#10;ZDU0WKC4+0oz/Km3Zu+X69OtTGzM74Abp1zU0vST/Pepbbo34VmPmkM/sK8n2yhsgMCvv9an+xST&#10;Njy8dia0bL/j2/4CP5U2H/Wr+P8AKq5Q5mV4dLmfCQtT7Pw7qCTMS+3d2q7p3+t/OtD/AJaf8Bp2&#10;DmZWt5ZIkEIUZU4LMal+1Syj5jVaf/Wt9V/pUv8An9KdwK0+o3YdkI3At8vHanG5uJI98R27fvDH&#10;Wkk/1g+tSR/6tv8AdFQzRRI4tQOPMkY7l+6u3rV5WcrulH3lzWLP/ro/96tr/l0X/rnVRbsS9ynJ&#10;cy/af3cu0L97bU0WuWcTeTFdK7dyzc1lv/rbisM/8hlKi9jSNOMlqdo/i/REKpNeKrFgvlk8/l1p&#10;2o6slx8+mvG6s3zFXz+teC+M/wDkeLf/AK+G/nXd/Bn/AJAU/wD11/pRzs0eHjGN7ne2tnbTFZdR&#10;Dnbx8rYzVt9UsLGEAMqoGVFZmHLMwVQT6kkADqSQO9M/5hbf7q/zrA1LpY/9fX/spqoPmOWRsnV9&#10;Q1DU5rP7Oq28a4MzZU7j06jn6g1FqGsfYbc+XMs7LjdGvzMFzjOBk1F4r/5Fq6/691/lXjHwN/5K&#10;pN/2D3/9CFXGN4tj5T3ayvPOTKFm6A9Rj86txNMDgHK9x1rI0Hrd/wDXf+latv8AeX/dNOPYnYr6&#10;tBbS7bHU9RhtftUght/OlUGRyOFUE8k+1eWeKfEej+FLhoZ4Jry9a88n+ztL2zThsZG4KxEXfBkK&#10;5APNeh/HL/kiXiD/AK85f/RMlfOfw3/48rX/ALB/9VrOSN6Lex21l4j+K2rRpPY+BNLsrUMf3msf&#10;6ROOflbYmEUjjjJPvXH694L8eeN/GUkvjTVb2a4PlhNSs44oWZU+ZFO1csA3Zsjt0r1jw9/q5v8A&#10;gX8xVe0/5DB/Cs51JRasdEfdTvqeceGP2ZPDfgbVF8baZ4T0++vo23yLfbhLJJk75Mr8uTngbQoz&#10;0q34Y0qx8O+Pjq3hTwdo/heK7hiGsX+qPLDuG4l8PH+4wOMEhCTwa9oi/wBRH/10b+Vc/rv/ACDL&#10;3/db+RranOU5WZjzSlzanQWOgpEu5JlmhK74ZVbcHXGcg9wao67b3l1CDpcXnbWxJG0mz9e1cf8A&#10;saf8kYuv+xlvP/QlrutF+5ef9fB/9BWtnBcpywd2yazVoURfJZWwN3zZ/WtCycqXEkxH+zWfL/rY&#10;/wAKmj/4+W/3axHLctAQQyeUX+9yPSoLmO3c7JsMrfeBXimXP+s/4DVP/mLzf9cV/lUyHFDl0e2h&#10;ikFokIZjncqgE+mT34rn/Eq+DPDLrrmu6W0UsvyrcLamTc3p8uTXR3P8P/Af5VDqn/Hiv++v8qkp&#10;aNMwPsfh/VLbz/t13AuwtGqSGPnsOehz69K2NC0U2Fh9nlumZ2bG+WTcf84rz7xp/wAf2j/9hSH/&#10;ANnr0u+/1H41MTT7Jn23g/SbG8a4t7ybzGJ3LIQRzVi43wWzWEN7tLfdbg4rDb/kIyfh/KryfeX6&#10;0SM4lrS9Aa8szBqRE00fMcjIPyp0Vlo2nIIL22bzBk5jJw3seK1NH6/596i1Hr+J/lUhzSb3OU0L&#10;4e+F/D2vz+IfD0UiyTsSVkkO0AnOAOwzXR3GuNpc1vBd6bcbbjhLiO3LRr/vEdKhP+vWrfiP/kGL&#10;+FTI0vKUtS1b3wKZDKwargvYmj8uWJl2j722sOy/494/rWlef8e3/AaIsmSsOdtz7o1Eit06cVYs&#10;5Hif5I+vX2+nNUbDqv8AntVqf/Ut/u1RFiyZ/Odkdtv93IqOSfyD+9tWkI/55r/iaS46vUkv+uFV&#10;uLYjhH2uUmGIpn+Bl/8Ar1I9u8YUTHC0/Tv+Pk/SrF59z8aoOpBt3BVAUrmobtYIStyM7em5as2v&#10;+pP1qle/8g9v89jQH2iSS4uXhK2MkYdgBmRWK4/DvVh9PilTesYztyV6c+1Gn/8AIOX/AD2qwP8A&#10;j2/z60Gj+Ez2igLeRM4jJbaqs33j7VcSzW0aN3QNGzAMrOFCj1zg0jf8fsf+9TtZ/wCQO3+9/Wqj&#10;uYk1zaeGNNPnaNAsdwzbjNa/uyTnqxGN345rOvtb8cSxyJp3iFWYr8q3KD88j07VXXqv+6Kktvvr&#10;UupIrliV/wC3tXs7CNPFOmzSuobzbyzXeD6EqPmH4A0aXr+hatcNaaXqkcsqrlojlXX/AICcEfiK&#10;luP9VJ9D/OvNPiJ/x9+H/wDsKW//AKGK0p++9SfhsevW9vc7gp+8ByxrQtrdQVEp96z7L/j4T/cH&#10;/oNbE3/HvH9KCZN7FfxD4j0Hwpp7ajrl/DBGnG6Rwv4dfauFuP2n7O61X+x/h94Su9alVtskkbBI&#10;4mxxljxj9faua/bE/wCP6x/65f0aov2a/wDkSpf+ug/lXZGNocxzSnLmsdnH4V+IPxFv/wC1PiF4&#10;keCzDb00fS5mROxw7dWxjHGK7zw14e8PeGNPW10TSbe2jH8McYGT6k9z7nmq2gf6hv8Ad/pWsPut&#10;/u1n7SRWpMNRJ5idW46K1WILo5yw+VsbvasnS+jf71aMP+qb6UlJjZdu9ak02wa6t4ftJUZ8mL75&#10;+gNZei/Ejw94lml0+zvV+0W65vbXJ8yD/ZbHGfbNTw9W/wBw/wAqoaF/x+3n+6aXMwWqZtX32jVI&#10;I5LC6W3aNsp5i7gePrUlzaalcaUi2+t+TeKn/Hwqjr9D2qJ/+POP/eH86m/hb/c/pQm5aE7mBDd/&#10;FXTdTjXUtTsdQt+dx4Rtv5da6LTddvbm8htdQ0eS2aRSY5I23qwB/iwML+NVdT/49V/Ctiw/49/y&#10;/nWkW+YUrbWLUYlRyz9ifqfepI43Y+ZGOn3h601PuL+NPs/+PiT/AHVrZSZnKK5R8FtfQzMEfMJj&#10;43H5g2ev0xTp9PTUofsupRLIu7LLzzirQ+5SwdBVczMWZ+y1sitk0fkrxt3Z/DB/pVnT7KWFNk95&#10;Ixz8pbHFJr3/AC7/AF/xqW26x/hQrjNG21KIr5MxXd02ngmrKvEBhWrm9W/5HW3/AOuNbQ6Uc0iZ&#10;R5T/2VBLAQItABQABgAIAAAAIQCKFT+YDAEAABUCAAATAAAAAAAAAAAAAAAAAAAAAABbQ29udGVu&#10;dF9UeXBlc10ueG1sUEsBAi0AFAAGAAgAAAAhADj9If/WAAAAlAEAAAsAAAAAAAAAAAAAAAAAPQEA&#10;AF9yZWxzLy5yZWxzUEsBAi0AFAAGAAgAAAAhANjonx9CAwAA3QYAAA4AAAAAAAAAAAAAAAAAPAIA&#10;AGRycy9lMm9Eb2MueG1sUEsBAi0AFAAGAAgAAAAhAFhgsxu6AAAAIgEAABkAAAAAAAAAAAAAAAAA&#10;qgUAAGRycy9fcmVscy9lMm9Eb2MueG1sLnJlbHNQSwECLQAUAAYACAAAACEAJDOxoN4AAAAHAQAA&#10;DwAAAAAAAAAAAAAAAACbBgAAZHJzL2Rvd25yZXYueG1sUEsBAi0ACgAAAAAAAAAhAHJxLkzHawUA&#10;x2sFABUAAAAAAAAAAAAAAAAApgcAAGRycy9tZWRpYS9pbWFnZTEuanBlZ1BLBQYAAAAABgAGAH0B&#10;AACgcwUAAAA=&#10;" stroked="f" strokeweight="2pt">
                <v:fill r:id="rId12" o:title="" recolor="t" rotate="t" type="frame"/>
                <w10:wrap type="topAndBottom" anchorx="margin"/>
              </v:rect>
            </w:pict>
          </mc:Fallback>
        </mc:AlternateContent>
      </w:r>
      <w:r w:rsidR="00636BEB">
        <w:rPr>
          <w:sz w:val="28"/>
        </w:rPr>
        <w:t>山东金禾（验）字</w:t>
      </w:r>
      <w:r w:rsidR="00636BEB">
        <w:rPr>
          <w:sz w:val="28"/>
        </w:rPr>
        <w:t xml:space="preserve"> </w:t>
      </w:r>
      <w:r w:rsidR="00636BEB">
        <w:rPr>
          <w:rFonts w:hint="eastAsia"/>
          <w:sz w:val="28"/>
        </w:rPr>
        <w:t>2018</w:t>
      </w:r>
      <w:r w:rsidR="00636BEB">
        <w:rPr>
          <w:sz w:val="28"/>
        </w:rPr>
        <w:t>年</w:t>
      </w:r>
      <w:r w:rsidR="00636BEB">
        <w:rPr>
          <w:sz w:val="28"/>
        </w:rPr>
        <w:t xml:space="preserve">  </w:t>
      </w:r>
      <w:r w:rsidR="00636BEB" w:rsidRPr="00852CC3">
        <w:rPr>
          <w:sz w:val="28"/>
        </w:rPr>
        <w:t>第</w:t>
      </w:r>
      <w:r w:rsidR="000100F8">
        <w:rPr>
          <w:sz w:val="28"/>
        </w:rPr>
        <w:t>34</w:t>
      </w:r>
      <w:r w:rsidR="00636BEB" w:rsidRPr="00852CC3">
        <w:rPr>
          <w:sz w:val="28"/>
        </w:rPr>
        <w:t>号</w:t>
      </w:r>
    </w:p>
    <w:p w14:paraId="0EADD377" w14:textId="322FC502" w:rsidR="00636BEB" w:rsidRDefault="00636BEB" w:rsidP="00636BEB">
      <w:pPr>
        <w:adjustRightInd w:val="0"/>
        <w:spacing w:line="360" w:lineRule="auto"/>
        <w:jc w:val="center"/>
        <w:rPr>
          <w:sz w:val="24"/>
        </w:rPr>
      </w:pPr>
    </w:p>
    <w:p w14:paraId="1399C7E6" w14:textId="61D2FE50" w:rsidR="002B1D9C" w:rsidRPr="00B67503" w:rsidRDefault="002B1D9C" w:rsidP="000B3394">
      <w:pPr>
        <w:adjustRightInd w:val="0"/>
        <w:spacing w:line="360" w:lineRule="auto"/>
        <w:rPr>
          <w:b/>
          <w:bCs/>
          <w:snapToGrid w:val="0"/>
          <w:kern w:val="0"/>
          <w:sz w:val="30"/>
          <w:szCs w:val="30"/>
          <w:u w:val="single"/>
        </w:rPr>
      </w:pPr>
      <w:r w:rsidRPr="00B67503">
        <w:rPr>
          <w:b/>
          <w:bCs/>
          <w:snapToGrid w:val="0"/>
          <w:kern w:val="0"/>
          <w:sz w:val="30"/>
          <w:szCs w:val="30"/>
        </w:rPr>
        <w:t xml:space="preserve">    </w:t>
      </w:r>
      <w:r w:rsidRPr="00B67503">
        <w:rPr>
          <w:b/>
          <w:bCs/>
          <w:snapToGrid w:val="0"/>
          <w:kern w:val="0"/>
          <w:sz w:val="30"/>
          <w:szCs w:val="30"/>
        </w:rPr>
        <w:t>项目名称：</w:t>
      </w:r>
      <w:r w:rsidR="000B3394" w:rsidRPr="000B3394">
        <w:rPr>
          <w:rFonts w:hint="eastAsia"/>
          <w:b/>
          <w:bCs/>
          <w:snapToGrid w:val="0"/>
          <w:kern w:val="0"/>
          <w:sz w:val="30"/>
          <w:szCs w:val="30"/>
          <w:u w:val="single" w:color="000000" w:themeColor="text1"/>
        </w:rPr>
        <w:t xml:space="preserve"> </w:t>
      </w:r>
      <w:r w:rsidR="000B3394">
        <w:rPr>
          <w:rFonts w:hint="eastAsia"/>
          <w:b/>
          <w:bCs/>
          <w:sz w:val="30"/>
          <w:szCs w:val="30"/>
          <w:u w:val="single"/>
        </w:rPr>
        <w:t xml:space="preserve">        </w:t>
      </w:r>
      <w:r w:rsidR="000B3394">
        <w:rPr>
          <w:b/>
          <w:bCs/>
          <w:sz w:val="30"/>
          <w:szCs w:val="30"/>
          <w:u w:val="single"/>
        </w:rPr>
        <w:t xml:space="preserve">      </w:t>
      </w:r>
      <w:r w:rsidR="000B3394" w:rsidRPr="000B3394">
        <w:rPr>
          <w:rFonts w:hint="eastAsia"/>
          <w:b/>
          <w:bCs/>
          <w:sz w:val="30"/>
          <w:szCs w:val="30"/>
          <w:u w:val="single"/>
        </w:rPr>
        <w:t>商标印刷项目</w:t>
      </w:r>
      <w:r w:rsidR="000B3394">
        <w:rPr>
          <w:rFonts w:hint="eastAsia"/>
          <w:b/>
          <w:bCs/>
          <w:sz w:val="30"/>
          <w:szCs w:val="30"/>
          <w:u w:val="single"/>
        </w:rPr>
        <w:t xml:space="preserve"> </w:t>
      </w:r>
      <w:r w:rsidR="000B3394">
        <w:rPr>
          <w:b/>
          <w:bCs/>
          <w:sz w:val="30"/>
          <w:szCs w:val="30"/>
          <w:u w:val="single"/>
        </w:rPr>
        <w:t xml:space="preserve">               </w:t>
      </w:r>
    </w:p>
    <w:p w14:paraId="0394BB09" w14:textId="0F2E9A20" w:rsidR="002B1D9C" w:rsidRDefault="002B1D9C" w:rsidP="002B1D9C">
      <w:pPr>
        <w:adjustRightInd w:val="0"/>
        <w:spacing w:line="360" w:lineRule="auto"/>
        <w:rPr>
          <w:b/>
          <w:bCs/>
          <w:sz w:val="30"/>
          <w:szCs w:val="30"/>
        </w:rPr>
      </w:pPr>
      <w:r w:rsidRPr="002B1D9C">
        <w:rPr>
          <w:b/>
          <w:bCs/>
          <w:snapToGrid w:val="0"/>
          <w:kern w:val="0"/>
          <w:sz w:val="30"/>
          <w:szCs w:val="30"/>
        </w:rPr>
        <w:t xml:space="preserve">    </w:t>
      </w:r>
      <w:r w:rsidRPr="002B1D9C">
        <w:rPr>
          <w:b/>
          <w:bCs/>
          <w:snapToGrid w:val="0"/>
          <w:kern w:val="0"/>
          <w:sz w:val="30"/>
          <w:szCs w:val="30"/>
        </w:rPr>
        <w:t>委托单位：</w:t>
      </w:r>
      <w:r w:rsidRPr="002B1D9C">
        <w:rPr>
          <w:b/>
          <w:bCs/>
          <w:sz w:val="30"/>
          <w:szCs w:val="30"/>
          <w:u w:val="single"/>
        </w:rPr>
        <w:t xml:space="preserve">    </w:t>
      </w:r>
      <w:r w:rsidR="000B3394">
        <w:rPr>
          <w:b/>
          <w:bCs/>
          <w:sz w:val="30"/>
          <w:szCs w:val="30"/>
          <w:u w:val="single"/>
        </w:rPr>
        <w:t xml:space="preserve">     </w:t>
      </w:r>
      <w:r w:rsidRPr="002B1D9C">
        <w:rPr>
          <w:b/>
          <w:bCs/>
          <w:sz w:val="30"/>
          <w:szCs w:val="30"/>
          <w:u w:val="single"/>
        </w:rPr>
        <w:t xml:space="preserve"> </w:t>
      </w:r>
      <w:r w:rsidR="000B3394" w:rsidRPr="000B3394">
        <w:rPr>
          <w:rFonts w:hint="eastAsia"/>
          <w:b/>
          <w:bCs/>
          <w:sz w:val="30"/>
          <w:szCs w:val="30"/>
          <w:u w:val="single"/>
        </w:rPr>
        <w:t>济南市高新开发区明星印刷厂</w:t>
      </w:r>
      <w:r w:rsidRPr="002B1D9C">
        <w:rPr>
          <w:b/>
          <w:bCs/>
          <w:sz w:val="30"/>
          <w:szCs w:val="30"/>
          <w:u w:val="single"/>
        </w:rPr>
        <w:t xml:space="preserve">       </w:t>
      </w:r>
      <w:r w:rsidRPr="002B1D9C">
        <w:rPr>
          <w:rFonts w:hint="eastAsia"/>
          <w:b/>
          <w:bCs/>
          <w:sz w:val="30"/>
          <w:szCs w:val="30"/>
        </w:rPr>
        <w:t xml:space="preserve"> </w:t>
      </w:r>
    </w:p>
    <w:p w14:paraId="2F35DADC" w14:textId="6E02FC44" w:rsidR="00636BEB" w:rsidRDefault="00636BEB" w:rsidP="002B1D9C">
      <w:pPr>
        <w:adjustRightInd w:val="0"/>
        <w:spacing w:line="360" w:lineRule="auto"/>
        <w:ind w:firstLine="600"/>
        <w:rPr>
          <w:b/>
          <w:bCs/>
          <w:szCs w:val="21"/>
        </w:rPr>
      </w:pPr>
      <w:r>
        <w:rPr>
          <w:noProof/>
        </w:rPr>
        <w:drawing>
          <wp:anchor distT="0" distB="0" distL="114300" distR="114300" simplePos="0" relativeHeight="251688960" behindDoc="0" locked="0" layoutInCell="1" allowOverlap="1" wp14:anchorId="3626EBF2" wp14:editId="1617877A">
            <wp:simplePos x="0" y="0"/>
            <wp:positionH relativeFrom="column">
              <wp:posOffset>764540</wp:posOffset>
            </wp:positionH>
            <wp:positionV relativeFrom="paragraph">
              <wp:posOffset>30480</wp:posOffset>
            </wp:positionV>
            <wp:extent cx="688340" cy="516890"/>
            <wp:effectExtent l="0" t="0" r="0" b="0"/>
            <wp:wrapNone/>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340" cy="51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A0389" w14:textId="77777777" w:rsidR="00636BEB" w:rsidRDefault="00636BEB" w:rsidP="00636BEB">
      <w:pPr>
        <w:adjustRightInd w:val="0"/>
        <w:spacing w:line="360" w:lineRule="auto"/>
        <w:jc w:val="center"/>
        <w:rPr>
          <w:b/>
          <w:sz w:val="30"/>
          <w:szCs w:val="30"/>
        </w:rPr>
      </w:pPr>
      <w:r>
        <w:rPr>
          <w:b/>
          <w:spacing w:val="20"/>
          <w:sz w:val="30"/>
          <w:szCs w:val="30"/>
        </w:rPr>
        <w:t>山东金禾环保检测有限公司</w:t>
      </w:r>
    </w:p>
    <w:p w14:paraId="410681E6" w14:textId="77777777" w:rsidR="00636BEB" w:rsidRDefault="00636BEB" w:rsidP="00636BEB">
      <w:pPr>
        <w:adjustRightInd w:val="0"/>
        <w:spacing w:line="360" w:lineRule="auto"/>
        <w:jc w:val="center"/>
        <w:rPr>
          <w:b/>
          <w:sz w:val="30"/>
          <w:szCs w:val="30"/>
        </w:rPr>
      </w:pPr>
      <w:r>
        <w:rPr>
          <w:bCs/>
          <w:spacing w:val="20"/>
          <w:sz w:val="28"/>
        </w:rPr>
        <w:t>（检验检测专用章）</w:t>
      </w:r>
    </w:p>
    <w:p w14:paraId="31B23A4F" w14:textId="4E2E0267" w:rsidR="00636BEB" w:rsidRPr="00084AA1" w:rsidRDefault="00084AA1" w:rsidP="00084AA1">
      <w:pPr>
        <w:adjustRightInd w:val="0"/>
        <w:spacing w:line="360" w:lineRule="auto"/>
        <w:jc w:val="center"/>
        <w:rPr>
          <w:sz w:val="30"/>
          <w:szCs w:val="30"/>
        </w:rPr>
      </w:pPr>
      <w:r w:rsidRPr="00084AA1">
        <w:rPr>
          <w:rFonts w:hint="eastAsia"/>
          <w:sz w:val="30"/>
          <w:szCs w:val="30"/>
        </w:rPr>
        <w:t>二</w:t>
      </w:r>
      <w:r w:rsidRPr="00084AA1">
        <w:rPr>
          <w:rFonts w:hint="eastAsia"/>
          <w:sz w:val="30"/>
          <w:szCs w:val="30"/>
        </w:rPr>
        <w:t>O</w:t>
      </w:r>
      <w:r w:rsidRPr="00084AA1">
        <w:rPr>
          <w:rFonts w:hint="eastAsia"/>
          <w:sz w:val="30"/>
          <w:szCs w:val="30"/>
        </w:rPr>
        <w:t>一八年</w:t>
      </w:r>
      <w:r>
        <w:rPr>
          <w:rFonts w:hint="eastAsia"/>
          <w:sz w:val="30"/>
          <w:szCs w:val="30"/>
        </w:rPr>
        <w:t>十一</w:t>
      </w:r>
      <w:r w:rsidRPr="00084AA1">
        <w:rPr>
          <w:rFonts w:hint="eastAsia"/>
          <w:sz w:val="30"/>
          <w:szCs w:val="30"/>
        </w:rPr>
        <w:t>月</w:t>
      </w:r>
      <w:r>
        <w:rPr>
          <w:rFonts w:hint="eastAsia"/>
          <w:sz w:val="30"/>
          <w:szCs w:val="30"/>
        </w:rPr>
        <w:t>二十</w:t>
      </w:r>
      <w:r w:rsidRPr="00084AA1">
        <w:rPr>
          <w:rFonts w:hint="eastAsia"/>
          <w:sz w:val="30"/>
          <w:szCs w:val="30"/>
        </w:rPr>
        <w:t>日</w:t>
      </w:r>
    </w:p>
    <w:p w14:paraId="1D73B5CE" w14:textId="77777777" w:rsidR="00B30BD6" w:rsidRDefault="00B30BD6">
      <w:pPr>
        <w:spacing w:line="360" w:lineRule="auto"/>
        <w:jc w:val="center"/>
        <w:rPr>
          <w:sz w:val="28"/>
        </w:rPr>
        <w:sectPr w:rsidR="00B30BD6">
          <w:headerReference w:type="default" r:id="rId14"/>
          <w:footerReference w:type="even" r:id="rId15"/>
          <w:footerReference w:type="default" r:id="rId16"/>
          <w:pgSz w:w="11906" w:h="16838"/>
          <w:pgMar w:top="1418" w:right="1418" w:bottom="1418" w:left="1418" w:header="851" w:footer="992" w:gutter="0"/>
          <w:pgNumType w:start="1"/>
          <w:cols w:space="720"/>
          <w:docGrid w:linePitch="312"/>
        </w:sectPr>
      </w:pPr>
    </w:p>
    <w:p w14:paraId="7B124FC9" w14:textId="77777777" w:rsidR="00B30BD6" w:rsidRDefault="003531BB" w:rsidP="00E12DDE">
      <w:pPr>
        <w:jc w:val="center"/>
        <w:rPr>
          <w:rFonts w:eastAsia="楷体" w:hAnsi="楷体"/>
          <w:b/>
          <w:sz w:val="44"/>
        </w:rPr>
      </w:pPr>
      <w:r>
        <w:rPr>
          <w:rFonts w:eastAsia="楷体" w:hAnsi="楷体" w:hint="eastAsia"/>
          <w:b/>
          <w:sz w:val="44"/>
        </w:rPr>
        <w:lastRenderedPageBreak/>
        <w:t>监测</w:t>
      </w:r>
      <w:r>
        <w:rPr>
          <w:rFonts w:eastAsia="楷体" w:hAnsi="楷体"/>
          <w:b/>
          <w:sz w:val="44"/>
        </w:rPr>
        <w:t>报告说明</w:t>
      </w:r>
    </w:p>
    <w:p w14:paraId="088BDBD1" w14:textId="77777777" w:rsidR="00B30BD6" w:rsidRDefault="00B30BD6">
      <w:pPr>
        <w:jc w:val="center"/>
        <w:outlineLvl w:val="0"/>
        <w:rPr>
          <w:rFonts w:eastAsia="楷体"/>
          <w:b/>
          <w:sz w:val="44"/>
        </w:rPr>
      </w:pPr>
    </w:p>
    <w:p w14:paraId="787C95E6" w14:textId="77777777" w:rsidR="00B30BD6" w:rsidRDefault="00B30BD6">
      <w:pPr>
        <w:jc w:val="center"/>
        <w:outlineLvl w:val="0"/>
        <w:rPr>
          <w:rFonts w:eastAsia="楷体"/>
          <w:b/>
          <w:sz w:val="44"/>
        </w:rPr>
      </w:pPr>
    </w:p>
    <w:p w14:paraId="5E8F8280" w14:textId="77777777" w:rsidR="00B30BD6" w:rsidRDefault="003531BB">
      <w:pPr>
        <w:pStyle w:val="2"/>
        <w:spacing w:before="0" w:after="0" w:line="480" w:lineRule="auto"/>
        <w:ind w:leftChars="275" w:left="1156"/>
        <w:rPr>
          <w:rFonts w:ascii="Times New Roman" w:eastAsia="楷体" w:hAnsi="楷体"/>
          <w:b w:val="0"/>
          <w:bCs/>
          <w:szCs w:val="30"/>
        </w:rPr>
      </w:pPr>
      <w:r>
        <w:rPr>
          <w:rFonts w:ascii="Times New Roman" w:eastAsia="楷体" w:hAnsi="楷体"/>
          <w:b w:val="0"/>
          <w:bCs/>
          <w:szCs w:val="30"/>
        </w:rPr>
        <w:t>一、报告无本公司</w:t>
      </w:r>
      <w:r>
        <w:rPr>
          <w:rFonts w:ascii="Times New Roman" w:eastAsia="楷体" w:hAnsi="楷体" w:hint="eastAsia"/>
          <w:b w:val="0"/>
          <w:bCs/>
          <w:szCs w:val="30"/>
        </w:rPr>
        <w:t>检验检测</w:t>
      </w:r>
      <w:r>
        <w:rPr>
          <w:rFonts w:ascii="Times New Roman" w:eastAsia="楷体" w:hAnsi="楷体"/>
          <w:b w:val="0"/>
          <w:bCs/>
          <w:szCs w:val="30"/>
        </w:rPr>
        <w:t>专用章、</w:t>
      </w:r>
      <w:r>
        <w:rPr>
          <w:rFonts w:ascii="Times New Roman" w:eastAsia="楷体" w:hAnsi="楷体" w:hint="eastAsia"/>
          <w:b w:val="0"/>
          <w:bCs/>
          <w:szCs w:val="30"/>
        </w:rPr>
        <w:t>CMA</w:t>
      </w:r>
      <w:r>
        <w:rPr>
          <w:rFonts w:ascii="Times New Roman" w:eastAsia="楷体" w:hAnsi="楷体" w:hint="eastAsia"/>
          <w:b w:val="0"/>
          <w:bCs/>
          <w:szCs w:val="30"/>
        </w:rPr>
        <w:t>标志</w:t>
      </w:r>
      <w:r>
        <w:rPr>
          <w:rFonts w:ascii="Times New Roman" w:eastAsia="楷体" w:hAnsi="楷体"/>
          <w:b w:val="0"/>
          <w:bCs/>
          <w:szCs w:val="30"/>
        </w:rPr>
        <w:t>无效。</w:t>
      </w:r>
    </w:p>
    <w:p w14:paraId="428E62B5" w14:textId="77777777" w:rsidR="00B30BD6" w:rsidRDefault="003531BB">
      <w:pPr>
        <w:pStyle w:val="2"/>
        <w:spacing w:before="0" w:after="0" w:line="480" w:lineRule="auto"/>
        <w:ind w:leftChars="275" w:left="1156"/>
        <w:rPr>
          <w:rFonts w:ascii="Times New Roman" w:eastAsia="楷体" w:hAnsi="楷体"/>
          <w:b w:val="0"/>
          <w:bCs/>
          <w:szCs w:val="30"/>
        </w:rPr>
      </w:pPr>
      <w:r>
        <w:rPr>
          <w:rFonts w:ascii="Times New Roman" w:eastAsia="楷体" w:hAnsi="楷体"/>
          <w:b w:val="0"/>
          <w:bCs/>
          <w:szCs w:val="30"/>
        </w:rPr>
        <w:t>二、复制报告未重新加盖</w:t>
      </w:r>
      <w:r>
        <w:rPr>
          <w:rFonts w:ascii="Times New Roman" w:eastAsia="楷体" w:hAnsi="楷体" w:hint="eastAsia"/>
          <w:b w:val="0"/>
          <w:bCs/>
          <w:szCs w:val="30"/>
        </w:rPr>
        <w:t>“检验检测</w:t>
      </w:r>
      <w:r>
        <w:rPr>
          <w:rFonts w:ascii="Times New Roman" w:eastAsia="楷体" w:hAnsi="楷体"/>
          <w:b w:val="0"/>
          <w:bCs/>
          <w:szCs w:val="30"/>
        </w:rPr>
        <w:t>专用章</w:t>
      </w:r>
      <w:r>
        <w:rPr>
          <w:rFonts w:ascii="Times New Roman" w:eastAsia="楷体" w:hAnsi="楷体" w:hint="eastAsia"/>
          <w:b w:val="0"/>
          <w:bCs/>
          <w:szCs w:val="30"/>
        </w:rPr>
        <w:t>”</w:t>
      </w:r>
      <w:r>
        <w:rPr>
          <w:rFonts w:ascii="Times New Roman" w:eastAsia="楷体" w:hAnsi="楷体"/>
          <w:b w:val="0"/>
          <w:bCs/>
          <w:szCs w:val="30"/>
        </w:rPr>
        <w:t>无效。</w:t>
      </w:r>
    </w:p>
    <w:p w14:paraId="6B6D9D68" w14:textId="77777777" w:rsidR="00B30BD6" w:rsidRDefault="003531BB">
      <w:pPr>
        <w:pStyle w:val="2"/>
        <w:spacing w:before="0" w:after="0" w:line="480" w:lineRule="auto"/>
        <w:ind w:leftChars="275" w:left="1156"/>
        <w:rPr>
          <w:rFonts w:ascii="Times New Roman" w:eastAsia="楷体" w:hAnsi="楷体"/>
          <w:b w:val="0"/>
          <w:bCs/>
          <w:szCs w:val="30"/>
        </w:rPr>
      </w:pPr>
      <w:r>
        <w:rPr>
          <w:rFonts w:ascii="Times New Roman" w:eastAsia="楷体" w:hAnsi="楷体"/>
          <w:b w:val="0"/>
          <w:bCs/>
          <w:szCs w:val="30"/>
        </w:rPr>
        <w:t>三、报告无审核签发者签字无效。</w:t>
      </w:r>
    </w:p>
    <w:p w14:paraId="673C8EF2" w14:textId="77777777" w:rsidR="00B30BD6" w:rsidRDefault="003531BB">
      <w:pPr>
        <w:pStyle w:val="2"/>
        <w:spacing w:before="0" w:after="0" w:line="480" w:lineRule="auto"/>
        <w:ind w:leftChars="275" w:left="1156"/>
        <w:rPr>
          <w:rFonts w:ascii="Times New Roman" w:eastAsia="楷体" w:hAnsi="楷体"/>
          <w:b w:val="0"/>
          <w:bCs/>
          <w:szCs w:val="30"/>
        </w:rPr>
      </w:pPr>
      <w:r>
        <w:rPr>
          <w:rFonts w:ascii="Times New Roman" w:eastAsia="楷体" w:hAnsi="楷体"/>
          <w:b w:val="0"/>
          <w:bCs/>
          <w:szCs w:val="30"/>
        </w:rPr>
        <w:t>四、报告需填写清楚，涂改无效。</w:t>
      </w:r>
    </w:p>
    <w:p w14:paraId="1944D6F9" w14:textId="77777777" w:rsidR="00B30BD6" w:rsidRDefault="003531BB">
      <w:pPr>
        <w:pStyle w:val="2"/>
        <w:spacing w:before="0" w:after="0" w:line="480" w:lineRule="auto"/>
        <w:ind w:leftChars="275" w:left="1156"/>
        <w:rPr>
          <w:rFonts w:ascii="Times New Roman" w:eastAsia="楷体" w:hAnsi="楷体"/>
          <w:b w:val="0"/>
          <w:bCs/>
          <w:szCs w:val="30"/>
        </w:rPr>
      </w:pPr>
      <w:r>
        <w:rPr>
          <w:rFonts w:ascii="Times New Roman" w:eastAsia="楷体" w:hAnsi="楷体"/>
          <w:b w:val="0"/>
          <w:bCs/>
          <w:szCs w:val="30"/>
        </w:rPr>
        <w:t>五、检测委托方如对检测报告有异议，须于收到本检测报告之日起十五日内向我公司提出，一般情况下逾期不再受理。</w:t>
      </w:r>
    </w:p>
    <w:p w14:paraId="00F7C802" w14:textId="77777777" w:rsidR="00B30BD6" w:rsidRDefault="003531BB">
      <w:pPr>
        <w:pStyle w:val="2"/>
        <w:spacing w:before="0" w:after="0" w:line="480" w:lineRule="auto"/>
        <w:ind w:leftChars="275" w:left="1156"/>
        <w:rPr>
          <w:rFonts w:ascii="Times New Roman" w:eastAsia="楷体" w:hAnsi="楷体"/>
          <w:b w:val="0"/>
          <w:bCs/>
          <w:szCs w:val="30"/>
        </w:rPr>
      </w:pPr>
      <w:r>
        <w:rPr>
          <w:rFonts w:ascii="Times New Roman" w:eastAsia="楷体" w:hAnsi="楷体"/>
          <w:b w:val="0"/>
          <w:bCs/>
          <w:szCs w:val="30"/>
        </w:rPr>
        <w:t>六、本报告未经同意不得用于广告宣传或其它用途。</w:t>
      </w:r>
    </w:p>
    <w:p w14:paraId="3CC09505" w14:textId="77777777" w:rsidR="00B30BD6" w:rsidRDefault="003531BB">
      <w:pPr>
        <w:pStyle w:val="2"/>
        <w:spacing w:before="0" w:after="0" w:line="480" w:lineRule="auto"/>
        <w:ind w:leftChars="275" w:left="1156"/>
        <w:rPr>
          <w:rFonts w:ascii="Times New Roman" w:eastAsia="楷体" w:hAnsi="楷体"/>
          <w:b w:val="0"/>
          <w:bCs/>
          <w:szCs w:val="30"/>
        </w:rPr>
      </w:pPr>
      <w:r>
        <w:rPr>
          <w:rFonts w:ascii="Times New Roman" w:eastAsia="楷体" w:hAnsi="楷体"/>
          <w:b w:val="0"/>
          <w:bCs/>
          <w:szCs w:val="30"/>
        </w:rPr>
        <w:t>七、未经同意</w:t>
      </w:r>
      <w:r>
        <w:rPr>
          <w:rFonts w:ascii="Times New Roman" w:eastAsia="楷体" w:hAnsi="楷体"/>
          <w:b w:val="0"/>
          <w:bCs/>
          <w:szCs w:val="30"/>
        </w:rPr>
        <w:t>,</w:t>
      </w:r>
      <w:r>
        <w:rPr>
          <w:rFonts w:ascii="Times New Roman" w:eastAsia="楷体" w:hAnsi="楷体"/>
          <w:b w:val="0"/>
          <w:bCs/>
          <w:szCs w:val="30"/>
        </w:rPr>
        <w:t>不得部分复制本报告。</w:t>
      </w:r>
    </w:p>
    <w:p w14:paraId="4321C5AC" w14:textId="77777777" w:rsidR="00B30BD6" w:rsidRDefault="003531BB">
      <w:pPr>
        <w:spacing w:line="480" w:lineRule="auto"/>
        <w:jc w:val="center"/>
        <w:rPr>
          <w:rFonts w:eastAsia="楷体"/>
          <w:sz w:val="28"/>
        </w:rPr>
      </w:pPr>
      <w:r>
        <w:rPr>
          <w:rFonts w:eastAsia="楷体"/>
          <w:sz w:val="28"/>
        </w:rPr>
        <w:br w:type="page"/>
      </w:r>
      <w:r>
        <w:rPr>
          <w:rFonts w:eastAsia="楷体"/>
          <w:noProof/>
          <w:sz w:val="28"/>
        </w:rPr>
        <w:lastRenderedPageBreak/>
        <w:drawing>
          <wp:inline distT="0" distB="0" distL="0" distR="0" wp14:anchorId="5C11E1A3" wp14:editId="1FB51FE6">
            <wp:extent cx="4324350" cy="6115050"/>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17" cstate="print"/>
                    <a:srcRect/>
                    <a:stretch>
                      <a:fillRect/>
                    </a:stretch>
                  </pic:blipFill>
                  <pic:spPr>
                    <a:xfrm>
                      <a:off x="0" y="0"/>
                      <a:ext cx="4324350" cy="6115050"/>
                    </a:xfrm>
                    <a:prstGeom prst="rect">
                      <a:avLst/>
                    </a:prstGeom>
                    <a:noFill/>
                    <a:ln w="9525">
                      <a:noFill/>
                      <a:miter lim="800000"/>
                      <a:headEnd/>
                      <a:tailEnd/>
                    </a:ln>
                  </pic:spPr>
                </pic:pic>
              </a:graphicData>
            </a:graphic>
          </wp:inline>
        </w:drawing>
      </w:r>
    </w:p>
    <w:p w14:paraId="01A92929" w14:textId="77777777" w:rsidR="00B30BD6" w:rsidRDefault="003531BB">
      <w:pPr>
        <w:spacing w:line="480" w:lineRule="auto"/>
        <w:ind w:firstLineChars="400" w:firstLine="1120"/>
        <w:rPr>
          <w:rFonts w:eastAsia="楷体"/>
          <w:sz w:val="28"/>
        </w:rPr>
      </w:pPr>
      <w:r>
        <w:rPr>
          <w:rFonts w:eastAsia="楷体" w:hAnsi="楷体"/>
          <w:sz w:val="28"/>
        </w:rPr>
        <w:t>承担单位：山东金禾环保检测有限公司</w:t>
      </w:r>
    </w:p>
    <w:p w14:paraId="519CBCEC" w14:textId="77777777" w:rsidR="00B30BD6" w:rsidRDefault="003531BB">
      <w:pPr>
        <w:spacing w:line="360" w:lineRule="auto"/>
        <w:ind w:firstLineChars="500" w:firstLine="1200"/>
        <w:rPr>
          <w:rFonts w:eastAsia="楷体"/>
          <w:sz w:val="24"/>
          <w:szCs w:val="24"/>
        </w:rPr>
      </w:pPr>
      <w:r>
        <w:rPr>
          <w:rFonts w:eastAsia="楷体" w:hAnsi="楷体"/>
          <w:sz w:val="24"/>
          <w:szCs w:val="24"/>
        </w:rPr>
        <w:t>地</w:t>
      </w:r>
      <w:r>
        <w:rPr>
          <w:rFonts w:eastAsia="楷体"/>
          <w:sz w:val="24"/>
          <w:szCs w:val="24"/>
        </w:rPr>
        <w:t xml:space="preserve">    </w:t>
      </w:r>
      <w:r>
        <w:rPr>
          <w:rFonts w:eastAsia="楷体" w:hAnsi="楷体"/>
          <w:sz w:val="24"/>
          <w:szCs w:val="24"/>
        </w:rPr>
        <w:t>址：济南市历城区七里河路</w:t>
      </w:r>
      <w:r>
        <w:rPr>
          <w:rFonts w:eastAsia="楷体"/>
          <w:sz w:val="24"/>
          <w:szCs w:val="24"/>
        </w:rPr>
        <w:t>2</w:t>
      </w:r>
      <w:r>
        <w:rPr>
          <w:rFonts w:eastAsia="楷体" w:hAnsi="楷体"/>
          <w:sz w:val="24"/>
          <w:szCs w:val="24"/>
        </w:rPr>
        <w:t>号</w:t>
      </w:r>
      <w:r>
        <w:rPr>
          <w:rFonts w:eastAsia="楷体"/>
          <w:sz w:val="24"/>
          <w:szCs w:val="24"/>
        </w:rPr>
        <w:t>8</w:t>
      </w:r>
      <w:r>
        <w:rPr>
          <w:rFonts w:eastAsia="楷体" w:hAnsi="楷体"/>
          <w:sz w:val="24"/>
          <w:szCs w:val="24"/>
        </w:rPr>
        <w:t>号楼东单元</w:t>
      </w:r>
    </w:p>
    <w:p w14:paraId="050877F7" w14:textId="77777777" w:rsidR="00B30BD6" w:rsidRDefault="003531BB">
      <w:pPr>
        <w:spacing w:line="360" w:lineRule="auto"/>
        <w:ind w:firstLineChars="500" w:firstLine="1200"/>
        <w:rPr>
          <w:rFonts w:eastAsia="楷体"/>
          <w:sz w:val="24"/>
          <w:szCs w:val="24"/>
        </w:rPr>
      </w:pPr>
      <w:r>
        <w:rPr>
          <w:rFonts w:eastAsia="楷体" w:hAnsi="楷体"/>
          <w:sz w:val="24"/>
          <w:szCs w:val="24"/>
        </w:rPr>
        <w:t>邮</w:t>
      </w:r>
      <w:r>
        <w:rPr>
          <w:rFonts w:eastAsia="楷体"/>
          <w:sz w:val="24"/>
          <w:szCs w:val="24"/>
        </w:rPr>
        <w:t xml:space="preserve">    </w:t>
      </w:r>
      <w:r>
        <w:rPr>
          <w:rFonts w:eastAsia="楷体" w:hAnsi="楷体"/>
          <w:sz w:val="24"/>
          <w:szCs w:val="24"/>
        </w:rPr>
        <w:t>编：</w:t>
      </w:r>
      <w:r>
        <w:rPr>
          <w:rFonts w:eastAsia="楷体"/>
          <w:sz w:val="24"/>
          <w:szCs w:val="24"/>
        </w:rPr>
        <w:t>250100</w:t>
      </w:r>
    </w:p>
    <w:p w14:paraId="30EEEF96" w14:textId="77777777" w:rsidR="00B30BD6" w:rsidRDefault="003531BB">
      <w:pPr>
        <w:spacing w:line="360" w:lineRule="auto"/>
        <w:ind w:firstLineChars="500" w:firstLine="1200"/>
        <w:rPr>
          <w:rFonts w:eastAsia="楷体"/>
          <w:sz w:val="24"/>
          <w:szCs w:val="24"/>
        </w:rPr>
      </w:pPr>
      <w:r>
        <w:rPr>
          <w:rFonts w:eastAsia="楷体" w:hAnsi="楷体"/>
          <w:sz w:val="24"/>
          <w:szCs w:val="24"/>
        </w:rPr>
        <w:t>电</w:t>
      </w:r>
      <w:r>
        <w:rPr>
          <w:rFonts w:eastAsia="楷体"/>
          <w:sz w:val="24"/>
          <w:szCs w:val="24"/>
        </w:rPr>
        <w:t xml:space="preserve">    </w:t>
      </w:r>
      <w:r>
        <w:rPr>
          <w:rFonts w:eastAsia="楷体" w:hAnsi="楷体"/>
          <w:sz w:val="24"/>
          <w:szCs w:val="24"/>
        </w:rPr>
        <w:t>话：（</w:t>
      </w:r>
      <w:r>
        <w:rPr>
          <w:rFonts w:eastAsia="楷体"/>
          <w:sz w:val="24"/>
          <w:szCs w:val="24"/>
        </w:rPr>
        <w:t>0531</w:t>
      </w:r>
      <w:r>
        <w:rPr>
          <w:rFonts w:eastAsia="楷体" w:hAnsi="楷体"/>
          <w:sz w:val="24"/>
          <w:szCs w:val="24"/>
        </w:rPr>
        <w:t>）</w:t>
      </w:r>
      <w:r>
        <w:rPr>
          <w:rFonts w:eastAsia="楷体"/>
          <w:sz w:val="24"/>
          <w:szCs w:val="24"/>
        </w:rPr>
        <w:t>6662615</w:t>
      </w:r>
      <w:r>
        <w:rPr>
          <w:rFonts w:eastAsia="楷体" w:hint="eastAsia"/>
          <w:sz w:val="24"/>
          <w:szCs w:val="24"/>
        </w:rPr>
        <w:t>1</w:t>
      </w:r>
    </w:p>
    <w:p w14:paraId="596A1173" w14:textId="77777777" w:rsidR="00B30BD6" w:rsidRDefault="003531BB">
      <w:pPr>
        <w:spacing w:line="360" w:lineRule="auto"/>
        <w:ind w:firstLineChars="500" w:firstLine="1200"/>
        <w:rPr>
          <w:rFonts w:eastAsia="楷体"/>
          <w:sz w:val="24"/>
          <w:szCs w:val="24"/>
        </w:rPr>
      </w:pPr>
      <w:r>
        <w:rPr>
          <w:rFonts w:eastAsia="楷体" w:hAnsi="楷体"/>
          <w:sz w:val="24"/>
          <w:szCs w:val="24"/>
        </w:rPr>
        <w:t>传</w:t>
      </w:r>
      <w:r>
        <w:rPr>
          <w:rFonts w:eastAsia="楷体"/>
          <w:sz w:val="24"/>
          <w:szCs w:val="24"/>
        </w:rPr>
        <w:t xml:space="preserve">    </w:t>
      </w:r>
      <w:r>
        <w:rPr>
          <w:rFonts w:eastAsia="楷体" w:hAnsi="楷体"/>
          <w:sz w:val="24"/>
          <w:szCs w:val="24"/>
        </w:rPr>
        <w:t>真：（</w:t>
      </w:r>
      <w:r>
        <w:rPr>
          <w:rFonts w:eastAsia="楷体"/>
          <w:sz w:val="24"/>
          <w:szCs w:val="24"/>
        </w:rPr>
        <w:t>0531</w:t>
      </w:r>
      <w:r>
        <w:rPr>
          <w:rFonts w:eastAsia="楷体" w:hAnsi="楷体"/>
          <w:sz w:val="24"/>
          <w:szCs w:val="24"/>
        </w:rPr>
        <w:t>）</w:t>
      </w:r>
      <w:r>
        <w:rPr>
          <w:rFonts w:eastAsia="楷体"/>
          <w:sz w:val="24"/>
          <w:szCs w:val="24"/>
        </w:rPr>
        <w:t>6662615</w:t>
      </w:r>
      <w:r>
        <w:rPr>
          <w:rFonts w:eastAsia="楷体" w:hint="eastAsia"/>
          <w:sz w:val="24"/>
          <w:szCs w:val="24"/>
        </w:rPr>
        <w:t>2</w:t>
      </w:r>
    </w:p>
    <w:p w14:paraId="552C5F50" w14:textId="77777777" w:rsidR="00B30BD6" w:rsidRDefault="003531BB">
      <w:pPr>
        <w:spacing w:line="360" w:lineRule="auto"/>
        <w:ind w:firstLineChars="500" w:firstLine="1200"/>
        <w:rPr>
          <w:rFonts w:eastAsia="楷体"/>
          <w:sz w:val="24"/>
          <w:szCs w:val="24"/>
        </w:rPr>
      </w:pPr>
      <w:r>
        <w:rPr>
          <w:rFonts w:eastAsia="楷体" w:hAnsi="楷体"/>
          <w:sz w:val="24"/>
          <w:szCs w:val="24"/>
        </w:rPr>
        <w:t>开户银行：中国农业银行济南东风支行</w:t>
      </w:r>
    </w:p>
    <w:p w14:paraId="2251678A" w14:textId="77777777" w:rsidR="00B30BD6" w:rsidRDefault="003531BB">
      <w:pPr>
        <w:spacing w:line="360" w:lineRule="auto"/>
        <w:ind w:firstLineChars="500" w:firstLine="1200"/>
        <w:rPr>
          <w:rFonts w:eastAsia="楷体"/>
          <w:sz w:val="24"/>
          <w:szCs w:val="24"/>
        </w:rPr>
      </w:pPr>
      <w:r>
        <w:rPr>
          <w:rFonts w:eastAsia="楷体" w:hAnsi="楷体"/>
          <w:sz w:val="24"/>
          <w:szCs w:val="24"/>
        </w:rPr>
        <w:t>帐</w:t>
      </w:r>
      <w:r>
        <w:rPr>
          <w:rFonts w:eastAsia="楷体"/>
          <w:sz w:val="24"/>
          <w:szCs w:val="24"/>
        </w:rPr>
        <w:t xml:space="preserve">    </w:t>
      </w:r>
      <w:r>
        <w:rPr>
          <w:rFonts w:eastAsia="楷体" w:hAnsi="楷体"/>
          <w:sz w:val="24"/>
          <w:szCs w:val="24"/>
        </w:rPr>
        <w:t>号：</w:t>
      </w:r>
      <w:r>
        <w:rPr>
          <w:rFonts w:eastAsia="楷体"/>
          <w:sz w:val="24"/>
          <w:szCs w:val="24"/>
        </w:rPr>
        <w:t>15133101040012011</w:t>
      </w:r>
    </w:p>
    <w:p w14:paraId="27FDED0E" w14:textId="77777777" w:rsidR="00B30BD6" w:rsidRDefault="00B30BD6">
      <w:pPr>
        <w:spacing w:line="480" w:lineRule="auto"/>
        <w:ind w:left="-210" w:firstLine="210"/>
        <w:jc w:val="center"/>
        <w:rPr>
          <w:b/>
          <w:sz w:val="32"/>
        </w:rPr>
        <w:sectPr w:rsidR="00B30BD6">
          <w:pgSz w:w="11906" w:h="16838"/>
          <w:pgMar w:top="1418" w:right="1418" w:bottom="1418" w:left="1418" w:header="851" w:footer="992" w:gutter="0"/>
          <w:pgNumType w:start="1"/>
          <w:cols w:space="720"/>
          <w:docGrid w:linePitch="312"/>
        </w:sectPr>
      </w:pPr>
    </w:p>
    <w:p w14:paraId="537BF658" w14:textId="1E3431EE" w:rsidR="00670D22" w:rsidRPr="00DA1ABC" w:rsidRDefault="000100F8" w:rsidP="00670D22">
      <w:pPr>
        <w:spacing w:line="360" w:lineRule="auto"/>
        <w:jc w:val="center"/>
        <w:rPr>
          <w:rFonts w:eastAsia="楷体"/>
          <w:sz w:val="36"/>
          <w:szCs w:val="36"/>
          <w:highlight w:val="yellow"/>
        </w:rPr>
      </w:pPr>
      <w:r w:rsidRPr="000100F8">
        <w:rPr>
          <w:rFonts w:eastAsia="楷体" w:hint="eastAsia"/>
          <w:sz w:val="36"/>
          <w:szCs w:val="36"/>
        </w:rPr>
        <w:lastRenderedPageBreak/>
        <w:t>商标印刷</w:t>
      </w:r>
      <w:r w:rsidR="00DA1ABC" w:rsidRPr="00852CC3">
        <w:rPr>
          <w:rFonts w:eastAsia="楷体" w:hint="eastAsia"/>
          <w:sz w:val="36"/>
          <w:szCs w:val="36"/>
        </w:rPr>
        <w:t>项目</w:t>
      </w:r>
    </w:p>
    <w:p w14:paraId="55A67A04" w14:textId="5640A2A7" w:rsidR="00670D22" w:rsidRDefault="000100F8" w:rsidP="00670D22">
      <w:pPr>
        <w:spacing w:line="360" w:lineRule="auto"/>
        <w:jc w:val="center"/>
        <w:rPr>
          <w:rFonts w:eastAsia="楷体"/>
          <w:sz w:val="36"/>
          <w:szCs w:val="36"/>
        </w:rPr>
      </w:pPr>
      <w:r w:rsidRPr="000100F8">
        <w:rPr>
          <w:rFonts w:eastAsia="楷体" w:hint="eastAsia"/>
          <w:sz w:val="36"/>
          <w:szCs w:val="36"/>
        </w:rPr>
        <w:t>济南市高新开发区明星印刷厂</w:t>
      </w:r>
    </w:p>
    <w:p w14:paraId="6EA3C271" w14:textId="77777777" w:rsidR="00670D22" w:rsidRDefault="00670D22" w:rsidP="00670D22">
      <w:pPr>
        <w:spacing w:line="360" w:lineRule="auto"/>
        <w:jc w:val="center"/>
        <w:rPr>
          <w:rFonts w:eastAsia="楷体"/>
          <w:sz w:val="32"/>
          <w:szCs w:val="32"/>
        </w:rPr>
      </w:pPr>
      <w:r w:rsidRPr="00E922BE">
        <w:rPr>
          <w:rFonts w:eastAsia="楷体"/>
          <w:sz w:val="32"/>
          <w:szCs w:val="32"/>
        </w:rPr>
        <w:t>验收监测</w:t>
      </w:r>
      <w:r w:rsidR="00E12DDE">
        <w:rPr>
          <w:rFonts w:eastAsia="楷体" w:hint="eastAsia"/>
          <w:sz w:val="32"/>
          <w:szCs w:val="32"/>
        </w:rPr>
        <w:t>报告</w:t>
      </w:r>
      <w:r w:rsidRPr="00E922BE">
        <w:rPr>
          <w:rFonts w:eastAsia="楷体"/>
          <w:sz w:val="32"/>
          <w:szCs w:val="32"/>
        </w:rPr>
        <w:t>审查人员职责表</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3055"/>
        <w:gridCol w:w="3056"/>
      </w:tblGrid>
      <w:tr w:rsidR="00670D22" w14:paraId="336995E8" w14:textId="77777777" w:rsidTr="00670D22">
        <w:trPr>
          <w:trHeight w:val="705"/>
        </w:trPr>
        <w:tc>
          <w:tcPr>
            <w:tcW w:w="3055" w:type="dxa"/>
            <w:vAlign w:val="center"/>
          </w:tcPr>
          <w:p w14:paraId="1B6764D6" w14:textId="77777777" w:rsidR="00670D22" w:rsidRDefault="00670D22" w:rsidP="00670D22">
            <w:pPr>
              <w:spacing w:beforeLines="50" w:before="120" w:afterLines="50" w:after="120"/>
              <w:jc w:val="center"/>
              <w:rPr>
                <w:rFonts w:eastAsia="楷体"/>
                <w:sz w:val="32"/>
                <w:szCs w:val="32"/>
              </w:rPr>
            </w:pPr>
            <w:r>
              <w:rPr>
                <w:rFonts w:eastAsia="楷体"/>
                <w:sz w:val="32"/>
                <w:szCs w:val="32"/>
              </w:rPr>
              <w:t>职责</w:t>
            </w:r>
          </w:p>
        </w:tc>
        <w:tc>
          <w:tcPr>
            <w:tcW w:w="3055" w:type="dxa"/>
            <w:vAlign w:val="center"/>
          </w:tcPr>
          <w:p w14:paraId="68941BEA" w14:textId="77777777" w:rsidR="00670D22" w:rsidRDefault="00670D22" w:rsidP="00670D22">
            <w:pPr>
              <w:spacing w:beforeLines="50" w:before="120" w:afterLines="50" w:after="120"/>
              <w:jc w:val="center"/>
              <w:rPr>
                <w:rFonts w:eastAsia="楷体"/>
                <w:sz w:val="32"/>
                <w:szCs w:val="32"/>
              </w:rPr>
            </w:pPr>
            <w:r>
              <w:rPr>
                <w:rFonts w:eastAsia="楷体"/>
                <w:sz w:val="32"/>
                <w:szCs w:val="32"/>
              </w:rPr>
              <w:t>姓名</w:t>
            </w:r>
          </w:p>
        </w:tc>
        <w:tc>
          <w:tcPr>
            <w:tcW w:w="3056" w:type="dxa"/>
            <w:vAlign w:val="center"/>
          </w:tcPr>
          <w:p w14:paraId="14FFC65D" w14:textId="77777777" w:rsidR="00670D22" w:rsidRDefault="00670D22" w:rsidP="00670D22">
            <w:pPr>
              <w:spacing w:beforeLines="50" w:before="120" w:afterLines="50" w:after="120"/>
              <w:jc w:val="center"/>
              <w:rPr>
                <w:rFonts w:eastAsia="楷体"/>
                <w:sz w:val="32"/>
                <w:szCs w:val="32"/>
              </w:rPr>
            </w:pPr>
            <w:r>
              <w:rPr>
                <w:rFonts w:eastAsia="楷体"/>
                <w:sz w:val="32"/>
                <w:szCs w:val="32"/>
              </w:rPr>
              <w:t>签名</w:t>
            </w:r>
          </w:p>
        </w:tc>
      </w:tr>
      <w:tr w:rsidR="00670D22" w14:paraId="3FCCE425" w14:textId="77777777" w:rsidTr="00670D22">
        <w:trPr>
          <w:trHeight w:val="718"/>
        </w:trPr>
        <w:tc>
          <w:tcPr>
            <w:tcW w:w="3055" w:type="dxa"/>
            <w:vAlign w:val="center"/>
          </w:tcPr>
          <w:p w14:paraId="74A8C0FE" w14:textId="77777777" w:rsidR="00670D22" w:rsidRDefault="00670D22" w:rsidP="00670D22">
            <w:pPr>
              <w:spacing w:beforeLines="50" w:before="120" w:afterLines="50" w:after="120"/>
              <w:jc w:val="center"/>
              <w:rPr>
                <w:rFonts w:eastAsia="楷体"/>
                <w:sz w:val="32"/>
                <w:szCs w:val="32"/>
              </w:rPr>
            </w:pPr>
            <w:r>
              <w:rPr>
                <w:rFonts w:eastAsia="楷体"/>
                <w:sz w:val="32"/>
                <w:szCs w:val="32"/>
              </w:rPr>
              <w:t>技术负责人</w:t>
            </w:r>
          </w:p>
        </w:tc>
        <w:tc>
          <w:tcPr>
            <w:tcW w:w="3055" w:type="dxa"/>
            <w:vAlign w:val="center"/>
          </w:tcPr>
          <w:p w14:paraId="0900B6B4" w14:textId="77777777" w:rsidR="00670D22" w:rsidRDefault="00670D22" w:rsidP="00670D22">
            <w:pPr>
              <w:spacing w:beforeLines="50" w:before="120" w:afterLines="50" w:after="120"/>
              <w:jc w:val="center"/>
              <w:rPr>
                <w:rFonts w:eastAsia="楷体"/>
                <w:sz w:val="32"/>
                <w:szCs w:val="32"/>
              </w:rPr>
            </w:pPr>
            <w:r>
              <w:rPr>
                <w:rFonts w:eastAsia="楷体" w:hint="eastAsia"/>
                <w:sz w:val="32"/>
                <w:szCs w:val="32"/>
              </w:rPr>
              <w:t>李峰</w:t>
            </w:r>
          </w:p>
        </w:tc>
        <w:tc>
          <w:tcPr>
            <w:tcW w:w="3056" w:type="dxa"/>
            <w:vAlign w:val="center"/>
          </w:tcPr>
          <w:p w14:paraId="7B6DD68D" w14:textId="77777777" w:rsidR="00670D22" w:rsidRDefault="00670D22" w:rsidP="00670D22">
            <w:pPr>
              <w:spacing w:beforeLines="50" w:before="120" w:afterLines="50" w:after="120"/>
              <w:jc w:val="center"/>
              <w:rPr>
                <w:rFonts w:ascii="宋体" w:eastAsia="楷体"/>
                <w:b/>
                <w:spacing w:val="16"/>
                <w:sz w:val="32"/>
                <w:szCs w:val="32"/>
              </w:rPr>
            </w:pPr>
          </w:p>
        </w:tc>
      </w:tr>
      <w:tr w:rsidR="00670D22" w14:paraId="28C93257" w14:textId="77777777" w:rsidTr="00670D22">
        <w:trPr>
          <w:trHeight w:val="718"/>
        </w:trPr>
        <w:tc>
          <w:tcPr>
            <w:tcW w:w="3055" w:type="dxa"/>
            <w:vAlign w:val="center"/>
          </w:tcPr>
          <w:p w14:paraId="32594246" w14:textId="77777777" w:rsidR="00670D22" w:rsidRDefault="00670D22" w:rsidP="00670D22">
            <w:pPr>
              <w:spacing w:beforeLines="50" w:before="120" w:afterLines="50" w:after="120"/>
              <w:jc w:val="center"/>
              <w:rPr>
                <w:rFonts w:eastAsia="楷体"/>
                <w:sz w:val="32"/>
                <w:szCs w:val="32"/>
              </w:rPr>
            </w:pPr>
            <w:r>
              <w:rPr>
                <w:rFonts w:eastAsia="楷体"/>
                <w:sz w:val="32"/>
                <w:szCs w:val="32"/>
              </w:rPr>
              <w:t>项目负责人</w:t>
            </w:r>
          </w:p>
        </w:tc>
        <w:tc>
          <w:tcPr>
            <w:tcW w:w="3055" w:type="dxa"/>
            <w:vAlign w:val="center"/>
          </w:tcPr>
          <w:p w14:paraId="25504150" w14:textId="77777777" w:rsidR="00670D22" w:rsidRDefault="00670D22" w:rsidP="00670D22">
            <w:pPr>
              <w:spacing w:beforeLines="50" w:before="120" w:afterLines="50" w:after="120"/>
              <w:jc w:val="center"/>
              <w:rPr>
                <w:rFonts w:eastAsia="楷体"/>
                <w:sz w:val="32"/>
                <w:szCs w:val="32"/>
              </w:rPr>
            </w:pPr>
            <w:r>
              <w:rPr>
                <w:rFonts w:eastAsia="楷体" w:hint="eastAsia"/>
                <w:sz w:val="32"/>
                <w:szCs w:val="32"/>
              </w:rPr>
              <w:t>金美英</w:t>
            </w:r>
          </w:p>
        </w:tc>
        <w:tc>
          <w:tcPr>
            <w:tcW w:w="3056" w:type="dxa"/>
            <w:vAlign w:val="center"/>
          </w:tcPr>
          <w:p w14:paraId="12E6514A" w14:textId="77777777" w:rsidR="00670D22" w:rsidRDefault="00670D22" w:rsidP="00670D22">
            <w:pPr>
              <w:spacing w:beforeLines="50" w:before="120" w:afterLines="50" w:after="120"/>
              <w:jc w:val="center"/>
              <w:rPr>
                <w:rFonts w:ascii="宋体" w:eastAsia="楷体"/>
                <w:b/>
                <w:spacing w:val="16"/>
                <w:sz w:val="32"/>
                <w:szCs w:val="32"/>
              </w:rPr>
            </w:pPr>
          </w:p>
        </w:tc>
      </w:tr>
      <w:tr w:rsidR="00670D22" w14:paraId="5F482715" w14:textId="77777777" w:rsidTr="00670D22">
        <w:trPr>
          <w:trHeight w:val="718"/>
        </w:trPr>
        <w:tc>
          <w:tcPr>
            <w:tcW w:w="3055" w:type="dxa"/>
            <w:vAlign w:val="center"/>
          </w:tcPr>
          <w:p w14:paraId="499CFEC2" w14:textId="77777777" w:rsidR="00670D22" w:rsidRDefault="00670D22" w:rsidP="00670D22">
            <w:pPr>
              <w:spacing w:beforeLines="50" w:before="120" w:afterLines="50" w:after="120"/>
              <w:jc w:val="center"/>
              <w:rPr>
                <w:rFonts w:eastAsia="楷体"/>
                <w:sz w:val="32"/>
                <w:szCs w:val="32"/>
              </w:rPr>
            </w:pPr>
            <w:r>
              <w:rPr>
                <w:rFonts w:eastAsia="楷体"/>
                <w:sz w:val="32"/>
                <w:szCs w:val="32"/>
              </w:rPr>
              <w:t>报告编写人</w:t>
            </w:r>
          </w:p>
        </w:tc>
        <w:tc>
          <w:tcPr>
            <w:tcW w:w="3055" w:type="dxa"/>
            <w:vAlign w:val="center"/>
          </w:tcPr>
          <w:p w14:paraId="26E63970" w14:textId="77777777" w:rsidR="00670D22" w:rsidRDefault="00670D22" w:rsidP="00670D22">
            <w:pPr>
              <w:spacing w:beforeLines="50" w:before="120" w:afterLines="50" w:after="120"/>
              <w:jc w:val="center"/>
              <w:rPr>
                <w:rFonts w:eastAsia="楷体"/>
                <w:sz w:val="32"/>
                <w:szCs w:val="32"/>
              </w:rPr>
            </w:pPr>
            <w:r>
              <w:rPr>
                <w:rFonts w:eastAsia="楷体" w:hint="eastAsia"/>
                <w:sz w:val="32"/>
                <w:szCs w:val="32"/>
              </w:rPr>
              <w:t>金美英</w:t>
            </w:r>
          </w:p>
        </w:tc>
        <w:tc>
          <w:tcPr>
            <w:tcW w:w="3056" w:type="dxa"/>
            <w:vAlign w:val="center"/>
          </w:tcPr>
          <w:p w14:paraId="693632CF" w14:textId="77777777" w:rsidR="00670D22" w:rsidRDefault="00670D22" w:rsidP="00670D22">
            <w:pPr>
              <w:spacing w:beforeLines="50" w:before="120" w:afterLines="50" w:after="120"/>
              <w:jc w:val="center"/>
              <w:rPr>
                <w:rFonts w:ascii="宋体" w:eastAsia="楷体"/>
                <w:b/>
                <w:spacing w:val="16"/>
                <w:sz w:val="32"/>
                <w:szCs w:val="32"/>
              </w:rPr>
            </w:pPr>
          </w:p>
        </w:tc>
      </w:tr>
      <w:tr w:rsidR="00670D22" w14:paraId="5DFDD092" w14:textId="77777777" w:rsidTr="00670D22">
        <w:trPr>
          <w:trHeight w:val="718"/>
        </w:trPr>
        <w:tc>
          <w:tcPr>
            <w:tcW w:w="3055" w:type="dxa"/>
            <w:vAlign w:val="center"/>
          </w:tcPr>
          <w:p w14:paraId="6E104271" w14:textId="77777777" w:rsidR="00670D22" w:rsidRDefault="00670D22" w:rsidP="00670D22">
            <w:pPr>
              <w:spacing w:beforeLines="50" w:before="120" w:afterLines="50" w:after="120"/>
              <w:jc w:val="center"/>
              <w:rPr>
                <w:rFonts w:eastAsia="楷体"/>
                <w:sz w:val="32"/>
                <w:szCs w:val="32"/>
              </w:rPr>
            </w:pPr>
            <w:r>
              <w:rPr>
                <w:rFonts w:eastAsia="楷体"/>
                <w:sz w:val="32"/>
                <w:szCs w:val="32"/>
              </w:rPr>
              <w:t>审</w:t>
            </w:r>
            <w:r>
              <w:rPr>
                <w:rFonts w:eastAsia="楷体"/>
                <w:sz w:val="32"/>
                <w:szCs w:val="32"/>
              </w:rPr>
              <w:t xml:space="preserve">      </w:t>
            </w:r>
            <w:r>
              <w:rPr>
                <w:rFonts w:eastAsia="楷体"/>
                <w:sz w:val="32"/>
                <w:szCs w:val="32"/>
              </w:rPr>
              <w:t>核</w:t>
            </w:r>
          </w:p>
        </w:tc>
        <w:tc>
          <w:tcPr>
            <w:tcW w:w="3055" w:type="dxa"/>
            <w:vAlign w:val="center"/>
          </w:tcPr>
          <w:p w14:paraId="00D1E5E3" w14:textId="77777777" w:rsidR="00670D22" w:rsidRDefault="00670D22" w:rsidP="00670D22">
            <w:pPr>
              <w:spacing w:beforeLines="50" w:before="120" w:afterLines="50" w:after="120"/>
              <w:jc w:val="center"/>
              <w:rPr>
                <w:rFonts w:eastAsia="楷体"/>
                <w:sz w:val="32"/>
                <w:szCs w:val="32"/>
              </w:rPr>
            </w:pPr>
            <w:r>
              <w:rPr>
                <w:rFonts w:eastAsia="楷体" w:hint="eastAsia"/>
                <w:sz w:val="32"/>
                <w:szCs w:val="32"/>
              </w:rPr>
              <w:t>张汝才</w:t>
            </w:r>
          </w:p>
        </w:tc>
        <w:tc>
          <w:tcPr>
            <w:tcW w:w="3056" w:type="dxa"/>
            <w:vAlign w:val="center"/>
          </w:tcPr>
          <w:p w14:paraId="0F6CDA42" w14:textId="77777777" w:rsidR="00670D22" w:rsidRDefault="00670D22" w:rsidP="00670D22">
            <w:pPr>
              <w:spacing w:beforeLines="50" w:before="120" w:afterLines="50" w:after="120"/>
              <w:jc w:val="center"/>
              <w:rPr>
                <w:rFonts w:ascii="宋体" w:eastAsia="楷体"/>
                <w:b/>
                <w:spacing w:val="16"/>
                <w:sz w:val="32"/>
                <w:szCs w:val="32"/>
              </w:rPr>
            </w:pPr>
          </w:p>
        </w:tc>
      </w:tr>
      <w:tr w:rsidR="00670D22" w14:paraId="2828AA9A" w14:textId="77777777" w:rsidTr="00670D22">
        <w:trPr>
          <w:trHeight w:val="718"/>
        </w:trPr>
        <w:tc>
          <w:tcPr>
            <w:tcW w:w="3055" w:type="dxa"/>
            <w:vAlign w:val="center"/>
          </w:tcPr>
          <w:p w14:paraId="6D375807" w14:textId="77777777" w:rsidR="00670D22" w:rsidRDefault="00670D22" w:rsidP="00670D22">
            <w:pPr>
              <w:spacing w:beforeLines="50" w:before="120" w:afterLines="50" w:after="120"/>
              <w:jc w:val="center"/>
              <w:rPr>
                <w:rFonts w:eastAsia="楷体"/>
                <w:sz w:val="32"/>
                <w:szCs w:val="32"/>
              </w:rPr>
            </w:pPr>
            <w:r>
              <w:rPr>
                <w:rFonts w:eastAsia="楷体"/>
                <w:sz w:val="32"/>
                <w:szCs w:val="32"/>
              </w:rPr>
              <w:t>授权签字人</w:t>
            </w:r>
          </w:p>
        </w:tc>
        <w:tc>
          <w:tcPr>
            <w:tcW w:w="3055" w:type="dxa"/>
            <w:vAlign w:val="center"/>
          </w:tcPr>
          <w:p w14:paraId="7F38E4BF" w14:textId="77777777" w:rsidR="00670D22" w:rsidRDefault="00670D22" w:rsidP="00670D22">
            <w:pPr>
              <w:spacing w:beforeLines="50" w:before="120" w:afterLines="50" w:after="120"/>
              <w:jc w:val="center"/>
              <w:rPr>
                <w:rFonts w:eastAsia="楷体"/>
                <w:sz w:val="32"/>
                <w:szCs w:val="32"/>
              </w:rPr>
            </w:pPr>
            <w:r>
              <w:rPr>
                <w:rFonts w:eastAsia="楷体"/>
                <w:sz w:val="32"/>
                <w:szCs w:val="32"/>
              </w:rPr>
              <w:t>于冬梅</w:t>
            </w:r>
          </w:p>
        </w:tc>
        <w:tc>
          <w:tcPr>
            <w:tcW w:w="3056" w:type="dxa"/>
            <w:vAlign w:val="center"/>
          </w:tcPr>
          <w:p w14:paraId="44AC7C48" w14:textId="77777777" w:rsidR="00670D22" w:rsidRDefault="00670D22" w:rsidP="00670D22">
            <w:pPr>
              <w:spacing w:beforeLines="50" w:before="120" w:afterLines="50" w:after="120"/>
              <w:jc w:val="center"/>
              <w:rPr>
                <w:rFonts w:ascii="宋体" w:eastAsia="楷体"/>
                <w:b/>
                <w:spacing w:val="16"/>
                <w:sz w:val="32"/>
                <w:szCs w:val="32"/>
              </w:rPr>
            </w:pPr>
          </w:p>
        </w:tc>
      </w:tr>
    </w:tbl>
    <w:p w14:paraId="3B25A49F" w14:textId="77777777" w:rsidR="00670D22" w:rsidRDefault="00670D22" w:rsidP="00670D22">
      <w:pPr>
        <w:spacing w:beforeLines="50" w:before="120" w:line="360" w:lineRule="auto"/>
        <w:jc w:val="center"/>
        <w:rPr>
          <w:rFonts w:eastAsia="楷体"/>
          <w:sz w:val="32"/>
          <w:szCs w:val="32"/>
        </w:rPr>
      </w:pPr>
      <w:r w:rsidRPr="00E922BE">
        <w:rPr>
          <w:rFonts w:eastAsia="楷体"/>
          <w:sz w:val="32"/>
          <w:szCs w:val="32"/>
        </w:rPr>
        <w:t>验收监测数据分析人员职责表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5"/>
        <w:gridCol w:w="3095"/>
        <w:gridCol w:w="3096"/>
      </w:tblGrid>
      <w:tr w:rsidR="00670D22" w14:paraId="6DD556E3" w14:textId="77777777" w:rsidTr="00670D22">
        <w:tc>
          <w:tcPr>
            <w:tcW w:w="3095" w:type="dxa"/>
          </w:tcPr>
          <w:p w14:paraId="2E2936F6" w14:textId="77777777" w:rsidR="00670D22" w:rsidRDefault="00670D22" w:rsidP="00670D22">
            <w:pPr>
              <w:spacing w:beforeLines="50" w:before="120" w:afterLines="50" w:after="120"/>
              <w:jc w:val="center"/>
              <w:rPr>
                <w:rFonts w:eastAsia="楷体"/>
                <w:sz w:val="32"/>
                <w:szCs w:val="32"/>
              </w:rPr>
            </w:pPr>
            <w:r>
              <w:rPr>
                <w:rFonts w:eastAsia="楷体"/>
                <w:sz w:val="32"/>
                <w:szCs w:val="32"/>
              </w:rPr>
              <w:t>职责</w:t>
            </w:r>
          </w:p>
        </w:tc>
        <w:tc>
          <w:tcPr>
            <w:tcW w:w="3095" w:type="dxa"/>
          </w:tcPr>
          <w:p w14:paraId="7E2E54FA" w14:textId="77777777" w:rsidR="00670D22" w:rsidRDefault="00670D22" w:rsidP="00670D22">
            <w:pPr>
              <w:spacing w:beforeLines="50" w:before="120" w:afterLines="50" w:after="120"/>
              <w:jc w:val="center"/>
              <w:rPr>
                <w:rFonts w:eastAsia="楷体"/>
                <w:sz w:val="32"/>
                <w:szCs w:val="32"/>
              </w:rPr>
            </w:pPr>
            <w:r>
              <w:rPr>
                <w:rFonts w:eastAsia="楷体"/>
                <w:sz w:val="32"/>
                <w:szCs w:val="32"/>
              </w:rPr>
              <w:t>姓名</w:t>
            </w:r>
          </w:p>
        </w:tc>
        <w:tc>
          <w:tcPr>
            <w:tcW w:w="3096" w:type="dxa"/>
          </w:tcPr>
          <w:p w14:paraId="527F0450" w14:textId="77777777" w:rsidR="00670D22" w:rsidRDefault="00670D22" w:rsidP="00670D22">
            <w:pPr>
              <w:spacing w:beforeLines="50" w:before="120" w:afterLines="50" w:after="120"/>
              <w:jc w:val="center"/>
              <w:rPr>
                <w:rFonts w:eastAsia="楷体"/>
                <w:sz w:val="32"/>
                <w:szCs w:val="32"/>
              </w:rPr>
            </w:pPr>
            <w:r>
              <w:rPr>
                <w:rFonts w:eastAsia="楷体"/>
                <w:sz w:val="32"/>
                <w:szCs w:val="32"/>
              </w:rPr>
              <w:t>签名</w:t>
            </w:r>
          </w:p>
        </w:tc>
      </w:tr>
      <w:tr w:rsidR="00670D22" w14:paraId="160CD51C" w14:textId="77777777" w:rsidTr="00670D22">
        <w:tc>
          <w:tcPr>
            <w:tcW w:w="3095" w:type="dxa"/>
          </w:tcPr>
          <w:p w14:paraId="2C733CE6" w14:textId="77777777" w:rsidR="00670D22" w:rsidRDefault="00670D22" w:rsidP="00670D22">
            <w:pPr>
              <w:spacing w:beforeLines="50" w:before="120" w:afterLines="50" w:after="120"/>
              <w:jc w:val="center"/>
              <w:rPr>
                <w:rFonts w:eastAsia="楷体"/>
                <w:sz w:val="32"/>
                <w:szCs w:val="32"/>
              </w:rPr>
            </w:pPr>
            <w:r>
              <w:rPr>
                <w:rFonts w:eastAsia="楷体"/>
                <w:sz w:val="32"/>
                <w:szCs w:val="32"/>
              </w:rPr>
              <w:t>现场采样负责人</w:t>
            </w:r>
          </w:p>
        </w:tc>
        <w:tc>
          <w:tcPr>
            <w:tcW w:w="3095" w:type="dxa"/>
          </w:tcPr>
          <w:p w14:paraId="5BF415E6" w14:textId="77777777" w:rsidR="00670D22" w:rsidRDefault="00670D22" w:rsidP="00670D22">
            <w:pPr>
              <w:spacing w:beforeLines="50" w:before="120" w:afterLines="50" w:after="120"/>
              <w:jc w:val="center"/>
              <w:rPr>
                <w:rFonts w:eastAsia="楷体"/>
                <w:sz w:val="32"/>
                <w:szCs w:val="32"/>
              </w:rPr>
            </w:pPr>
            <w:r>
              <w:rPr>
                <w:rFonts w:eastAsia="楷体"/>
                <w:sz w:val="32"/>
                <w:szCs w:val="32"/>
              </w:rPr>
              <w:t>李峰</w:t>
            </w:r>
          </w:p>
        </w:tc>
        <w:tc>
          <w:tcPr>
            <w:tcW w:w="3096" w:type="dxa"/>
          </w:tcPr>
          <w:p w14:paraId="3DF90A4C" w14:textId="77777777" w:rsidR="00670D22" w:rsidRDefault="00670D22" w:rsidP="00670D22">
            <w:pPr>
              <w:spacing w:beforeLines="50" w:before="120" w:afterLines="50" w:after="120"/>
              <w:jc w:val="center"/>
              <w:rPr>
                <w:rFonts w:ascii="宋体"/>
                <w:b/>
                <w:spacing w:val="16"/>
                <w:sz w:val="28"/>
                <w:szCs w:val="28"/>
              </w:rPr>
            </w:pPr>
          </w:p>
        </w:tc>
      </w:tr>
      <w:tr w:rsidR="00670D22" w14:paraId="2BE9E7AA" w14:textId="77777777" w:rsidTr="00670D22">
        <w:tc>
          <w:tcPr>
            <w:tcW w:w="3095" w:type="dxa"/>
            <w:vMerge w:val="restart"/>
            <w:vAlign w:val="center"/>
          </w:tcPr>
          <w:p w14:paraId="0558624D" w14:textId="77777777" w:rsidR="00670D22" w:rsidRDefault="00670D22" w:rsidP="00670D22">
            <w:pPr>
              <w:spacing w:beforeLines="50" w:before="120" w:afterLines="50" w:after="120"/>
              <w:jc w:val="center"/>
              <w:rPr>
                <w:rFonts w:eastAsia="楷体"/>
                <w:sz w:val="32"/>
                <w:szCs w:val="32"/>
              </w:rPr>
            </w:pPr>
            <w:r>
              <w:rPr>
                <w:rFonts w:eastAsia="楷体"/>
                <w:sz w:val="32"/>
                <w:szCs w:val="32"/>
              </w:rPr>
              <w:t>现场监测参加人员</w:t>
            </w:r>
          </w:p>
        </w:tc>
        <w:tc>
          <w:tcPr>
            <w:tcW w:w="3095" w:type="dxa"/>
          </w:tcPr>
          <w:p w14:paraId="2ABFD042" w14:textId="77777777" w:rsidR="00670D22" w:rsidRDefault="00670D22" w:rsidP="00670D22">
            <w:pPr>
              <w:spacing w:beforeLines="50" w:before="120" w:afterLines="50" w:after="120"/>
              <w:jc w:val="center"/>
              <w:rPr>
                <w:rFonts w:eastAsia="楷体"/>
                <w:sz w:val="32"/>
                <w:szCs w:val="32"/>
              </w:rPr>
            </w:pPr>
            <w:r>
              <w:rPr>
                <w:rFonts w:eastAsia="楷体" w:hint="eastAsia"/>
                <w:sz w:val="32"/>
                <w:szCs w:val="32"/>
              </w:rPr>
              <w:t>焦亮亮</w:t>
            </w:r>
          </w:p>
        </w:tc>
        <w:tc>
          <w:tcPr>
            <w:tcW w:w="3096" w:type="dxa"/>
          </w:tcPr>
          <w:p w14:paraId="1BA534DE" w14:textId="77777777" w:rsidR="00670D22" w:rsidRDefault="00670D22" w:rsidP="00670D22">
            <w:pPr>
              <w:spacing w:beforeLines="50" w:before="120" w:afterLines="50" w:after="120"/>
              <w:jc w:val="center"/>
              <w:rPr>
                <w:rFonts w:ascii="宋体"/>
                <w:b/>
                <w:spacing w:val="16"/>
                <w:sz w:val="28"/>
                <w:szCs w:val="28"/>
              </w:rPr>
            </w:pPr>
          </w:p>
        </w:tc>
      </w:tr>
      <w:tr w:rsidR="00670D22" w14:paraId="229373A6" w14:textId="77777777" w:rsidTr="00670D22">
        <w:tc>
          <w:tcPr>
            <w:tcW w:w="3095" w:type="dxa"/>
            <w:vMerge/>
            <w:vAlign w:val="center"/>
          </w:tcPr>
          <w:p w14:paraId="47693561" w14:textId="77777777" w:rsidR="00670D22" w:rsidRDefault="00670D22" w:rsidP="00670D22">
            <w:pPr>
              <w:spacing w:beforeLines="50" w:before="120" w:afterLines="50" w:after="120"/>
              <w:jc w:val="center"/>
              <w:rPr>
                <w:rFonts w:ascii="宋体" w:eastAsia="楷体"/>
                <w:b/>
                <w:spacing w:val="16"/>
                <w:sz w:val="32"/>
                <w:szCs w:val="32"/>
              </w:rPr>
            </w:pPr>
          </w:p>
        </w:tc>
        <w:tc>
          <w:tcPr>
            <w:tcW w:w="3095" w:type="dxa"/>
          </w:tcPr>
          <w:p w14:paraId="2A31B52A" w14:textId="77777777" w:rsidR="00670D22" w:rsidRDefault="003775D8" w:rsidP="00670D22">
            <w:pPr>
              <w:spacing w:beforeLines="50" w:before="120" w:afterLines="50" w:after="120"/>
              <w:jc w:val="center"/>
              <w:rPr>
                <w:rFonts w:eastAsia="楷体"/>
                <w:sz w:val="32"/>
                <w:szCs w:val="32"/>
              </w:rPr>
            </w:pPr>
            <w:r>
              <w:rPr>
                <w:rFonts w:eastAsia="楷体" w:hint="eastAsia"/>
                <w:sz w:val="32"/>
                <w:szCs w:val="32"/>
              </w:rPr>
              <w:t>张珂</w:t>
            </w:r>
          </w:p>
        </w:tc>
        <w:tc>
          <w:tcPr>
            <w:tcW w:w="3096" w:type="dxa"/>
          </w:tcPr>
          <w:p w14:paraId="4FFFC773" w14:textId="77777777" w:rsidR="00670D22" w:rsidRDefault="00670D22" w:rsidP="00670D22">
            <w:pPr>
              <w:spacing w:beforeLines="50" w:before="120" w:afterLines="50" w:after="120"/>
              <w:jc w:val="center"/>
              <w:rPr>
                <w:rFonts w:ascii="宋体"/>
                <w:b/>
                <w:spacing w:val="16"/>
                <w:sz w:val="28"/>
                <w:szCs w:val="28"/>
              </w:rPr>
            </w:pPr>
          </w:p>
        </w:tc>
      </w:tr>
      <w:tr w:rsidR="00670D22" w14:paraId="6CDB716A" w14:textId="77777777" w:rsidTr="00670D22">
        <w:tc>
          <w:tcPr>
            <w:tcW w:w="3095" w:type="dxa"/>
            <w:vMerge w:val="restart"/>
            <w:vAlign w:val="center"/>
          </w:tcPr>
          <w:p w14:paraId="0DC87E3A" w14:textId="77777777" w:rsidR="00670D22" w:rsidRDefault="00670D22" w:rsidP="00670D22">
            <w:pPr>
              <w:spacing w:beforeLines="50" w:before="120" w:afterLines="50" w:after="120"/>
              <w:jc w:val="center"/>
              <w:rPr>
                <w:rFonts w:eastAsia="楷体"/>
                <w:sz w:val="32"/>
                <w:szCs w:val="32"/>
              </w:rPr>
            </w:pPr>
            <w:r>
              <w:rPr>
                <w:rFonts w:eastAsia="楷体"/>
                <w:sz w:val="32"/>
                <w:szCs w:val="32"/>
              </w:rPr>
              <w:t>分析化验人员</w:t>
            </w:r>
          </w:p>
        </w:tc>
        <w:tc>
          <w:tcPr>
            <w:tcW w:w="3095" w:type="dxa"/>
          </w:tcPr>
          <w:p w14:paraId="5F9F1F28" w14:textId="77C6D166" w:rsidR="00670D22" w:rsidRPr="00BD76BF" w:rsidRDefault="005223D4" w:rsidP="00670D22">
            <w:pPr>
              <w:spacing w:beforeLines="50" w:before="120" w:afterLines="50" w:after="120"/>
              <w:jc w:val="center"/>
              <w:rPr>
                <w:rFonts w:eastAsia="楷体"/>
                <w:sz w:val="32"/>
                <w:szCs w:val="32"/>
              </w:rPr>
            </w:pPr>
            <w:r>
              <w:rPr>
                <w:rFonts w:eastAsia="楷体" w:hint="eastAsia"/>
                <w:sz w:val="32"/>
                <w:szCs w:val="32"/>
              </w:rPr>
              <w:t>董真真</w:t>
            </w:r>
          </w:p>
        </w:tc>
        <w:tc>
          <w:tcPr>
            <w:tcW w:w="3096" w:type="dxa"/>
          </w:tcPr>
          <w:p w14:paraId="767B2230" w14:textId="77777777" w:rsidR="00670D22" w:rsidRDefault="00670D22" w:rsidP="00670D22">
            <w:pPr>
              <w:spacing w:beforeLines="50" w:before="120" w:afterLines="50" w:after="120"/>
              <w:jc w:val="center"/>
              <w:rPr>
                <w:rFonts w:ascii="宋体"/>
                <w:b/>
                <w:spacing w:val="16"/>
                <w:sz w:val="28"/>
                <w:szCs w:val="28"/>
              </w:rPr>
            </w:pPr>
          </w:p>
        </w:tc>
      </w:tr>
      <w:tr w:rsidR="00670D22" w14:paraId="5CEC9288" w14:textId="77777777" w:rsidTr="00670D22">
        <w:tc>
          <w:tcPr>
            <w:tcW w:w="3095" w:type="dxa"/>
            <w:vMerge/>
            <w:vAlign w:val="center"/>
          </w:tcPr>
          <w:p w14:paraId="399AD197" w14:textId="77777777" w:rsidR="00670D22" w:rsidRDefault="00670D22" w:rsidP="00670D22">
            <w:pPr>
              <w:spacing w:beforeLines="50" w:before="120" w:afterLines="50" w:after="120"/>
              <w:jc w:val="center"/>
              <w:rPr>
                <w:rFonts w:ascii="宋体" w:eastAsia="楷体"/>
                <w:b/>
                <w:spacing w:val="16"/>
                <w:sz w:val="32"/>
                <w:szCs w:val="32"/>
              </w:rPr>
            </w:pPr>
          </w:p>
        </w:tc>
        <w:tc>
          <w:tcPr>
            <w:tcW w:w="3095" w:type="dxa"/>
          </w:tcPr>
          <w:p w14:paraId="03675EDB" w14:textId="000C5F64" w:rsidR="00670D22" w:rsidRPr="00BD76BF" w:rsidRDefault="005223D4" w:rsidP="00670D22">
            <w:pPr>
              <w:spacing w:beforeLines="50" w:before="120" w:afterLines="50" w:after="120"/>
              <w:jc w:val="center"/>
              <w:rPr>
                <w:rFonts w:eastAsia="楷体"/>
                <w:sz w:val="32"/>
                <w:szCs w:val="32"/>
              </w:rPr>
            </w:pPr>
            <w:r>
              <w:rPr>
                <w:rFonts w:eastAsia="楷体" w:hint="eastAsia"/>
                <w:sz w:val="32"/>
                <w:szCs w:val="32"/>
              </w:rPr>
              <w:t>高媛</w:t>
            </w:r>
          </w:p>
        </w:tc>
        <w:tc>
          <w:tcPr>
            <w:tcW w:w="3096" w:type="dxa"/>
          </w:tcPr>
          <w:p w14:paraId="2FAEB899" w14:textId="77777777" w:rsidR="00670D22" w:rsidRDefault="00670D22" w:rsidP="00670D22">
            <w:pPr>
              <w:spacing w:beforeLines="50" w:before="120" w:afterLines="50" w:after="120"/>
              <w:jc w:val="center"/>
              <w:rPr>
                <w:rFonts w:ascii="宋体"/>
                <w:b/>
                <w:spacing w:val="16"/>
                <w:sz w:val="28"/>
                <w:szCs w:val="28"/>
              </w:rPr>
            </w:pPr>
          </w:p>
        </w:tc>
      </w:tr>
      <w:tr w:rsidR="00670D22" w14:paraId="0119165A" w14:textId="77777777" w:rsidTr="00670D22">
        <w:tc>
          <w:tcPr>
            <w:tcW w:w="3095" w:type="dxa"/>
          </w:tcPr>
          <w:p w14:paraId="7ABE5A26" w14:textId="77777777" w:rsidR="00670D22" w:rsidRDefault="00670D22" w:rsidP="00670D22">
            <w:pPr>
              <w:spacing w:beforeLines="50" w:before="120" w:afterLines="50" w:after="120"/>
              <w:jc w:val="center"/>
              <w:rPr>
                <w:rFonts w:eastAsia="楷体"/>
                <w:sz w:val="32"/>
                <w:szCs w:val="32"/>
              </w:rPr>
            </w:pPr>
            <w:r>
              <w:rPr>
                <w:rFonts w:eastAsia="楷体"/>
                <w:sz w:val="32"/>
                <w:szCs w:val="32"/>
              </w:rPr>
              <w:t>审</w:t>
            </w:r>
            <w:r>
              <w:rPr>
                <w:rFonts w:eastAsia="楷体"/>
                <w:sz w:val="32"/>
                <w:szCs w:val="32"/>
              </w:rPr>
              <w:t xml:space="preserve">     </w:t>
            </w:r>
            <w:r>
              <w:rPr>
                <w:rFonts w:eastAsia="楷体"/>
                <w:sz w:val="32"/>
                <w:szCs w:val="32"/>
              </w:rPr>
              <w:t>核</w:t>
            </w:r>
          </w:p>
        </w:tc>
        <w:tc>
          <w:tcPr>
            <w:tcW w:w="3095" w:type="dxa"/>
          </w:tcPr>
          <w:p w14:paraId="73954F79" w14:textId="77777777" w:rsidR="00670D22" w:rsidRDefault="00670D22" w:rsidP="00670D22">
            <w:pPr>
              <w:spacing w:beforeLines="50" w:before="120" w:afterLines="50" w:after="120"/>
              <w:jc w:val="center"/>
              <w:rPr>
                <w:rFonts w:eastAsia="楷体"/>
                <w:sz w:val="32"/>
                <w:szCs w:val="32"/>
              </w:rPr>
            </w:pPr>
            <w:r>
              <w:rPr>
                <w:rFonts w:eastAsia="楷体"/>
                <w:sz w:val="32"/>
                <w:szCs w:val="32"/>
              </w:rPr>
              <w:t>李峰</w:t>
            </w:r>
          </w:p>
        </w:tc>
        <w:tc>
          <w:tcPr>
            <w:tcW w:w="3096" w:type="dxa"/>
          </w:tcPr>
          <w:p w14:paraId="4216D5E9" w14:textId="77777777" w:rsidR="00670D22" w:rsidRDefault="00670D22" w:rsidP="00670D22">
            <w:pPr>
              <w:spacing w:beforeLines="50" w:before="120" w:afterLines="50" w:after="120"/>
              <w:jc w:val="center"/>
              <w:rPr>
                <w:rFonts w:ascii="宋体"/>
                <w:b/>
                <w:spacing w:val="16"/>
                <w:sz w:val="28"/>
                <w:szCs w:val="28"/>
              </w:rPr>
            </w:pPr>
          </w:p>
        </w:tc>
      </w:tr>
      <w:tr w:rsidR="00670D22" w14:paraId="783EA89B" w14:textId="77777777" w:rsidTr="00670D22">
        <w:trPr>
          <w:trHeight w:val="652"/>
        </w:trPr>
        <w:tc>
          <w:tcPr>
            <w:tcW w:w="3095" w:type="dxa"/>
            <w:vAlign w:val="center"/>
          </w:tcPr>
          <w:p w14:paraId="3A7B31D8" w14:textId="77777777" w:rsidR="00670D22" w:rsidRDefault="00670D22" w:rsidP="00670D22">
            <w:pPr>
              <w:spacing w:beforeLines="50" w:before="120" w:afterLines="50" w:after="120"/>
              <w:jc w:val="center"/>
              <w:rPr>
                <w:rFonts w:eastAsia="楷体"/>
                <w:sz w:val="32"/>
                <w:szCs w:val="32"/>
              </w:rPr>
            </w:pPr>
            <w:r>
              <w:rPr>
                <w:rFonts w:eastAsia="楷体"/>
                <w:sz w:val="32"/>
                <w:szCs w:val="32"/>
              </w:rPr>
              <w:t>授权签字人</w:t>
            </w:r>
          </w:p>
        </w:tc>
        <w:tc>
          <w:tcPr>
            <w:tcW w:w="3095" w:type="dxa"/>
            <w:vAlign w:val="center"/>
          </w:tcPr>
          <w:p w14:paraId="2333F953" w14:textId="77777777" w:rsidR="00670D22" w:rsidRDefault="00670D22" w:rsidP="00670D22">
            <w:pPr>
              <w:spacing w:beforeLines="50" w:before="120" w:afterLines="50" w:after="120"/>
              <w:jc w:val="center"/>
              <w:rPr>
                <w:rFonts w:eastAsia="楷体"/>
                <w:sz w:val="32"/>
                <w:szCs w:val="32"/>
              </w:rPr>
            </w:pPr>
            <w:r>
              <w:rPr>
                <w:rFonts w:eastAsia="楷体" w:hint="eastAsia"/>
                <w:sz w:val="32"/>
                <w:szCs w:val="32"/>
              </w:rPr>
              <w:t>于冬梅</w:t>
            </w:r>
          </w:p>
        </w:tc>
        <w:tc>
          <w:tcPr>
            <w:tcW w:w="3096" w:type="dxa"/>
            <w:vAlign w:val="center"/>
          </w:tcPr>
          <w:p w14:paraId="1BF09988" w14:textId="77777777" w:rsidR="00670D22" w:rsidRDefault="00670D22" w:rsidP="00670D22">
            <w:pPr>
              <w:spacing w:before="50" w:after="50"/>
              <w:jc w:val="center"/>
              <w:rPr>
                <w:sz w:val="28"/>
                <w:szCs w:val="28"/>
              </w:rPr>
            </w:pPr>
          </w:p>
        </w:tc>
      </w:tr>
    </w:tbl>
    <w:p w14:paraId="16D736FA" w14:textId="77777777" w:rsidR="00B30BD6" w:rsidRDefault="00B30BD6">
      <w:pPr>
        <w:spacing w:line="360" w:lineRule="auto"/>
        <w:rPr>
          <w:rFonts w:eastAsia="楷体_GB2312"/>
          <w:sz w:val="36"/>
          <w:szCs w:val="36"/>
        </w:rPr>
        <w:sectPr w:rsidR="00B30BD6">
          <w:pgSz w:w="11906" w:h="16838"/>
          <w:pgMar w:top="1418" w:right="1418" w:bottom="1418" w:left="1418" w:header="851" w:footer="992" w:gutter="0"/>
          <w:pgNumType w:start="1"/>
          <w:cols w:space="720"/>
          <w:docGrid w:linePitch="312"/>
        </w:sectPr>
      </w:pPr>
    </w:p>
    <w:p w14:paraId="5964C140" w14:textId="77777777" w:rsidR="00B30BD6" w:rsidRDefault="003531BB">
      <w:pPr>
        <w:spacing w:line="360" w:lineRule="auto"/>
        <w:jc w:val="center"/>
        <w:rPr>
          <w:b/>
          <w:sz w:val="44"/>
          <w:szCs w:val="44"/>
        </w:rPr>
      </w:pPr>
      <w:r>
        <w:rPr>
          <w:b/>
          <w:sz w:val="44"/>
          <w:szCs w:val="44"/>
        </w:rPr>
        <w:lastRenderedPageBreak/>
        <w:t>目</w:t>
      </w:r>
      <w:r>
        <w:rPr>
          <w:b/>
          <w:sz w:val="44"/>
          <w:szCs w:val="44"/>
        </w:rPr>
        <w:t xml:space="preserve"> </w:t>
      </w:r>
      <w:r>
        <w:rPr>
          <w:b/>
          <w:sz w:val="44"/>
          <w:szCs w:val="44"/>
        </w:rPr>
        <w:t>录</w:t>
      </w:r>
    </w:p>
    <w:p w14:paraId="0956A971" w14:textId="77777777" w:rsidR="00B30BD6" w:rsidRDefault="00B30BD6">
      <w:pPr>
        <w:spacing w:line="360" w:lineRule="auto"/>
        <w:jc w:val="center"/>
        <w:rPr>
          <w:b/>
          <w:sz w:val="44"/>
          <w:szCs w:val="44"/>
        </w:rPr>
      </w:pPr>
    </w:p>
    <w:p w14:paraId="0E1C1D89" w14:textId="6149C39D" w:rsidR="00084AA1" w:rsidRPr="008A0C99" w:rsidRDefault="001F709E">
      <w:pPr>
        <w:pStyle w:val="10"/>
        <w:tabs>
          <w:tab w:val="right" w:leader="dot" w:pos="9060"/>
        </w:tabs>
        <w:rPr>
          <w:rFonts w:eastAsiaTheme="minorEastAsia"/>
          <w:b w:val="0"/>
          <w:bCs w:val="0"/>
          <w:caps w:val="0"/>
          <w:noProof/>
          <w:sz w:val="24"/>
          <w:szCs w:val="24"/>
        </w:rPr>
      </w:pPr>
      <w:r w:rsidRPr="00816AD5">
        <w:rPr>
          <w:rFonts w:eastAsiaTheme="minorEastAsia"/>
          <w:b w:val="0"/>
          <w:sz w:val="24"/>
          <w:szCs w:val="24"/>
        </w:rPr>
        <w:fldChar w:fldCharType="begin"/>
      </w:r>
      <w:r w:rsidR="003531BB" w:rsidRPr="00816AD5">
        <w:rPr>
          <w:rFonts w:eastAsiaTheme="minorEastAsia"/>
          <w:b w:val="0"/>
          <w:sz w:val="24"/>
          <w:szCs w:val="24"/>
        </w:rPr>
        <w:instrText xml:space="preserve"> TOC \o "1-1" \h \z \u </w:instrText>
      </w:r>
      <w:r w:rsidRPr="00816AD5">
        <w:rPr>
          <w:rFonts w:eastAsiaTheme="minorEastAsia"/>
          <w:b w:val="0"/>
          <w:sz w:val="24"/>
          <w:szCs w:val="24"/>
        </w:rPr>
        <w:fldChar w:fldCharType="separate"/>
      </w:r>
      <w:hyperlink w:anchor="_Toc529459240"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1</w:t>
        </w:r>
        <w:r w:rsidR="00084AA1" w:rsidRPr="008A0C99">
          <w:rPr>
            <w:rStyle w:val="af1"/>
            <w:rFonts w:eastAsiaTheme="minorEastAsia"/>
            <w:b w:val="0"/>
            <w:noProof/>
            <w:sz w:val="24"/>
            <w:szCs w:val="24"/>
          </w:rPr>
          <w:t>验收监测基本情况</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_Toc529459240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1</w:t>
        </w:r>
        <w:r w:rsidR="00084AA1" w:rsidRPr="008A0C99">
          <w:rPr>
            <w:rFonts w:eastAsiaTheme="minorEastAsia"/>
            <w:b w:val="0"/>
            <w:noProof/>
            <w:webHidden/>
            <w:sz w:val="24"/>
            <w:szCs w:val="24"/>
          </w:rPr>
          <w:fldChar w:fldCharType="end"/>
        </w:r>
      </w:hyperlink>
    </w:p>
    <w:p w14:paraId="67A5D254" w14:textId="288C827A" w:rsidR="00084AA1" w:rsidRPr="008A0C99" w:rsidRDefault="00F67F11">
      <w:pPr>
        <w:pStyle w:val="10"/>
        <w:tabs>
          <w:tab w:val="right" w:leader="dot" w:pos="9060"/>
        </w:tabs>
        <w:rPr>
          <w:rFonts w:eastAsiaTheme="minorEastAsia"/>
          <w:b w:val="0"/>
          <w:bCs w:val="0"/>
          <w:caps w:val="0"/>
          <w:noProof/>
          <w:sz w:val="24"/>
          <w:szCs w:val="24"/>
        </w:rPr>
      </w:pPr>
      <w:hyperlink w:anchor="_Toc529459241"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2</w:t>
        </w:r>
        <w:r w:rsidR="00084AA1" w:rsidRPr="008A0C99">
          <w:rPr>
            <w:rStyle w:val="af1"/>
            <w:rFonts w:eastAsiaTheme="minorEastAsia"/>
            <w:b w:val="0"/>
            <w:noProof/>
            <w:sz w:val="24"/>
            <w:szCs w:val="24"/>
          </w:rPr>
          <w:t>建设项目基本情况</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_Toc529459241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5</w:t>
        </w:r>
        <w:r w:rsidR="00084AA1" w:rsidRPr="008A0C99">
          <w:rPr>
            <w:rFonts w:eastAsiaTheme="minorEastAsia"/>
            <w:b w:val="0"/>
            <w:noProof/>
            <w:webHidden/>
            <w:sz w:val="24"/>
            <w:szCs w:val="24"/>
          </w:rPr>
          <w:fldChar w:fldCharType="end"/>
        </w:r>
      </w:hyperlink>
    </w:p>
    <w:p w14:paraId="5F82DE3E" w14:textId="2B1D64A9" w:rsidR="00084AA1" w:rsidRPr="008A0C99" w:rsidRDefault="00F67F11">
      <w:pPr>
        <w:pStyle w:val="10"/>
        <w:tabs>
          <w:tab w:val="right" w:leader="dot" w:pos="9060"/>
        </w:tabs>
        <w:rPr>
          <w:rFonts w:eastAsiaTheme="minorEastAsia"/>
          <w:b w:val="0"/>
          <w:bCs w:val="0"/>
          <w:caps w:val="0"/>
          <w:noProof/>
          <w:sz w:val="24"/>
          <w:szCs w:val="24"/>
        </w:rPr>
      </w:pPr>
      <w:hyperlink w:anchor="_Toc529459242"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3</w:t>
        </w:r>
        <w:r w:rsidR="00084AA1" w:rsidRPr="008A0C99">
          <w:rPr>
            <w:rStyle w:val="af1"/>
            <w:rFonts w:eastAsiaTheme="minorEastAsia"/>
            <w:b w:val="0"/>
            <w:noProof/>
            <w:sz w:val="24"/>
            <w:szCs w:val="24"/>
          </w:rPr>
          <w:t>主要生产工艺介绍</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_Toc529459242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12</w:t>
        </w:r>
        <w:r w:rsidR="00084AA1" w:rsidRPr="008A0C99">
          <w:rPr>
            <w:rFonts w:eastAsiaTheme="minorEastAsia"/>
            <w:b w:val="0"/>
            <w:noProof/>
            <w:webHidden/>
            <w:sz w:val="24"/>
            <w:szCs w:val="24"/>
          </w:rPr>
          <w:fldChar w:fldCharType="end"/>
        </w:r>
      </w:hyperlink>
    </w:p>
    <w:p w14:paraId="3A94E8C9" w14:textId="1725BA5F" w:rsidR="00084AA1" w:rsidRPr="008A0C99" w:rsidRDefault="00F67F11">
      <w:pPr>
        <w:pStyle w:val="10"/>
        <w:tabs>
          <w:tab w:val="right" w:leader="dot" w:pos="9060"/>
        </w:tabs>
        <w:rPr>
          <w:rFonts w:eastAsiaTheme="minorEastAsia"/>
          <w:b w:val="0"/>
          <w:bCs w:val="0"/>
          <w:caps w:val="0"/>
          <w:noProof/>
          <w:sz w:val="24"/>
          <w:szCs w:val="24"/>
        </w:rPr>
      </w:pPr>
      <w:hyperlink w:anchor="_Toc529459243"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4</w:t>
        </w:r>
        <w:r w:rsidR="00084AA1" w:rsidRPr="008A0C99">
          <w:rPr>
            <w:rStyle w:val="af1"/>
            <w:rFonts w:eastAsiaTheme="minorEastAsia"/>
            <w:b w:val="0"/>
            <w:noProof/>
            <w:sz w:val="24"/>
            <w:szCs w:val="24"/>
          </w:rPr>
          <w:t>主要污染物产生和处理措施</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_Toc529459243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13</w:t>
        </w:r>
        <w:r w:rsidR="00084AA1" w:rsidRPr="008A0C99">
          <w:rPr>
            <w:rFonts w:eastAsiaTheme="minorEastAsia"/>
            <w:b w:val="0"/>
            <w:noProof/>
            <w:webHidden/>
            <w:sz w:val="24"/>
            <w:szCs w:val="24"/>
          </w:rPr>
          <w:fldChar w:fldCharType="end"/>
        </w:r>
      </w:hyperlink>
    </w:p>
    <w:p w14:paraId="7DB32EF2" w14:textId="4DA551EC" w:rsidR="00084AA1" w:rsidRPr="008A0C99" w:rsidRDefault="00F67F11">
      <w:pPr>
        <w:pStyle w:val="10"/>
        <w:tabs>
          <w:tab w:val="right" w:leader="dot" w:pos="9060"/>
        </w:tabs>
        <w:rPr>
          <w:rFonts w:eastAsiaTheme="minorEastAsia"/>
          <w:b w:val="0"/>
          <w:bCs w:val="0"/>
          <w:caps w:val="0"/>
          <w:noProof/>
          <w:sz w:val="24"/>
          <w:szCs w:val="24"/>
        </w:rPr>
      </w:pPr>
      <w:hyperlink w:anchor="_Toc529459244"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5</w:t>
        </w:r>
        <w:r w:rsidR="00084AA1" w:rsidRPr="008A0C99">
          <w:rPr>
            <w:rStyle w:val="af1"/>
            <w:rFonts w:eastAsiaTheme="minorEastAsia"/>
            <w:b w:val="0"/>
            <w:noProof/>
            <w:sz w:val="24"/>
            <w:szCs w:val="24"/>
          </w:rPr>
          <w:t>验收监测内容</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_Toc529459244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16</w:t>
        </w:r>
        <w:r w:rsidR="00084AA1" w:rsidRPr="008A0C99">
          <w:rPr>
            <w:rFonts w:eastAsiaTheme="minorEastAsia"/>
            <w:b w:val="0"/>
            <w:noProof/>
            <w:webHidden/>
            <w:sz w:val="24"/>
            <w:szCs w:val="24"/>
          </w:rPr>
          <w:fldChar w:fldCharType="end"/>
        </w:r>
      </w:hyperlink>
    </w:p>
    <w:p w14:paraId="5E1D0880" w14:textId="4ACEED04" w:rsidR="00084AA1" w:rsidRPr="008A0C99" w:rsidRDefault="00F67F11">
      <w:pPr>
        <w:pStyle w:val="10"/>
        <w:tabs>
          <w:tab w:val="right" w:leader="dot" w:pos="9060"/>
        </w:tabs>
        <w:rPr>
          <w:rFonts w:eastAsiaTheme="minorEastAsia"/>
          <w:b w:val="0"/>
          <w:bCs w:val="0"/>
          <w:caps w:val="0"/>
          <w:noProof/>
          <w:sz w:val="24"/>
          <w:szCs w:val="24"/>
        </w:rPr>
      </w:pPr>
      <w:hyperlink w:anchor="_Toc529459245"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6</w:t>
        </w:r>
        <w:r w:rsidR="00084AA1" w:rsidRPr="008A0C99">
          <w:rPr>
            <w:rStyle w:val="af1"/>
            <w:rFonts w:eastAsiaTheme="minorEastAsia"/>
            <w:b w:val="0"/>
            <w:noProof/>
            <w:sz w:val="24"/>
            <w:szCs w:val="24"/>
          </w:rPr>
          <w:t>验收监测结果及评价</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_Toc529459245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20</w:t>
        </w:r>
        <w:r w:rsidR="00084AA1" w:rsidRPr="008A0C99">
          <w:rPr>
            <w:rFonts w:eastAsiaTheme="minorEastAsia"/>
            <w:b w:val="0"/>
            <w:noProof/>
            <w:webHidden/>
            <w:sz w:val="24"/>
            <w:szCs w:val="24"/>
          </w:rPr>
          <w:fldChar w:fldCharType="end"/>
        </w:r>
      </w:hyperlink>
    </w:p>
    <w:p w14:paraId="1ADC09D1" w14:textId="3C4146AF" w:rsidR="00084AA1" w:rsidRPr="008A0C99" w:rsidRDefault="00F67F11">
      <w:pPr>
        <w:pStyle w:val="10"/>
        <w:tabs>
          <w:tab w:val="right" w:leader="dot" w:pos="9060"/>
        </w:tabs>
        <w:rPr>
          <w:rFonts w:eastAsiaTheme="minorEastAsia"/>
          <w:b w:val="0"/>
          <w:bCs w:val="0"/>
          <w:caps w:val="0"/>
          <w:noProof/>
          <w:sz w:val="24"/>
          <w:szCs w:val="24"/>
        </w:rPr>
      </w:pPr>
      <w:hyperlink w:anchor="_Toc529459246"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7</w:t>
        </w:r>
        <w:r w:rsidR="00084AA1" w:rsidRPr="008A0C99">
          <w:rPr>
            <w:rStyle w:val="af1"/>
            <w:rFonts w:eastAsiaTheme="minorEastAsia"/>
            <w:b w:val="0"/>
            <w:noProof/>
            <w:sz w:val="24"/>
            <w:szCs w:val="24"/>
          </w:rPr>
          <w:t>环评结论与建议及审批部门审批决定</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_Toc529459246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25</w:t>
        </w:r>
        <w:r w:rsidR="00084AA1" w:rsidRPr="008A0C99">
          <w:rPr>
            <w:rFonts w:eastAsiaTheme="minorEastAsia"/>
            <w:b w:val="0"/>
            <w:noProof/>
            <w:webHidden/>
            <w:sz w:val="24"/>
            <w:szCs w:val="24"/>
          </w:rPr>
          <w:fldChar w:fldCharType="end"/>
        </w:r>
      </w:hyperlink>
    </w:p>
    <w:p w14:paraId="06715F4F" w14:textId="5F2C4990" w:rsidR="00084AA1" w:rsidRPr="008A0C99" w:rsidRDefault="00F67F11">
      <w:pPr>
        <w:pStyle w:val="10"/>
        <w:tabs>
          <w:tab w:val="right" w:leader="dot" w:pos="9060"/>
        </w:tabs>
        <w:rPr>
          <w:rFonts w:eastAsiaTheme="minorEastAsia"/>
          <w:b w:val="0"/>
          <w:bCs w:val="0"/>
          <w:caps w:val="0"/>
          <w:noProof/>
          <w:sz w:val="24"/>
          <w:szCs w:val="24"/>
        </w:rPr>
      </w:pPr>
      <w:hyperlink w:anchor="_Toc529459247"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8</w:t>
        </w:r>
        <w:r w:rsidR="00084AA1" w:rsidRPr="008A0C99">
          <w:rPr>
            <w:rStyle w:val="af1"/>
            <w:rFonts w:eastAsiaTheme="minorEastAsia"/>
            <w:b w:val="0"/>
            <w:noProof/>
            <w:sz w:val="24"/>
            <w:szCs w:val="24"/>
          </w:rPr>
          <w:t>环境管理检查结果</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_Toc529459247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30</w:t>
        </w:r>
        <w:r w:rsidR="00084AA1" w:rsidRPr="008A0C99">
          <w:rPr>
            <w:rFonts w:eastAsiaTheme="minorEastAsia"/>
            <w:b w:val="0"/>
            <w:noProof/>
            <w:webHidden/>
            <w:sz w:val="24"/>
            <w:szCs w:val="24"/>
          </w:rPr>
          <w:fldChar w:fldCharType="end"/>
        </w:r>
      </w:hyperlink>
    </w:p>
    <w:p w14:paraId="46621F02" w14:textId="36E3B9FC" w:rsidR="00084AA1" w:rsidRPr="008A0C99" w:rsidRDefault="00F67F11">
      <w:pPr>
        <w:pStyle w:val="10"/>
        <w:tabs>
          <w:tab w:val="right" w:leader="dot" w:pos="9060"/>
        </w:tabs>
        <w:rPr>
          <w:rFonts w:eastAsiaTheme="minorEastAsia"/>
          <w:b w:val="0"/>
          <w:bCs w:val="0"/>
          <w:caps w:val="0"/>
          <w:noProof/>
          <w:sz w:val="24"/>
          <w:szCs w:val="24"/>
        </w:rPr>
      </w:pPr>
      <w:hyperlink w:anchor="_Toc529459248"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9</w:t>
        </w:r>
        <w:r w:rsidR="00084AA1" w:rsidRPr="008A0C99">
          <w:rPr>
            <w:rStyle w:val="af1"/>
            <w:rFonts w:eastAsiaTheme="minorEastAsia"/>
            <w:b w:val="0"/>
            <w:noProof/>
            <w:sz w:val="24"/>
            <w:szCs w:val="24"/>
          </w:rPr>
          <w:t>环评批复落实情况</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_Toc529459248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33</w:t>
        </w:r>
        <w:r w:rsidR="00084AA1" w:rsidRPr="008A0C99">
          <w:rPr>
            <w:rFonts w:eastAsiaTheme="minorEastAsia"/>
            <w:b w:val="0"/>
            <w:noProof/>
            <w:webHidden/>
            <w:sz w:val="24"/>
            <w:szCs w:val="24"/>
          </w:rPr>
          <w:fldChar w:fldCharType="end"/>
        </w:r>
      </w:hyperlink>
    </w:p>
    <w:p w14:paraId="3D4C6A3E" w14:textId="13A6FF33" w:rsidR="00084AA1" w:rsidRDefault="00F67F11">
      <w:pPr>
        <w:pStyle w:val="10"/>
        <w:tabs>
          <w:tab w:val="right" w:leader="dot" w:pos="9060"/>
        </w:tabs>
        <w:rPr>
          <w:rFonts w:asciiTheme="minorHAnsi" w:eastAsiaTheme="minorEastAsia" w:hAnsiTheme="minorHAnsi" w:cstheme="minorBidi"/>
          <w:b w:val="0"/>
          <w:bCs w:val="0"/>
          <w:caps w:val="0"/>
          <w:noProof/>
          <w:sz w:val="21"/>
          <w:szCs w:val="22"/>
        </w:rPr>
      </w:pPr>
      <w:hyperlink w:anchor="_Toc529459249" w:history="1">
        <w:r w:rsidR="00084AA1" w:rsidRPr="008A0C99">
          <w:rPr>
            <w:rStyle w:val="af1"/>
            <w:rFonts w:eastAsiaTheme="minorEastAsia"/>
            <w:b w:val="0"/>
            <w:noProof/>
            <w:sz w:val="24"/>
            <w:szCs w:val="24"/>
          </w:rPr>
          <w:t>表</w:t>
        </w:r>
        <w:r w:rsidR="00084AA1" w:rsidRPr="008A0C99">
          <w:rPr>
            <w:rStyle w:val="af1"/>
            <w:rFonts w:eastAsiaTheme="minorEastAsia"/>
            <w:b w:val="0"/>
            <w:noProof/>
            <w:sz w:val="24"/>
            <w:szCs w:val="24"/>
          </w:rPr>
          <w:t>10</w:t>
        </w:r>
        <w:r w:rsidR="00084AA1" w:rsidRPr="008A0C99">
          <w:rPr>
            <w:rStyle w:val="af1"/>
            <w:rFonts w:eastAsiaTheme="minorEastAsia"/>
            <w:b w:val="0"/>
            <w:noProof/>
            <w:sz w:val="24"/>
            <w:szCs w:val="24"/>
          </w:rPr>
          <w:t>结论与建议</w:t>
        </w:r>
        <w:r w:rsidR="00084AA1" w:rsidRPr="008A0C99">
          <w:rPr>
            <w:rFonts w:eastAsiaTheme="minorEastAsia"/>
            <w:b w:val="0"/>
            <w:noProof/>
            <w:webHidden/>
            <w:sz w:val="24"/>
            <w:szCs w:val="24"/>
          </w:rPr>
          <w:tab/>
        </w:r>
        <w:r w:rsidR="00084AA1" w:rsidRPr="008A0C99">
          <w:rPr>
            <w:rFonts w:eastAsiaTheme="minorEastAsia"/>
            <w:b w:val="0"/>
            <w:noProof/>
            <w:webHidden/>
            <w:sz w:val="24"/>
            <w:szCs w:val="24"/>
          </w:rPr>
          <w:fldChar w:fldCharType="begin"/>
        </w:r>
        <w:r w:rsidR="00084AA1" w:rsidRPr="008A0C99">
          <w:rPr>
            <w:rFonts w:eastAsiaTheme="minorEastAsia"/>
            <w:b w:val="0"/>
            <w:noProof/>
            <w:webHidden/>
            <w:sz w:val="24"/>
            <w:szCs w:val="24"/>
          </w:rPr>
          <w:instrText xml:space="preserve"> PAGEREF _Toc529459249 \h </w:instrText>
        </w:r>
        <w:r w:rsidR="00084AA1" w:rsidRPr="008A0C99">
          <w:rPr>
            <w:rFonts w:eastAsiaTheme="minorEastAsia"/>
            <w:b w:val="0"/>
            <w:noProof/>
            <w:webHidden/>
            <w:sz w:val="24"/>
            <w:szCs w:val="24"/>
          </w:rPr>
        </w:r>
        <w:r w:rsidR="00084AA1" w:rsidRPr="008A0C99">
          <w:rPr>
            <w:rFonts w:eastAsiaTheme="minorEastAsia"/>
            <w:b w:val="0"/>
            <w:noProof/>
            <w:webHidden/>
            <w:sz w:val="24"/>
            <w:szCs w:val="24"/>
          </w:rPr>
          <w:fldChar w:fldCharType="separate"/>
        </w:r>
        <w:r w:rsidR="00705E67">
          <w:rPr>
            <w:rFonts w:eastAsiaTheme="minorEastAsia"/>
            <w:b w:val="0"/>
            <w:noProof/>
            <w:webHidden/>
            <w:sz w:val="24"/>
            <w:szCs w:val="24"/>
          </w:rPr>
          <w:t>35</w:t>
        </w:r>
        <w:r w:rsidR="00084AA1" w:rsidRPr="008A0C99">
          <w:rPr>
            <w:rFonts w:eastAsiaTheme="minorEastAsia"/>
            <w:b w:val="0"/>
            <w:noProof/>
            <w:webHidden/>
            <w:sz w:val="24"/>
            <w:szCs w:val="24"/>
          </w:rPr>
          <w:fldChar w:fldCharType="end"/>
        </w:r>
      </w:hyperlink>
    </w:p>
    <w:p w14:paraId="138225E2" w14:textId="78451AA5" w:rsidR="00B30BD6" w:rsidRDefault="001F709E">
      <w:pPr>
        <w:spacing w:line="360" w:lineRule="auto"/>
        <w:rPr>
          <w:sz w:val="28"/>
          <w:szCs w:val="28"/>
        </w:rPr>
      </w:pPr>
      <w:r w:rsidRPr="00816AD5">
        <w:rPr>
          <w:rFonts w:eastAsiaTheme="minorEastAsia"/>
          <w:sz w:val="24"/>
          <w:szCs w:val="24"/>
        </w:rPr>
        <w:fldChar w:fldCharType="end"/>
      </w:r>
    </w:p>
    <w:p w14:paraId="02F41563" w14:textId="77777777" w:rsidR="00B30BD6" w:rsidRDefault="003531BB">
      <w:pPr>
        <w:spacing w:line="360" w:lineRule="auto"/>
        <w:rPr>
          <w:sz w:val="28"/>
          <w:szCs w:val="28"/>
        </w:rPr>
      </w:pPr>
      <w:r>
        <w:rPr>
          <w:sz w:val="28"/>
          <w:szCs w:val="28"/>
        </w:rPr>
        <w:t>附件</w:t>
      </w:r>
      <w:r>
        <w:rPr>
          <w:rFonts w:hint="eastAsia"/>
          <w:sz w:val="28"/>
          <w:szCs w:val="28"/>
        </w:rPr>
        <w:t>：</w:t>
      </w:r>
    </w:p>
    <w:p w14:paraId="68E538F9" w14:textId="638129D0" w:rsidR="00670D22" w:rsidRPr="004E5AC4" w:rsidRDefault="00AB7686" w:rsidP="00C96EE6">
      <w:pPr>
        <w:numPr>
          <w:ilvl w:val="0"/>
          <w:numId w:val="1"/>
        </w:numPr>
        <w:spacing w:line="360" w:lineRule="auto"/>
        <w:ind w:left="405" w:hanging="405"/>
        <w:rPr>
          <w:sz w:val="24"/>
        </w:rPr>
      </w:pPr>
      <w:r w:rsidRPr="004E5AC4">
        <w:rPr>
          <w:rFonts w:ascii="宋体" w:hAnsi="宋体" w:hint="eastAsia"/>
          <w:sz w:val="24"/>
          <w:szCs w:val="24"/>
        </w:rPr>
        <w:t>《济南</w:t>
      </w:r>
      <w:r w:rsidRPr="004E5AC4">
        <w:rPr>
          <w:sz w:val="24"/>
          <w:szCs w:val="24"/>
        </w:rPr>
        <w:t>市环保局关于济南市高新开发区明星印刷厂商标印刷项目环境影响报告表的批复》（济环报告表〔</w:t>
      </w:r>
      <w:r w:rsidRPr="004E5AC4">
        <w:rPr>
          <w:sz w:val="24"/>
          <w:szCs w:val="24"/>
        </w:rPr>
        <w:t>2018</w:t>
      </w:r>
      <w:r w:rsidRPr="004E5AC4">
        <w:rPr>
          <w:sz w:val="24"/>
          <w:szCs w:val="24"/>
        </w:rPr>
        <w:t>〕</w:t>
      </w:r>
      <w:r w:rsidRPr="004E5AC4">
        <w:rPr>
          <w:sz w:val="24"/>
          <w:szCs w:val="24"/>
        </w:rPr>
        <w:t>G68</w:t>
      </w:r>
      <w:r w:rsidRPr="004E5AC4">
        <w:rPr>
          <w:sz w:val="24"/>
          <w:szCs w:val="24"/>
        </w:rPr>
        <w:t>号）（</w:t>
      </w:r>
      <w:r w:rsidRPr="004E5AC4">
        <w:rPr>
          <w:sz w:val="24"/>
          <w:szCs w:val="24"/>
        </w:rPr>
        <w:t>2018</w:t>
      </w:r>
      <w:r w:rsidRPr="004E5AC4">
        <w:rPr>
          <w:sz w:val="24"/>
          <w:szCs w:val="24"/>
        </w:rPr>
        <w:t>年</w:t>
      </w:r>
      <w:r w:rsidRPr="004E5AC4">
        <w:rPr>
          <w:sz w:val="24"/>
          <w:szCs w:val="24"/>
        </w:rPr>
        <w:t>6</w:t>
      </w:r>
      <w:r w:rsidRPr="004E5AC4">
        <w:rPr>
          <w:sz w:val="24"/>
          <w:szCs w:val="24"/>
        </w:rPr>
        <w:t>月</w:t>
      </w:r>
      <w:r w:rsidRPr="004E5AC4">
        <w:rPr>
          <w:sz w:val="24"/>
          <w:szCs w:val="24"/>
        </w:rPr>
        <w:t>12</w:t>
      </w:r>
      <w:r w:rsidRPr="004E5AC4">
        <w:rPr>
          <w:sz w:val="24"/>
          <w:szCs w:val="24"/>
        </w:rPr>
        <w:t>日）</w:t>
      </w:r>
      <w:r w:rsidR="00C96EE6" w:rsidRPr="004E5AC4">
        <w:rPr>
          <w:sz w:val="24"/>
        </w:rPr>
        <w:t>；</w:t>
      </w:r>
    </w:p>
    <w:p w14:paraId="3CC7A9A3" w14:textId="597550DD" w:rsidR="00670D22" w:rsidRPr="004E5AC4" w:rsidRDefault="0069706D" w:rsidP="00670D22">
      <w:pPr>
        <w:numPr>
          <w:ilvl w:val="0"/>
          <w:numId w:val="1"/>
        </w:numPr>
        <w:spacing w:line="360" w:lineRule="auto"/>
        <w:ind w:left="405" w:hanging="405"/>
        <w:rPr>
          <w:sz w:val="24"/>
        </w:rPr>
      </w:pPr>
      <w:r w:rsidRPr="004E5AC4">
        <w:rPr>
          <w:rFonts w:hint="eastAsia"/>
          <w:color w:val="000000"/>
          <w:sz w:val="24"/>
        </w:rPr>
        <w:t>验收监测期间工况说明；</w:t>
      </w:r>
    </w:p>
    <w:p w14:paraId="52C3A263" w14:textId="670773ED" w:rsidR="00670D22" w:rsidRPr="004E5AC4" w:rsidRDefault="0069706D" w:rsidP="00852CC3">
      <w:pPr>
        <w:numPr>
          <w:ilvl w:val="0"/>
          <w:numId w:val="1"/>
        </w:numPr>
        <w:spacing w:line="360" w:lineRule="auto"/>
        <w:ind w:left="405" w:hanging="405"/>
        <w:rPr>
          <w:sz w:val="24"/>
        </w:rPr>
      </w:pPr>
      <w:r>
        <w:rPr>
          <w:rFonts w:hint="eastAsia"/>
          <w:sz w:val="24"/>
        </w:rPr>
        <w:t>废气（</w:t>
      </w:r>
      <w:r>
        <w:rPr>
          <w:rFonts w:hint="eastAsia"/>
          <w:sz w:val="24"/>
        </w:rPr>
        <w:t>VOC</w:t>
      </w:r>
      <w:r>
        <w:rPr>
          <w:sz w:val="24"/>
        </w:rPr>
        <w:t>s</w:t>
      </w:r>
      <w:r>
        <w:rPr>
          <w:rFonts w:hint="eastAsia"/>
          <w:sz w:val="24"/>
        </w:rPr>
        <w:t>）检测报告；</w:t>
      </w:r>
    </w:p>
    <w:p w14:paraId="1B63315C" w14:textId="2004AF27" w:rsidR="00AB7686" w:rsidRPr="004E5AC4" w:rsidRDefault="00AB7686" w:rsidP="00852CC3">
      <w:pPr>
        <w:numPr>
          <w:ilvl w:val="0"/>
          <w:numId w:val="1"/>
        </w:numPr>
        <w:spacing w:line="360" w:lineRule="auto"/>
        <w:ind w:left="405" w:hanging="405"/>
        <w:rPr>
          <w:sz w:val="24"/>
        </w:rPr>
      </w:pPr>
      <w:r>
        <w:rPr>
          <w:rFonts w:hint="eastAsia"/>
          <w:color w:val="000000"/>
          <w:sz w:val="24"/>
        </w:rPr>
        <w:t>危险废物处置协议；</w:t>
      </w:r>
    </w:p>
    <w:p w14:paraId="7630F58E" w14:textId="77777777" w:rsidR="0069706D" w:rsidRPr="0069706D" w:rsidRDefault="004E5AC4" w:rsidP="00852CC3">
      <w:pPr>
        <w:numPr>
          <w:ilvl w:val="0"/>
          <w:numId w:val="1"/>
        </w:numPr>
        <w:spacing w:line="360" w:lineRule="auto"/>
        <w:ind w:left="405" w:hanging="405"/>
        <w:rPr>
          <w:sz w:val="24"/>
        </w:rPr>
      </w:pPr>
      <w:r>
        <w:rPr>
          <w:rFonts w:hint="eastAsia"/>
          <w:color w:val="000000"/>
          <w:sz w:val="24"/>
        </w:rPr>
        <w:t>生活垃圾和废水处置委托协议；</w:t>
      </w:r>
    </w:p>
    <w:p w14:paraId="6EC023E3" w14:textId="3A7A057A" w:rsidR="004E5AC4" w:rsidRPr="00852CC3" w:rsidRDefault="0069706D" w:rsidP="00852CC3">
      <w:pPr>
        <w:numPr>
          <w:ilvl w:val="0"/>
          <w:numId w:val="1"/>
        </w:numPr>
        <w:spacing w:line="360" w:lineRule="auto"/>
        <w:ind w:left="405" w:hanging="405"/>
        <w:rPr>
          <w:sz w:val="24"/>
        </w:rPr>
      </w:pPr>
      <w:r w:rsidRPr="004E5AC4">
        <w:rPr>
          <w:bCs/>
          <w:color w:val="000000"/>
          <w:sz w:val="24"/>
        </w:rPr>
        <w:t>本项目环境保护验收监测委托书；</w:t>
      </w:r>
    </w:p>
    <w:p w14:paraId="36399771" w14:textId="77777777" w:rsidR="00B30BD6" w:rsidRDefault="00670D22" w:rsidP="00670D22">
      <w:pPr>
        <w:numPr>
          <w:ilvl w:val="0"/>
          <w:numId w:val="1"/>
        </w:numPr>
        <w:tabs>
          <w:tab w:val="left" w:pos="1440"/>
        </w:tabs>
        <w:spacing w:line="360" w:lineRule="auto"/>
        <w:ind w:left="310" w:hanging="310"/>
        <w:rPr>
          <w:sz w:val="24"/>
        </w:rPr>
      </w:pPr>
      <w:r w:rsidRPr="007E373B">
        <w:rPr>
          <w:rFonts w:hint="eastAsia"/>
          <w:sz w:val="24"/>
        </w:rPr>
        <w:t>建设项目竣工环境保护“三同时”验收登记表。</w:t>
      </w:r>
    </w:p>
    <w:p w14:paraId="5A739DF8" w14:textId="77777777" w:rsidR="00B30BD6" w:rsidRDefault="00B30BD6" w:rsidP="0064484D">
      <w:pPr>
        <w:tabs>
          <w:tab w:val="left" w:pos="1440"/>
        </w:tabs>
        <w:spacing w:beforeLines="50" w:before="120" w:afterLines="50" w:after="120"/>
        <w:rPr>
          <w:bCs/>
          <w:sz w:val="24"/>
        </w:rPr>
        <w:sectPr w:rsidR="00B30BD6">
          <w:headerReference w:type="default" r:id="rId18"/>
          <w:pgSz w:w="11906" w:h="16838"/>
          <w:pgMar w:top="1418" w:right="1418" w:bottom="1418" w:left="1418" w:header="851" w:footer="992" w:gutter="0"/>
          <w:pgNumType w:start="1"/>
          <w:cols w:space="720"/>
          <w:docGrid w:linePitch="312"/>
        </w:sectPr>
      </w:pPr>
    </w:p>
    <w:p w14:paraId="20801DB8" w14:textId="77777777" w:rsidR="00B30BD6" w:rsidRDefault="003531BB">
      <w:pPr>
        <w:outlineLvl w:val="0"/>
        <w:rPr>
          <w:b/>
          <w:sz w:val="28"/>
          <w:szCs w:val="28"/>
        </w:rPr>
      </w:pPr>
      <w:bookmarkStart w:id="0" w:name="_Toc529459240"/>
      <w:r>
        <w:rPr>
          <w:b/>
          <w:sz w:val="28"/>
          <w:szCs w:val="28"/>
        </w:rPr>
        <w:lastRenderedPageBreak/>
        <w:t>表</w:t>
      </w:r>
      <w:r>
        <w:rPr>
          <w:b/>
          <w:sz w:val="28"/>
          <w:szCs w:val="28"/>
        </w:rPr>
        <w:t>1</w:t>
      </w:r>
      <w:r>
        <w:rPr>
          <w:b/>
          <w:sz w:val="28"/>
          <w:szCs w:val="28"/>
        </w:rPr>
        <w:t>验收监测基本情况</w:t>
      </w:r>
      <w:bookmarkEnd w:id="0"/>
    </w:p>
    <w:tbl>
      <w:tblPr>
        <w:tblW w:w="928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843"/>
        <w:gridCol w:w="1275"/>
        <w:gridCol w:w="851"/>
        <w:gridCol w:w="956"/>
      </w:tblGrid>
      <w:tr w:rsidR="00B30BD6" w14:paraId="428B61C3" w14:textId="77777777">
        <w:tc>
          <w:tcPr>
            <w:tcW w:w="1668" w:type="dxa"/>
            <w:vAlign w:val="center"/>
          </w:tcPr>
          <w:p w14:paraId="6E00E186" w14:textId="77777777" w:rsidR="00B30BD6" w:rsidRDefault="003531BB" w:rsidP="0064484D">
            <w:pPr>
              <w:spacing w:beforeLines="50" w:before="120" w:afterLines="50" w:after="120"/>
              <w:jc w:val="center"/>
              <w:rPr>
                <w:sz w:val="24"/>
              </w:rPr>
            </w:pPr>
            <w:r>
              <w:rPr>
                <w:sz w:val="24"/>
              </w:rPr>
              <w:t>建设项目名称</w:t>
            </w:r>
          </w:p>
        </w:tc>
        <w:tc>
          <w:tcPr>
            <w:tcW w:w="7618" w:type="dxa"/>
            <w:gridSpan w:val="5"/>
            <w:vAlign w:val="center"/>
          </w:tcPr>
          <w:p w14:paraId="32D8CF09" w14:textId="71FF9D01" w:rsidR="00B30BD6" w:rsidRDefault="0082123F" w:rsidP="0064484D">
            <w:pPr>
              <w:spacing w:beforeLines="50" w:before="120" w:afterLines="50" w:after="120"/>
              <w:jc w:val="center"/>
              <w:rPr>
                <w:sz w:val="24"/>
              </w:rPr>
            </w:pPr>
            <w:r w:rsidRPr="0082123F">
              <w:rPr>
                <w:rFonts w:hint="eastAsia"/>
                <w:sz w:val="24"/>
              </w:rPr>
              <w:t>商标印刷</w:t>
            </w:r>
            <w:r w:rsidR="00225989" w:rsidRPr="00225989">
              <w:rPr>
                <w:rFonts w:hint="eastAsia"/>
                <w:sz w:val="24"/>
              </w:rPr>
              <w:t>项目</w:t>
            </w:r>
          </w:p>
        </w:tc>
      </w:tr>
      <w:tr w:rsidR="00B30BD6" w14:paraId="4475EE76" w14:textId="77777777">
        <w:tc>
          <w:tcPr>
            <w:tcW w:w="1668" w:type="dxa"/>
            <w:vAlign w:val="center"/>
          </w:tcPr>
          <w:p w14:paraId="78325957" w14:textId="77777777" w:rsidR="00B30BD6" w:rsidRDefault="00FB73C0" w:rsidP="0064484D">
            <w:pPr>
              <w:spacing w:beforeLines="50" w:before="120" w:afterLines="50" w:after="120"/>
              <w:jc w:val="center"/>
              <w:rPr>
                <w:sz w:val="24"/>
              </w:rPr>
            </w:pPr>
            <w:r w:rsidRPr="00FB73C0">
              <w:rPr>
                <w:rFonts w:hint="eastAsia"/>
                <w:sz w:val="24"/>
              </w:rPr>
              <w:t>建设单位名称</w:t>
            </w:r>
          </w:p>
        </w:tc>
        <w:tc>
          <w:tcPr>
            <w:tcW w:w="7618" w:type="dxa"/>
            <w:gridSpan w:val="5"/>
            <w:vAlign w:val="center"/>
          </w:tcPr>
          <w:p w14:paraId="3E9A6733" w14:textId="5DB909F7" w:rsidR="00B30BD6" w:rsidRDefault="0082123F" w:rsidP="0064484D">
            <w:pPr>
              <w:spacing w:beforeLines="50" w:before="120" w:afterLines="50" w:after="120"/>
              <w:jc w:val="center"/>
              <w:rPr>
                <w:sz w:val="24"/>
              </w:rPr>
            </w:pPr>
            <w:r w:rsidRPr="00CB6CBF">
              <w:rPr>
                <w:rFonts w:ascii="宋体" w:hAnsi="宋体" w:hint="eastAsia"/>
                <w:sz w:val="24"/>
                <w:szCs w:val="24"/>
              </w:rPr>
              <w:t>济南市高新开发区明星印刷厂</w:t>
            </w:r>
          </w:p>
        </w:tc>
      </w:tr>
      <w:tr w:rsidR="00B30BD6" w14:paraId="6B8B884C" w14:textId="77777777">
        <w:trPr>
          <w:trHeight w:val="511"/>
        </w:trPr>
        <w:tc>
          <w:tcPr>
            <w:tcW w:w="1668" w:type="dxa"/>
            <w:vAlign w:val="center"/>
          </w:tcPr>
          <w:p w14:paraId="7B4A0406" w14:textId="77777777" w:rsidR="00B30BD6" w:rsidRDefault="003531BB" w:rsidP="0064484D">
            <w:pPr>
              <w:spacing w:beforeLines="50" w:before="120" w:afterLines="50" w:after="120"/>
              <w:jc w:val="center"/>
              <w:rPr>
                <w:sz w:val="24"/>
              </w:rPr>
            </w:pPr>
            <w:r>
              <w:rPr>
                <w:sz w:val="24"/>
              </w:rPr>
              <w:t>建设项目性质</w:t>
            </w:r>
          </w:p>
        </w:tc>
        <w:tc>
          <w:tcPr>
            <w:tcW w:w="7618" w:type="dxa"/>
            <w:gridSpan w:val="5"/>
            <w:vAlign w:val="center"/>
          </w:tcPr>
          <w:p w14:paraId="61894E3E" w14:textId="7654A19A" w:rsidR="00B30BD6" w:rsidRDefault="003531BB" w:rsidP="0082123F">
            <w:pPr>
              <w:spacing w:beforeLines="50" w:before="120" w:afterLines="50" w:after="120"/>
              <w:jc w:val="center"/>
              <w:rPr>
                <w:sz w:val="24"/>
              </w:rPr>
            </w:pPr>
            <w:r>
              <w:rPr>
                <w:sz w:val="24"/>
              </w:rPr>
              <w:t>新建</w:t>
            </w:r>
            <w:r w:rsidR="0082123F">
              <w:rPr>
                <w:sz w:val="24"/>
              </w:rPr>
              <w:sym w:font="Wingdings 2" w:char="F052"/>
            </w:r>
            <w:r>
              <w:rPr>
                <w:sz w:val="24"/>
              </w:rPr>
              <w:t xml:space="preserve">    </w:t>
            </w:r>
            <w:r>
              <w:rPr>
                <w:sz w:val="24"/>
              </w:rPr>
              <w:t>改扩建</w:t>
            </w:r>
            <w:r w:rsidR="00225989">
              <w:rPr>
                <w:sz w:val="24"/>
              </w:rPr>
              <w:t>□</w:t>
            </w:r>
            <w:r>
              <w:rPr>
                <w:sz w:val="24"/>
              </w:rPr>
              <w:t xml:space="preserve">   </w:t>
            </w:r>
            <w:r>
              <w:rPr>
                <w:sz w:val="24"/>
              </w:rPr>
              <w:t>技改</w:t>
            </w:r>
            <w:r w:rsidR="0082123F">
              <w:rPr>
                <w:sz w:val="24"/>
              </w:rPr>
              <w:t>□</w:t>
            </w:r>
            <w:r>
              <w:rPr>
                <w:sz w:val="24"/>
              </w:rPr>
              <w:t xml:space="preserve">  </w:t>
            </w:r>
            <w:r>
              <w:rPr>
                <w:sz w:val="24"/>
              </w:rPr>
              <w:t>迁建</w:t>
            </w:r>
            <w:r>
              <w:rPr>
                <w:sz w:val="24"/>
              </w:rPr>
              <w:t>□</w:t>
            </w:r>
          </w:p>
        </w:tc>
      </w:tr>
      <w:tr w:rsidR="00B30BD6" w14:paraId="03988D23" w14:textId="77777777">
        <w:tc>
          <w:tcPr>
            <w:tcW w:w="1668" w:type="dxa"/>
            <w:vAlign w:val="center"/>
          </w:tcPr>
          <w:p w14:paraId="62F8BB67" w14:textId="77777777" w:rsidR="00B30BD6" w:rsidRDefault="003531BB" w:rsidP="0064484D">
            <w:pPr>
              <w:spacing w:beforeLines="50" w:before="120" w:afterLines="50" w:after="120"/>
              <w:jc w:val="center"/>
              <w:rPr>
                <w:sz w:val="24"/>
              </w:rPr>
            </w:pPr>
            <w:r>
              <w:rPr>
                <w:sz w:val="24"/>
              </w:rPr>
              <w:t>建设地点</w:t>
            </w:r>
          </w:p>
        </w:tc>
        <w:tc>
          <w:tcPr>
            <w:tcW w:w="7618" w:type="dxa"/>
            <w:gridSpan w:val="5"/>
            <w:vAlign w:val="center"/>
          </w:tcPr>
          <w:p w14:paraId="7B3A388E" w14:textId="17C54F25" w:rsidR="00B30BD6" w:rsidRDefault="0082123F" w:rsidP="00F35BB6">
            <w:pPr>
              <w:spacing w:beforeLines="50" w:before="120" w:afterLines="50" w:after="120"/>
              <w:jc w:val="center"/>
              <w:rPr>
                <w:sz w:val="24"/>
                <w:szCs w:val="24"/>
              </w:rPr>
            </w:pPr>
            <w:r w:rsidRPr="00CB6CBF">
              <w:rPr>
                <w:rFonts w:ascii="宋体" w:hAnsi="宋体" w:hint="eastAsia"/>
                <w:sz w:val="24"/>
                <w:szCs w:val="24"/>
              </w:rPr>
              <w:t>济南台有玻璃制品有限公司</w:t>
            </w:r>
            <w:r>
              <w:rPr>
                <w:rFonts w:ascii="宋体" w:hAnsi="宋体" w:hint="eastAsia"/>
                <w:sz w:val="24"/>
                <w:szCs w:val="24"/>
              </w:rPr>
              <w:t>一座租用车间内</w:t>
            </w:r>
          </w:p>
        </w:tc>
      </w:tr>
      <w:tr w:rsidR="00B30BD6" w14:paraId="77CEFBD6" w14:textId="77777777">
        <w:tc>
          <w:tcPr>
            <w:tcW w:w="1668" w:type="dxa"/>
            <w:vAlign w:val="center"/>
          </w:tcPr>
          <w:p w14:paraId="0E6B1A69" w14:textId="77777777" w:rsidR="00B30BD6" w:rsidRDefault="003531BB" w:rsidP="0064484D">
            <w:pPr>
              <w:spacing w:beforeLines="50" w:before="120" w:afterLines="50" w:after="120"/>
              <w:jc w:val="center"/>
              <w:rPr>
                <w:sz w:val="24"/>
              </w:rPr>
            </w:pPr>
            <w:r w:rsidRPr="00F35BB6">
              <w:rPr>
                <w:sz w:val="24"/>
              </w:rPr>
              <w:t>建设内容</w:t>
            </w:r>
          </w:p>
        </w:tc>
        <w:tc>
          <w:tcPr>
            <w:tcW w:w="7618" w:type="dxa"/>
            <w:gridSpan w:val="5"/>
            <w:vAlign w:val="center"/>
          </w:tcPr>
          <w:p w14:paraId="3DE0E571" w14:textId="207532BB" w:rsidR="00B30BD6" w:rsidRDefault="0082123F" w:rsidP="0064484D">
            <w:pPr>
              <w:spacing w:beforeLines="50" w:before="120" w:afterLines="50" w:after="120"/>
              <w:ind w:rightChars="133" w:right="279"/>
              <w:jc w:val="center"/>
              <w:rPr>
                <w:sz w:val="24"/>
              </w:rPr>
            </w:pPr>
            <w:r>
              <w:rPr>
                <w:rFonts w:hint="eastAsia"/>
                <w:sz w:val="24"/>
              </w:rPr>
              <w:t>布置印刷车间及仓库，印刷车间设备主要安装印刷机、裁切机等设备</w:t>
            </w:r>
            <w:r>
              <w:rPr>
                <w:rFonts w:hint="eastAsia"/>
                <w:sz w:val="24"/>
              </w:rPr>
              <w:t>17</w:t>
            </w:r>
            <w:r>
              <w:rPr>
                <w:rFonts w:hint="eastAsia"/>
                <w:sz w:val="24"/>
              </w:rPr>
              <w:t>台，年印刷不干用胶纸</w:t>
            </w:r>
            <w:r>
              <w:rPr>
                <w:rFonts w:hint="eastAsia"/>
                <w:sz w:val="24"/>
              </w:rPr>
              <w:t>100</w:t>
            </w:r>
            <w:r>
              <w:rPr>
                <w:rFonts w:hint="eastAsia"/>
                <w:sz w:val="24"/>
              </w:rPr>
              <w:t>万张、双胶纸</w:t>
            </w:r>
            <w:r>
              <w:rPr>
                <w:rFonts w:hint="eastAsia"/>
                <w:sz w:val="24"/>
              </w:rPr>
              <w:t>1000</w:t>
            </w:r>
            <w:r>
              <w:rPr>
                <w:rFonts w:hint="eastAsia"/>
                <w:sz w:val="24"/>
              </w:rPr>
              <w:t>万张。</w:t>
            </w:r>
          </w:p>
        </w:tc>
      </w:tr>
      <w:tr w:rsidR="00B30BD6" w14:paraId="3BDEB6CB" w14:textId="77777777">
        <w:trPr>
          <w:trHeight w:val="600"/>
        </w:trPr>
        <w:tc>
          <w:tcPr>
            <w:tcW w:w="1668" w:type="dxa"/>
            <w:vAlign w:val="center"/>
          </w:tcPr>
          <w:p w14:paraId="4E523F83" w14:textId="77777777" w:rsidR="00B30BD6" w:rsidRDefault="003531BB" w:rsidP="0064484D">
            <w:pPr>
              <w:spacing w:beforeLines="50" w:before="120" w:afterLines="50" w:after="120"/>
              <w:jc w:val="center"/>
              <w:rPr>
                <w:sz w:val="24"/>
              </w:rPr>
            </w:pPr>
            <w:r>
              <w:rPr>
                <w:sz w:val="24"/>
              </w:rPr>
              <w:t>环评批复时间</w:t>
            </w:r>
          </w:p>
        </w:tc>
        <w:tc>
          <w:tcPr>
            <w:tcW w:w="2693" w:type="dxa"/>
            <w:vAlign w:val="center"/>
          </w:tcPr>
          <w:p w14:paraId="445B5F8E" w14:textId="27FEB02E" w:rsidR="00B30BD6" w:rsidRDefault="0082123F" w:rsidP="00225989">
            <w:pPr>
              <w:spacing w:beforeLines="50" w:before="120" w:afterLines="50" w:after="120"/>
              <w:jc w:val="center"/>
              <w:rPr>
                <w:sz w:val="24"/>
              </w:rPr>
            </w:pPr>
            <w:r w:rsidRPr="0082123F">
              <w:rPr>
                <w:rFonts w:hint="eastAsia"/>
                <w:sz w:val="24"/>
              </w:rPr>
              <w:t>2018</w:t>
            </w:r>
            <w:r w:rsidRPr="0082123F">
              <w:rPr>
                <w:rFonts w:hint="eastAsia"/>
                <w:sz w:val="24"/>
              </w:rPr>
              <w:t>年</w:t>
            </w:r>
            <w:r w:rsidRPr="0082123F">
              <w:rPr>
                <w:rFonts w:hint="eastAsia"/>
                <w:sz w:val="24"/>
              </w:rPr>
              <w:t>6</w:t>
            </w:r>
            <w:r w:rsidRPr="0082123F">
              <w:rPr>
                <w:rFonts w:hint="eastAsia"/>
                <w:sz w:val="24"/>
              </w:rPr>
              <w:t>月</w:t>
            </w:r>
            <w:r w:rsidRPr="0082123F">
              <w:rPr>
                <w:rFonts w:hint="eastAsia"/>
                <w:sz w:val="24"/>
              </w:rPr>
              <w:t>12</w:t>
            </w:r>
            <w:r w:rsidRPr="0082123F">
              <w:rPr>
                <w:rFonts w:hint="eastAsia"/>
                <w:sz w:val="24"/>
              </w:rPr>
              <w:t>日</w:t>
            </w:r>
          </w:p>
        </w:tc>
        <w:tc>
          <w:tcPr>
            <w:tcW w:w="1843" w:type="dxa"/>
            <w:vAlign w:val="center"/>
          </w:tcPr>
          <w:p w14:paraId="006D91B2" w14:textId="77777777" w:rsidR="00B30BD6" w:rsidRPr="00887D07" w:rsidRDefault="003531BB" w:rsidP="0064484D">
            <w:pPr>
              <w:spacing w:beforeLines="50" w:before="120" w:afterLines="50" w:after="120"/>
              <w:jc w:val="center"/>
              <w:rPr>
                <w:sz w:val="24"/>
                <w:highlight w:val="yellow"/>
              </w:rPr>
            </w:pPr>
            <w:r w:rsidRPr="00F35BB6">
              <w:rPr>
                <w:sz w:val="24"/>
              </w:rPr>
              <w:t>建设项目开工时间</w:t>
            </w:r>
          </w:p>
        </w:tc>
        <w:tc>
          <w:tcPr>
            <w:tcW w:w="3082" w:type="dxa"/>
            <w:gridSpan w:val="3"/>
            <w:vAlign w:val="center"/>
          </w:tcPr>
          <w:p w14:paraId="067B1B9B" w14:textId="320FC833" w:rsidR="00B30BD6" w:rsidRDefault="009A5E82" w:rsidP="0064484D">
            <w:pPr>
              <w:spacing w:beforeLines="50" w:before="120" w:afterLines="50" w:after="120"/>
              <w:jc w:val="center"/>
              <w:rPr>
                <w:sz w:val="24"/>
              </w:rPr>
            </w:pPr>
            <w:r>
              <w:rPr>
                <w:sz w:val="24"/>
              </w:rPr>
              <w:t>2</w:t>
            </w:r>
            <w:r>
              <w:rPr>
                <w:rFonts w:hint="eastAsia"/>
                <w:sz w:val="24"/>
              </w:rPr>
              <w:t>018</w:t>
            </w:r>
            <w:r>
              <w:rPr>
                <w:rFonts w:hint="eastAsia"/>
                <w:sz w:val="24"/>
              </w:rPr>
              <w:t>年</w:t>
            </w:r>
            <w:r>
              <w:rPr>
                <w:rFonts w:hint="eastAsia"/>
                <w:sz w:val="24"/>
              </w:rPr>
              <w:t>6</w:t>
            </w:r>
            <w:r>
              <w:rPr>
                <w:rFonts w:hint="eastAsia"/>
                <w:sz w:val="24"/>
              </w:rPr>
              <w:t>月</w:t>
            </w:r>
            <w:r>
              <w:rPr>
                <w:rFonts w:hint="eastAsia"/>
                <w:sz w:val="24"/>
              </w:rPr>
              <w:t>19</w:t>
            </w:r>
            <w:r>
              <w:rPr>
                <w:rFonts w:hint="eastAsia"/>
                <w:sz w:val="24"/>
              </w:rPr>
              <w:t>日</w:t>
            </w:r>
          </w:p>
        </w:tc>
      </w:tr>
      <w:tr w:rsidR="00B30BD6" w14:paraId="68EC5D50" w14:textId="77777777">
        <w:trPr>
          <w:trHeight w:val="553"/>
        </w:trPr>
        <w:tc>
          <w:tcPr>
            <w:tcW w:w="1668" w:type="dxa"/>
            <w:vAlign w:val="center"/>
          </w:tcPr>
          <w:p w14:paraId="6A175288" w14:textId="77777777" w:rsidR="00B30BD6" w:rsidRPr="00F35BB6" w:rsidRDefault="003531BB" w:rsidP="0064484D">
            <w:pPr>
              <w:spacing w:beforeLines="50" w:before="120" w:afterLines="50" w:after="120"/>
              <w:jc w:val="center"/>
              <w:rPr>
                <w:sz w:val="24"/>
              </w:rPr>
            </w:pPr>
            <w:r w:rsidRPr="00F35BB6">
              <w:rPr>
                <w:rFonts w:hint="eastAsia"/>
                <w:sz w:val="24"/>
              </w:rPr>
              <w:t>投产</w:t>
            </w:r>
            <w:r w:rsidRPr="00F35BB6">
              <w:rPr>
                <w:sz w:val="24"/>
              </w:rPr>
              <w:t>时间</w:t>
            </w:r>
          </w:p>
        </w:tc>
        <w:tc>
          <w:tcPr>
            <w:tcW w:w="2693" w:type="dxa"/>
            <w:vAlign w:val="center"/>
          </w:tcPr>
          <w:p w14:paraId="1BC6229F" w14:textId="23F0F8B1" w:rsidR="00B30BD6" w:rsidRPr="00F35BB6" w:rsidRDefault="009A5E82" w:rsidP="00691E4E">
            <w:pPr>
              <w:spacing w:beforeLines="50" w:before="120" w:afterLines="50" w:after="120"/>
              <w:jc w:val="center"/>
              <w:rPr>
                <w:sz w:val="24"/>
              </w:rPr>
            </w:pPr>
            <w:r>
              <w:rPr>
                <w:rFonts w:hint="eastAsia"/>
                <w:sz w:val="24"/>
              </w:rPr>
              <w:t>2018</w:t>
            </w:r>
            <w:r>
              <w:rPr>
                <w:rFonts w:hint="eastAsia"/>
                <w:sz w:val="24"/>
              </w:rPr>
              <w:t>年</w:t>
            </w:r>
            <w:r>
              <w:rPr>
                <w:rFonts w:hint="eastAsia"/>
                <w:sz w:val="24"/>
              </w:rPr>
              <w:t>7</w:t>
            </w:r>
            <w:r>
              <w:rPr>
                <w:rFonts w:hint="eastAsia"/>
                <w:sz w:val="24"/>
              </w:rPr>
              <w:t>月</w:t>
            </w:r>
            <w:r>
              <w:rPr>
                <w:rFonts w:hint="eastAsia"/>
                <w:sz w:val="24"/>
              </w:rPr>
              <w:t>20</w:t>
            </w:r>
            <w:r>
              <w:rPr>
                <w:rFonts w:hint="eastAsia"/>
                <w:sz w:val="24"/>
              </w:rPr>
              <w:t>日</w:t>
            </w:r>
          </w:p>
        </w:tc>
        <w:tc>
          <w:tcPr>
            <w:tcW w:w="1843" w:type="dxa"/>
            <w:vAlign w:val="center"/>
          </w:tcPr>
          <w:p w14:paraId="1B2AE0DE" w14:textId="77777777" w:rsidR="00B30BD6" w:rsidRPr="00F35BB6" w:rsidRDefault="003531BB" w:rsidP="0064484D">
            <w:pPr>
              <w:spacing w:beforeLines="50" w:before="120" w:afterLines="50" w:after="120"/>
              <w:jc w:val="center"/>
              <w:rPr>
                <w:sz w:val="24"/>
              </w:rPr>
            </w:pPr>
            <w:r w:rsidRPr="00F35BB6">
              <w:rPr>
                <w:sz w:val="24"/>
              </w:rPr>
              <w:t>现场监测时间</w:t>
            </w:r>
          </w:p>
        </w:tc>
        <w:tc>
          <w:tcPr>
            <w:tcW w:w="3082" w:type="dxa"/>
            <w:gridSpan w:val="3"/>
            <w:vAlign w:val="center"/>
          </w:tcPr>
          <w:p w14:paraId="5701537A" w14:textId="4276A818" w:rsidR="00B30BD6" w:rsidRDefault="0082123F" w:rsidP="00EB5F85">
            <w:pPr>
              <w:spacing w:beforeLines="50" w:before="120" w:afterLines="50" w:after="120"/>
              <w:jc w:val="center"/>
              <w:rPr>
                <w:sz w:val="24"/>
              </w:rPr>
            </w:pPr>
            <w:r w:rsidRPr="0082123F">
              <w:rPr>
                <w:rFonts w:hint="eastAsia"/>
                <w:sz w:val="24"/>
              </w:rPr>
              <w:t>2018</w:t>
            </w:r>
            <w:r w:rsidRPr="0082123F">
              <w:rPr>
                <w:rFonts w:hint="eastAsia"/>
                <w:sz w:val="24"/>
              </w:rPr>
              <w:t>年</w:t>
            </w:r>
            <w:r>
              <w:rPr>
                <w:sz w:val="24"/>
              </w:rPr>
              <w:t>8</w:t>
            </w:r>
            <w:r w:rsidRPr="0082123F">
              <w:rPr>
                <w:rFonts w:hint="eastAsia"/>
                <w:sz w:val="24"/>
              </w:rPr>
              <w:t>月</w:t>
            </w:r>
            <w:r>
              <w:rPr>
                <w:sz w:val="24"/>
              </w:rPr>
              <w:t>16</w:t>
            </w:r>
            <w:r w:rsidRPr="0082123F">
              <w:rPr>
                <w:rFonts w:hint="eastAsia"/>
                <w:sz w:val="24"/>
              </w:rPr>
              <w:t>日</w:t>
            </w:r>
            <w:r w:rsidR="00EB5F85">
              <w:rPr>
                <w:rFonts w:hint="eastAsia"/>
                <w:sz w:val="24"/>
              </w:rPr>
              <w:t>~</w:t>
            </w:r>
            <w:r w:rsidR="00EB5F85">
              <w:rPr>
                <w:sz w:val="24"/>
              </w:rPr>
              <w:t>8</w:t>
            </w:r>
            <w:r w:rsidR="00EB5F85" w:rsidRPr="0082123F">
              <w:rPr>
                <w:rFonts w:hint="eastAsia"/>
                <w:sz w:val="24"/>
              </w:rPr>
              <w:t>月</w:t>
            </w:r>
            <w:r w:rsidR="00EB5F85">
              <w:rPr>
                <w:sz w:val="24"/>
              </w:rPr>
              <w:t>17</w:t>
            </w:r>
            <w:r w:rsidR="00EB5F85" w:rsidRPr="0082123F">
              <w:rPr>
                <w:rFonts w:hint="eastAsia"/>
                <w:sz w:val="24"/>
              </w:rPr>
              <w:t>日</w:t>
            </w:r>
          </w:p>
        </w:tc>
      </w:tr>
      <w:tr w:rsidR="00B30BD6" w14:paraId="57B8D0B0" w14:textId="77777777">
        <w:trPr>
          <w:trHeight w:val="720"/>
        </w:trPr>
        <w:tc>
          <w:tcPr>
            <w:tcW w:w="1668" w:type="dxa"/>
            <w:vAlign w:val="center"/>
          </w:tcPr>
          <w:p w14:paraId="4EC4B8C7" w14:textId="77777777" w:rsidR="00B30BD6" w:rsidRDefault="003531BB" w:rsidP="0064484D">
            <w:pPr>
              <w:spacing w:beforeLines="50" w:before="120" w:afterLines="50" w:after="120"/>
              <w:jc w:val="center"/>
              <w:rPr>
                <w:sz w:val="24"/>
              </w:rPr>
            </w:pPr>
            <w:r>
              <w:rPr>
                <w:sz w:val="24"/>
              </w:rPr>
              <w:t>环评报告表编制单位</w:t>
            </w:r>
          </w:p>
        </w:tc>
        <w:tc>
          <w:tcPr>
            <w:tcW w:w="2693" w:type="dxa"/>
            <w:vAlign w:val="center"/>
          </w:tcPr>
          <w:p w14:paraId="6BF187A7" w14:textId="6B630785" w:rsidR="00B30BD6" w:rsidRDefault="00EB5F85" w:rsidP="0064484D">
            <w:pPr>
              <w:spacing w:beforeLines="50" w:before="120" w:afterLines="50" w:after="120"/>
              <w:jc w:val="center"/>
              <w:rPr>
                <w:sz w:val="24"/>
              </w:rPr>
            </w:pPr>
            <w:r w:rsidRPr="00225989">
              <w:rPr>
                <w:rFonts w:hint="eastAsia"/>
                <w:sz w:val="24"/>
              </w:rPr>
              <w:t>山东民通环境安全科技有限公司</w:t>
            </w:r>
          </w:p>
        </w:tc>
        <w:tc>
          <w:tcPr>
            <w:tcW w:w="1843" w:type="dxa"/>
            <w:vAlign w:val="center"/>
          </w:tcPr>
          <w:p w14:paraId="2BEDF7F2" w14:textId="77777777" w:rsidR="00B30BD6" w:rsidRDefault="003531BB" w:rsidP="0064484D">
            <w:pPr>
              <w:spacing w:beforeLines="50" w:before="120" w:afterLines="50" w:after="120"/>
              <w:jc w:val="center"/>
              <w:rPr>
                <w:sz w:val="24"/>
              </w:rPr>
            </w:pPr>
            <w:r>
              <w:rPr>
                <w:sz w:val="24"/>
              </w:rPr>
              <w:t>环评报告表</w:t>
            </w:r>
          </w:p>
          <w:p w14:paraId="634DD681" w14:textId="77777777" w:rsidR="00B30BD6" w:rsidRDefault="003531BB" w:rsidP="0064484D">
            <w:pPr>
              <w:spacing w:beforeLines="50" w:before="120" w:afterLines="50" w:after="120"/>
              <w:jc w:val="center"/>
              <w:rPr>
                <w:sz w:val="24"/>
              </w:rPr>
            </w:pPr>
            <w:r>
              <w:rPr>
                <w:sz w:val="24"/>
              </w:rPr>
              <w:t>审批部门</w:t>
            </w:r>
          </w:p>
        </w:tc>
        <w:tc>
          <w:tcPr>
            <w:tcW w:w="3082" w:type="dxa"/>
            <w:gridSpan w:val="3"/>
            <w:vAlign w:val="center"/>
          </w:tcPr>
          <w:p w14:paraId="3C2AF9AA" w14:textId="77777777" w:rsidR="00B30BD6" w:rsidRDefault="00225989" w:rsidP="0064484D">
            <w:pPr>
              <w:spacing w:beforeLines="50" w:before="120" w:afterLines="50" w:after="120"/>
              <w:jc w:val="center"/>
              <w:rPr>
                <w:sz w:val="24"/>
              </w:rPr>
            </w:pPr>
            <w:r>
              <w:rPr>
                <w:rFonts w:hint="eastAsia"/>
                <w:sz w:val="24"/>
              </w:rPr>
              <w:t>济南市</w:t>
            </w:r>
            <w:r w:rsidR="003531BB">
              <w:rPr>
                <w:sz w:val="24"/>
              </w:rPr>
              <w:t>环境保护局</w:t>
            </w:r>
          </w:p>
        </w:tc>
      </w:tr>
      <w:tr w:rsidR="00FB73C0" w14:paraId="02E0408C" w14:textId="77777777">
        <w:trPr>
          <w:trHeight w:val="720"/>
        </w:trPr>
        <w:tc>
          <w:tcPr>
            <w:tcW w:w="1668" w:type="dxa"/>
            <w:vAlign w:val="center"/>
          </w:tcPr>
          <w:p w14:paraId="682AD949" w14:textId="77777777" w:rsidR="00FB73C0" w:rsidRDefault="00FB73C0" w:rsidP="0064484D">
            <w:pPr>
              <w:spacing w:beforeLines="50" w:before="120" w:afterLines="50" w:after="120"/>
              <w:jc w:val="center"/>
              <w:rPr>
                <w:sz w:val="24"/>
              </w:rPr>
            </w:pPr>
            <w:r w:rsidRPr="00FB73C0">
              <w:rPr>
                <w:rFonts w:hint="eastAsia"/>
                <w:sz w:val="24"/>
              </w:rPr>
              <w:t>环保设施设计单位</w:t>
            </w:r>
          </w:p>
        </w:tc>
        <w:tc>
          <w:tcPr>
            <w:tcW w:w="2693" w:type="dxa"/>
            <w:vAlign w:val="center"/>
          </w:tcPr>
          <w:p w14:paraId="4EDEAE32" w14:textId="61946429" w:rsidR="00FB73C0" w:rsidRPr="00225989" w:rsidRDefault="009A5E82" w:rsidP="0064484D">
            <w:pPr>
              <w:spacing w:beforeLines="50" w:before="120" w:afterLines="50" w:after="120"/>
              <w:jc w:val="center"/>
              <w:rPr>
                <w:sz w:val="24"/>
              </w:rPr>
            </w:pPr>
            <w:r w:rsidRPr="009A5E82">
              <w:rPr>
                <w:rFonts w:hint="eastAsia"/>
                <w:sz w:val="24"/>
              </w:rPr>
              <w:t>山东子航环保设备有限公司</w:t>
            </w:r>
          </w:p>
        </w:tc>
        <w:tc>
          <w:tcPr>
            <w:tcW w:w="1843" w:type="dxa"/>
            <w:vAlign w:val="center"/>
          </w:tcPr>
          <w:p w14:paraId="4FCD847D" w14:textId="77777777" w:rsidR="00FB73C0" w:rsidRDefault="00FB73C0" w:rsidP="0064484D">
            <w:pPr>
              <w:spacing w:beforeLines="50" w:before="120" w:afterLines="50" w:after="120"/>
              <w:jc w:val="center"/>
              <w:rPr>
                <w:sz w:val="24"/>
              </w:rPr>
            </w:pPr>
            <w:r w:rsidRPr="00FB73C0">
              <w:rPr>
                <w:rFonts w:hint="eastAsia"/>
                <w:sz w:val="24"/>
              </w:rPr>
              <w:t>环保设施施工单位</w:t>
            </w:r>
          </w:p>
        </w:tc>
        <w:tc>
          <w:tcPr>
            <w:tcW w:w="3082" w:type="dxa"/>
            <w:gridSpan w:val="3"/>
            <w:vAlign w:val="center"/>
          </w:tcPr>
          <w:p w14:paraId="1A607E76" w14:textId="6FCD1E10" w:rsidR="00FB73C0" w:rsidRDefault="009A5E82" w:rsidP="0064484D">
            <w:pPr>
              <w:spacing w:beforeLines="50" w:before="120" w:afterLines="50" w:after="120"/>
              <w:jc w:val="center"/>
              <w:rPr>
                <w:sz w:val="24"/>
              </w:rPr>
            </w:pPr>
            <w:r w:rsidRPr="009A5E82">
              <w:rPr>
                <w:rFonts w:hint="eastAsia"/>
                <w:sz w:val="24"/>
              </w:rPr>
              <w:t>山东子航环保设备有限公司</w:t>
            </w:r>
          </w:p>
        </w:tc>
      </w:tr>
      <w:tr w:rsidR="00B30BD6" w14:paraId="679F7FCF" w14:textId="77777777">
        <w:trPr>
          <w:trHeight w:val="553"/>
        </w:trPr>
        <w:tc>
          <w:tcPr>
            <w:tcW w:w="1668" w:type="dxa"/>
            <w:vAlign w:val="center"/>
          </w:tcPr>
          <w:p w14:paraId="7018FFDE" w14:textId="77777777" w:rsidR="00B30BD6" w:rsidRDefault="003531BB" w:rsidP="0064484D">
            <w:pPr>
              <w:spacing w:beforeLines="50" w:before="120" w:afterLines="50" w:after="120"/>
              <w:jc w:val="center"/>
              <w:rPr>
                <w:sz w:val="24"/>
              </w:rPr>
            </w:pPr>
            <w:r>
              <w:rPr>
                <w:sz w:val="24"/>
              </w:rPr>
              <w:t>投资总概算</w:t>
            </w:r>
          </w:p>
          <w:p w14:paraId="0A1CCCA8" w14:textId="77777777" w:rsidR="00B30BD6" w:rsidRDefault="003531BB" w:rsidP="0064484D">
            <w:pPr>
              <w:spacing w:beforeLines="50" w:before="120" w:afterLines="50" w:after="120"/>
              <w:jc w:val="center"/>
              <w:rPr>
                <w:sz w:val="24"/>
              </w:rPr>
            </w:pPr>
            <w:r>
              <w:rPr>
                <w:sz w:val="24"/>
              </w:rPr>
              <w:t>（万元）</w:t>
            </w:r>
          </w:p>
        </w:tc>
        <w:tc>
          <w:tcPr>
            <w:tcW w:w="2693" w:type="dxa"/>
            <w:vAlign w:val="center"/>
          </w:tcPr>
          <w:p w14:paraId="0DE40DE5" w14:textId="719B91EA" w:rsidR="00B30BD6" w:rsidRDefault="00EB5F85" w:rsidP="0064484D">
            <w:pPr>
              <w:spacing w:beforeLines="50" w:before="120" w:afterLines="50" w:after="120"/>
              <w:jc w:val="center"/>
              <w:rPr>
                <w:sz w:val="24"/>
              </w:rPr>
            </w:pPr>
            <w:r>
              <w:rPr>
                <w:rFonts w:hint="eastAsia"/>
                <w:sz w:val="24"/>
              </w:rPr>
              <w:t>180</w:t>
            </w:r>
          </w:p>
        </w:tc>
        <w:tc>
          <w:tcPr>
            <w:tcW w:w="1843" w:type="dxa"/>
            <w:vAlign w:val="center"/>
          </w:tcPr>
          <w:p w14:paraId="00F5BAE6" w14:textId="77777777" w:rsidR="00B30BD6" w:rsidRDefault="003531BB" w:rsidP="0064484D">
            <w:pPr>
              <w:spacing w:beforeLines="50" w:before="120" w:afterLines="50" w:after="120"/>
              <w:jc w:val="center"/>
              <w:rPr>
                <w:sz w:val="24"/>
              </w:rPr>
            </w:pPr>
            <w:r>
              <w:rPr>
                <w:sz w:val="24"/>
              </w:rPr>
              <w:t>环保投资总概算（万元）</w:t>
            </w:r>
          </w:p>
        </w:tc>
        <w:tc>
          <w:tcPr>
            <w:tcW w:w="1275" w:type="dxa"/>
            <w:vAlign w:val="center"/>
          </w:tcPr>
          <w:p w14:paraId="6E0FBF93" w14:textId="0533BD74" w:rsidR="00B30BD6" w:rsidRDefault="00EB5F85" w:rsidP="0064484D">
            <w:pPr>
              <w:spacing w:beforeLines="50" w:before="120" w:afterLines="50" w:after="120"/>
              <w:jc w:val="center"/>
              <w:rPr>
                <w:sz w:val="24"/>
              </w:rPr>
            </w:pPr>
            <w:r>
              <w:rPr>
                <w:rFonts w:hint="eastAsia"/>
                <w:sz w:val="24"/>
              </w:rPr>
              <w:t>15</w:t>
            </w:r>
          </w:p>
        </w:tc>
        <w:tc>
          <w:tcPr>
            <w:tcW w:w="851" w:type="dxa"/>
            <w:vAlign w:val="center"/>
          </w:tcPr>
          <w:p w14:paraId="6D35692E" w14:textId="77777777" w:rsidR="00B30BD6" w:rsidRDefault="003531BB" w:rsidP="0064484D">
            <w:pPr>
              <w:spacing w:beforeLines="50" w:before="120" w:afterLines="50" w:after="120"/>
              <w:jc w:val="center"/>
              <w:rPr>
                <w:sz w:val="24"/>
              </w:rPr>
            </w:pPr>
            <w:r>
              <w:rPr>
                <w:sz w:val="24"/>
              </w:rPr>
              <w:t>比例</w:t>
            </w:r>
          </w:p>
        </w:tc>
        <w:tc>
          <w:tcPr>
            <w:tcW w:w="956" w:type="dxa"/>
            <w:vAlign w:val="center"/>
          </w:tcPr>
          <w:p w14:paraId="3510FBFA" w14:textId="1FFB579F" w:rsidR="00B30BD6" w:rsidRDefault="00EB5F85" w:rsidP="00225989">
            <w:pPr>
              <w:spacing w:beforeLines="50" w:before="120" w:afterLines="50" w:after="120"/>
              <w:jc w:val="center"/>
              <w:rPr>
                <w:sz w:val="24"/>
              </w:rPr>
            </w:pPr>
            <w:r>
              <w:rPr>
                <w:sz w:val="24"/>
              </w:rPr>
              <w:t>8.3</w:t>
            </w:r>
            <w:r w:rsidR="001D0462">
              <w:rPr>
                <w:rFonts w:hint="eastAsia"/>
                <w:sz w:val="24"/>
              </w:rPr>
              <w:t>%</w:t>
            </w:r>
          </w:p>
        </w:tc>
      </w:tr>
      <w:tr w:rsidR="00B30BD6" w14:paraId="7EF1B435" w14:textId="77777777">
        <w:trPr>
          <w:trHeight w:val="486"/>
        </w:trPr>
        <w:tc>
          <w:tcPr>
            <w:tcW w:w="1668" w:type="dxa"/>
            <w:vAlign w:val="center"/>
          </w:tcPr>
          <w:p w14:paraId="6CF707CE" w14:textId="77777777" w:rsidR="00B30BD6" w:rsidRDefault="003531BB" w:rsidP="0064484D">
            <w:pPr>
              <w:spacing w:beforeLines="50" w:before="120" w:afterLines="50" w:after="120"/>
              <w:jc w:val="center"/>
              <w:rPr>
                <w:sz w:val="24"/>
              </w:rPr>
            </w:pPr>
            <w:r>
              <w:rPr>
                <w:sz w:val="24"/>
              </w:rPr>
              <w:t>实际总投资</w:t>
            </w:r>
          </w:p>
          <w:p w14:paraId="5BF36158" w14:textId="77777777" w:rsidR="00B30BD6" w:rsidRDefault="003531BB" w:rsidP="0064484D">
            <w:pPr>
              <w:spacing w:beforeLines="50" w:before="120" w:afterLines="50" w:after="120"/>
              <w:jc w:val="center"/>
              <w:rPr>
                <w:sz w:val="24"/>
              </w:rPr>
            </w:pPr>
            <w:r>
              <w:rPr>
                <w:sz w:val="24"/>
              </w:rPr>
              <w:t>（万元）</w:t>
            </w:r>
          </w:p>
        </w:tc>
        <w:tc>
          <w:tcPr>
            <w:tcW w:w="2693" w:type="dxa"/>
            <w:vAlign w:val="center"/>
          </w:tcPr>
          <w:p w14:paraId="22EA6262" w14:textId="040C6734" w:rsidR="00B30BD6" w:rsidRDefault="00EB5F85" w:rsidP="0064484D">
            <w:pPr>
              <w:spacing w:beforeLines="50" w:before="120" w:afterLines="50" w:after="120"/>
              <w:jc w:val="center"/>
              <w:rPr>
                <w:sz w:val="24"/>
              </w:rPr>
            </w:pPr>
            <w:r>
              <w:rPr>
                <w:rFonts w:hint="eastAsia"/>
                <w:sz w:val="24"/>
              </w:rPr>
              <w:t>180</w:t>
            </w:r>
          </w:p>
        </w:tc>
        <w:tc>
          <w:tcPr>
            <w:tcW w:w="1843" w:type="dxa"/>
            <w:vAlign w:val="center"/>
          </w:tcPr>
          <w:p w14:paraId="14CD1548" w14:textId="77777777" w:rsidR="00B30BD6" w:rsidRDefault="003531BB" w:rsidP="0064484D">
            <w:pPr>
              <w:spacing w:beforeLines="50" w:before="120" w:afterLines="50" w:after="120"/>
              <w:jc w:val="center"/>
              <w:rPr>
                <w:sz w:val="24"/>
              </w:rPr>
            </w:pPr>
            <w:r>
              <w:rPr>
                <w:sz w:val="24"/>
              </w:rPr>
              <w:t>实际环保总投资（万元）</w:t>
            </w:r>
          </w:p>
        </w:tc>
        <w:tc>
          <w:tcPr>
            <w:tcW w:w="1275" w:type="dxa"/>
            <w:vAlign w:val="center"/>
          </w:tcPr>
          <w:p w14:paraId="1AB6302B" w14:textId="3202DD4B" w:rsidR="00B30BD6" w:rsidRDefault="00EB5F85" w:rsidP="0064484D">
            <w:pPr>
              <w:spacing w:beforeLines="50" w:before="120" w:afterLines="50" w:after="120"/>
              <w:jc w:val="center"/>
              <w:rPr>
                <w:sz w:val="24"/>
              </w:rPr>
            </w:pPr>
            <w:r>
              <w:rPr>
                <w:rFonts w:hint="eastAsia"/>
                <w:sz w:val="24"/>
              </w:rPr>
              <w:t>15</w:t>
            </w:r>
          </w:p>
        </w:tc>
        <w:tc>
          <w:tcPr>
            <w:tcW w:w="851" w:type="dxa"/>
            <w:vAlign w:val="center"/>
          </w:tcPr>
          <w:p w14:paraId="5A62A043" w14:textId="77777777" w:rsidR="00B30BD6" w:rsidRDefault="003531BB" w:rsidP="0064484D">
            <w:pPr>
              <w:spacing w:beforeLines="50" w:before="120" w:afterLines="50" w:after="120"/>
              <w:jc w:val="center"/>
              <w:rPr>
                <w:sz w:val="24"/>
              </w:rPr>
            </w:pPr>
            <w:r>
              <w:rPr>
                <w:sz w:val="24"/>
              </w:rPr>
              <w:t>比例</w:t>
            </w:r>
          </w:p>
        </w:tc>
        <w:tc>
          <w:tcPr>
            <w:tcW w:w="956" w:type="dxa"/>
            <w:vAlign w:val="center"/>
          </w:tcPr>
          <w:p w14:paraId="14AAFE7D" w14:textId="7718705E" w:rsidR="00B30BD6" w:rsidRDefault="00EB5F85" w:rsidP="0064484D">
            <w:pPr>
              <w:spacing w:beforeLines="50" w:before="120" w:afterLines="50" w:after="120"/>
              <w:jc w:val="center"/>
              <w:rPr>
                <w:sz w:val="24"/>
              </w:rPr>
            </w:pPr>
            <w:r>
              <w:rPr>
                <w:sz w:val="24"/>
              </w:rPr>
              <w:t>8.3</w:t>
            </w:r>
            <w:r w:rsidR="001D0462">
              <w:rPr>
                <w:rFonts w:hint="eastAsia"/>
                <w:sz w:val="24"/>
              </w:rPr>
              <w:t>%</w:t>
            </w:r>
          </w:p>
        </w:tc>
      </w:tr>
      <w:tr w:rsidR="00B30BD6" w14:paraId="431D09E3" w14:textId="77777777">
        <w:tc>
          <w:tcPr>
            <w:tcW w:w="1668" w:type="dxa"/>
          </w:tcPr>
          <w:p w14:paraId="199B5B4E" w14:textId="77777777" w:rsidR="00B30BD6" w:rsidRDefault="003531BB" w:rsidP="0064484D">
            <w:pPr>
              <w:spacing w:beforeLines="50" w:before="120" w:afterLines="50" w:after="120"/>
              <w:jc w:val="center"/>
              <w:rPr>
                <w:sz w:val="24"/>
              </w:rPr>
            </w:pPr>
            <w:r>
              <w:rPr>
                <w:sz w:val="24"/>
              </w:rPr>
              <w:t>验收监测依据</w:t>
            </w:r>
          </w:p>
        </w:tc>
        <w:tc>
          <w:tcPr>
            <w:tcW w:w="7618" w:type="dxa"/>
            <w:gridSpan w:val="5"/>
            <w:vAlign w:val="center"/>
          </w:tcPr>
          <w:p w14:paraId="780A7129" w14:textId="77777777" w:rsidR="009B5A03" w:rsidRDefault="009B5A03" w:rsidP="00933175">
            <w:pPr>
              <w:tabs>
                <w:tab w:val="left" w:pos="1440"/>
              </w:tabs>
              <w:spacing w:beforeLines="50" w:before="120" w:afterLines="50" w:after="120" w:line="360" w:lineRule="auto"/>
              <w:ind w:left="312" w:hangingChars="130" w:hanging="312"/>
              <w:rPr>
                <w:sz w:val="24"/>
              </w:rPr>
            </w:pPr>
            <w:r>
              <w:rPr>
                <w:sz w:val="24"/>
              </w:rPr>
              <w:t>1</w:t>
            </w:r>
            <w:r>
              <w:rPr>
                <w:rFonts w:hint="eastAsia"/>
                <w:sz w:val="24"/>
              </w:rPr>
              <w:t>、</w:t>
            </w:r>
            <w:r w:rsidRPr="00763415">
              <w:rPr>
                <w:rFonts w:hint="eastAsia"/>
                <w:sz w:val="24"/>
              </w:rPr>
              <w:t>《建设项目环境保护管理条例》</w:t>
            </w:r>
            <w:r w:rsidR="006F6CF8">
              <w:rPr>
                <w:rFonts w:hint="eastAsia"/>
                <w:sz w:val="24"/>
              </w:rPr>
              <w:t>，</w:t>
            </w:r>
            <w:r w:rsidRPr="00763415">
              <w:rPr>
                <w:rFonts w:hint="eastAsia"/>
                <w:sz w:val="24"/>
              </w:rPr>
              <w:t>国务院令第</w:t>
            </w:r>
            <w:r w:rsidRPr="00763415">
              <w:rPr>
                <w:rFonts w:hint="eastAsia"/>
                <w:sz w:val="24"/>
              </w:rPr>
              <w:t>682</w:t>
            </w:r>
            <w:r w:rsidRPr="00763415">
              <w:rPr>
                <w:rFonts w:hint="eastAsia"/>
                <w:sz w:val="24"/>
              </w:rPr>
              <w:t>号（</w:t>
            </w:r>
            <w:r w:rsidRPr="00763415">
              <w:rPr>
                <w:rFonts w:hint="eastAsia"/>
                <w:sz w:val="24"/>
              </w:rPr>
              <w:t>2017.07</w:t>
            </w:r>
            <w:r w:rsidRPr="00763415">
              <w:rPr>
                <w:rFonts w:hint="eastAsia"/>
                <w:sz w:val="24"/>
              </w:rPr>
              <w:t>）；</w:t>
            </w:r>
          </w:p>
          <w:p w14:paraId="43A42A14" w14:textId="77777777" w:rsidR="009B5A03" w:rsidRDefault="00F35BB6" w:rsidP="00933175">
            <w:pPr>
              <w:tabs>
                <w:tab w:val="left" w:pos="1440"/>
              </w:tabs>
              <w:spacing w:beforeLines="50" w:before="120" w:afterLines="50" w:after="120" w:line="360" w:lineRule="auto"/>
              <w:ind w:left="312" w:hangingChars="130" w:hanging="312"/>
              <w:rPr>
                <w:sz w:val="24"/>
              </w:rPr>
            </w:pPr>
            <w:r>
              <w:rPr>
                <w:sz w:val="24"/>
              </w:rPr>
              <w:t>2</w:t>
            </w:r>
            <w:r w:rsidR="009B5A03">
              <w:rPr>
                <w:rFonts w:hint="eastAsia"/>
                <w:sz w:val="24"/>
              </w:rPr>
              <w:t>、</w:t>
            </w:r>
            <w:r w:rsidR="009B5A03" w:rsidRPr="004E64B8">
              <w:rPr>
                <w:rFonts w:hint="eastAsia"/>
                <w:sz w:val="24"/>
              </w:rPr>
              <w:t>中华人民共和国环境保护部《关于发布</w:t>
            </w:r>
            <w:r w:rsidR="009B5A03" w:rsidRPr="004E64B8">
              <w:rPr>
                <w:rFonts w:hint="eastAsia"/>
                <w:sz w:val="24"/>
              </w:rPr>
              <w:t>&lt;</w:t>
            </w:r>
            <w:r w:rsidR="009B5A03" w:rsidRPr="004E64B8">
              <w:rPr>
                <w:rFonts w:hint="eastAsia"/>
                <w:sz w:val="24"/>
              </w:rPr>
              <w:t>建设项目竣工环境保护验收暂行办法</w:t>
            </w:r>
            <w:r w:rsidR="009B5A03" w:rsidRPr="004E64B8">
              <w:rPr>
                <w:rFonts w:hint="eastAsia"/>
                <w:sz w:val="24"/>
              </w:rPr>
              <w:t>&gt;</w:t>
            </w:r>
            <w:r w:rsidR="009B5A03" w:rsidRPr="004E64B8">
              <w:rPr>
                <w:rFonts w:hint="eastAsia"/>
                <w:sz w:val="24"/>
              </w:rPr>
              <w:t>的公告》，国环规环评〔</w:t>
            </w:r>
            <w:r w:rsidR="009B5A03" w:rsidRPr="004E64B8">
              <w:rPr>
                <w:rFonts w:hint="eastAsia"/>
                <w:sz w:val="24"/>
              </w:rPr>
              <w:t>2017</w:t>
            </w:r>
            <w:r w:rsidR="009B5A03" w:rsidRPr="004E64B8">
              <w:rPr>
                <w:rFonts w:hint="eastAsia"/>
                <w:sz w:val="24"/>
              </w:rPr>
              <w:t>〕</w:t>
            </w:r>
            <w:r w:rsidR="009B5A03" w:rsidRPr="004E64B8">
              <w:rPr>
                <w:rFonts w:hint="eastAsia"/>
                <w:sz w:val="24"/>
              </w:rPr>
              <w:t>4</w:t>
            </w:r>
            <w:r w:rsidR="009B5A03" w:rsidRPr="004E64B8">
              <w:rPr>
                <w:rFonts w:hint="eastAsia"/>
                <w:sz w:val="24"/>
              </w:rPr>
              <w:t>号（</w:t>
            </w:r>
            <w:r w:rsidR="009B5A03" w:rsidRPr="004E64B8">
              <w:rPr>
                <w:rFonts w:hint="eastAsia"/>
                <w:sz w:val="24"/>
              </w:rPr>
              <w:t>2017.11</w:t>
            </w:r>
            <w:r w:rsidR="009B5A03" w:rsidRPr="004E64B8">
              <w:rPr>
                <w:rFonts w:hint="eastAsia"/>
                <w:sz w:val="24"/>
              </w:rPr>
              <w:t>）；</w:t>
            </w:r>
          </w:p>
          <w:p w14:paraId="0BEF2898" w14:textId="77777777" w:rsidR="009B5A03" w:rsidRDefault="00F35BB6" w:rsidP="00933175">
            <w:pPr>
              <w:tabs>
                <w:tab w:val="left" w:pos="1440"/>
              </w:tabs>
              <w:spacing w:beforeLines="50" w:before="120" w:afterLines="50" w:after="120" w:line="360" w:lineRule="auto"/>
              <w:ind w:left="312" w:hangingChars="130" w:hanging="312"/>
              <w:rPr>
                <w:sz w:val="24"/>
              </w:rPr>
            </w:pPr>
            <w:r>
              <w:rPr>
                <w:sz w:val="24"/>
              </w:rPr>
              <w:t>3</w:t>
            </w:r>
            <w:r w:rsidR="009B5A03">
              <w:rPr>
                <w:rFonts w:hint="eastAsia"/>
                <w:sz w:val="24"/>
              </w:rPr>
              <w:t>、环境保护部环发</w:t>
            </w:r>
            <w:r w:rsidR="009B5A03">
              <w:rPr>
                <w:sz w:val="24"/>
              </w:rPr>
              <w:t>[2012]77</w:t>
            </w:r>
            <w:r w:rsidR="009B5A03">
              <w:rPr>
                <w:rFonts w:hint="eastAsia"/>
                <w:sz w:val="24"/>
              </w:rPr>
              <w:t>号《关于进一步加强环境影响评价管理防范环境风险的通知》（</w:t>
            </w:r>
            <w:r w:rsidR="009B5A03">
              <w:rPr>
                <w:sz w:val="24"/>
              </w:rPr>
              <w:t>2012.7</w:t>
            </w:r>
            <w:r w:rsidR="009B5A03">
              <w:rPr>
                <w:rFonts w:hint="eastAsia"/>
                <w:sz w:val="24"/>
              </w:rPr>
              <w:t>）；</w:t>
            </w:r>
          </w:p>
          <w:p w14:paraId="70F51533" w14:textId="77777777" w:rsidR="009B5A03" w:rsidRDefault="00F35BB6" w:rsidP="00933175">
            <w:pPr>
              <w:tabs>
                <w:tab w:val="left" w:pos="1440"/>
              </w:tabs>
              <w:spacing w:beforeLines="50" w:before="120" w:afterLines="50" w:after="120" w:line="360" w:lineRule="auto"/>
              <w:ind w:left="312" w:hangingChars="130" w:hanging="312"/>
              <w:rPr>
                <w:sz w:val="24"/>
              </w:rPr>
            </w:pPr>
            <w:r>
              <w:rPr>
                <w:sz w:val="24"/>
              </w:rPr>
              <w:t>4</w:t>
            </w:r>
            <w:r w:rsidR="009B5A03">
              <w:rPr>
                <w:rFonts w:hint="eastAsia"/>
                <w:sz w:val="24"/>
              </w:rPr>
              <w:t>、</w:t>
            </w:r>
            <w:r w:rsidR="009B5A03">
              <w:rPr>
                <w:rFonts w:hint="eastAsia"/>
                <w:bCs/>
                <w:sz w:val="24"/>
              </w:rPr>
              <w:t>环境保护部环发</w:t>
            </w:r>
            <w:r w:rsidR="009B5A03">
              <w:rPr>
                <w:bCs/>
                <w:sz w:val="24"/>
              </w:rPr>
              <w:t>[2012]98</w:t>
            </w:r>
            <w:r w:rsidR="009B5A03">
              <w:rPr>
                <w:rFonts w:hint="eastAsia"/>
                <w:bCs/>
                <w:sz w:val="24"/>
              </w:rPr>
              <w:t>号《关于切实加强风险防范严格环境影响评价管理的通知》（</w:t>
            </w:r>
            <w:r w:rsidR="009B5A03">
              <w:rPr>
                <w:bCs/>
                <w:sz w:val="24"/>
              </w:rPr>
              <w:t>2012.08</w:t>
            </w:r>
            <w:r w:rsidR="009B5A03">
              <w:rPr>
                <w:rFonts w:hint="eastAsia"/>
                <w:bCs/>
                <w:sz w:val="24"/>
              </w:rPr>
              <w:t>）；</w:t>
            </w:r>
          </w:p>
          <w:p w14:paraId="053B3865" w14:textId="77777777" w:rsidR="009B5A03" w:rsidRDefault="00F35BB6" w:rsidP="00933175">
            <w:pPr>
              <w:tabs>
                <w:tab w:val="left" w:pos="1440"/>
              </w:tabs>
              <w:spacing w:beforeLines="50" w:before="120" w:afterLines="50" w:after="120" w:line="360" w:lineRule="auto"/>
              <w:ind w:left="312" w:hangingChars="130" w:hanging="312"/>
              <w:rPr>
                <w:sz w:val="24"/>
              </w:rPr>
            </w:pPr>
            <w:r>
              <w:rPr>
                <w:bCs/>
                <w:sz w:val="24"/>
              </w:rPr>
              <w:t>5</w:t>
            </w:r>
            <w:r w:rsidR="009B5A03">
              <w:rPr>
                <w:rFonts w:hint="eastAsia"/>
                <w:bCs/>
                <w:sz w:val="24"/>
              </w:rPr>
              <w:t>、</w:t>
            </w:r>
            <w:r w:rsidR="00933175" w:rsidRPr="00933175">
              <w:rPr>
                <w:rFonts w:hint="eastAsia"/>
                <w:sz w:val="24"/>
              </w:rPr>
              <w:t>环境保护部办公厅文件环办</w:t>
            </w:r>
            <w:r w:rsidR="00933175" w:rsidRPr="00933175">
              <w:rPr>
                <w:rFonts w:hint="eastAsia"/>
                <w:sz w:val="24"/>
              </w:rPr>
              <w:t>[2015]52</w:t>
            </w:r>
            <w:r w:rsidR="00933175" w:rsidRPr="00933175">
              <w:rPr>
                <w:rFonts w:hint="eastAsia"/>
                <w:sz w:val="24"/>
              </w:rPr>
              <w:t>号《关于印发环评管理中部分行</w:t>
            </w:r>
            <w:r w:rsidR="00933175" w:rsidRPr="00933175">
              <w:rPr>
                <w:rFonts w:hint="eastAsia"/>
                <w:sz w:val="24"/>
              </w:rPr>
              <w:lastRenderedPageBreak/>
              <w:t>业建设项目重大变动清单的通知》（</w:t>
            </w:r>
            <w:r w:rsidR="00933175" w:rsidRPr="00933175">
              <w:rPr>
                <w:rFonts w:hint="eastAsia"/>
                <w:sz w:val="24"/>
              </w:rPr>
              <w:t>2015.06</w:t>
            </w:r>
            <w:r w:rsidR="00933175" w:rsidRPr="00933175">
              <w:rPr>
                <w:rFonts w:hint="eastAsia"/>
                <w:sz w:val="24"/>
              </w:rPr>
              <w:t>）；</w:t>
            </w:r>
          </w:p>
          <w:p w14:paraId="4BEF3FB3" w14:textId="77777777" w:rsidR="00F35BB6" w:rsidRDefault="00F35BB6" w:rsidP="00933175">
            <w:pPr>
              <w:tabs>
                <w:tab w:val="left" w:pos="1440"/>
              </w:tabs>
              <w:spacing w:beforeLines="50" w:before="120" w:afterLines="50" w:after="120" w:line="360" w:lineRule="auto"/>
              <w:ind w:left="312" w:hangingChars="130" w:hanging="312"/>
              <w:rPr>
                <w:sz w:val="24"/>
              </w:rPr>
            </w:pPr>
            <w:r>
              <w:rPr>
                <w:rFonts w:hint="eastAsia"/>
                <w:sz w:val="24"/>
              </w:rPr>
              <w:t>6</w:t>
            </w:r>
            <w:r>
              <w:rPr>
                <w:rFonts w:hint="eastAsia"/>
                <w:sz w:val="24"/>
              </w:rPr>
              <w:t>、</w:t>
            </w:r>
            <w:r w:rsidRPr="00F060E9">
              <w:rPr>
                <w:rFonts w:hint="eastAsia"/>
                <w:sz w:val="24"/>
              </w:rPr>
              <w:t>《建设项目竣工环境保护验收技术指南</w:t>
            </w:r>
            <w:r w:rsidRPr="00F060E9">
              <w:rPr>
                <w:rFonts w:hint="eastAsia"/>
                <w:sz w:val="24"/>
              </w:rPr>
              <w:t xml:space="preserve"> </w:t>
            </w:r>
            <w:r w:rsidRPr="00F060E9">
              <w:rPr>
                <w:rFonts w:hint="eastAsia"/>
                <w:sz w:val="24"/>
              </w:rPr>
              <w:t>污染影响类》</w:t>
            </w:r>
            <w:r>
              <w:rPr>
                <w:rFonts w:hint="eastAsia"/>
                <w:sz w:val="24"/>
              </w:rPr>
              <w:t>，</w:t>
            </w:r>
            <w:r w:rsidRPr="00F060E9">
              <w:rPr>
                <w:rFonts w:hint="eastAsia"/>
                <w:bCs/>
                <w:sz w:val="24"/>
              </w:rPr>
              <w:t>生态环境部公告</w:t>
            </w:r>
            <w:r w:rsidRPr="00F060E9">
              <w:rPr>
                <w:rFonts w:hint="eastAsia"/>
                <w:sz w:val="24"/>
              </w:rPr>
              <w:t>2018</w:t>
            </w:r>
            <w:r w:rsidRPr="00F060E9">
              <w:rPr>
                <w:rFonts w:hint="eastAsia"/>
                <w:sz w:val="24"/>
              </w:rPr>
              <w:t>年第</w:t>
            </w:r>
            <w:r w:rsidRPr="00F060E9">
              <w:rPr>
                <w:rFonts w:hint="eastAsia"/>
                <w:sz w:val="24"/>
              </w:rPr>
              <w:t>9</w:t>
            </w:r>
            <w:r w:rsidRPr="00F060E9">
              <w:rPr>
                <w:rFonts w:hint="eastAsia"/>
                <w:sz w:val="24"/>
              </w:rPr>
              <w:t>号</w:t>
            </w:r>
            <w:r>
              <w:rPr>
                <w:rFonts w:hint="eastAsia"/>
                <w:sz w:val="24"/>
              </w:rPr>
              <w:t>（</w:t>
            </w:r>
            <w:r>
              <w:rPr>
                <w:rFonts w:hint="eastAsia"/>
                <w:sz w:val="24"/>
              </w:rPr>
              <w:t>2018.5</w:t>
            </w:r>
            <w:r>
              <w:rPr>
                <w:rFonts w:hint="eastAsia"/>
                <w:sz w:val="24"/>
              </w:rPr>
              <w:t>）；</w:t>
            </w:r>
          </w:p>
          <w:p w14:paraId="346B9B08" w14:textId="46CBD6DB" w:rsidR="009B5A03" w:rsidRPr="009B5A03" w:rsidRDefault="00BE01FB" w:rsidP="00933175">
            <w:pPr>
              <w:tabs>
                <w:tab w:val="left" w:pos="1440"/>
              </w:tabs>
              <w:spacing w:line="360" w:lineRule="auto"/>
              <w:ind w:left="312" w:hangingChars="130" w:hanging="312"/>
              <w:rPr>
                <w:sz w:val="24"/>
              </w:rPr>
            </w:pPr>
            <w:r>
              <w:rPr>
                <w:rFonts w:hint="eastAsia"/>
                <w:sz w:val="24"/>
              </w:rPr>
              <w:t>7</w:t>
            </w:r>
            <w:r>
              <w:rPr>
                <w:rFonts w:hint="eastAsia"/>
                <w:sz w:val="24"/>
              </w:rPr>
              <w:t>、</w:t>
            </w:r>
            <w:r w:rsidR="00EB5F85" w:rsidRPr="00EB5F85">
              <w:rPr>
                <w:rFonts w:hint="eastAsia"/>
                <w:sz w:val="24"/>
              </w:rPr>
              <w:t>《济南市高新开发区明星印刷厂商标印刷项目环境影响报告表》，山东民通环境安全科技有限公司，</w:t>
            </w:r>
            <w:r w:rsidR="00EB5F85" w:rsidRPr="00EB5F85">
              <w:rPr>
                <w:rFonts w:hint="eastAsia"/>
                <w:sz w:val="24"/>
              </w:rPr>
              <w:t>2018</w:t>
            </w:r>
            <w:r w:rsidR="00EB5F85" w:rsidRPr="00EB5F85">
              <w:rPr>
                <w:rFonts w:hint="eastAsia"/>
                <w:sz w:val="24"/>
              </w:rPr>
              <w:t>年</w:t>
            </w:r>
            <w:r w:rsidR="00EB5F85" w:rsidRPr="00EB5F85">
              <w:rPr>
                <w:rFonts w:hint="eastAsia"/>
                <w:sz w:val="24"/>
              </w:rPr>
              <w:t>5</w:t>
            </w:r>
            <w:r w:rsidR="00EB5F85" w:rsidRPr="00EB5F85">
              <w:rPr>
                <w:rFonts w:hint="eastAsia"/>
                <w:sz w:val="24"/>
              </w:rPr>
              <w:t>月</w:t>
            </w:r>
            <w:r w:rsidR="009B5A03" w:rsidRPr="009B5A03">
              <w:rPr>
                <w:rFonts w:hint="eastAsia"/>
                <w:sz w:val="24"/>
              </w:rPr>
              <w:t>；</w:t>
            </w:r>
          </w:p>
          <w:p w14:paraId="1F27560E" w14:textId="3FC0D008" w:rsidR="00B30BD6" w:rsidRPr="00BE01FB" w:rsidRDefault="00BE01FB" w:rsidP="00F35BB6">
            <w:pPr>
              <w:tabs>
                <w:tab w:val="left" w:pos="1440"/>
              </w:tabs>
              <w:spacing w:line="360" w:lineRule="auto"/>
              <w:ind w:left="312" w:hangingChars="130" w:hanging="312"/>
              <w:rPr>
                <w:sz w:val="24"/>
              </w:rPr>
            </w:pPr>
            <w:r>
              <w:rPr>
                <w:rFonts w:hint="eastAsia"/>
                <w:sz w:val="24"/>
              </w:rPr>
              <w:t>8</w:t>
            </w:r>
            <w:r>
              <w:rPr>
                <w:rFonts w:hint="eastAsia"/>
                <w:sz w:val="24"/>
              </w:rPr>
              <w:t>、</w:t>
            </w:r>
            <w:r w:rsidR="00EB5F85" w:rsidRPr="00EB5F85">
              <w:rPr>
                <w:rFonts w:hint="eastAsia"/>
                <w:sz w:val="24"/>
              </w:rPr>
              <w:t>《济南市环保局关于济南市高新开发区明星印刷厂商标印刷项目环境影响报告表的批复》（济环报告表〔</w:t>
            </w:r>
            <w:r w:rsidR="00EB5F85" w:rsidRPr="00EB5F85">
              <w:rPr>
                <w:rFonts w:hint="eastAsia"/>
                <w:sz w:val="24"/>
              </w:rPr>
              <w:t>2018</w:t>
            </w:r>
            <w:r w:rsidR="00EB5F85" w:rsidRPr="00EB5F85">
              <w:rPr>
                <w:rFonts w:hint="eastAsia"/>
                <w:sz w:val="24"/>
              </w:rPr>
              <w:t>〕</w:t>
            </w:r>
            <w:r w:rsidR="00EB5F85" w:rsidRPr="00EB5F85">
              <w:rPr>
                <w:rFonts w:hint="eastAsia"/>
                <w:sz w:val="24"/>
              </w:rPr>
              <w:t>G68</w:t>
            </w:r>
            <w:r w:rsidR="00EB5F85" w:rsidRPr="00EB5F85">
              <w:rPr>
                <w:rFonts w:hint="eastAsia"/>
                <w:sz w:val="24"/>
              </w:rPr>
              <w:t>号）（</w:t>
            </w:r>
            <w:r w:rsidR="00EB5F85" w:rsidRPr="00EB5F85">
              <w:rPr>
                <w:rFonts w:hint="eastAsia"/>
                <w:sz w:val="24"/>
              </w:rPr>
              <w:t>2018</w:t>
            </w:r>
            <w:r w:rsidR="00EB5F85" w:rsidRPr="00EB5F85">
              <w:rPr>
                <w:rFonts w:hint="eastAsia"/>
                <w:sz w:val="24"/>
              </w:rPr>
              <w:t>年</w:t>
            </w:r>
            <w:r w:rsidR="00EB5F85" w:rsidRPr="00EB5F85">
              <w:rPr>
                <w:rFonts w:hint="eastAsia"/>
                <w:sz w:val="24"/>
              </w:rPr>
              <w:t>6</w:t>
            </w:r>
            <w:r w:rsidR="00EB5F85" w:rsidRPr="00EB5F85">
              <w:rPr>
                <w:rFonts w:hint="eastAsia"/>
                <w:sz w:val="24"/>
              </w:rPr>
              <w:t>月</w:t>
            </w:r>
            <w:r w:rsidR="00EB5F85" w:rsidRPr="00EB5F85">
              <w:rPr>
                <w:rFonts w:hint="eastAsia"/>
                <w:sz w:val="24"/>
              </w:rPr>
              <w:t>12</w:t>
            </w:r>
            <w:r w:rsidR="00EB5F85" w:rsidRPr="00EB5F85">
              <w:rPr>
                <w:rFonts w:hint="eastAsia"/>
                <w:sz w:val="24"/>
              </w:rPr>
              <w:t>日）</w:t>
            </w:r>
            <w:r w:rsidR="00887D07" w:rsidRPr="00887D07">
              <w:rPr>
                <w:rFonts w:hint="eastAsia"/>
                <w:sz w:val="24"/>
              </w:rPr>
              <w:t>。</w:t>
            </w:r>
          </w:p>
        </w:tc>
      </w:tr>
      <w:tr w:rsidR="00B30BD6" w14:paraId="0AFFA6C2" w14:textId="77777777" w:rsidTr="000877C1">
        <w:trPr>
          <w:trHeight w:val="4101"/>
        </w:trPr>
        <w:tc>
          <w:tcPr>
            <w:tcW w:w="1668" w:type="dxa"/>
          </w:tcPr>
          <w:p w14:paraId="4C112926" w14:textId="77777777" w:rsidR="00B30BD6" w:rsidRDefault="003531BB" w:rsidP="0064484D">
            <w:pPr>
              <w:spacing w:beforeLines="50" w:before="120" w:afterLines="50" w:after="120"/>
              <w:jc w:val="center"/>
              <w:rPr>
                <w:sz w:val="24"/>
              </w:rPr>
            </w:pPr>
            <w:r>
              <w:rPr>
                <w:sz w:val="24"/>
              </w:rPr>
              <w:lastRenderedPageBreak/>
              <w:t>验收</w:t>
            </w:r>
            <w:r w:rsidR="00FB73C0" w:rsidRPr="00FB73C0">
              <w:rPr>
                <w:rFonts w:hint="eastAsia"/>
                <w:sz w:val="24"/>
              </w:rPr>
              <w:t>监测评价</w:t>
            </w:r>
            <w:r>
              <w:rPr>
                <w:sz w:val="24"/>
              </w:rPr>
              <w:t>标准</w:t>
            </w:r>
            <w:r w:rsidR="00FB73C0">
              <w:rPr>
                <w:rFonts w:hint="eastAsia"/>
                <w:sz w:val="24"/>
              </w:rPr>
              <w:t>、</w:t>
            </w:r>
            <w:r>
              <w:rPr>
                <w:sz w:val="24"/>
              </w:rPr>
              <w:t>标号、级别</w:t>
            </w:r>
            <w:r w:rsidR="00FB73C0">
              <w:rPr>
                <w:rFonts w:hint="eastAsia"/>
                <w:sz w:val="24"/>
              </w:rPr>
              <w:t>、限值</w:t>
            </w:r>
          </w:p>
        </w:tc>
        <w:tc>
          <w:tcPr>
            <w:tcW w:w="7618" w:type="dxa"/>
            <w:gridSpan w:val="5"/>
            <w:vAlign w:val="center"/>
          </w:tcPr>
          <w:p w14:paraId="49646EEC" w14:textId="4EF273EC" w:rsidR="00887D07" w:rsidRDefault="003531BB">
            <w:pPr>
              <w:spacing w:line="360" w:lineRule="auto"/>
              <w:rPr>
                <w:sz w:val="24"/>
              </w:rPr>
            </w:pPr>
            <w:r>
              <w:rPr>
                <w:rFonts w:hint="eastAsia"/>
                <w:sz w:val="24"/>
              </w:rPr>
              <w:t>1</w:t>
            </w:r>
            <w:r>
              <w:rPr>
                <w:sz w:val="24"/>
              </w:rPr>
              <w:t>、废气：</w:t>
            </w:r>
            <w:r w:rsidR="00EB5F85">
              <w:rPr>
                <w:rFonts w:hint="eastAsia"/>
                <w:sz w:val="24"/>
                <w:szCs w:val="24"/>
              </w:rPr>
              <w:t>有组织废气满足《挥发性有机物排放标准</w:t>
            </w:r>
            <w:r w:rsidR="00EB5F85">
              <w:rPr>
                <w:rFonts w:hint="eastAsia"/>
                <w:sz w:val="24"/>
                <w:szCs w:val="24"/>
              </w:rPr>
              <w:t xml:space="preserve"> </w:t>
            </w:r>
            <w:r w:rsidR="00EB5F85">
              <w:rPr>
                <w:rFonts w:hint="eastAsia"/>
                <w:sz w:val="24"/>
                <w:szCs w:val="24"/>
              </w:rPr>
              <w:t>第</w:t>
            </w:r>
            <w:r w:rsidR="00EB5F85">
              <w:rPr>
                <w:rFonts w:hint="eastAsia"/>
                <w:sz w:val="24"/>
                <w:szCs w:val="24"/>
              </w:rPr>
              <w:t>4</w:t>
            </w:r>
            <w:r w:rsidR="00EB5F85">
              <w:rPr>
                <w:rFonts w:hint="eastAsia"/>
                <w:sz w:val="24"/>
                <w:szCs w:val="24"/>
              </w:rPr>
              <w:t>部分：印刷业》（</w:t>
            </w:r>
            <w:r w:rsidR="00EB5F85">
              <w:rPr>
                <w:rFonts w:hint="eastAsia"/>
                <w:sz w:val="24"/>
                <w:szCs w:val="24"/>
              </w:rPr>
              <w:t>DB</w:t>
            </w:r>
            <w:r w:rsidR="00EB5F85">
              <w:rPr>
                <w:sz w:val="24"/>
                <w:szCs w:val="24"/>
              </w:rPr>
              <w:t>37</w:t>
            </w:r>
            <w:r w:rsidR="00EB5F85">
              <w:rPr>
                <w:rFonts w:hint="eastAsia"/>
                <w:sz w:val="24"/>
                <w:szCs w:val="24"/>
              </w:rPr>
              <w:t>/</w:t>
            </w:r>
            <w:r w:rsidR="00EB5F85">
              <w:rPr>
                <w:sz w:val="24"/>
                <w:szCs w:val="24"/>
              </w:rPr>
              <w:t>2801.4</w:t>
            </w:r>
            <w:r w:rsidR="00EB5F85">
              <w:rPr>
                <w:rFonts w:hint="eastAsia"/>
                <w:sz w:val="24"/>
                <w:szCs w:val="24"/>
              </w:rPr>
              <w:t>-</w:t>
            </w:r>
            <w:r w:rsidR="00EB5F85">
              <w:rPr>
                <w:sz w:val="24"/>
                <w:szCs w:val="24"/>
              </w:rPr>
              <w:t>2017</w:t>
            </w:r>
            <w:r w:rsidR="00EB5F85">
              <w:rPr>
                <w:rFonts w:hint="eastAsia"/>
                <w:sz w:val="24"/>
                <w:szCs w:val="24"/>
              </w:rPr>
              <w:t>）标准要求后排放</w:t>
            </w:r>
            <w:r w:rsidR="005F20C1">
              <w:rPr>
                <w:rFonts w:hint="eastAsia"/>
                <w:sz w:val="24"/>
                <w:szCs w:val="24"/>
              </w:rPr>
              <w:t>。无组织满足《挥发性有机物排放标准</w:t>
            </w:r>
            <w:r w:rsidR="005F20C1">
              <w:rPr>
                <w:rFonts w:hint="eastAsia"/>
                <w:sz w:val="24"/>
                <w:szCs w:val="24"/>
              </w:rPr>
              <w:t xml:space="preserve"> </w:t>
            </w:r>
            <w:r w:rsidR="005F20C1">
              <w:rPr>
                <w:rFonts w:hint="eastAsia"/>
                <w:sz w:val="24"/>
                <w:szCs w:val="24"/>
              </w:rPr>
              <w:t>第</w:t>
            </w:r>
            <w:r w:rsidR="005F20C1">
              <w:rPr>
                <w:rFonts w:hint="eastAsia"/>
                <w:sz w:val="24"/>
                <w:szCs w:val="24"/>
              </w:rPr>
              <w:t>4</w:t>
            </w:r>
            <w:r w:rsidR="005F20C1">
              <w:rPr>
                <w:rFonts w:hint="eastAsia"/>
                <w:sz w:val="24"/>
                <w:szCs w:val="24"/>
              </w:rPr>
              <w:t>部分：印刷业》（</w:t>
            </w:r>
            <w:r w:rsidR="005F20C1">
              <w:rPr>
                <w:rFonts w:hint="eastAsia"/>
                <w:sz w:val="24"/>
                <w:szCs w:val="24"/>
              </w:rPr>
              <w:t>DB</w:t>
            </w:r>
            <w:r w:rsidR="005F20C1">
              <w:rPr>
                <w:sz w:val="24"/>
                <w:szCs w:val="24"/>
              </w:rPr>
              <w:t>37</w:t>
            </w:r>
            <w:r w:rsidR="005F20C1">
              <w:rPr>
                <w:rFonts w:hint="eastAsia"/>
                <w:sz w:val="24"/>
                <w:szCs w:val="24"/>
              </w:rPr>
              <w:t>/</w:t>
            </w:r>
            <w:r w:rsidR="005F20C1">
              <w:rPr>
                <w:sz w:val="24"/>
                <w:szCs w:val="24"/>
              </w:rPr>
              <w:t>2801.4</w:t>
            </w:r>
            <w:r w:rsidR="005F20C1">
              <w:rPr>
                <w:rFonts w:hint="eastAsia"/>
                <w:sz w:val="24"/>
                <w:szCs w:val="24"/>
              </w:rPr>
              <w:t>-</w:t>
            </w:r>
            <w:r w:rsidR="005F20C1">
              <w:rPr>
                <w:sz w:val="24"/>
                <w:szCs w:val="24"/>
              </w:rPr>
              <w:t>2017</w:t>
            </w:r>
            <w:r w:rsidR="005F20C1">
              <w:rPr>
                <w:rFonts w:hint="eastAsia"/>
                <w:sz w:val="24"/>
                <w:szCs w:val="24"/>
              </w:rPr>
              <w:t>）标准要求</w:t>
            </w:r>
            <w:r w:rsidR="005F20C1">
              <w:rPr>
                <w:rFonts w:hint="eastAsia"/>
                <w:bCs/>
                <w:sz w:val="24"/>
              </w:rPr>
              <w:t>。</w:t>
            </w:r>
          </w:p>
          <w:p w14:paraId="2D001E97" w14:textId="5272C60F" w:rsidR="00B30BD6" w:rsidRDefault="003531BB">
            <w:pPr>
              <w:spacing w:line="360" w:lineRule="auto"/>
              <w:jc w:val="center"/>
              <w:rPr>
                <w:b/>
                <w:spacing w:val="10"/>
                <w:sz w:val="24"/>
                <w:szCs w:val="21"/>
              </w:rPr>
            </w:pPr>
            <w:r>
              <w:rPr>
                <w:b/>
                <w:spacing w:val="10"/>
                <w:sz w:val="24"/>
                <w:szCs w:val="21"/>
              </w:rPr>
              <w:t>表</w:t>
            </w:r>
            <w:r>
              <w:rPr>
                <w:b/>
                <w:spacing w:val="10"/>
                <w:sz w:val="24"/>
                <w:szCs w:val="21"/>
              </w:rPr>
              <w:t>1-1</w:t>
            </w:r>
            <w:r w:rsidR="005F20C1" w:rsidRPr="008F2EC2">
              <w:rPr>
                <w:b/>
                <w:spacing w:val="10"/>
                <w:sz w:val="24"/>
                <w:szCs w:val="21"/>
              </w:rPr>
              <w:t>有组织废气排放执行标准限值</w:t>
            </w:r>
          </w:p>
          <w:tbl>
            <w:tblPr>
              <w:tblW w:w="7230" w:type="dxa"/>
              <w:jc w:val="center"/>
              <w:tblBorders>
                <w:top w:val="thinThickSmallGap" w:sz="12" w:space="0" w:color="auto"/>
                <w:bottom w:val="thickThinSmallGap" w:sz="12" w:space="0" w:color="auto"/>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1134"/>
              <w:gridCol w:w="1843"/>
              <w:gridCol w:w="1985"/>
              <w:gridCol w:w="2268"/>
            </w:tblGrid>
            <w:tr w:rsidR="005F20C1" w:rsidRPr="008F2EC2" w14:paraId="39E0A9F5" w14:textId="77777777" w:rsidTr="00B82B1B">
              <w:trPr>
                <w:trHeight w:val="121"/>
                <w:jc w:val="center"/>
              </w:trPr>
              <w:tc>
                <w:tcPr>
                  <w:tcW w:w="1134" w:type="dxa"/>
                  <w:vAlign w:val="center"/>
                </w:tcPr>
                <w:p w14:paraId="51493D55" w14:textId="77777777" w:rsidR="005F20C1" w:rsidRPr="008F2EC2" w:rsidRDefault="005F20C1" w:rsidP="005F20C1">
                  <w:pPr>
                    <w:autoSpaceDE w:val="0"/>
                    <w:autoSpaceDN w:val="0"/>
                    <w:adjustRightInd w:val="0"/>
                    <w:spacing w:beforeLines="25" w:before="60" w:afterLines="25" w:after="60" w:line="240" w:lineRule="atLeast"/>
                    <w:jc w:val="center"/>
                    <w:rPr>
                      <w:b/>
                      <w:szCs w:val="21"/>
                      <w:lang w:val="zh-CN"/>
                    </w:rPr>
                  </w:pPr>
                  <w:r w:rsidRPr="008F2EC2">
                    <w:rPr>
                      <w:b/>
                      <w:szCs w:val="21"/>
                      <w:lang w:val="zh-CN"/>
                    </w:rPr>
                    <w:t>项目</w:t>
                  </w:r>
                </w:p>
              </w:tc>
              <w:tc>
                <w:tcPr>
                  <w:tcW w:w="1843" w:type="dxa"/>
                  <w:vAlign w:val="center"/>
                </w:tcPr>
                <w:p w14:paraId="01C2C797" w14:textId="77777777" w:rsidR="005F20C1" w:rsidRPr="008F2EC2" w:rsidRDefault="005F20C1" w:rsidP="005F20C1">
                  <w:pPr>
                    <w:autoSpaceDE w:val="0"/>
                    <w:autoSpaceDN w:val="0"/>
                    <w:adjustRightInd w:val="0"/>
                    <w:spacing w:beforeLines="25" w:before="60" w:afterLines="25" w:after="60" w:line="240" w:lineRule="atLeast"/>
                    <w:jc w:val="center"/>
                    <w:rPr>
                      <w:b/>
                      <w:szCs w:val="21"/>
                      <w:lang w:val="zh-CN"/>
                    </w:rPr>
                  </w:pPr>
                  <w:r w:rsidRPr="008F2EC2">
                    <w:rPr>
                      <w:b/>
                      <w:szCs w:val="21"/>
                      <w:lang w:val="zh-CN"/>
                    </w:rPr>
                    <w:t>最高允许排放浓度</w:t>
                  </w:r>
                  <w:r w:rsidRPr="008F2EC2">
                    <w:rPr>
                      <w:b/>
                      <w:szCs w:val="21"/>
                      <w:lang w:val="zh-CN"/>
                    </w:rPr>
                    <w:t>(mg/m</w:t>
                  </w:r>
                  <w:r w:rsidRPr="008F2EC2">
                    <w:rPr>
                      <w:b/>
                      <w:szCs w:val="21"/>
                      <w:vertAlign w:val="superscript"/>
                      <w:lang w:val="zh-CN"/>
                    </w:rPr>
                    <w:t>3</w:t>
                  </w:r>
                  <w:r w:rsidRPr="008F2EC2">
                    <w:rPr>
                      <w:b/>
                      <w:szCs w:val="21"/>
                      <w:lang w:val="zh-CN"/>
                    </w:rPr>
                    <w:t>)</w:t>
                  </w:r>
                </w:p>
              </w:tc>
              <w:tc>
                <w:tcPr>
                  <w:tcW w:w="1985" w:type="dxa"/>
                </w:tcPr>
                <w:p w14:paraId="286F99F0" w14:textId="77777777" w:rsidR="005F20C1" w:rsidRDefault="005F20C1" w:rsidP="005F20C1">
                  <w:pPr>
                    <w:autoSpaceDE w:val="0"/>
                    <w:autoSpaceDN w:val="0"/>
                    <w:adjustRightInd w:val="0"/>
                    <w:spacing w:beforeLines="25" w:before="60" w:afterLines="25" w:after="60" w:line="240" w:lineRule="atLeast"/>
                    <w:jc w:val="center"/>
                    <w:rPr>
                      <w:b/>
                      <w:szCs w:val="21"/>
                      <w:lang w:val="zh-CN"/>
                    </w:rPr>
                  </w:pPr>
                  <w:r w:rsidRPr="0058437D">
                    <w:rPr>
                      <w:rFonts w:hint="eastAsia"/>
                      <w:b/>
                      <w:szCs w:val="21"/>
                      <w:lang w:val="zh-CN"/>
                    </w:rPr>
                    <w:t>最高允许排放速率</w:t>
                  </w:r>
                </w:p>
                <w:p w14:paraId="5C715ADD" w14:textId="77777777" w:rsidR="005F20C1" w:rsidRPr="008F2EC2" w:rsidRDefault="005F20C1" w:rsidP="005F20C1">
                  <w:pPr>
                    <w:autoSpaceDE w:val="0"/>
                    <w:autoSpaceDN w:val="0"/>
                    <w:adjustRightInd w:val="0"/>
                    <w:spacing w:beforeLines="25" w:before="60" w:afterLines="25" w:after="60" w:line="240" w:lineRule="atLeast"/>
                    <w:jc w:val="center"/>
                    <w:rPr>
                      <w:b/>
                      <w:szCs w:val="21"/>
                      <w:lang w:val="zh-CN"/>
                    </w:rPr>
                  </w:pPr>
                  <w:r>
                    <w:rPr>
                      <w:rFonts w:hint="eastAsia"/>
                      <w:b/>
                      <w:szCs w:val="21"/>
                      <w:lang w:val="zh-CN"/>
                    </w:rPr>
                    <w:t>（</w:t>
                  </w:r>
                  <w:r>
                    <w:rPr>
                      <w:rFonts w:hint="eastAsia"/>
                      <w:b/>
                      <w:szCs w:val="21"/>
                      <w:lang w:val="zh-CN"/>
                    </w:rPr>
                    <w:t>kg/h</w:t>
                  </w:r>
                  <w:r>
                    <w:rPr>
                      <w:rFonts w:hint="eastAsia"/>
                      <w:b/>
                      <w:szCs w:val="21"/>
                      <w:lang w:val="zh-CN"/>
                    </w:rPr>
                    <w:t>）</w:t>
                  </w:r>
                </w:p>
              </w:tc>
              <w:tc>
                <w:tcPr>
                  <w:tcW w:w="2268" w:type="dxa"/>
                  <w:vAlign w:val="center"/>
                </w:tcPr>
                <w:p w14:paraId="03B7B67E" w14:textId="77777777" w:rsidR="005F20C1" w:rsidRPr="008F2EC2" w:rsidRDefault="005F20C1" w:rsidP="005F20C1">
                  <w:pPr>
                    <w:autoSpaceDE w:val="0"/>
                    <w:autoSpaceDN w:val="0"/>
                    <w:adjustRightInd w:val="0"/>
                    <w:spacing w:beforeLines="25" w:before="60" w:afterLines="25" w:after="60" w:line="240" w:lineRule="atLeast"/>
                    <w:jc w:val="center"/>
                    <w:rPr>
                      <w:b/>
                      <w:szCs w:val="21"/>
                      <w:lang w:val="zh-CN"/>
                    </w:rPr>
                  </w:pPr>
                  <w:r w:rsidRPr="008F2EC2">
                    <w:rPr>
                      <w:b/>
                      <w:szCs w:val="21"/>
                      <w:lang w:val="zh-CN"/>
                    </w:rPr>
                    <w:t>执行标准</w:t>
                  </w:r>
                </w:p>
              </w:tc>
            </w:tr>
            <w:tr w:rsidR="005F20C1" w:rsidRPr="008F2EC2" w14:paraId="6842E8BF" w14:textId="77777777" w:rsidTr="00B82B1B">
              <w:trPr>
                <w:trHeight w:val="121"/>
                <w:jc w:val="center"/>
              </w:trPr>
              <w:tc>
                <w:tcPr>
                  <w:tcW w:w="1134" w:type="dxa"/>
                  <w:vAlign w:val="center"/>
                </w:tcPr>
                <w:p w14:paraId="7AE4FFF4"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苯</w:t>
                  </w:r>
                </w:p>
              </w:tc>
              <w:tc>
                <w:tcPr>
                  <w:tcW w:w="1843" w:type="dxa"/>
                  <w:vAlign w:val="center"/>
                </w:tcPr>
                <w:p w14:paraId="3E3C3FAF"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szCs w:val="21"/>
                      <w:lang w:val="zh-CN"/>
                    </w:rPr>
                    <w:t>0.5</w:t>
                  </w:r>
                </w:p>
              </w:tc>
              <w:tc>
                <w:tcPr>
                  <w:tcW w:w="1985" w:type="dxa"/>
                  <w:vAlign w:val="center"/>
                </w:tcPr>
                <w:p w14:paraId="2863E2C9" w14:textId="77777777" w:rsidR="005F20C1"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0.03</w:t>
                  </w:r>
                </w:p>
              </w:tc>
              <w:tc>
                <w:tcPr>
                  <w:tcW w:w="2268" w:type="dxa"/>
                  <w:vMerge w:val="restart"/>
                  <w:vAlign w:val="center"/>
                </w:tcPr>
                <w:p w14:paraId="1AFFF411"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《挥发性有机物排放标准</w:t>
                  </w:r>
                  <w:r>
                    <w:rPr>
                      <w:rFonts w:hint="eastAsia"/>
                      <w:szCs w:val="21"/>
                      <w:lang w:val="zh-CN"/>
                    </w:rPr>
                    <w:t xml:space="preserve"> </w:t>
                  </w:r>
                  <w:r>
                    <w:rPr>
                      <w:rFonts w:hint="eastAsia"/>
                      <w:szCs w:val="21"/>
                      <w:lang w:val="zh-CN"/>
                    </w:rPr>
                    <w:t>第</w:t>
                  </w:r>
                  <w:r>
                    <w:rPr>
                      <w:rFonts w:hint="eastAsia"/>
                      <w:szCs w:val="21"/>
                      <w:lang w:val="zh-CN"/>
                    </w:rPr>
                    <w:t>4</w:t>
                  </w:r>
                  <w:r>
                    <w:rPr>
                      <w:rFonts w:hint="eastAsia"/>
                      <w:szCs w:val="21"/>
                      <w:lang w:val="zh-CN"/>
                    </w:rPr>
                    <w:t>部分：印刷业》（</w:t>
                  </w:r>
                  <w:r w:rsidRPr="008F2EC2">
                    <w:rPr>
                      <w:szCs w:val="21"/>
                      <w:lang w:val="zh-CN"/>
                    </w:rPr>
                    <w:t>DB37/</w:t>
                  </w:r>
                  <w:r>
                    <w:rPr>
                      <w:szCs w:val="21"/>
                      <w:lang w:val="zh-CN"/>
                    </w:rPr>
                    <w:t>2801.4</w:t>
                  </w:r>
                  <w:r>
                    <w:rPr>
                      <w:rFonts w:hint="eastAsia"/>
                      <w:szCs w:val="21"/>
                      <w:lang w:val="zh-CN"/>
                    </w:rPr>
                    <w:t>-</w:t>
                  </w:r>
                  <w:r>
                    <w:rPr>
                      <w:szCs w:val="21"/>
                      <w:lang w:val="zh-CN"/>
                    </w:rPr>
                    <w:t>2017</w:t>
                  </w:r>
                  <w:r>
                    <w:rPr>
                      <w:rFonts w:hint="eastAsia"/>
                      <w:szCs w:val="21"/>
                      <w:lang w:val="zh-CN"/>
                    </w:rPr>
                    <w:t>）</w:t>
                  </w:r>
                </w:p>
              </w:tc>
            </w:tr>
            <w:tr w:rsidR="005F20C1" w:rsidRPr="008F2EC2" w14:paraId="60232052" w14:textId="77777777" w:rsidTr="00B82B1B">
              <w:trPr>
                <w:trHeight w:val="121"/>
                <w:jc w:val="center"/>
              </w:trPr>
              <w:tc>
                <w:tcPr>
                  <w:tcW w:w="1134" w:type="dxa"/>
                  <w:vAlign w:val="center"/>
                </w:tcPr>
                <w:p w14:paraId="69E7C68B"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bCs/>
                      <w:szCs w:val="21"/>
                    </w:rPr>
                    <w:t>甲苯</w:t>
                  </w:r>
                </w:p>
              </w:tc>
              <w:tc>
                <w:tcPr>
                  <w:tcW w:w="1843" w:type="dxa"/>
                  <w:vAlign w:val="center"/>
                </w:tcPr>
                <w:p w14:paraId="7BB8B68F"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szCs w:val="21"/>
                      <w:lang w:val="zh-CN"/>
                    </w:rPr>
                    <w:t>3</w:t>
                  </w:r>
                </w:p>
              </w:tc>
              <w:tc>
                <w:tcPr>
                  <w:tcW w:w="1985" w:type="dxa"/>
                  <w:vAlign w:val="center"/>
                </w:tcPr>
                <w:p w14:paraId="784073A6"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0.1</w:t>
                  </w:r>
                </w:p>
              </w:tc>
              <w:tc>
                <w:tcPr>
                  <w:tcW w:w="2268" w:type="dxa"/>
                  <w:vMerge/>
                  <w:vAlign w:val="center"/>
                </w:tcPr>
                <w:p w14:paraId="5BA19021" w14:textId="77777777" w:rsidR="005F20C1" w:rsidRPr="008F2EC2" w:rsidRDefault="005F20C1" w:rsidP="005F20C1">
                  <w:pPr>
                    <w:autoSpaceDE w:val="0"/>
                    <w:autoSpaceDN w:val="0"/>
                    <w:adjustRightInd w:val="0"/>
                    <w:spacing w:beforeLines="25" w:before="60" w:afterLines="25" w:after="60" w:line="240" w:lineRule="atLeast"/>
                    <w:jc w:val="left"/>
                    <w:rPr>
                      <w:szCs w:val="21"/>
                      <w:lang w:val="zh-CN"/>
                    </w:rPr>
                  </w:pPr>
                </w:p>
              </w:tc>
            </w:tr>
            <w:tr w:rsidR="005F20C1" w:rsidRPr="008F2EC2" w14:paraId="5C5C16A8" w14:textId="77777777" w:rsidTr="00B82B1B">
              <w:trPr>
                <w:trHeight w:val="121"/>
                <w:jc w:val="center"/>
              </w:trPr>
              <w:tc>
                <w:tcPr>
                  <w:tcW w:w="1134" w:type="dxa"/>
                  <w:vAlign w:val="center"/>
                </w:tcPr>
                <w:p w14:paraId="3E9BDDEE"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bCs/>
                      <w:szCs w:val="21"/>
                    </w:rPr>
                    <w:t>二甲苯</w:t>
                  </w:r>
                </w:p>
              </w:tc>
              <w:tc>
                <w:tcPr>
                  <w:tcW w:w="1843" w:type="dxa"/>
                  <w:vAlign w:val="center"/>
                </w:tcPr>
                <w:p w14:paraId="7C9DBBC3"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szCs w:val="21"/>
                      <w:lang w:val="zh-CN"/>
                    </w:rPr>
                    <w:t>10</w:t>
                  </w:r>
                </w:p>
              </w:tc>
              <w:tc>
                <w:tcPr>
                  <w:tcW w:w="1985" w:type="dxa"/>
                  <w:vAlign w:val="center"/>
                </w:tcPr>
                <w:p w14:paraId="4A3932E8"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0.4</w:t>
                  </w:r>
                </w:p>
              </w:tc>
              <w:tc>
                <w:tcPr>
                  <w:tcW w:w="2268" w:type="dxa"/>
                  <w:vMerge/>
                  <w:vAlign w:val="center"/>
                </w:tcPr>
                <w:p w14:paraId="0F62CCEB" w14:textId="77777777" w:rsidR="005F20C1" w:rsidRPr="008F2EC2" w:rsidRDefault="005F20C1" w:rsidP="005F20C1">
                  <w:pPr>
                    <w:autoSpaceDE w:val="0"/>
                    <w:autoSpaceDN w:val="0"/>
                    <w:adjustRightInd w:val="0"/>
                    <w:spacing w:beforeLines="25" w:before="60" w:afterLines="25" w:after="60" w:line="240" w:lineRule="atLeast"/>
                    <w:jc w:val="left"/>
                    <w:rPr>
                      <w:szCs w:val="21"/>
                      <w:lang w:val="zh-CN"/>
                    </w:rPr>
                  </w:pPr>
                </w:p>
              </w:tc>
            </w:tr>
            <w:tr w:rsidR="005F20C1" w:rsidRPr="008F2EC2" w14:paraId="605CCD28" w14:textId="77777777" w:rsidTr="00B82B1B">
              <w:trPr>
                <w:trHeight w:val="121"/>
                <w:jc w:val="center"/>
              </w:trPr>
              <w:tc>
                <w:tcPr>
                  <w:tcW w:w="1134" w:type="dxa"/>
                  <w:vAlign w:val="center"/>
                </w:tcPr>
                <w:p w14:paraId="53DE0937" w14:textId="77777777" w:rsidR="005F20C1" w:rsidRDefault="005F20C1" w:rsidP="005F20C1">
                  <w:pPr>
                    <w:autoSpaceDE w:val="0"/>
                    <w:autoSpaceDN w:val="0"/>
                    <w:adjustRightInd w:val="0"/>
                    <w:spacing w:beforeLines="25" w:before="60" w:afterLines="25" w:after="60" w:line="240" w:lineRule="atLeast"/>
                    <w:jc w:val="center"/>
                    <w:rPr>
                      <w:bCs/>
                      <w:szCs w:val="21"/>
                    </w:rPr>
                  </w:pPr>
                  <w:r>
                    <w:rPr>
                      <w:rFonts w:hint="eastAsia"/>
                      <w:bCs/>
                      <w:szCs w:val="21"/>
                    </w:rPr>
                    <w:t>VOCs</w:t>
                  </w:r>
                </w:p>
              </w:tc>
              <w:tc>
                <w:tcPr>
                  <w:tcW w:w="1843" w:type="dxa"/>
                  <w:vAlign w:val="center"/>
                </w:tcPr>
                <w:p w14:paraId="08146930"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50</w:t>
                  </w:r>
                </w:p>
              </w:tc>
              <w:tc>
                <w:tcPr>
                  <w:tcW w:w="1985" w:type="dxa"/>
                  <w:vAlign w:val="center"/>
                </w:tcPr>
                <w:p w14:paraId="121400A0"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1.5</w:t>
                  </w:r>
                </w:p>
              </w:tc>
              <w:tc>
                <w:tcPr>
                  <w:tcW w:w="2268" w:type="dxa"/>
                  <w:vMerge/>
                  <w:vAlign w:val="center"/>
                </w:tcPr>
                <w:p w14:paraId="2468B7B8" w14:textId="77777777" w:rsidR="005F20C1" w:rsidRPr="008F2EC2" w:rsidRDefault="005F20C1" w:rsidP="005F20C1">
                  <w:pPr>
                    <w:autoSpaceDE w:val="0"/>
                    <w:autoSpaceDN w:val="0"/>
                    <w:adjustRightInd w:val="0"/>
                    <w:spacing w:beforeLines="25" w:before="60" w:afterLines="25" w:after="60" w:line="240" w:lineRule="atLeast"/>
                    <w:jc w:val="left"/>
                    <w:rPr>
                      <w:szCs w:val="21"/>
                      <w:lang w:val="zh-CN"/>
                    </w:rPr>
                  </w:pPr>
                </w:p>
              </w:tc>
            </w:tr>
          </w:tbl>
          <w:p w14:paraId="28F5A05E" w14:textId="18ACDA8E" w:rsidR="005F20C1" w:rsidRDefault="005F20C1" w:rsidP="005F20C1">
            <w:pPr>
              <w:tabs>
                <w:tab w:val="left" w:pos="1440"/>
              </w:tabs>
              <w:spacing w:beforeLines="50" w:before="120" w:line="360" w:lineRule="auto"/>
              <w:jc w:val="center"/>
              <w:rPr>
                <w:bCs/>
                <w:sz w:val="24"/>
              </w:rPr>
            </w:pPr>
            <w:r w:rsidRPr="00DA6257">
              <w:rPr>
                <w:b/>
                <w:bCs/>
                <w:sz w:val="24"/>
                <w:szCs w:val="24"/>
              </w:rPr>
              <w:t>表</w:t>
            </w:r>
            <w:r w:rsidRPr="00DA6257">
              <w:rPr>
                <w:b/>
                <w:bCs/>
                <w:sz w:val="24"/>
                <w:szCs w:val="24"/>
              </w:rPr>
              <w:t>1-</w:t>
            </w:r>
            <w:r>
              <w:rPr>
                <w:b/>
                <w:bCs/>
                <w:sz w:val="24"/>
                <w:szCs w:val="24"/>
              </w:rPr>
              <w:t>2</w:t>
            </w:r>
            <w:r>
              <w:rPr>
                <w:rFonts w:hint="eastAsia"/>
                <w:b/>
                <w:bCs/>
                <w:sz w:val="24"/>
                <w:szCs w:val="24"/>
              </w:rPr>
              <w:t>无</w:t>
            </w:r>
            <w:r w:rsidRPr="00DA6257">
              <w:rPr>
                <w:b/>
                <w:spacing w:val="10"/>
                <w:sz w:val="24"/>
                <w:szCs w:val="21"/>
              </w:rPr>
              <w:t>组织废气排放执行标准限值</w:t>
            </w:r>
          </w:p>
          <w:tbl>
            <w:tblPr>
              <w:tblW w:w="6096" w:type="dxa"/>
              <w:jc w:val="center"/>
              <w:tblBorders>
                <w:top w:val="thinThickSmallGap" w:sz="12" w:space="0" w:color="auto"/>
                <w:bottom w:val="thickThinSmallGap" w:sz="12" w:space="0" w:color="auto"/>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1843"/>
              <w:gridCol w:w="1985"/>
              <w:gridCol w:w="2268"/>
            </w:tblGrid>
            <w:tr w:rsidR="005F20C1" w:rsidRPr="00DA6257" w14:paraId="49280C05" w14:textId="77777777" w:rsidTr="00B82B1B">
              <w:trPr>
                <w:trHeight w:val="110"/>
                <w:jc w:val="center"/>
              </w:trPr>
              <w:tc>
                <w:tcPr>
                  <w:tcW w:w="1843" w:type="dxa"/>
                  <w:vAlign w:val="center"/>
                </w:tcPr>
                <w:p w14:paraId="7215EFB1" w14:textId="77777777" w:rsidR="005F20C1" w:rsidRPr="00DA6257" w:rsidRDefault="005F20C1" w:rsidP="005F20C1">
                  <w:pPr>
                    <w:autoSpaceDE w:val="0"/>
                    <w:autoSpaceDN w:val="0"/>
                    <w:adjustRightInd w:val="0"/>
                    <w:spacing w:beforeLines="25" w:before="60" w:afterLines="25" w:after="60" w:line="240" w:lineRule="atLeast"/>
                    <w:jc w:val="center"/>
                    <w:rPr>
                      <w:b/>
                      <w:szCs w:val="21"/>
                      <w:lang w:val="zh-CN"/>
                    </w:rPr>
                  </w:pPr>
                  <w:r w:rsidRPr="00DA6257">
                    <w:rPr>
                      <w:b/>
                      <w:szCs w:val="21"/>
                      <w:lang w:val="zh-CN"/>
                    </w:rPr>
                    <w:t>项目</w:t>
                  </w:r>
                </w:p>
              </w:tc>
              <w:tc>
                <w:tcPr>
                  <w:tcW w:w="1985" w:type="dxa"/>
                  <w:vAlign w:val="center"/>
                </w:tcPr>
                <w:p w14:paraId="4E994652" w14:textId="77777777" w:rsidR="005F20C1" w:rsidRPr="00DA6257" w:rsidRDefault="005F20C1" w:rsidP="005F20C1">
                  <w:pPr>
                    <w:autoSpaceDE w:val="0"/>
                    <w:autoSpaceDN w:val="0"/>
                    <w:adjustRightInd w:val="0"/>
                    <w:spacing w:beforeLines="25" w:before="60" w:afterLines="25" w:after="60" w:line="240" w:lineRule="atLeast"/>
                    <w:jc w:val="center"/>
                    <w:rPr>
                      <w:b/>
                      <w:szCs w:val="21"/>
                      <w:lang w:val="zh-CN"/>
                    </w:rPr>
                  </w:pPr>
                  <w:r w:rsidRPr="00DA6257">
                    <w:rPr>
                      <w:b/>
                      <w:szCs w:val="21"/>
                      <w:lang w:val="zh-CN"/>
                    </w:rPr>
                    <w:t>最高允许排放浓度</w:t>
                  </w:r>
                  <w:r w:rsidRPr="00DA6257">
                    <w:rPr>
                      <w:b/>
                      <w:szCs w:val="21"/>
                      <w:lang w:val="zh-CN"/>
                    </w:rPr>
                    <w:t>(mg/m</w:t>
                  </w:r>
                  <w:r w:rsidRPr="00DA6257">
                    <w:rPr>
                      <w:b/>
                      <w:szCs w:val="21"/>
                      <w:vertAlign w:val="superscript"/>
                      <w:lang w:val="zh-CN"/>
                    </w:rPr>
                    <w:t>3</w:t>
                  </w:r>
                  <w:r w:rsidRPr="00DA6257">
                    <w:rPr>
                      <w:b/>
                      <w:szCs w:val="21"/>
                      <w:lang w:val="zh-CN"/>
                    </w:rPr>
                    <w:t>)</w:t>
                  </w:r>
                </w:p>
              </w:tc>
              <w:tc>
                <w:tcPr>
                  <w:tcW w:w="2268" w:type="dxa"/>
                  <w:vAlign w:val="center"/>
                </w:tcPr>
                <w:p w14:paraId="692B9CB7" w14:textId="77777777" w:rsidR="005F20C1" w:rsidRPr="00DA6257" w:rsidRDefault="005F20C1" w:rsidP="005F20C1">
                  <w:pPr>
                    <w:autoSpaceDE w:val="0"/>
                    <w:autoSpaceDN w:val="0"/>
                    <w:adjustRightInd w:val="0"/>
                    <w:spacing w:beforeLines="25" w:before="60" w:afterLines="25" w:after="60" w:line="240" w:lineRule="atLeast"/>
                    <w:jc w:val="center"/>
                    <w:rPr>
                      <w:b/>
                      <w:szCs w:val="21"/>
                      <w:lang w:val="zh-CN"/>
                    </w:rPr>
                  </w:pPr>
                  <w:r w:rsidRPr="00DA6257">
                    <w:rPr>
                      <w:b/>
                      <w:szCs w:val="21"/>
                      <w:lang w:val="zh-CN"/>
                    </w:rPr>
                    <w:t>执行标准</w:t>
                  </w:r>
                </w:p>
              </w:tc>
            </w:tr>
            <w:tr w:rsidR="005F20C1" w:rsidRPr="00DA6257" w14:paraId="7130B135" w14:textId="77777777" w:rsidTr="00B82B1B">
              <w:trPr>
                <w:trHeight w:val="110"/>
                <w:jc w:val="center"/>
              </w:trPr>
              <w:tc>
                <w:tcPr>
                  <w:tcW w:w="1843" w:type="dxa"/>
                  <w:vAlign w:val="center"/>
                </w:tcPr>
                <w:p w14:paraId="2061F91B"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苯</w:t>
                  </w:r>
                </w:p>
              </w:tc>
              <w:tc>
                <w:tcPr>
                  <w:tcW w:w="1985" w:type="dxa"/>
                  <w:vAlign w:val="center"/>
                </w:tcPr>
                <w:p w14:paraId="699E39C0" w14:textId="77777777" w:rsidR="005F20C1" w:rsidRPr="00DA6257"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0.1</w:t>
                  </w:r>
                </w:p>
              </w:tc>
              <w:tc>
                <w:tcPr>
                  <w:tcW w:w="2268" w:type="dxa"/>
                  <w:vMerge w:val="restart"/>
                  <w:vAlign w:val="center"/>
                </w:tcPr>
                <w:p w14:paraId="761A7CBF" w14:textId="77777777" w:rsidR="005F20C1" w:rsidRPr="00DA6257"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《挥发性有机物排放标准</w:t>
                  </w:r>
                  <w:r>
                    <w:rPr>
                      <w:rFonts w:hint="eastAsia"/>
                      <w:szCs w:val="21"/>
                      <w:lang w:val="zh-CN"/>
                    </w:rPr>
                    <w:t xml:space="preserve"> </w:t>
                  </w:r>
                  <w:r>
                    <w:rPr>
                      <w:rFonts w:hint="eastAsia"/>
                      <w:szCs w:val="21"/>
                      <w:lang w:val="zh-CN"/>
                    </w:rPr>
                    <w:t>第</w:t>
                  </w:r>
                  <w:r>
                    <w:rPr>
                      <w:rFonts w:hint="eastAsia"/>
                      <w:szCs w:val="21"/>
                      <w:lang w:val="zh-CN"/>
                    </w:rPr>
                    <w:t>4</w:t>
                  </w:r>
                  <w:r>
                    <w:rPr>
                      <w:rFonts w:hint="eastAsia"/>
                      <w:szCs w:val="21"/>
                      <w:lang w:val="zh-CN"/>
                    </w:rPr>
                    <w:t>部分：印刷业》（</w:t>
                  </w:r>
                  <w:r w:rsidRPr="008F2EC2">
                    <w:rPr>
                      <w:szCs w:val="21"/>
                      <w:lang w:val="zh-CN"/>
                    </w:rPr>
                    <w:t>DB37/</w:t>
                  </w:r>
                  <w:r>
                    <w:rPr>
                      <w:szCs w:val="21"/>
                      <w:lang w:val="zh-CN"/>
                    </w:rPr>
                    <w:t>2801.4</w:t>
                  </w:r>
                  <w:r>
                    <w:rPr>
                      <w:rFonts w:hint="eastAsia"/>
                      <w:szCs w:val="21"/>
                      <w:lang w:val="zh-CN"/>
                    </w:rPr>
                    <w:t>-</w:t>
                  </w:r>
                  <w:r>
                    <w:rPr>
                      <w:szCs w:val="21"/>
                      <w:lang w:val="zh-CN"/>
                    </w:rPr>
                    <w:t>2017</w:t>
                  </w:r>
                  <w:r>
                    <w:rPr>
                      <w:rFonts w:hint="eastAsia"/>
                      <w:szCs w:val="21"/>
                      <w:lang w:val="zh-CN"/>
                    </w:rPr>
                    <w:t>）</w:t>
                  </w:r>
                </w:p>
              </w:tc>
            </w:tr>
            <w:tr w:rsidR="005F20C1" w:rsidRPr="00DA6257" w14:paraId="6A7B28E4" w14:textId="77777777" w:rsidTr="00B82B1B">
              <w:trPr>
                <w:trHeight w:val="110"/>
                <w:jc w:val="center"/>
              </w:trPr>
              <w:tc>
                <w:tcPr>
                  <w:tcW w:w="1843" w:type="dxa"/>
                  <w:vAlign w:val="center"/>
                </w:tcPr>
                <w:p w14:paraId="740B27FA"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bCs/>
                      <w:szCs w:val="21"/>
                    </w:rPr>
                    <w:t>甲苯</w:t>
                  </w:r>
                </w:p>
              </w:tc>
              <w:tc>
                <w:tcPr>
                  <w:tcW w:w="1985" w:type="dxa"/>
                  <w:vAlign w:val="center"/>
                </w:tcPr>
                <w:p w14:paraId="6B09870C" w14:textId="77777777" w:rsidR="005F20C1"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0.2</w:t>
                  </w:r>
                </w:p>
              </w:tc>
              <w:tc>
                <w:tcPr>
                  <w:tcW w:w="2268" w:type="dxa"/>
                  <w:vMerge/>
                  <w:vAlign w:val="center"/>
                </w:tcPr>
                <w:p w14:paraId="678EC07B" w14:textId="77777777" w:rsidR="005F20C1" w:rsidRDefault="005F20C1" w:rsidP="005F20C1">
                  <w:pPr>
                    <w:autoSpaceDE w:val="0"/>
                    <w:autoSpaceDN w:val="0"/>
                    <w:adjustRightInd w:val="0"/>
                    <w:spacing w:beforeLines="25" w:before="60" w:afterLines="25" w:after="60" w:line="240" w:lineRule="atLeast"/>
                    <w:jc w:val="center"/>
                    <w:rPr>
                      <w:szCs w:val="21"/>
                      <w:lang w:val="zh-CN"/>
                    </w:rPr>
                  </w:pPr>
                </w:p>
              </w:tc>
            </w:tr>
            <w:tr w:rsidR="005F20C1" w:rsidRPr="00DA6257" w14:paraId="225F9D81" w14:textId="77777777" w:rsidTr="00B82B1B">
              <w:trPr>
                <w:trHeight w:val="110"/>
                <w:jc w:val="center"/>
              </w:trPr>
              <w:tc>
                <w:tcPr>
                  <w:tcW w:w="1843" w:type="dxa"/>
                  <w:vAlign w:val="center"/>
                </w:tcPr>
                <w:p w14:paraId="11DC967C" w14:textId="77777777" w:rsidR="005F20C1" w:rsidRPr="008F2EC2" w:rsidRDefault="005F20C1" w:rsidP="005F20C1">
                  <w:pPr>
                    <w:autoSpaceDE w:val="0"/>
                    <w:autoSpaceDN w:val="0"/>
                    <w:adjustRightInd w:val="0"/>
                    <w:spacing w:beforeLines="25" w:before="60" w:afterLines="25" w:after="60" w:line="240" w:lineRule="atLeast"/>
                    <w:jc w:val="center"/>
                    <w:rPr>
                      <w:szCs w:val="21"/>
                      <w:lang w:val="zh-CN"/>
                    </w:rPr>
                  </w:pPr>
                  <w:r>
                    <w:rPr>
                      <w:rFonts w:hint="eastAsia"/>
                      <w:bCs/>
                      <w:szCs w:val="21"/>
                    </w:rPr>
                    <w:t>二甲苯</w:t>
                  </w:r>
                </w:p>
              </w:tc>
              <w:tc>
                <w:tcPr>
                  <w:tcW w:w="1985" w:type="dxa"/>
                  <w:vAlign w:val="center"/>
                </w:tcPr>
                <w:p w14:paraId="5685DCDA" w14:textId="77777777" w:rsidR="005F20C1"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0.2</w:t>
                  </w:r>
                </w:p>
              </w:tc>
              <w:tc>
                <w:tcPr>
                  <w:tcW w:w="2268" w:type="dxa"/>
                  <w:vMerge/>
                  <w:vAlign w:val="center"/>
                </w:tcPr>
                <w:p w14:paraId="68766DCF" w14:textId="77777777" w:rsidR="005F20C1" w:rsidRDefault="005F20C1" w:rsidP="005F20C1">
                  <w:pPr>
                    <w:autoSpaceDE w:val="0"/>
                    <w:autoSpaceDN w:val="0"/>
                    <w:adjustRightInd w:val="0"/>
                    <w:spacing w:beforeLines="25" w:before="60" w:afterLines="25" w:after="60" w:line="240" w:lineRule="atLeast"/>
                    <w:jc w:val="center"/>
                    <w:rPr>
                      <w:szCs w:val="21"/>
                      <w:lang w:val="zh-CN"/>
                    </w:rPr>
                  </w:pPr>
                </w:p>
              </w:tc>
            </w:tr>
            <w:tr w:rsidR="005F20C1" w:rsidRPr="00DA6257" w14:paraId="01F5F95D" w14:textId="77777777" w:rsidTr="00B82B1B">
              <w:trPr>
                <w:trHeight w:val="110"/>
                <w:jc w:val="center"/>
              </w:trPr>
              <w:tc>
                <w:tcPr>
                  <w:tcW w:w="1843" w:type="dxa"/>
                  <w:vAlign w:val="center"/>
                </w:tcPr>
                <w:p w14:paraId="492A28A4" w14:textId="77777777" w:rsidR="005F20C1" w:rsidRPr="00DA6257"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VOCs</w:t>
                  </w:r>
                  <w:r>
                    <w:rPr>
                      <w:rFonts w:hint="eastAsia"/>
                      <w:szCs w:val="21"/>
                      <w:lang w:val="zh-CN"/>
                    </w:rPr>
                    <w:t>（无组织）</w:t>
                  </w:r>
                </w:p>
              </w:tc>
              <w:tc>
                <w:tcPr>
                  <w:tcW w:w="1985" w:type="dxa"/>
                  <w:vAlign w:val="center"/>
                </w:tcPr>
                <w:p w14:paraId="7166000E" w14:textId="77777777" w:rsidR="005F20C1" w:rsidRPr="00DA6257" w:rsidRDefault="005F20C1" w:rsidP="005F20C1">
                  <w:pPr>
                    <w:autoSpaceDE w:val="0"/>
                    <w:autoSpaceDN w:val="0"/>
                    <w:adjustRightInd w:val="0"/>
                    <w:spacing w:beforeLines="25" w:before="60" w:afterLines="25" w:after="60" w:line="240" w:lineRule="atLeast"/>
                    <w:jc w:val="center"/>
                    <w:rPr>
                      <w:szCs w:val="21"/>
                      <w:lang w:val="zh-CN"/>
                    </w:rPr>
                  </w:pPr>
                  <w:r>
                    <w:rPr>
                      <w:rFonts w:hint="eastAsia"/>
                      <w:szCs w:val="21"/>
                      <w:lang w:val="zh-CN"/>
                    </w:rPr>
                    <w:t>2.0</w:t>
                  </w:r>
                </w:p>
              </w:tc>
              <w:tc>
                <w:tcPr>
                  <w:tcW w:w="2268" w:type="dxa"/>
                  <w:vMerge/>
                  <w:vAlign w:val="center"/>
                </w:tcPr>
                <w:p w14:paraId="711D092D" w14:textId="77777777" w:rsidR="005F20C1" w:rsidRDefault="005F20C1" w:rsidP="005F20C1">
                  <w:pPr>
                    <w:autoSpaceDE w:val="0"/>
                    <w:autoSpaceDN w:val="0"/>
                    <w:adjustRightInd w:val="0"/>
                    <w:spacing w:beforeLines="25" w:before="60" w:afterLines="25" w:after="60" w:line="240" w:lineRule="atLeast"/>
                    <w:jc w:val="center"/>
                    <w:rPr>
                      <w:szCs w:val="21"/>
                      <w:lang w:val="zh-CN"/>
                    </w:rPr>
                  </w:pPr>
                </w:p>
              </w:tc>
            </w:tr>
          </w:tbl>
          <w:p w14:paraId="68008277" w14:textId="33AE2D8D" w:rsidR="000877C1" w:rsidRDefault="003531BB" w:rsidP="000877C1">
            <w:pPr>
              <w:tabs>
                <w:tab w:val="left" w:pos="1440"/>
              </w:tabs>
              <w:spacing w:beforeLines="50" w:before="120" w:line="360" w:lineRule="auto"/>
              <w:rPr>
                <w:sz w:val="24"/>
              </w:rPr>
            </w:pPr>
            <w:r>
              <w:rPr>
                <w:rFonts w:hint="eastAsia"/>
                <w:sz w:val="24"/>
              </w:rPr>
              <w:t>2</w:t>
            </w:r>
            <w:r w:rsidR="000877C1">
              <w:rPr>
                <w:rFonts w:hint="eastAsia"/>
                <w:sz w:val="24"/>
              </w:rPr>
              <w:t>、废水：</w:t>
            </w:r>
            <w:r w:rsidR="001F08A0" w:rsidRPr="001F08A0">
              <w:rPr>
                <w:rFonts w:hint="eastAsia"/>
                <w:sz w:val="24"/>
              </w:rPr>
              <w:t>生活污水经厂区污水处理站处理后满足《城镇污水处理厂污染物排放标准》（</w:t>
            </w:r>
            <w:r w:rsidR="001F08A0" w:rsidRPr="001F08A0">
              <w:rPr>
                <w:rFonts w:hint="eastAsia"/>
                <w:sz w:val="24"/>
              </w:rPr>
              <w:t>GB18918-2002</w:t>
            </w:r>
            <w:r w:rsidR="001F08A0" w:rsidRPr="001F08A0">
              <w:rPr>
                <w:rFonts w:hint="eastAsia"/>
                <w:sz w:val="24"/>
              </w:rPr>
              <w:t>）一级</w:t>
            </w:r>
            <w:r w:rsidR="001F08A0" w:rsidRPr="001F08A0">
              <w:rPr>
                <w:rFonts w:hint="eastAsia"/>
                <w:sz w:val="24"/>
              </w:rPr>
              <w:t>A</w:t>
            </w:r>
            <w:r w:rsidR="001F08A0" w:rsidRPr="001F08A0">
              <w:rPr>
                <w:rFonts w:hint="eastAsia"/>
                <w:sz w:val="24"/>
              </w:rPr>
              <w:t>标准、同时满足《城市污水再生利用</w:t>
            </w:r>
            <w:r w:rsidR="001F08A0" w:rsidRPr="001F08A0">
              <w:rPr>
                <w:rFonts w:hint="eastAsia"/>
                <w:sz w:val="24"/>
              </w:rPr>
              <w:t xml:space="preserve"> </w:t>
            </w:r>
            <w:r w:rsidR="001F08A0" w:rsidRPr="001F08A0">
              <w:rPr>
                <w:rFonts w:hint="eastAsia"/>
                <w:sz w:val="24"/>
              </w:rPr>
              <w:t>城市杂用水水质》（</w:t>
            </w:r>
            <w:r w:rsidR="001F08A0" w:rsidRPr="001F08A0">
              <w:rPr>
                <w:rFonts w:hint="eastAsia"/>
                <w:sz w:val="24"/>
              </w:rPr>
              <w:t>GB/T18920-2002</w:t>
            </w:r>
            <w:r w:rsidR="001F08A0" w:rsidRPr="001F08A0">
              <w:rPr>
                <w:rFonts w:hint="eastAsia"/>
                <w:sz w:val="24"/>
              </w:rPr>
              <w:t>）标准后回用于区内绿化，不外排。</w:t>
            </w:r>
          </w:p>
          <w:p w14:paraId="769A0EC1" w14:textId="602670F6" w:rsidR="000877C1" w:rsidRDefault="001F08A0" w:rsidP="000877C1">
            <w:pPr>
              <w:spacing w:line="360" w:lineRule="auto"/>
              <w:jc w:val="center"/>
              <w:rPr>
                <w:b/>
                <w:sz w:val="24"/>
              </w:rPr>
            </w:pPr>
            <w:r>
              <w:rPr>
                <w:rFonts w:hint="eastAsia"/>
                <w:b/>
                <w:sz w:val="24"/>
              </w:rPr>
              <w:t xml:space="preserve">         </w:t>
            </w:r>
            <w:r w:rsidR="000877C1" w:rsidRPr="00AA257E">
              <w:rPr>
                <w:rFonts w:hint="eastAsia"/>
                <w:b/>
                <w:sz w:val="24"/>
              </w:rPr>
              <w:t>表</w:t>
            </w:r>
            <w:r w:rsidR="000877C1" w:rsidRPr="00AA257E">
              <w:rPr>
                <w:rFonts w:hint="eastAsia"/>
                <w:b/>
                <w:sz w:val="24"/>
              </w:rPr>
              <w:t>1-</w:t>
            </w:r>
            <w:r w:rsidR="00F368BE">
              <w:rPr>
                <w:b/>
                <w:sz w:val="24"/>
              </w:rPr>
              <w:t>3</w:t>
            </w:r>
            <w:r w:rsidR="000877C1" w:rsidRPr="00AA257E">
              <w:rPr>
                <w:b/>
                <w:sz w:val="24"/>
              </w:rPr>
              <w:t xml:space="preserve"> </w:t>
            </w:r>
            <w:r w:rsidR="000877C1" w:rsidRPr="00AA257E">
              <w:rPr>
                <w:rFonts w:hint="eastAsia"/>
                <w:b/>
                <w:sz w:val="24"/>
              </w:rPr>
              <w:t>废水排放标准限值</w:t>
            </w:r>
            <w:r w:rsidRPr="00463936">
              <w:rPr>
                <w:rFonts w:hint="eastAsia"/>
                <w:sz w:val="22"/>
              </w:rPr>
              <w:t>（单位：</w:t>
            </w:r>
            <w:r w:rsidRPr="00463936">
              <w:rPr>
                <w:rFonts w:hint="eastAsia"/>
                <w:sz w:val="22"/>
              </w:rPr>
              <w:t>mg</w:t>
            </w:r>
            <w:r w:rsidRPr="00463936">
              <w:rPr>
                <w:sz w:val="22"/>
              </w:rPr>
              <w:t>/L</w:t>
            </w:r>
            <w:r w:rsidRPr="00463936">
              <w:rPr>
                <w:rFonts w:hint="eastAsia"/>
                <w:sz w:val="22"/>
              </w:rPr>
              <w:t>）</w:t>
            </w:r>
          </w:p>
          <w:tbl>
            <w:tblPr>
              <w:tblW w:w="7386" w:type="dxa"/>
              <w:jc w:val="center"/>
              <w:tblBorders>
                <w:top w:val="thinThickSmallGap" w:sz="12" w:space="0" w:color="auto"/>
                <w:bottom w:val="thickThinSmallGap" w:sz="12" w:space="0" w:color="auto"/>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1451"/>
              <w:gridCol w:w="2782"/>
              <w:gridCol w:w="3153"/>
            </w:tblGrid>
            <w:tr w:rsidR="001F08A0" w:rsidRPr="007E373B" w14:paraId="22F3338F" w14:textId="77777777" w:rsidTr="00463936">
              <w:trPr>
                <w:trHeight w:val="251"/>
                <w:jc w:val="center"/>
              </w:trPr>
              <w:tc>
                <w:tcPr>
                  <w:tcW w:w="1451" w:type="dxa"/>
                  <w:vMerge w:val="restart"/>
                  <w:tcBorders>
                    <w:top w:val="thinThickSmallGap" w:sz="12" w:space="0" w:color="auto"/>
                  </w:tcBorders>
                  <w:vAlign w:val="center"/>
                </w:tcPr>
                <w:p w14:paraId="0DA4ED44" w14:textId="77777777" w:rsidR="001F08A0" w:rsidRPr="007E373B" w:rsidRDefault="001F08A0" w:rsidP="001F08A0">
                  <w:pPr>
                    <w:autoSpaceDE w:val="0"/>
                    <w:autoSpaceDN w:val="0"/>
                    <w:adjustRightInd w:val="0"/>
                    <w:spacing w:beforeLines="25" w:before="60" w:afterLines="25" w:after="60" w:line="240" w:lineRule="exact"/>
                    <w:jc w:val="center"/>
                    <w:rPr>
                      <w:b/>
                      <w:szCs w:val="21"/>
                      <w:lang w:val="zh-CN"/>
                    </w:rPr>
                  </w:pPr>
                  <w:r w:rsidRPr="007E373B">
                    <w:rPr>
                      <w:b/>
                      <w:szCs w:val="21"/>
                      <w:lang w:val="zh-CN"/>
                    </w:rPr>
                    <w:lastRenderedPageBreak/>
                    <w:t>项目</w:t>
                  </w:r>
                </w:p>
              </w:tc>
              <w:tc>
                <w:tcPr>
                  <w:tcW w:w="5935" w:type="dxa"/>
                  <w:gridSpan w:val="2"/>
                  <w:tcBorders>
                    <w:top w:val="thinThickSmallGap" w:sz="12" w:space="0" w:color="auto"/>
                  </w:tcBorders>
                  <w:vAlign w:val="center"/>
                </w:tcPr>
                <w:p w14:paraId="0B2EF17E" w14:textId="77777777" w:rsidR="001F08A0" w:rsidRPr="000A6EC2" w:rsidRDefault="001F08A0" w:rsidP="001F08A0">
                  <w:pPr>
                    <w:autoSpaceDE w:val="0"/>
                    <w:autoSpaceDN w:val="0"/>
                    <w:adjustRightInd w:val="0"/>
                    <w:spacing w:beforeLines="25" w:before="60" w:afterLines="25" w:after="60" w:line="240" w:lineRule="exact"/>
                    <w:jc w:val="center"/>
                    <w:rPr>
                      <w:b/>
                      <w:szCs w:val="21"/>
                      <w:lang w:val="zh-CN"/>
                    </w:rPr>
                  </w:pPr>
                  <w:r w:rsidRPr="000A6EC2">
                    <w:rPr>
                      <w:rFonts w:hint="eastAsia"/>
                      <w:b/>
                      <w:szCs w:val="21"/>
                      <w:lang w:val="zh-CN"/>
                    </w:rPr>
                    <w:t>执行标准</w:t>
                  </w:r>
                </w:p>
              </w:tc>
            </w:tr>
            <w:tr w:rsidR="00463936" w:rsidRPr="007E373B" w14:paraId="5EBD5B2F" w14:textId="77777777" w:rsidTr="00463936">
              <w:trPr>
                <w:trHeight w:val="150"/>
                <w:jc w:val="center"/>
              </w:trPr>
              <w:tc>
                <w:tcPr>
                  <w:tcW w:w="1451" w:type="dxa"/>
                  <w:vMerge/>
                  <w:vAlign w:val="center"/>
                </w:tcPr>
                <w:p w14:paraId="670DC50C" w14:textId="77777777" w:rsidR="001F08A0" w:rsidRPr="007E373B" w:rsidRDefault="001F08A0" w:rsidP="001F08A0">
                  <w:pPr>
                    <w:autoSpaceDE w:val="0"/>
                    <w:autoSpaceDN w:val="0"/>
                    <w:adjustRightInd w:val="0"/>
                    <w:spacing w:beforeLines="25" w:before="60" w:afterLines="25" w:after="60" w:line="240" w:lineRule="exact"/>
                    <w:jc w:val="center"/>
                    <w:rPr>
                      <w:szCs w:val="21"/>
                      <w:lang w:val="zh-CN"/>
                    </w:rPr>
                  </w:pPr>
                </w:p>
              </w:tc>
              <w:tc>
                <w:tcPr>
                  <w:tcW w:w="2782" w:type="dxa"/>
                  <w:vAlign w:val="center"/>
                </w:tcPr>
                <w:p w14:paraId="164D3DDF" w14:textId="77777777" w:rsidR="001F08A0" w:rsidRPr="00FD7FC6" w:rsidRDefault="001F08A0" w:rsidP="001F08A0">
                  <w:pPr>
                    <w:autoSpaceDE w:val="0"/>
                    <w:autoSpaceDN w:val="0"/>
                    <w:adjustRightInd w:val="0"/>
                    <w:spacing w:beforeLines="25" w:before="60" w:afterLines="25" w:after="60" w:line="240" w:lineRule="exact"/>
                    <w:jc w:val="center"/>
                    <w:rPr>
                      <w:sz w:val="22"/>
                      <w:szCs w:val="21"/>
                      <w:lang w:val="zh-CN"/>
                    </w:rPr>
                  </w:pPr>
                  <w:r w:rsidRPr="00FD7FC6">
                    <w:rPr>
                      <w:rFonts w:hint="eastAsia"/>
                      <w:sz w:val="22"/>
                    </w:rPr>
                    <w:t>《城镇污水处理厂污染物排放标准》（</w:t>
                  </w:r>
                  <w:r w:rsidRPr="00FD7FC6">
                    <w:rPr>
                      <w:rFonts w:hint="eastAsia"/>
                      <w:sz w:val="22"/>
                    </w:rPr>
                    <w:t>GB18918-2002</w:t>
                  </w:r>
                  <w:r w:rsidRPr="00FD7FC6">
                    <w:rPr>
                      <w:rFonts w:hint="eastAsia"/>
                      <w:sz w:val="22"/>
                    </w:rPr>
                    <w:t>）一级</w:t>
                  </w:r>
                  <w:r w:rsidRPr="00FD7FC6">
                    <w:rPr>
                      <w:rFonts w:hint="eastAsia"/>
                      <w:sz w:val="22"/>
                    </w:rPr>
                    <w:t>A</w:t>
                  </w:r>
                  <w:r w:rsidRPr="00FD7FC6">
                    <w:rPr>
                      <w:rFonts w:hint="eastAsia"/>
                      <w:sz w:val="22"/>
                    </w:rPr>
                    <w:t>标准</w:t>
                  </w:r>
                </w:p>
              </w:tc>
              <w:tc>
                <w:tcPr>
                  <w:tcW w:w="3153" w:type="dxa"/>
                </w:tcPr>
                <w:p w14:paraId="0845D500" w14:textId="77777777" w:rsidR="00463936" w:rsidRDefault="001F08A0" w:rsidP="001F08A0">
                  <w:pPr>
                    <w:autoSpaceDE w:val="0"/>
                    <w:autoSpaceDN w:val="0"/>
                    <w:adjustRightInd w:val="0"/>
                    <w:spacing w:beforeLines="25" w:before="60" w:afterLines="25" w:after="60" w:line="240" w:lineRule="exact"/>
                    <w:jc w:val="center"/>
                    <w:rPr>
                      <w:sz w:val="22"/>
                    </w:rPr>
                  </w:pPr>
                  <w:r w:rsidRPr="00FD7FC6">
                    <w:rPr>
                      <w:rFonts w:hint="eastAsia"/>
                      <w:sz w:val="22"/>
                    </w:rPr>
                    <w:t>《城市污水再生利用</w:t>
                  </w:r>
                  <w:r w:rsidRPr="00FD7FC6">
                    <w:rPr>
                      <w:rFonts w:hint="eastAsia"/>
                      <w:sz w:val="22"/>
                    </w:rPr>
                    <w:t xml:space="preserve"> </w:t>
                  </w:r>
                  <w:r w:rsidRPr="00FD7FC6">
                    <w:rPr>
                      <w:rFonts w:hint="eastAsia"/>
                      <w:sz w:val="22"/>
                    </w:rPr>
                    <w:t>城市杂用水水质》（</w:t>
                  </w:r>
                  <w:r w:rsidRPr="00FD7FC6">
                    <w:rPr>
                      <w:rFonts w:hint="eastAsia"/>
                      <w:sz w:val="22"/>
                    </w:rPr>
                    <w:t>GB/T18920-2002</w:t>
                  </w:r>
                  <w:r w:rsidRPr="00FD7FC6">
                    <w:rPr>
                      <w:rFonts w:hint="eastAsia"/>
                      <w:sz w:val="22"/>
                    </w:rPr>
                    <w:t>）</w:t>
                  </w:r>
                </w:p>
                <w:p w14:paraId="2C4B45B1" w14:textId="0774008D" w:rsidR="001F08A0" w:rsidRPr="00FD7FC6" w:rsidRDefault="001F08A0" w:rsidP="001F08A0">
                  <w:pPr>
                    <w:autoSpaceDE w:val="0"/>
                    <w:autoSpaceDN w:val="0"/>
                    <w:adjustRightInd w:val="0"/>
                    <w:spacing w:beforeLines="25" w:before="60" w:afterLines="25" w:after="60" w:line="240" w:lineRule="exact"/>
                    <w:jc w:val="center"/>
                    <w:rPr>
                      <w:sz w:val="22"/>
                    </w:rPr>
                  </w:pPr>
                  <w:r w:rsidRPr="00FD7FC6">
                    <w:rPr>
                      <w:rFonts w:hint="eastAsia"/>
                      <w:sz w:val="22"/>
                    </w:rPr>
                    <w:t>绿化</w:t>
                  </w:r>
                </w:p>
              </w:tc>
            </w:tr>
            <w:tr w:rsidR="00463936" w:rsidRPr="007E373B" w14:paraId="31ECAA0C" w14:textId="77777777" w:rsidTr="00463936">
              <w:trPr>
                <w:trHeight w:val="150"/>
                <w:jc w:val="center"/>
              </w:trPr>
              <w:tc>
                <w:tcPr>
                  <w:tcW w:w="1451" w:type="dxa"/>
                  <w:vAlign w:val="center"/>
                </w:tcPr>
                <w:p w14:paraId="216009A5" w14:textId="341DEBFF" w:rsidR="001F08A0" w:rsidRPr="006E4DFA" w:rsidRDefault="00B16690" w:rsidP="001F08A0">
                  <w:pPr>
                    <w:autoSpaceDE w:val="0"/>
                    <w:autoSpaceDN w:val="0"/>
                    <w:adjustRightInd w:val="0"/>
                    <w:spacing w:beforeLines="25" w:before="60" w:afterLines="25" w:after="60" w:line="240" w:lineRule="exact"/>
                    <w:jc w:val="center"/>
                    <w:rPr>
                      <w:szCs w:val="21"/>
                      <w:vertAlign w:val="subscript"/>
                      <w:lang w:val="zh-CN"/>
                    </w:rPr>
                  </w:pPr>
                  <w:r w:rsidRPr="00371D76">
                    <w:rPr>
                      <w:bCs/>
                      <w:szCs w:val="21"/>
                    </w:rPr>
                    <w:t>COD</w:t>
                  </w:r>
                  <w:r>
                    <w:rPr>
                      <w:bCs/>
                      <w:szCs w:val="21"/>
                    </w:rPr>
                    <w:t>cr</w:t>
                  </w:r>
                </w:p>
              </w:tc>
              <w:tc>
                <w:tcPr>
                  <w:tcW w:w="2782" w:type="dxa"/>
                  <w:vAlign w:val="center"/>
                </w:tcPr>
                <w:p w14:paraId="7C5EC42C" w14:textId="77777777" w:rsidR="001F08A0" w:rsidRPr="007E373B" w:rsidRDefault="001F08A0" w:rsidP="001F08A0">
                  <w:pPr>
                    <w:autoSpaceDE w:val="0"/>
                    <w:autoSpaceDN w:val="0"/>
                    <w:adjustRightInd w:val="0"/>
                    <w:spacing w:beforeLines="25" w:before="60" w:afterLines="25" w:after="60" w:line="240" w:lineRule="exact"/>
                    <w:jc w:val="center"/>
                    <w:rPr>
                      <w:szCs w:val="21"/>
                      <w:lang w:val="zh-CN"/>
                    </w:rPr>
                  </w:pPr>
                  <w:r>
                    <w:rPr>
                      <w:szCs w:val="21"/>
                      <w:lang w:val="zh-CN"/>
                    </w:rPr>
                    <w:t>50</w:t>
                  </w:r>
                </w:p>
              </w:tc>
              <w:tc>
                <w:tcPr>
                  <w:tcW w:w="3153" w:type="dxa"/>
                </w:tcPr>
                <w:p w14:paraId="5A98C5E4" w14:textId="77777777" w:rsidR="001F08A0" w:rsidRDefault="001F08A0" w:rsidP="001F08A0">
                  <w:pPr>
                    <w:autoSpaceDE w:val="0"/>
                    <w:autoSpaceDN w:val="0"/>
                    <w:adjustRightInd w:val="0"/>
                    <w:spacing w:beforeLines="25" w:before="60" w:afterLines="25" w:after="60" w:line="240" w:lineRule="exact"/>
                    <w:jc w:val="center"/>
                    <w:rPr>
                      <w:szCs w:val="21"/>
                      <w:lang w:val="zh-CN"/>
                    </w:rPr>
                  </w:pPr>
                  <w:r>
                    <w:rPr>
                      <w:rFonts w:hint="eastAsia"/>
                      <w:szCs w:val="21"/>
                      <w:lang w:val="zh-CN"/>
                    </w:rPr>
                    <w:t>--</w:t>
                  </w:r>
                </w:p>
              </w:tc>
            </w:tr>
            <w:tr w:rsidR="00CF2042" w:rsidRPr="007E373B" w14:paraId="2ECF1C44" w14:textId="77777777" w:rsidTr="00463936">
              <w:trPr>
                <w:trHeight w:val="150"/>
                <w:jc w:val="center"/>
              </w:trPr>
              <w:tc>
                <w:tcPr>
                  <w:tcW w:w="1451" w:type="dxa"/>
                  <w:vAlign w:val="center"/>
                </w:tcPr>
                <w:p w14:paraId="79A30482" w14:textId="18BFB6C1" w:rsidR="00CF2042" w:rsidRPr="006E4DFA" w:rsidRDefault="00B16690" w:rsidP="001F08A0">
                  <w:pPr>
                    <w:autoSpaceDE w:val="0"/>
                    <w:autoSpaceDN w:val="0"/>
                    <w:adjustRightInd w:val="0"/>
                    <w:spacing w:beforeLines="25" w:before="60" w:afterLines="25" w:after="60" w:line="240" w:lineRule="exact"/>
                    <w:jc w:val="center"/>
                    <w:rPr>
                      <w:szCs w:val="21"/>
                    </w:rPr>
                  </w:pPr>
                  <w:r w:rsidRPr="008E4CEB">
                    <w:rPr>
                      <w:color w:val="000000"/>
                      <w:szCs w:val="21"/>
                    </w:rPr>
                    <w:t>BOD</w:t>
                  </w:r>
                  <w:r w:rsidRPr="008E4CEB">
                    <w:rPr>
                      <w:color w:val="000000"/>
                      <w:szCs w:val="21"/>
                      <w:vertAlign w:val="subscript"/>
                    </w:rPr>
                    <w:t>5</w:t>
                  </w:r>
                </w:p>
              </w:tc>
              <w:tc>
                <w:tcPr>
                  <w:tcW w:w="2782" w:type="dxa"/>
                  <w:vAlign w:val="center"/>
                </w:tcPr>
                <w:p w14:paraId="7DF0E89B" w14:textId="111C5226" w:rsidR="00CF2042" w:rsidRDefault="00290206" w:rsidP="001F08A0">
                  <w:pPr>
                    <w:autoSpaceDE w:val="0"/>
                    <w:autoSpaceDN w:val="0"/>
                    <w:adjustRightInd w:val="0"/>
                    <w:spacing w:beforeLines="25" w:before="60" w:afterLines="25" w:after="60" w:line="240" w:lineRule="exact"/>
                    <w:jc w:val="center"/>
                    <w:rPr>
                      <w:szCs w:val="21"/>
                      <w:lang w:val="zh-CN"/>
                    </w:rPr>
                  </w:pPr>
                  <w:r>
                    <w:rPr>
                      <w:rFonts w:hint="eastAsia"/>
                      <w:szCs w:val="21"/>
                      <w:lang w:val="zh-CN"/>
                    </w:rPr>
                    <w:t>10</w:t>
                  </w:r>
                </w:p>
              </w:tc>
              <w:tc>
                <w:tcPr>
                  <w:tcW w:w="3153" w:type="dxa"/>
                </w:tcPr>
                <w:p w14:paraId="1E188C67" w14:textId="735D7383" w:rsidR="00CF2042" w:rsidRDefault="00290206" w:rsidP="001F08A0">
                  <w:pPr>
                    <w:autoSpaceDE w:val="0"/>
                    <w:autoSpaceDN w:val="0"/>
                    <w:adjustRightInd w:val="0"/>
                    <w:spacing w:beforeLines="25" w:before="60" w:afterLines="25" w:after="60" w:line="240" w:lineRule="exact"/>
                    <w:jc w:val="center"/>
                    <w:rPr>
                      <w:szCs w:val="21"/>
                      <w:lang w:val="zh-CN"/>
                    </w:rPr>
                  </w:pPr>
                  <w:r>
                    <w:rPr>
                      <w:rFonts w:hint="eastAsia"/>
                      <w:szCs w:val="21"/>
                      <w:lang w:val="zh-CN"/>
                    </w:rPr>
                    <w:t>20</w:t>
                  </w:r>
                </w:p>
              </w:tc>
            </w:tr>
            <w:tr w:rsidR="00463936" w:rsidRPr="007E373B" w14:paraId="307720AC" w14:textId="77777777" w:rsidTr="00463936">
              <w:trPr>
                <w:trHeight w:val="150"/>
                <w:jc w:val="center"/>
              </w:trPr>
              <w:tc>
                <w:tcPr>
                  <w:tcW w:w="1451" w:type="dxa"/>
                  <w:vAlign w:val="center"/>
                </w:tcPr>
                <w:p w14:paraId="5F446F9D" w14:textId="77777777" w:rsidR="001F08A0" w:rsidRPr="006E4DFA" w:rsidRDefault="001F08A0" w:rsidP="001F08A0">
                  <w:pPr>
                    <w:autoSpaceDE w:val="0"/>
                    <w:autoSpaceDN w:val="0"/>
                    <w:adjustRightInd w:val="0"/>
                    <w:spacing w:beforeLines="25" w:before="60" w:afterLines="25" w:after="60" w:line="240" w:lineRule="exact"/>
                    <w:jc w:val="center"/>
                    <w:rPr>
                      <w:szCs w:val="21"/>
                      <w:lang w:val="zh-CN"/>
                    </w:rPr>
                  </w:pPr>
                  <w:r w:rsidRPr="006E4DFA">
                    <w:rPr>
                      <w:szCs w:val="21"/>
                    </w:rPr>
                    <w:t>氨氮</w:t>
                  </w:r>
                </w:p>
              </w:tc>
              <w:tc>
                <w:tcPr>
                  <w:tcW w:w="2782" w:type="dxa"/>
                  <w:vAlign w:val="center"/>
                </w:tcPr>
                <w:p w14:paraId="5F7AD165" w14:textId="77777777" w:rsidR="001F08A0" w:rsidRPr="007E373B" w:rsidRDefault="001F08A0" w:rsidP="001F08A0">
                  <w:pPr>
                    <w:autoSpaceDE w:val="0"/>
                    <w:autoSpaceDN w:val="0"/>
                    <w:adjustRightInd w:val="0"/>
                    <w:spacing w:beforeLines="25" w:before="60" w:afterLines="25" w:after="60" w:line="240" w:lineRule="exact"/>
                    <w:jc w:val="center"/>
                    <w:rPr>
                      <w:szCs w:val="21"/>
                      <w:lang w:val="zh-CN"/>
                    </w:rPr>
                  </w:pPr>
                  <w:r>
                    <w:rPr>
                      <w:szCs w:val="21"/>
                      <w:lang w:val="zh-CN"/>
                    </w:rPr>
                    <w:t>5</w:t>
                  </w:r>
                </w:p>
              </w:tc>
              <w:tc>
                <w:tcPr>
                  <w:tcW w:w="3153" w:type="dxa"/>
                </w:tcPr>
                <w:p w14:paraId="05BFF719" w14:textId="77777777" w:rsidR="001F08A0" w:rsidRDefault="001F08A0" w:rsidP="001F08A0">
                  <w:pPr>
                    <w:autoSpaceDE w:val="0"/>
                    <w:autoSpaceDN w:val="0"/>
                    <w:adjustRightInd w:val="0"/>
                    <w:spacing w:beforeLines="25" w:before="60" w:afterLines="25" w:after="60" w:line="240" w:lineRule="exact"/>
                    <w:jc w:val="center"/>
                    <w:rPr>
                      <w:szCs w:val="21"/>
                      <w:lang w:val="zh-CN"/>
                    </w:rPr>
                  </w:pPr>
                  <w:r>
                    <w:rPr>
                      <w:rFonts w:hint="eastAsia"/>
                      <w:szCs w:val="21"/>
                      <w:lang w:val="zh-CN"/>
                    </w:rPr>
                    <w:t>2</w:t>
                  </w:r>
                  <w:r>
                    <w:rPr>
                      <w:szCs w:val="21"/>
                      <w:lang w:val="zh-CN"/>
                    </w:rPr>
                    <w:t>0</w:t>
                  </w:r>
                </w:p>
              </w:tc>
            </w:tr>
            <w:tr w:rsidR="00463936" w:rsidRPr="007E373B" w14:paraId="124455FB" w14:textId="77777777" w:rsidTr="00463936">
              <w:trPr>
                <w:trHeight w:val="150"/>
                <w:jc w:val="center"/>
              </w:trPr>
              <w:tc>
                <w:tcPr>
                  <w:tcW w:w="1451" w:type="dxa"/>
                  <w:vAlign w:val="center"/>
                </w:tcPr>
                <w:p w14:paraId="652D2EDD" w14:textId="77777777" w:rsidR="001F08A0" w:rsidRPr="006E4DFA" w:rsidRDefault="001F08A0" w:rsidP="001F08A0">
                  <w:pPr>
                    <w:autoSpaceDE w:val="0"/>
                    <w:autoSpaceDN w:val="0"/>
                    <w:adjustRightInd w:val="0"/>
                    <w:spacing w:beforeLines="25" w:before="60" w:afterLines="25" w:after="60" w:line="240" w:lineRule="exact"/>
                    <w:jc w:val="center"/>
                    <w:rPr>
                      <w:szCs w:val="21"/>
                    </w:rPr>
                  </w:pPr>
                  <w:r w:rsidRPr="006E4DFA">
                    <w:rPr>
                      <w:szCs w:val="21"/>
                    </w:rPr>
                    <w:t>悬浮物</w:t>
                  </w:r>
                </w:p>
              </w:tc>
              <w:tc>
                <w:tcPr>
                  <w:tcW w:w="2782" w:type="dxa"/>
                  <w:vAlign w:val="center"/>
                </w:tcPr>
                <w:p w14:paraId="116BBFF6" w14:textId="77777777" w:rsidR="001F08A0" w:rsidRDefault="001F08A0" w:rsidP="001F08A0">
                  <w:pPr>
                    <w:autoSpaceDE w:val="0"/>
                    <w:autoSpaceDN w:val="0"/>
                    <w:adjustRightInd w:val="0"/>
                    <w:spacing w:beforeLines="25" w:before="60" w:afterLines="25" w:after="60" w:line="240" w:lineRule="exact"/>
                    <w:jc w:val="center"/>
                    <w:rPr>
                      <w:szCs w:val="21"/>
                      <w:lang w:val="zh-CN"/>
                    </w:rPr>
                  </w:pPr>
                  <w:r>
                    <w:rPr>
                      <w:szCs w:val="21"/>
                      <w:lang w:val="zh-CN"/>
                    </w:rPr>
                    <w:t>10</w:t>
                  </w:r>
                </w:p>
              </w:tc>
              <w:tc>
                <w:tcPr>
                  <w:tcW w:w="3153" w:type="dxa"/>
                </w:tcPr>
                <w:p w14:paraId="6DAFF484" w14:textId="77777777" w:rsidR="001F08A0" w:rsidRDefault="001F08A0" w:rsidP="001F08A0">
                  <w:pPr>
                    <w:autoSpaceDE w:val="0"/>
                    <w:autoSpaceDN w:val="0"/>
                    <w:adjustRightInd w:val="0"/>
                    <w:spacing w:beforeLines="25" w:before="60" w:afterLines="25" w:after="60" w:line="240" w:lineRule="exact"/>
                    <w:jc w:val="center"/>
                    <w:rPr>
                      <w:szCs w:val="21"/>
                      <w:lang w:val="zh-CN"/>
                    </w:rPr>
                  </w:pPr>
                  <w:r>
                    <w:rPr>
                      <w:rFonts w:hint="eastAsia"/>
                      <w:szCs w:val="21"/>
                      <w:lang w:val="zh-CN"/>
                    </w:rPr>
                    <w:t>--</w:t>
                  </w:r>
                </w:p>
              </w:tc>
            </w:tr>
          </w:tbl>
          <w:p w14:paraId="640DBCFD" w14:textId="28F01C53" w:rsidR="00B30BD6" w:rsidRDefault="000877C1" w:rsidP="0064484D">
            <w:pPr>
              <w:tabs>
                <w:tab w:val="left" w:pos="1440"/>
              </w:tabs>
              <w:spacing w:beforeLines="50" w:before="120" w:line="360" w:lineRule="auto"/>
              <w:rPr>
                <w:sz w:val="24"/>
              </w:rPr>
            </w:pPr>
            <w:r>
              <w:rPr>
                <w:rFonts w:hint="eastAsia"/>
                <w:sz w:val="24"/>
              </w:rPr>
              <w:t>3</w:t>
            </w:r>
            <w:r>
              <w:rPr>
                <w:rFonts w:hint="eastAsia"/>
                <w:sz w:val="24"/>
              </w:rPr>
              <w:t>、</w:t>
            </w:r>
            <w:r w:rsidR="003531BB">
              <w:rPr>
                <w:rFonts w:hint="eastAsia"/>
                <w:sz w:val="24"/>
              </w:rPr>
              <w:t>噪声：</w:t>
            </w:r>
            <w:r w:rsidR="0041252C" w:rsidRPr="0041252C">
              <w:rPr>
                <w:rFonts w:hint="eastAsia"/>
                <w:sz w:val="24"/>
              </w:rPr>
              <w:t>厂界噪声</w:t>
            </w:r>
            <w:r w:rsidR="00463936" w:rsidRPr="00463936">
              <w:rPr>
                <w:rFonts w:hint="eastAsia"/>
                <w:sz w:val="24"/>
              </w:rPr>
              <w:t>执行</w:t>
            </w:r>
            <w:r w:rsidR="0041252C" w:rsidRPr="0041252C">
              <w:rPr>
                <w:rFonts w:hint="eastAsia"/>
                <w:sz w:val="24"/>
              </w:rPr>
              <w:t>《工业企业厂界环境噪声排放标准》（</w:t>
            </w:r>
            <w:r w:rsidR="0041252C" w:rsidRPr="0041252C">
              <w:rPr>
                <w:rFonts w:hint="eastAsia"/>
                <w:sz w:val="24"/>
              </w:rPr>
              <w:t>GB12348-2008</w:t>
            </w:r>
            <w:r w:rsidR="0041252C" w:rsidRPr="0041252C">
              <w:rPr>
                <w:rFonts w:hint="eastAsia"/>
                <w:sz w:val="24"/>
              </w:rPr>
              <w:t>）</w:t>
            </w:r>
            <w:r w:rsidR="0041252C" w:rsidRPr="0041252C">
              <w:rPr>
                <w:rFonts w:hint="eastAsia"/>
                <w:sz w:val="24"/>
              </w:rPr>
              <w:t>3</w:t>
            </w:r>
            <w:r w:rsidR="0041252C" w:rsidRPr="0041252C">
              <w:rPr>
                <w:rFonts w:hint="eastAsia"/>
                <w:sz w:val="24"/>
              </w:rPr>
              <w:t>类标准。</w:t>
            </w:r>
          </w:p>
          <w:p w14:paraId="7E1823D4" w14:textId="2DA3D2F6" w:rsidR="0041252C" w:rsidRDefault="0041252C" w:rsidP="0041252C">
            <w:pPr>
              <w:tabs>
                <w:tab w:val="left" w:pos="1440"/>
              </w:tabs>
              <w:spacing w:beforeLines="50" w:before="120" w:line="360" w:lineRule="auto"/>
              <w:jc w:val="center"/>
              <w:rPr>
                <w:b/>
                <w:sz w:val="24"/>
              </w:rPr>
            </w:pPr>
            <w:r>
              <w:rPr>
                <w:b/>
                <w:sz w:val="24"/>
              </w:rPr>
              <w:t>表</w:t>
            </w:r>
            <w:r>
              <w:rPr>
                <w:b/>
                <w:sz w:val="24"/>
              </w:rPr>
              <w:t>1-</w:t>
            </w:r>
            <w:r w:rsidR="00304161">
              <w:rPr>
                <w:b/>
                <w:sz w:val="24"/>
              </w:rPr>
              <w:t>4</w:t>
            </w:r>
            <w:r>
              <w:rPr>
                <w:b/>
                <w:sz w:val="24"/>
              </w:rPr>
              <w:t xml:space="preserve"> </w:t>
            </w:r>
            <w:r>
              <w:rPr>
                <w:b/>
                <w:sz w:val="24"/>
              </w:rPr>
              <w:t>噪声排放标准限值</w:t>
            </w:r>
          </w:p>
          <w:tbl>
            <w:tblPr>
              <w:tblW w:w="4962" w:type="dxa"/>
              <w:jc w:val="center"/>
              <w:tblBorders>
                <w:top w:val="thinThickSmallGap" w:sz="12" w:space="0" w:color="auto"/>
                <w:bottom w:val="thickThinSmallGap" w:sz="12" w:space="0" w:color="auto"/>
                <w:insideH w:val="single" w:sz="6" w:space="0" w:color="auto"/>
                <w:insideV w:val="single" w:sz="6" w:space="0" w:color="auto"/>
              </w:tblBorders>
              <w:tblLayout w:type="fixed"/>
              <w:tblLook w:val="0000" w:firstRow="0" w:lastRow="0" w:firstColumn="0" w:lastColumn="0" w:noHBand="0" w:noVBand="0"/>
            </w:tblPr>
            <w:tblGrid>
              <w:gridCol w:w="1985"/>
              <w:gridCol w:w="2977"/>
            </w:tblGrid>
            <w:tr w:rsidR="00F368BE" w:rsidRPr="00F111E3" w14:paraId="03F19A1F" w14:textId="77777777" w:rsidTr="00B82B1B">
              <w:trPr>
                <w:trHeight w:val="435"/>
                <w:jc w:val="center"/>
              </w:trPr>
              <w:tc>
                <w:tcPr>
                  <w:tcW w:w="1985" w:type="dxa"/>
                  <w:vAlign w:val="center"/>
                </w:tcPr>
                <w:p w14:paraId="36621CCF" w14:textId="77777777" w:rsidR="00F368BE" w:rsidRPr="00F111E3" w:rsidRDefault="00F368BE" w:rsidP="00F368BE">
                  <w:pPr>
                    <w:tabs>
                      <w:tab w:val="left" w:pos="1440"/>
                    </w:tabs>
                    <w:spacing w:line="360" w:lineRule="auto"/>
                    <w:jc w:val="center"/>
                    <w:rPr>
                      <w:b/>
                      <w:szCs w:val="21"/>
                    </w:rPr>
                  </w:pPr>
                  <w:r w:rsidRPr="00F111E3">
                    <w:rPr>
                      <w:b/>
                      <w:szCs w:val="21"/>
                    </w:rPr>
                    <w:t>昼间</w:t>
                  </w:r>
                </w:p>
              </w:tc>
              <w:tc>
                <w:tcPr>
                  <w:tcW w:w="2977" w:type="dxa"/>
                  <w:vAlign w:val="center"/>
                </w:tcPr>
                <w:p w14:paraId="6CF812AE" w14:textId="77777777" w:rsidR="00F368BE" w:rsidRPr="00F111E3" w:rsidRDefault="00F368BE" w:rsidP="00F368BE">
                  <w:pPr>
                    <w:tabs>
                      <w:tab w:val="left" w:pos="1440"/>
                    </w:tabs>
                    <w:spacing w:line="360" w:lineRule="auto"/>
                    <w:jc w:val="center"/>
                    <w:rPr>
                      <w:b/>
                      <w:szCs w:val="21"/>
                    </w:rPr>
                  </w:pPr>
                  <w:r w:rsidRPr="00F111E3">
                    <w:rPr>
                      <w:b/>
                      <w:szCs w:val="21"/>
                    </w:rPr>
                    <w:t>执行标准</w:t>
                  </w:r>
                </w:p>
              </w:tc>
            </w:tr>
            <w:tr w:rsidR="00F368BE" w:rsidRPr="00F111E3" w14:paraId="4066BFA4" w14:textId="77777777" w:rsidTr="00B82B1B">
              <w:trPr>
                <w:trHeight w:val="504"/>
                <w:jc w:val="center"/>
              </w:trPr>
              <w:tc>
                <w:tcPr>
                  <w:tcW w:w="1985" w:type="dxa"/>
                  <w:vAlign w:val="center"/>
                </w:tcPr>
                <w:p w14:paraId="66B242F1" w14:textId="24D7A26D" w:rsidR="00F368BE" w:rsidRPr="00F111E3" w:rsidRDefault="00F368BE" w:rsidP="00F368BE">
                  <w:pPr>
                    <w:tabs>
                      <w:tab w:val="left" w:pos="1440"/>
                    </w:tabs>
                    <w:spacing w:line="360" w:lineRule="auto"/>
                    <w:jc w:val="center"/>
                    <w:rPr>
                      <w:szCs w:val="21"/>
                    </w:rPr>
                  </w:pPr>
                  <w:r w:rsidRPr="00F111E3">
                    <w:rPr>
                      <w:szCs w:val="21"/>
                    </w:rPr>
                    <w:t>6</w:t>
                  </w:r>
                  <w:r>
                    <w:rPr>
                      <w:szCs w:val="21"/>
                    </w:rPr>
                    <w:t>5</w:t>
                  </w:r>
                  <w:r w:rsidRPr="00F111E3">
                    <w:rPr>
                      <w:szCs w:val="21"/>
                    </w:rPr>
                    <w:t xml:space="preserve"> dB(A)</w:t>
                  </w:r>
                </w:p>
              </w:tc>
              <w:tc>
                <w:tcPr>
                  <w:tcW w:w="2977" w:type="dxa"/>
                  <w:vAlign w:val="center"/>
                </w:tcPr>
                <w:p w14:paraId="5FBF13C8" w14:textId="727E7190" w:rsidR="00F368BE" w:rsidRPr="00F111E3" w:rsidRDefault="00F368BE" w:rsidP="00F368BE">
                  <w:pPr>
                    <w:jc w:val="center"/>
                    <w:rPr>
                      <w:bCs/>
                      <w:szCs w:val="21"/>
                      <w:lang w:val="zh-CN"/>
                    </w:rPr>
                  </w:pPr>
                  <w:r w:rsidRPr="00F111E3">
                    <w:rPr>
                      <w:szCs w:val="21"/>
                      <w:lang w:val="zh-CN"/>
                    </w:rPr>
                    <w:t>《工业企业厂界环境噪声排放标准》（</w:t>
                  </w:r>
                  <w:r w:rsidRPr="00F111E3">
                    <w:rPr>
                      <w:szCs w:val="21"/>
                      <w:lang w:val="zh-CN"/>
                    </w:rPr>
                    <w:t>GB12348-2008</w:t>
                  </w:r>
                  <w:r w:rsidRPr="00F111E3">
                    <w:rPr>
                      <w:szCs w:val="21"/>
                      <w:lang w:val="zh-CN"/>
                    </w:rPr>
                    <w:t>）</w:t>
                  </w:r>
                  <w:r>
                    <w:rPr>
                      <w:szCs w:val="21"/>
                      <w:lang w:val="zh-CN"/>
                    </w:rPr>
                    <w:t>3</w:t>
                  </w:r>
                  <w:r w:rsidRPr="00F111E3">
                    <w:rPr>
                      <w:szCs w:val="21"/>
                      <w:lang w:val="zh-CN"/>
                    </w:rPr>
                    <w:t>类</w:t>
                  </w:r>
                </w:p>
              </w:tc>
            </w:tr>
          </w:tbl>
          <w:p w14:paraId="61C62ED6" w14:textId="071D4186" w:rsidR="0041252C" w:rsidRDefault="0041252C" w:rsidP="0041252C">
            <w:pPr>
              <w:tabs>
                <w:tab w:val="left" w:pos="1440"/>
              </w:tabs>
              <w:spacing w:beforeLines="50" w:before="120" w:line="360" w:lineRule="auto"/>
              <w:rPr>
                <w:sz w:val="24"/>
              </w:rPr>
            </w:pPr>
          </w:p>
        </w:tc>
      </w:tr>
      <w:tr w:rsidR="000877C1" w14:paraId="6B3EC842" w14:textId="77777777" w:rsidTr="00EF2D2A">
        <w:trPr>
          <w:trHeight w:val="6476"/>
        </w:trPr>
        <w:tc>
          <w:tcPr>
            <w:tcW w:w="1668" w:type="dxa"/>
          </w:tcPr>
          <w:p w14:paraId="0CAD10E2" w14:textId="77777777" w:rsidR="000877C1" w:rsidRDefault="000877C1" w:rsidP="0064484D">
            <w:pPr>
              <w:spacing w:beforeLines="50" w:before="120" w:afterLines="50" w:after="120"/>
              <w:jc w:val="center"/>
              <w:rPr>
                <w:sz w:val="24"/>
              </w:rPr>
            </w:pPr>
            <w:r>
              <w:rPr>
                <w:sz w:val="24"/>
              </w:rPr>
              <w:lastRenderedPageBreak/>
              <w:t>验收</w:t>
            </w:r>
            <w:r w:rsidRPr="00FB73C0">
              <w:rPr>
                <w:rFonts w:hint="eastAsia"/>
                <w:sz w:val="24"/>
              </w:rPr>
              <w:t>监测</w:t>
            </w:r>
            <w:r w:rsidR="003921C9">
              <w:rPr>
                <w:rFonts w:hint="eastAsia"/>
                <w:sz w:val="24"/>
              </w:rPr>
              <w:t>方法</w:t>
            </w:r>
            <w:r>
              <w:rPr>
                <w:sz w:val="24"/>
              </w:rPr>
              <w:t>标准</w:t>
            </w:r>
            <w:r>
              <w:rPr>
                <w:rFonts w:hint="eastAsia"/>
                <w:sz w:val="24"/>
              </w:rPr>
              <w:t>、</w:t>
            </w:r>
            <w:r>
              <w:rPr>
                <w:sz w:val="24"/>
              </w:rPr>
              <w:t>标号、级别</w:t>
            </w:r>
            <w:r>
              <w:rPr>
                <w:rFonts w:hint="eastAsia"/>
                <w:sz w:val="24"/>
              </w:rPr>
              <w:t>、限值</w:t>
            </w:r>
          </w:p>
        </w:tc>
        <w:tc>
          <w:tcPr>
            <w:tcW w:w="7618" w:type="dxa"/>
            <w:gridSpan w:val="5"/>
            <w:vAlign w:val="center"/>
          </w:tcPr>
          <w:p w14:paraId="666D6E9D" w14:textId="1A1CFABB" w:rsidR="000877C1" w:rsidRDefault="000877C1" w:rsidP="000877C1">
            <w:pPr>
              <w:spacing w:beforeLines="50" w:before="120" w:line="360" w:lineRule="auto"/>
              <w:jc w:val="left"/>
              <w:rPr>
                <w:sz w:val="24"/>
              </w:rPr>
            </w:pPr>
            <w:r>
              <w:rPr>
                <w:sz w:val="24"/>
              </w:rPr>
              <w:t>1</w:t>
            </w:r>
            <w:r>
              <w:rPr>
                <w:sz w:val="24"/>
              </w:rPr>
              <w:t>、废气项目检测方法见下</w:t>
            </w:r>
            <w:r w:rsidRPr="00FB6438">
              <w:rPr>
                <w:b/>
                <w:sz w:val="24"/>
              </w:rPr>
              <w:t>表</w:t>
            </w:r>
            <w:r w:rsidRPr="00FB6438">
              <w:rPr>
                <w:b/>
                <w:sz w:val="24"/>
              </w:rPr>
              <w:t>1-</w:t>
            </w:r>
            <w:r w:rsidR="001E43BB" w:rsidRPr="00FB6438">
              <w:rPr>
                <w:b/>
                <w:sz w:val="24"/>
              </w:rPr>
              <w:t>5</w:t>
            </w:r>
            <w:r>
              <w:rPr>
                <w:sz w:val="24"/>
              </w:rPr>
              <w:t>。</w:t>
            </w:r>
          </w:p>
          <w:p w14:paraId="0F3965F0" w14:textId="4C91FF76" w:rsidR="000877C1" w:rsidRDefault="000877C1" w:rsidP="000877C1">
            <w:pPr>
              <w:tabs>
                <w:tab w:val="left" w:pos="1440"/>
              </w:tabs>
              <w:autoSpaceDE w:val="0"/>
              <w:autoSpaceDN w:val="0"/>
              <w:adjustRightInd w:val="0"/>
              <w:spacing w:line="360" w:lineRule="auto"/>
              <w:jc w:val="center"/>
              <w:rPr>
                <w:b/>
                <w:sz w:val="24"/>
                <w:lang w:val="zh-CN"/>
              </w:rPr>
            </w:pPr>
            <w:r w:rsidRPr="0068157C">
              <w:rPr>
                <w:b/>
                <w:sz w:val="24"/>
                <w:lang w:val="zh-CN"/>
              </w:rPr>
              <w:t>表</w:t>
            </w:r>
            <w:r w:rsidRPr="0068157C">
              <w:rPr>
                <w:b/>
                <w:sz w:val="24"/>
                <w:lang w:val="zh-CN"/>
              </w:rPr>
              <w:t>1-</w:t>
            </w:r>
            <w:r w:rsidR="001E43BB">
              <w:rPr>
                <w:b/>
                <w:sz w:val="24"/>
              </w:rPr>
              <w:t>5</w:t>
            </w:r>
            <w:r w:rsidRPr="0068157C">
              <w:rPr>
                <w:b/>
                <w:sz w:val="24"/>
                <w:lang w:val="zh-CN"/>
              </w:rPr>
              <w:t xml:space="preserve"> </w:t>
            </w:r>
            <w:r w:rsidRPr="0068157C">
              <w:rPr>
                <w:b/>
                <w:sz w:val="24"/>
                <w:lang w:val="zh-CN"/>
              </w:rPr>
              <w:t>废气监测分析方法</w:t>
            </w:r>
          </w:p>
          <w:tbl>
            <w:tblPr>
              <w:tblW w:w="6005" w:type="dxa"/>
              <w:jc w:val="center"/>
              <w:tblBorders>
                <w:top w:val="thinThickSmallGap" w:sz="12" w:space="0" w:color="auto"/>
                <w:bottom w:val="thickThinSmallGap" w:sz="12" w:space="0" w:color="auto"/>
                <w:insideH w:val="single" w:sz="6" w:space="0" w:color="auto"/>
                <w:insideV w:val="single" w:sz="6" w:space="0" w:color="auto"/>
              </w:tblBorders>
              <w:tblLayout w:type="fixed"/>
              <w:tblLook w:val="0000" w:firstRow="0" w:lastRow="0" w:firstColumn="0" w:lastColumn="0" w:noHBand="0" w:noVBand="0"/>
            </w:tblPr>
            <w:tblGrid>
              <w:gridCol w:w="1452"/>
              <w:gridCol w:w="1417"/>
              <w:gridCol w:w="1711"/>
              <w:gridCol w:w="1425"/>
            </w:tblGrid>
            <w:tr w:rsidR="0069706D" w14:paraId="0AC23354" w14:textId="77777777" w:rsidTr="0069706D">
              <w:trPr>
                <w:trHeight w:val="402"/>
                <w:jc w:val="center"/>
              </w:trPr>
              <w:tc>
                <w:tcPr>
                  <w:tcW w:w="1452" w:type="dxa"/>
                  <w:vAlign w:val="center"/>
                </w:tcPr>
                <w:p w14:paraId="2808670E" w14:textId="77777777" w:rsidR="0069706D" w:rsidRDefault="0069706D" w:rsidP="000877C1">
                  <w:pPr>
                    <w:tabs>
                      <w:tab w:val="left" w:pos="1440"/>
                    </w:tabs>
                    <w:autoSpaceDE w:val="0"/>
                    <w:autoSpaceDN w:val="0"/>
                    <w:adjustRightInd w:val="0"/>
                    <w:jc w:val="center"/>
                    <w:rPr>
                      <w:b/>
                      <w:bCs/>
                      <w:szCs w:val="21"/>
                      <w:lang w:val="zh-CN"/>
                    </w:rPr>
                  </w:pPr>
                  <w:r>
                    <w:rPr>
                      <w:b/>
                      <w:bCs/>
                      <w:szCs w:val="21"/>
                      <w:lang w:val="zh-CN"/>
                    </w:rPr>
                    <w:t>监测项目</w:t>
                  </w:r>
                </w:p>
              </w:tc>
              <w:tc>
                <w:tcPr>
                  <w:tcW w:w="1417" w:type="dxa"/>
                  <w:vAlign w:val="center"/>
                </w:tcPr>
                <w:p w14:paraId="656646C5" w14:textId="77777777" w:rsidR="0069706D" w:rsidRDefault="0069706D" w:rsidP="000877C1">
                  <w:pPr>
                    <w:spacing w:beforeLines="25" w:before="60" w:afterLines="25" w:after="60"/>
                    <w:jc w:val="center"/>
                    <w:rPr>
                      <w:b/>
                      <w:szCs w:val="21"/>
                    </w:rPr>
                  </w:pPr>
                  <w:r>
                    <w:rPr>
                      <w:b/>
                      <w:szCs w:val="21"/>
                    </w:rPr>
                    <w:t>分析方法</w:t>
                  </w:r>
                </w:p>
              </w:tc>
              <w:tc>
                <w:tcPr>
                  <w:tcW w:w="1711" w:type="dxa"/>
                  <w:vAlign w:val="center"/>
                </w:tcPr>
                <w:p w14:paraId="1FB5E6BC" w14:textId="77777777" w:rsidR="0069706D" w:rsidRDefault="0069706D" w:rsidP="000877C1">
                  <w:pPr>
                    <w:spacing w:beforeLines="25" w:before="60" w:afterLines="25" w:after="60"/>
                    <w:jc w:val="center"/>
                    <w:rPr>
                      <w:b/>
                      <w:szCs w:val="21"/>
                    </w:rPr>
                  </w:pPr>
                  <w:r>
                    <w:rPr>
                      <w:b/>
                      <w:szCs w:val="21"/>
                    </w:rPr>
                    <w:t>分析方法来源</w:t>
                  </w:r>
                </w:p>
              </w:tc>
              <w:tc>
                <w:tcPr>
                  <w:tcW w:w="1425" w:type="dxa"/>
                  <w:vAlign w:val="center"/>
                </w:tcPr>
                <w:p w14:paraId="206174BE" w14:textId="77777777" w:rsidR="0069706D" w:rsidRDefault="0069706D" w:rsidP="000877C1">
                  <w:pPr>
                    <w:spacing w:beforeLines="25" w:before="60" w:afterLines="25" w:after="60"/>
                    <w:jc w:val="center"/>
                    <w:rPr>
                      <w:b/>
                      <w:szCs w:val="21"/>
                    </w:rPr>
                  </w:pPr>
                  <w:r>
                    <w:rPr>
                      <w:b/>
                      <w:szCs w:val="21"/>
                    </w:rPr>
                    <w:t>检出限</w:t>
                  </w:r>
                </w:p>
                <w:p w14:paraId="55C86A93" w14:textId="77777777" w:rsidR="0069706D" w:rsidRDefault="0069706D" w:rsidP="000877C1">
                  <w:pPr>
                    <w:spacing w:beforeLines="25" w:before="60" w:afterLines="25" w:after="60"/>
                    <w:jc w:val="center"/>
                    <w:rPr>
                      <w:b/>
                      <w:szCs w:val="21"/>
                    </w:rPr>
                  </w:pPr>
                  <w:r>
                    <w:rPr>
                      <w:b/>
                      <w:szCs w:val="21"/>
                    </w:rPr>
                    <w:t>(</w:t>
                  </w:r>
                  <w:r>
                    <w:rPr>
                      <w:szCs w:val="21"/>
                    </w:rPr>
                    <w:t>mg/m</w:t>
                  </w:r>
                  <w:r>
                    <w:rPr>
                      <w:szCs w:val="21"/>
                      <w:vertAlign w:val="superscript"/>
                    </w:rPr>
                    <w:t>3</w:t>
                  </w:r>
                  <w:r>
                    <w:rPr>
                      <w:b/>
                      <w:szCs w:val="21"/>
                    </w:rPr>
                    <w:t>)</w:t>
                  </w:r>
                </w:p>
              </w:tc>
            </w:tr>
            <w:tr w:rsidR="0069706D" w14:paraId="7FB9C691" w14:textId="77777777" w:rsidTr="0069706D">
              <w:trPr>
                <w:trHeight w:val="402"/>
                <w:jc w:val="center"/>
              </w:trPr>
              <w:tc>
                <w:tcPr>
                  <w:tcW w:w="1452" w:type="dxa"/>
                  <w:vAlign w:val="center"/>
                </w:tcPr>
                <w:p w14:paraId="3E0F43B2" w14:textId="17E2B5F3" w:rsidR="0069706D" w:rsidRPr="00705E67" w:rsidRDefault="00FB6438" w:rsidP="00FD1903">
                  <w:pPr>
                    <w:autoSpaceDE w:val="0"/>
                    <w:autoSpaceDN w:val="0"/>
                    <w:adjustRightInd w:val="0"/>
                    <w:spacing w:beforeLines="25" w:before="60" w:afterLines="25" w:after="60" w:line="240" w:lineRule="exact"/>
                    <w:jc w:val="center"/>
                    <w:rPr>
                      <w:szCs w:val="21"/>
                    </w:rPr>
                  </w:pPr>
                  <w:r w:rsidRPr="00FB6438">
                    <w:rPr>
                      <w:rFonts w:hint="eastAsia"/>
                      <w:szCs w:val="21"/>
                      <w:lang w:val="zh-CN"/>
                    </w:rPr>
                    <w:t>苯、甲苯、二甲苯</w:t>
                  </w:r>
                  <w:r>
                    <w:rPr>
                      <w:rFonts w:hint="eastAsia"/>
                      <w:szCs w:val="21"/>
                      <w:lang w:val="zh-CN"/>
                    </w:rPr>
                    <w:t>、</w:t>
                  </w:r>
                  <w:r w:rsidRPr="00705E67">
                    <w:rPr>
                      <w:szCs w:val="21"/>
                    </w:rPr>
                    <w:t>VOCs</w:t>
                  </w:r>
                </w:p>
                <w:p w14:paraId="5737D4A9" w14:textId="6AA4E272" w:rsidR="0069706D" w:rsidRPr="004E5AC4" w:rsidRDefault="0069706D" w:rsidP="00FD1903">
                  <w:pPr>
                    <w:spacing w:beforeLines="25" w:before="60" w:afterLines="25" w:after="60"/>
                    <w:jc w:val="center"/>
                    <w:rPr>
                      <w:color w:val="000000"/>
                      <w:szCs w:val="21"/>
                    </w:rPr>
                  </w:pPr>
                  <w:r w:rsidRPr="004E5AC4">
                    <w:rPr>
                      <w:rFonts w:hint="eastAsia"/>
                      <w:szCs w:val="21"/>
                      <w:lang w:val="zh-CN"/>
                    </w:rPr>
                    <w:t>（有组织）</w:t>
                  </w:r>
                </w:p>
              </w:tc>
              <w:tc>
                <w:tcPr>
                  <w:tcW w:w="1417" w:type="dxa"/>
                  <w:vAlign w:val="center"/>
                </w:tcPr>
                <w:p w14:paraId="5F3F3439" w14:textId="77777777" w:rsidR="0069706D" w:rsidRPr="00E50386" w:rsidRDefault="0069706D" w:rsidP="00FD1903">
                  <w:pPr>
                    <w:tabs>
                      <w:tab w:val="left" w:pos="1440"/>
                    </w:tabs>
                    <w:autoSpaceDE w:val="0"/>
                    <w:autoSpaceDN w:val="0"/>
                    <w:adjustRightInd w:val="0"/>
                    <w:spacing w:beforeLines="25" w:before="60" w:afterLines="25" w:after="60" w:line="240" w:lineRule="exact"/>
                    <w:jc w:val="center"/>
                    <w:rPr>
                      <w:bCs/>
                      <w:szCs w:val="21"/>
                      <w:lang w:val="zh-CN"/>
                    </w:rPr>
                  </w:pPr>
                  <w:r w:rsidRPr="00E50386">
                    <w:rPr>
                      <w:rFonts w:hint="eastAsia"/>
                      <w:bCs/>
                      <w:szCs w:val="21"/>
                      <w:lang w:val="zh-CN"/>
                    </w:rPr>
                    <w:t>固相吸附</w:t>
                  </w:r>
                  <w:r w:rsidRPr="00E50386">
                    <w:rPr>
                      <w:rFonts w:hint="eastAsia"/>
                      <w:bCs/>
                      <w:szCs w:val="21"/>
                      <w:lang w:val="zh-CN"/>
                    </w:rPr>
                    <w:t>-</w:t>
                  </w:r>
                  <w:r w:rsidRPr="00E50386">
                    <w:rPr>
                      <w:rFonts w:hint="eastAsia"/>
                      <w:bCs/>
                      <w:szCs w:val="21"/>
                      <w:lang w:val="zh-CN"/>
                    </w:rPr>
                    <w:t>热脱附</w:t>
                  </w:r>
                  <w:r w:rsidRPr="00E50386">
                    <w:rPr>
                      <w:rFonts w:hint="eastAsia"/>
                      <w:bCs/>
                      <w:szCs w:val="21"/>
                      <w:lang w:val="zh-CN"/>
                    </w:rPr>
                    <w:t>/</w:t>
                  </w:r>
                </w:p>
                <w:p w14:paraId="13E64B9C" w14:textId="16C353B7" w:rsidR="0069706D" w:rsidRDefault="0069706D" w:rsidP="00FD1903">
                  <w:pPr>
                    <w:spacing w:beforeLines="25" w:before="60" w:afterLines="25" w:after="60"/>
                    <w:jc w:val="center"/>
                    <w:rPr>
                      <w:rFonts w:ascii="Calibri" w:hAnsi="Calibri"/>
                      <w:szCs w:val="21"/>
                    </w:rPr>
                  </w:pPr>
                  <w:r w:rsidRPr="00E50386">
                    <w:rPr>
                      <w:rFonts w:hint="eastAsia"/>
                      <w:bCs/>
                      <w:szCs w:val="21"/>
                      <w:lang w:val="zh-CN"/>
                    </w:rPr>
                    <w:t>气相色谱</w:t>
                  </w:r>
                  <w:r w:rsidRPr="00E50386">
                    <w:rPr>
                      <w:rFonts w:hint="eastAsia"/>
                      <w:bCs/>
                      <w:szCs w:val="21"/>
                      <w:lang w:val="zh-CN"/>
                    </w:rPr>
                    <w:t>-</w:t>
                  </w:r>
                  <w:r w:rsidRPr="00E50386">
                    <w:rPr>
                      <w:rFonts w:hint="eastAsia"/>
                      <w:bCs/>
                      <w:szCs w:val="21"/>
                      <w:lang w:val="zh-CN"/>
                    </w:rPr>
                    <w:t>质谱法</w:t>
                  </w:r>
                </w:p>
              </w:tc>
              <w:tc>
                <w:tcPr>
                  <w:tcW w:w="1711" w:type="dxa"/>
                  <w:vAlign w:val="center"/>
                </w:tcPr>
                <w:p w14:paraId="04EF6EF3" w14:textId="1A9439E2" w:rsidR="0069706D" w:rsidRDefault="0069706D" w:rsidP="00FD1903">
                  <w:pPr>
                    <w:tabs>
                      <w:tab w:val="left" w:pos="1440"/>
                    </w:tabs>
                    <w:autoSpaceDE w:val="0"/>
                    <w:autoSpaceDN w:val="0"/>
                    <w:adjustRightInd w:val="0"/>
                    <w:spacing w:beforeLines="25" w:before="60" w:afterLines="25" w:after="60"/>
                    <w:jc w:val="center"/>
                    <w:rPr>
                      <w:szCs w:val="21"/>
                    </w:rPr>
                  </w:pPr>
                  <w:r w:rsidRPr="00E50386">
                    <w:rPr>
                      <w:szCs w:val="21"/>
                    </w:rPr>
                    <w:t>HJ 734-2014</w:t>
                  </w:r>
                </w:p>
              </w:tc>
              <w:tc>
                <w:tcPr>
                  <w:tcW w:w="1425" w:type="dxa"/>
                  <w:vAlign w:val="center"/>
                </w:tcPr>
                <w:p w14:paraId="70801A7E" w14:textId="5696AA87" w:rsidR="0069706D" w:rsidRDefault="0069706D" w:rsidP="0069706D">
                  <w:pPr>
                    <w:tabs>
                      <w:tab w:val="left" w:pos="1440"/>
                    </w:tabs>
                    <w:autoSpaceDE w:val="0"/>
                    <w:autoSpaceDN w:val="0"/>
                    <w:adjustRightInd w:val="0"/>
                    <w:spacing w:beforeLines="25" w:before="60" w:afterLines="25" w:after="60"/>
                    <w:jc w:val="center"/>
                    <w:rPr>
                      <w:szCs w:val="21"/>
                    </w:rPr>
                  </w:pPr>
                  <w:r w:rsidRPr="0069706D">
                    <w:rPr>
                      <w:szCs w:val="21"/>
                    </w:rPr>
                    <w:t>1.5×10-</w:t>
                  </w:r>
                  <w:r w:rsidRPr="0069706D">
                    <w:rPr>
                      <w:szCs w:val="21"/>
                      <w:vertAlign w:val="superscript"/>
                    </w:rPr>
                    <w:t>3</w:t>
                  </w:r>
                </w:p>
              </w:tc>
            </w:tr>
            <w:tr w:rsidR="0069706D" w14:paraId="5C0AECE2" w14:textId="77777777" w:rsidTr="0069706D">
              <w:trPr>
                <w:trHeight w:val="402"/>
                <w:jc w:val="center"/>
              </w:trPr>
              <w:tc>
                <w:tcPr>
                  <w:tcW w:w="1452" w:type="dxa"/>
                  <w:vAlign w:val="center"/>
                </w:tcPr>
                <w:p w14:paraId="52902700" w14:textId="1AEA5C4D" w:rsidR="0069706D" w:rsidRPr="00705E67" w:rsidRDefault="00FB6438" w:rsidP="00FD1903">
                  <w:pPr>
                    <w:autoSpaceDE w:val="0"/>
                    <w:autoSpaceDN w:val="0"/>
                    <w:adjustRightInd w:val="0"/>
                    <w:spacing w:beforeLines="25" w:before="60" w:afterLines="25" w:after="60" w:line="240" w:lineRule="exact"/>
                    <w:jc w:val="center"/>
                    <w:rPr>
                      <w:szCs w:val="21"/>
                    </w:rPr>
                  </w:pPr>
                  <w:r w:rsidRPr="00FB6438">
                    <w:rPr>
                      <w:rFonts w:hint="eastAsia"/>
                      <w:szCs w:val="21"/>
                      <w:lang w:val="zh-CN"/>
                    </w:rPr>
                    <w:t>苯、甲苯、二甲苯</w:t>
                  </w:r>
                  <w:r>
                    <w:rPr>
                      <w:rFonts w:hint="eastAsia"/>
                      <w:szCs w:val="21"/>
                      <w:lang w:val="zh-CN"/>
                    </w:rPr>
                    <w:t>、</w:t>
                  </w:r>
                  <w:r w:rsidRPr="00705E67">
                    <w:rPr>
                      <w:szCs w:val="21"/>
                    </w:rPr>
                    <w:t>VOCs</w:t>
                  </w:r>
                </w:p>
                <w:p w14:paraId="150398B2" w14:textId="7F3500F0" w:rsidR="0069706D" w:rsidRPr="004E5AC4" w:rsidRDefault="0069706D" w:rsidP="00FD1903">
                  <w:pPr>
                    <w:autoSpaceDE w:val="0"/>
                    <w:spacing w:before="60" w:after="60" w:line="240" w:lineRule="exact"/>
                    <w:jc w:val="center"/>
                  </w:pPr>
                  <w:r w:rsidRPr="004E5AC4">
                    <w:rPr>
                      <w:rFonts w:hint="eastAsia"/>
                      <w:szCs w:val="21"/>
                      <w:lang w:val="zh-CN"/>
                    </w:rPr>
                    <w:t>（无组织）</w:t>
                  </w:r>
                </w:p>
              </w:tc>
              <w:tc>
                <w:tcPr>
                  <w:tcW w:w="1417" w:type="dxa"/>
                  <w:vAlign w:val="center"/>
                </w:tcPr>
                <w:p w14:paraId="4605AD6B" w14:textId="6D278081" w:rsidR="0069706D" w:rsidRPr="00186F8B" w:rsidRDefault="0069706D" w:rsidP="00FD1903">
                  <w:pPr>
                    <w:jc w:val="center"/>
                    <w:rPr>
                      <w:szCs w:val="21"/>
                    </w:rPr>
                  </w:pPr>
                  <w:r w:rsidRPr="00E50386">
                    <w:rPr>
                      <w:rFonts w:hint="eastAsia"/>
                      <w:bCs/>
                      <w:szCs w:val="21"/>
                      <w:lang w:val="zh-CN"/>
                    </w:rPr>
                    <w:t>吸附管采样</w:t>
                  </w:r>
                  <w:r w:rsidRPr="00E50386">
                    <w:rPr>
                      <w:rFonts w:hint="eastAsia"/>
                      <w:bCs/>
                      <w:szCs w:val="21"/>
                      <w:lang w:val="zh-CN"/>
                    </w:rPr>
                    <w:t>-</w:t>
                  </w:r>
                  <w:r w:rsidRPr="00E50386">
                    <w:rPr>
                      <w:rFonts w:hint="eastAsia"/>
                      <w:bCs/>
                      <w:szCs w:val="21"/>
                      <w:lang w:val="zh-CN"/>
                    </w:rPr>
                    <w:t>热脱附</w:t>
                  </w:r>
                  <w:r w:rsidRPr="00E50386">
                    <w:rPr>
                      <w:rFonts w:hint="eastAsia"/>
                      <w:bCs/>
                      <w:szCs w:val="21"/>
                      <w:lang w:val="zh-CN"/>
                    </w:rPr>
                    <w:t>/</w:t>
                  </w:r>
                  <w:r w:rsidRPr="00E50386">
                    <w:rPr>
                      <w:rFonts w:hint="eastAsia"/>
                      <w:bCs/>
                      <w:szCs w:val="21"/>
                      <w:lang w:val="zh-CN"/>
                    </w:rPr>
                    <w:t>气相色谱</w:t>
                  </w:r>
                  <w:r w:rsidRPr="00E50386">
                    <w:rPr>
                      <w:rFonts w:hint="eastAsia"/>
                      <w:bCs/>
                      <w:szCs w:val="21"/>
                      <w:lang w:val="zh-CN"/>
                    </w:rPr>
                    <w:t>-</w:t>
                  </w:r>
                  <w:r w:rsidRPr="00E50386">
                    <w:rPr>
                      <w:rFonts w:hint="eastAsia"/>
                      <w:bCs/>
                      <w:szCs w:val="21"/>
                      <w:lang w:val="zh-CN"/>
                    </w:rPr>
                    <w:t>质谱法</w:t>
                  </w:r>
                </w:p>
              </w:tc>
              <w:tc>
                <w:tcPr>
                  <w:tcW w:w="1711" w:type="dxa"/>
                  <w:vAlign w:val="center"/>
                </w:tcPr>
                <w:p w14:paraId="62DACA05" w14:textId="3C36BD54" w:rsidR="0069706D" w:rsidRPr="0029484F" w:rsidRDefault="0069706D" w:rsidP="00FD1903">
                  <w:pPr>
                    <w:spacing w:line="240" w:lineRule="atLeast"/>
                    <w:jc w:val="center"/>
                    <w:rPr>
                      <w:rFonts w:hAnsi="宋体"/>
                      <w:szCs w:val="21"/>
                    </w:rPr>
                  </w:pPr>
                  <w:r w:rsidRPr="00E50386">
                    <w:rPr>
                      <w:szCs w:val="21"/>
                    </w:rPr>
                    <w:t>HJ 644-2013</w:t>
                  </w:r>
                </w:p>
              </w:tc>
              <w:tc>
                <w:tcPr>
                  <w:tcW w:w="1425" w:type="dxa"/>
                  <w:vAlign w:val="center"/>
                </w:tcPr>
                <w:p w14:paraId="7E850E16" w14:textId="7D5776BB" w:rsidR="0069706D" w:rsidRPr="0029484F" w:rsidRDefault="0069706D" w:rsidP="00FD1903">
                  <w:pPr>
                    <w:jc w:val="center"/>
                    <w:rPr>
                      <w:rFonts w:hAnsi="宋体"/>
                      <w:szCs w:val="21"/>
                    </w:rPr>
                  </w:pPr>
                  <w:r w:rsidRPr="0069706D">
                    <w:rPr>
                      <w:szCs w:val="21"/>
                    </w:rPr>
                    <w:t>1.5×10-</w:t>
                  </w:r>
                  <w:r w:rsidRPr="0069706D">
                    <w:rPr>
                      <w:szCs w:val="21"/>
                      <w:vertAlign w:val="superscript"/>
                    </w:rPr>
                    <w:t>3</w:t>
                  </w:r>
                </w:p>
              </w:tc>
            </w:tr>
          </w:tbl>
          <w:p w14:paraId="71999C67" w14:textId="55500678" w:rsidR="0069706D" w:rsidRDefault="0069706D" w:rsidP="008069A9">
            <w:pPr>
              <w:spacing w:beforeLines="50" w:before="120" w:line="360" w:lineRule="auto"/>
              <w:jc w:val="left"/>
              <w:rPr>
                <w:sz w:val="24"/>
              </w:rPr>
            </w:pPr>
            <w:r>
              <w:rPr>
                <w:rFonts w:hint="eastAsia"/>
                <w:sz w:val="24"/>
              </w:rPr>
              <w:t xml:space="preserve">      </w:t>
            </w:r>
            <w:r w:rsidRPr="0069706D">
              <w:rPr>
                <w:rFonts w:hint="eastAsia"/>
              </w:rPr>
              <w:t>注：本项目</w:t>
            </w:r>
            <w:r w:rsidR="00FB6438">
              <w:rPr>
                <w:rFonts w:hint="eastAsia"/>
              </w:rPr>
              <w:t>分包</w:t>
            </w:r>
            <w:r w:rsidRPr="0069706D">
              <w:rPr>
                <w:rFonts w:hint="eastAsia"/>
              </w:rPr>
              <w:t>济南金航环保检测科技有限公司进行苯、甲苯、二甲苯、</w:t>
            </w:r>
            <w:r w:rsidRPr="0069706D">
              <w:rPr>
                <w:rFonts w:hint="eastAsia"/>
              </w:rPr>
              <w:t>VOCs</w:t>
            </w:r>
            <w:r w:rsidRPr="0069706D">
              <w:rPr>
                <w:rFonts w:hint="eastAsia"/>
              </w:rPr>
              <w:t>的检测。</w:t>
            </w:r>
          </w:p>
          <w:p w14:paraId="472E5193" w14:textId="75419FBA" w:rsidR="008069A9" w:rsidRDefault="008069A9" w:rsidP="008069A9">
            <w:pPr>
              <w:spacing w:beforeLines="50" w:before="120" w:line="360" w:lineRule="auto"/>
              <w:jc w:val="left"/>
              <w:rPr>
                <w:b/>
                <w:sz w:val="24"/>
              </w:rPr>
            </w:pPr>
            <w:r w:rsidRPr="001770FA">
              <w:rPr>
                <w:rFonts w:hint="eastAsia"/>
                <w:sz w:val="24"/>
              </w:rPr>
              <w:t>2</w:t>
            </w:r>
            <w:r w:rsidRPr="001770FA">
              <w:rPr>
                <w:rFonts w:hint="eastAsia"/>
                <w:sz w:val="24"/>
              </w:rPr>
              <w:t>、</w:t>
            </w:r>
            <w:r>
              <w:rPr>
                <w:rFonts w:hint="eastAsia"/>
                <w:sz w:val="24"/>
              </w:rPr>
              <w:t>废水</w:t>
            </w:r>
            <w:r>
              <w:rPr>
                <w:sz w:val="24"/>
              </w:rPr>
              <w:t>项目检测方法见下</w:t>
            </w:r>
            <w:r>
              <w:rPr>
                <w:b/>
                <w:sz w:val="24"/>
              </w:rPr>
              <w:t>表</w:t>
            </w:r>
            <w:r>
              <w:rPr>
                <w:b/>
                <w:sz w:val="24"/>
              </w:rPr>
              <w:t>1-</w:t>
            </w:r>
            <w:r w:rsidR="00FD1903">
              <w:rPr>
                <w:b/>
                <w:sz w:val="24"/>
              </w:rPr>
              <w:t>6</w:t>
            </w:r>
            <w:r>
              <w:rPr>
                <w:rFonts w:hint="eastAsia"/>
                <w:b/>
                <w:sz w:val="24"/>
              </w:rPr>
              <w:t>。</w:t>
            </w:r>
          </w:p>
          <w:p w14:paraId="56FC3EA8" w14:textId="22D1B4D5" w:rsidR="008069A9" w:rsidRPr="00371D76" w:rsidRDefault="008069A9" w:rsidP="008069A9">
            <w:pPr>
              <w:spacing w:before="120" w:line="360" w:lineRule="auto"/>
              <w:jc w:val="center"/>
              <w:rPr>
                <w:b/>
                <w:sz w:val="24"/>
              </w:rPr>
            </w:pPr>
            <w:r w:rsidRPr="00371D76">
              <w:rPr>
                <w:b/>
                <w:sz w:val="24"/>
              </w:rPr>
              <w:t>表</w:t>
            </w:r>
            <w:r>
              <w:rPr>
                <w:b/>
                <w:sz w:val="24"/>
              </w:rPr>
              <w:t>1</w:t>
            </w:r>
            <w:r w:rsidRPr="00371D76">
              <w:rPr>
                <w:b/>
                <w:sz w:val="24"/>
              </w:rPr>
              <w:t>-</w:t>
            </w:r>
            <w:r w:rsidR="00FD1903">
              <w:rPr>
                <w:b/>
                <w:sz w:val="24"/>
              </w:rPr>
              <w:t>6</w:t>
            </w:r>
            <w:r>
              <w:rPr>
                <w:b/>
                <w:sz w:val="24"/>
              </w:rPr>
              <w:t xml:space="preserve"> </w:t>
            </w:r>
            <w:r w:rsidRPr="00371D76">
              <w:rPr>
                <w:b/>
                <w:sz w:val="24"/>
              </w:rPr>
              <w:t>废水监测分析方法一览表</w:t>
            </w:r>
          </w:p>
          <w:tbl>
            <w:tblPr>
              <w:tblW w:w="4772" w:type="pct"/>
              <w:jc w:val="center"/>
              <w:tblBorders>
                <w:top w:val="thinThickSmallGap" w:sz="12" w:space="0" w:color="auto"/>
                <w:bottom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613"/>
              <w:gridCol w:w="887"/>
              <w:gridCol w:w="2711"/>
              <w:gridCol w:w="1581"/>
              <w:gridCol w:w="1272"/>
            </w:tblGrid>
            <w:tr w:rsidR="008069A9" w:rsidRPr="00371D76" w14:paraId="3762EC53" w14:textId="77777777" w:rsidTr="00272389">
              <w:trPr>
                <w:trHeight w:val="461"/>
                <w:jc w:val="center"/>
              </w:trPr>
              <w:tc>
                <w:tcPr>
                  <w:tcW w:w="434" w:type="pct"/>
                  <w:vAlign w:val="center"/>
                </w:tcPr>
                <w:p w14:paraId="25FC8D19" w14:textId="77777777" w:rsidR="008069A9" w:rsidRPr="00371D76" w:rsidRDefault="008069A9" w:rsidP="008069A9">
                  <w:pPr>
                    <w:spacing w:beforeLines="25" w:before="60" w:afterLines="25" w:after="60"/>
                    <w:jc w:val="center"/>
                    <w:rPr>
                      <w:b/>
                      <w:szCs w:val="21"/>
                    </w:rPr>
                  </w:pPr>
                  <w:r w:rsidRPr="00371D76">
                    <w:rPr>
                      <w:b/>
                      <w:szCs w:val="21"/>
                    </w:rPr>
                    <w:t>序</w:t>
                  </w:r>
                  <w:r w:rsidRPr="00371D76">
                    <w:rPr>
                      <w:b/>
                      <w:szCs w:val="21"/>
                    </w:rPr>
                    <w:t xml:space="preserve"> </w:t>
                  </w:r>
                  <w:r w:rsidRPr="00371D76">
                    <w:rPr>
                      <w:b/>
                      <w:szCs w:val="21"/>
                    </w:rPr>
                    <w:t>号</w:t>
                  </w:r>
                </w:p>
              </w:tc>
              <w:tc>
                <w:tcPr>
                  <w:tcW w:w="628" w:type="pct"/>
                  <w:vAlign w:val="center"/>
                </w:tcPr>
                <w:p w14:paraId="64BDB84B" w14:textId="77777777" w:rsidR="008069A9" w:rsidRPr="00371D76" w:rsidRDefault="008069A9" w:rsidP="008069A9">
                  <w:pPr>
                    <w:spacing w:beforeLines="25" w:before="60" w:afterLines="25" w:after="60"/>
                    <w:jc w:val="center"/>
                    <w:rPr>
                      <w:b/>
                      <w:szCs w:val="21"/>
                    </w:rPr>
                  </w:pPr>
                  <w:r w:rsidRPr="00371D76">
                    <w:rPr>
                      <w:b/>
                      <w:szCs w:val="21"/>
                    </w:rPr>
                    <w:t>项</w:t>
                  </w:r>
                  <w:r w:rsidRPr="00371D76">
                    <w:rPr>
                      <w:b/>
                      <w:szCs w:val="21"/>
                    </w:rPr>
                    <w:t xml:space="preserve">  </w:t>
                  </w:r>
                  <w:r w:rsidRPr="00371D76">
                    <w:rPr>
                      <w:b/>
                      <w:szCs w:val="21"/>
                    </w:rPr>
                    <w:t>目</w:t>
                  </w:r>
                </w:p>
              </w:tc>
              <w:tc>
                <w:tcPr>
                  <w:tcW w:w="1919" w:type="pct"/>
                  <w:vAlign w:val="center"/>
                </w:tcPr>
                <w:p w14:paraId="5D5408A2" w14:textId="77777777" w:rsidR="008069A9" w:rsidRPr="00371D76" w:rsidRDefault="008069A9" w:rsidP="008069A9">
                  <w:pPr>
                    <w:spacing w:beforeLines="25" w:before="60" w:afterLines="25" w:after="60"/>
                    <w:jc w:val="center"/>
                    <w:rPr>
                      <w:b/>
                      <w:szCs w:val="21"/>
                    </w:rPr>
                  </w:pPr>
                  <w:r w:rsidRPr="00371D76">
                    <w:rPr>
                      <w:b/>
                      <w:szCs w:val="21"/>
                    </w:rPr>
                    <w:t>分</w:t>
                  </w:r>
                  <w:r w:rsidRPr="00371D76">
                    <w:rPr>
                      <w:b/>
                      <w:szCs w:val="21"/>
                    </w:rPr>
                    <w:t xml:space="preserve"> </w:t>
                  </w:r>
                  <w:r w:rsidRPr="00371D76">
                    <w:rPr>
                      <w:b/>
                      <w:szCs w:val="21"/>
                    </w:rPr>
                    <w:t>析</w:t>
                  </w:r>
                  <w:r w:rsidRPr="00371D76">
                    <w:rPr>
                      <w:b/>
                      <w:szCs w:val="21"/>
                    </w:rPr>
                    <w:t xml:space="preserve"> </w:t>
                  </w:r>
                  <w:r w:rsidRPr="00371D76">
                    <w:rPr>
                      <w:b/>
                      <w:szCs w:val="21"/>
                    </w:rPr>
                    <w:t>方</w:t>
                  </w:r>
                  <w:r w:rsidRPr="00371D76">
                    <w:rPr>
                      <w:b/>
                      <w:szCs w:val="21"/>
                    </w:rPr>
                    <w:t xml:space="preserve"> </w:t>
                  </w:r>
                  <w:r w:rsidRPr="00371D76">
                    <w:rPr>
                      <w:b/>
                      <w:szCs w:val="21"/>
                    </w:rPr>
                    <w:t>法</w:t>
                  </w:r>
                </w:p>
              </w:tc>
              <w:tc>
                <w:tcPr>
                  <w:tcW w:w="1119" w:type="pct"/>
                  <w:vAlign w:val="center"/>
                </w:tcPr>
                <w:p w14:paraId="7BDC2490" w14:textId="77777777" w:rsidR="008069A9" w:rsidRPr="00371D76" w:rsidRDefault="008069A9" w:rsidP="008069A9">
                  <w:pPr>
                    <w:spacing w:beforeLines="25" w:before="60" w:afterLines="25" w:after="60"/>
                    <w:jc w:val="center"/>
                    <w:rPr>
                      <w:b/>
                      <w:szCs w:val="21"/>
                    </w:rPr>
                  </w:pPr>
                  <w:r w:rsidRPr="00371D76">
                    <w:rPr>
                      <w:b/>
                      <w:szCs w:val="21"/>
                    </w:rPr>
                    <w:t>方法来源</w:t>
                  </w:r>
                </w:p>
              </w:tc>
              <w:tc>
                <w:tcPr>
                  <w:tcW w:w="900" w:type="pct"/>
                  <w:vAlign w:val="center"/>
                </w:tcPr>
                <w:p w14:paraId="47738FDD" w14:textId="77777777" w:rsidR="008069A9" w:rsidRPr="00371D76" w:rsidRDefault="008069A9" w:rsidP="008069A9">
                  <w:pPr>
                    <w:spacing w:beforeLines="25" w:before="60" w:afterLines="25" w:after="60"/>
                    <w:jc w:val="center"/>
                    <w:rPr>
                      <w:b/>
                      <w:szCs w:val="21"/>
                    </w:rPr>
                  </w:pPr>
                  <w:r w:rsidRPr="00371D76">
                    <w:rPr>
                      <w:b/>
                      <w:szCs w:val="21"/>
                    </w:rPr>
                    <w:t>检出限</w:t>
                  </w:r>
                  <w:r w:rsidRPr="00371D76">
                    <w:rPr>
                      <w:b/>
                      <w:szCs w:val="21"/>
                    </w:rPr>
                    <w:t>(mg/L)</w:t>
                  </w:r>
                </w:p>
              </w:tc>
            </w:tr>
            <w:tr w:rsidR="008069A9" w:rsidRPr="00371D76" w14:paraId="1F5EC888" w14:textId="77777777" w:rsidTr="00272389">
              <w:trPr>
                <w:trHeight w:val="461"/>
                <w:jc w:val="center"/>
              </w:trPr>
              <w:tc>
                <w:tcPr>
                  <w:tcW w:w="434" w:type="pct"/>
                  <w:vAlign w:val="center"/>
                </w:tcPr>
                <w:p w14:paraId="4C973CCE" w14:textId="3B414412" w:rsidR="008069A9" w:rsidRPr="00371D76" w:rsidRDefault="00FD1903" w:rsidP="008069A9">
                  <w:pPr>
                    <w:spacing w:beforeLines="25" w:before="60" w:afterLines="25" w:after="60"/>
                    <w:jc w:val="center"/>
                    <w:rPr>
                      <w:szCs w:val="21"/>
                    </w:rPr>
                  </w:pPr>
                  <w:r>
                    <w:rPr>
                      <w:szCs w:val="21"/>
                    </w:rPr>
                    <w:t>1</w:t>
                  </w:r>
                </w:p>
              </w:tc>
              <w:tc>
                <w:tcPr>
                  <w:tcW w:w="628" w:type="pct"/>
                  <w:vAlign w:val="center"/>
                </w:tcPr>
                <w:p w14:paraId="6104789C" w14:textId="5D02F5DE" w:rsidR="008069A9" w:rsidRPr="00371D76" w:rsidRDefault="008069A9" w:rsidP="008069A9">
                  <w:pPr>
                    <w:spacing w:beforeLines="25" w:before="60" w:afterLines="25" w:after="60"/>
                    <w:jc w:val="center"/>
                    <w:rPr>
                      <w:szCs w:val="21"/>
                    </w:rPr>
                  </w:pPr>
                  <w:r w:rsidRPr="00371D76">
                    <w:rPr>
                      <w:bCs/>
                      <w:szCs w:val="21"/>
                    </w:rPr>
                    <w:t>COD</w:t>
                  </w:r>
                  <w:r w:rsidR="00B16690">
                    <w:rPr>
                      <w:bCs/>
                      <w:szCs w:val="21"/>
                    </w:rPr>
                    <w:t>cr</w:t>
                  </w:r>
                </w:p>
              </w:tc>
              <w:tc>
                <w:tcPr>
                  <w:tcW w:w="1919" w:type="pct"/>
                  <w:vAlign w:val="center"/>
                </w:tcPr>
                <w:p w14:paraId="0393E758" w14:textId="77777777" w:rsidR="008069A9" w:rsidRPr="00371D76" w:rsidRDefault="008069A9" w:rsidP="008069A9">
                  <w:pPr>
                    <w:spacing w:beforeLines="25" w:before="60" w:afterLines="25" w:after="60"/>
                    <w:jc w:val="center"/>
                    <w:rPr>
                      <w:szCs w:val="21"/>
                    </w:rPr>
                  </w:pPr>
                  <w:r w:rsidRPr="00371D76">
                    <w:rPr>
                      <w:rFonts w:hAnsi="宋体"/>
                      <w:szCs w:val="21"/>
                    </w:rPr>
                    <w:t>重铬酸盐法</w:t>
                  </w:r>
                </w:p>
              </w:tc>
              <w:tc>
                <w:tcPr>
                  <w:tcW w:w="1119" w:type="pct"/>
                  <w:vAlign w:val="center"/>
                </w:tcPr>
                <w:p w14:paraId="5C1ED94F" w14:textId="77777777" w:rsidR="008069A9" w:rsidRPr="00371D76" w:rsidRDefault="008069A9" w:rsidP="008069A9">
                  <w:pPr>
                    <w:spacing w:beforeLines="25" w:before="60" w:afterLines="25" w:after="60"/>
                    <w:jc w:val="center"/>
                    <w:rPr>
                      <w:szCs w:val="21"/>
                    </w:rPr>
                  </w:pPr>
                  <w:r w:rsidRPr="00371D76">
                    <w:rPr>
                      <w:szCs w:val="21"/>
                    </w:rPr>
                    <w:t>HJ828-2017</w:t>
                  </w:r>
                </w:p>
              </w:tc>
              <w:tc>
                <w:tcPr>
                  <w:tcW w:w="900" w:type="pct"/>
                  <w:vAlign w:val="center"/>
                </w:tcPr>
                <w:p w14:paraId="26838A56" w14:textId="77777777" w:rsidR="008069A9" w:rsidRPr="00371D76" w:rsidRDefault="008069A9" w:rsidP="008069A9">
                  <w:pPr>
                    <w:spacing w:beforeLines="25" w:before="60" w:afterLines="25" w:after="60"/>
                    <w:jc w:val="center"/>
                    <w:rPr>
                      <w:szCs w:val="21"/>
                    </w:rPr>
                  </w:pPr>
                  <w:r w:rsidRPr="00371D76">
                    <w:rPr>
                      <w:rFonts w:hint="eastAsia"/>
                      <w:szCs w:val="21"/>
                    </w:rPr>
                    <w:t>4</w:t>
                  </w:r>
                </w:p>
              </w:tc>
            </w:tr>
            <w:tr w:rsidR="006159CB" w:rsidRPr="00371D76" w14:paraId="58D8709C" w14:textId="77777777" w:rsidTr="00272389">
              <w:trPr>
                <w:trHeight w:val="461"/>
                <w:jc w:val="center"/>
              </w:trPr>
              <w:tc>
                <w:tcPr>
                  <w:tcW w:w="434" w:type="pct"/>
                  <w:vAlign w:val="center"/>
                </w:tcPr>
                <w:p w14:paraId="02F1A9E4" w14:textId="32BDFE9B" w:rsidR="006159CB" w:rsidRDefault="006159CB" w:rsidP="006159CB">
                  <w:pPr>
                    <w:spacing w:beforeLines="25" w:before="60" w:afterLines="25" w:after="60"/>
                    <w:jc w:val="center"/>
                    <w:rPr>
                      <w:szCs w:val="21"/>
                    </w:rPr>
                  </w:pPr>
                  <w:r>
                    <w:rPr>
                      <w:szCs w:val="21"/>
                    </w:rPr>
                    <w:t>2</w:t>
                  </w:r>
                </w:p>
              </w:tc>
              <w:tc>
                <w:tcPr>
                  <w:tcW w:w="628" w:type="pct"/>
                  <w:vAlign w:val="center"/>
                </w:tcPr>
                <w:p w14:paraId="0C0F33DF" w14:textId="56D75990" w:rsidR="006159CB" w:rsidRPr="00371D76" w:rsidRDefault="00B16690" w:rsidP="006159CB">
                  <w:pPr>
                    <w:spacing w:beforeLines="25" w:before="60" w:afterLines="25" w:after="60"/>
                    <w:jc w:val="center"/>
                    <w:rPr>
                      <w:bCs/>
                      <w:szCs w:val="21"/>
                    </w:rPr>
                  </w:pPr>
                  <w:r w:rsidRPr="008E4CEB">
                    <w:rPr>
                      <w:color w:val="000000"/>
                      <w:szCs w:val="21"/>
                    </w:rPr>
                    <w:t>BOD</w:t>
                  </w:r>
                  <w:r w:rsidRPr="008E4CEB">
                    <w:rPr>
                      <w:color w:val="000000"/>
                      <w:szCs w:val="21"/>
                      <w:vertAlign w:val="subscript"/>
                    </w:rPr>
                    <w:t>5</w:t>
                  </w:r>
                </w:p>
              </w:tc>
              <w:tc>
                <w:tcPr>
                  <w:tcW w:w="1919" w:type="pct"/>
                  <w:vAlign w:val="center"/>
                </w:tcPr>
                <w:p w14:paraId="3E45B3A7" w14:textId="26BFF399" w:rsidR="006159CB" w:rsidRPr="00371D76" w:rsidRDefault="006159CB" w:rsidP="006159CB">
                  <w:pPr>
                    <w:spacing w:beforeLines="25" w:before="60" w:afterLines="25" w:after="60"/>
                    <w:jc w:val="center"/>
                    <w:rPr>
                      <w:rFonts w:hAnsi="宋体"/>
                      <w:szCs w:val="21"/>
                    </w:rPr>
                  </w:pPr>
                  <w:r w:rsidRPr="00AC66D5">
                    <w:rPr>
                      <w:kern w:val="0"/>
                      <w:szCs w:val="21"/>
                    </w:rPr>
                    <w:t>稀释与接种法</w:t>
                  </w:r>
                </w:p>
              </w:tc>
              <w:tc>
                <w:tcPr>
                  <w:tcW w:w="1119" w:type="pct"/>
                  <w:vAlign w:val="center"/>
                </w:tcPr>
                <w:p w14:paraId="1309DCA3" w14:textId="2CF109ED" w:rsidR="006159CB" w:rsidRPr="00371D76" w:rsidRDefault="006159CB" w:rsidP="006159CB">
                  <w:pPr>
                    <w:spacing w:beforeLines="25" w:before="60" w:afterLines="25" w:after="60"/>
                    <w:jc w:val="center"/>
                    <w:rPr>
                      <w:szCs w:val="21"/>
                    </w:rPr>
                  </w:pPr>
                  <w:r w:rsidRPr="00AC66D5">
                    <w:rPr>
                      <w:kern w:val="0"/>
                      <w:szCs w:val="21"/>
                    </w:rPr>
                    <w:t>HJ 505-2009</w:t>
                  </w:r>
                </w:p>
              </w:tc>
              <w:tc>
                <w:tcPr>
                  <w:tcW w:w="900" w:type="pct"/>
                  <w:vAlign w:val="center"/>
                </w:tcPr>
                <w:p w14:paraId="7C620EA3" w14:textId="3619AB4E" w:rsidR="006159CB" w:rsidRPr="00371D76" w:rsidRDefault="006159CB" w:rsidP="00B16690">
                  <w:pPr>
                    <w:spacing w:beforeLines="25" w:before="60" w:afterLines="25" w:after="60"/>
                    <w:jc w:val="center"/>
                    <w:rPr>
                      <w:szCs w:val="21"/>
                    </w:rPr>
                  </w:pPr>
                  <w:r w:rsidRPr="00AC66D5">
                    <w:rPr>
                      <w:szCs w:val="21"/>
                    </w:rPr>
                    <w:t>0.5</w:t>
                  </w:r>
                </w:p>
              </w:tc>
            </w:tr>
            <w:tr w:rsidR="00290206" w:rsidRPr="00371D76" w14:paraId="3BDAF2CF" w14:textId="77777777" w:rsidTr="00272389">
              <w:trPr>
                <w:trHeight w:val="461"/>
                <w:jc w:val="center"/>
              </w:trPr>
              <w:tc>
                <w:tcPr>
                  <w:tcW w:w="434" w:type="pct"/>
                  <w:vAlign w:val="center"/>
                </w:tcPr>
                <w:p w14:paraId="123FC13B" w14:textId="709E8C8D" w:rsidR="00290206" w:rsidRPr="00371D76" w:rsidRDefault="00290206" w:rsidP="00290206">
                  <w:pPr>
                    <w:spacing w:beforeLines="25" w:before="60" w:afterLines="25" w:after="60"/>
                    <w:jc w:val="center"/>
                    <w:rPr>
                      <w:szCs w:val="21"/>
                    </w:rPr>
                  </w:pPr>
                  <w:r>
                    <w:rPr>
                      <w:szCs w:val="21"/>
                    </w:rPr>
                    <w:lastRenderedPageBreak/>
                    <w:t>3</w:t>
                  </w:r>
                </w:p>
              </w:tc>
              <w:tc>
                <w:tcPr>
                  <w:tcW w:w="628" w:type="pct"/>
                  <w:vAlign w:val="center"/>
                </w:tcPr>
                <w:p w14:paraId="32E4B446" w14:textId="77777777" w:rsidR="00290206" w:rsidRPr="00371D76" w:rsidRDefault="00290206" w:rsidP="00290206">
                  <w:pPr>
                    <w:spacing w:beforeLines="25" w:before="60" w:afterLines="25" w:after="60"/>
                    <w:jc w:val="center"/>
                    <w:rPr>
                      <w:szCs w:val="21"/>
                    </w:rPr>
                  </w:pPr>
                  <w:r w:rsidRPr="00371D76">
                    <w:rPr>
                      <w:rFonts w:hint="eastAsia"/>
                      <w:bCs/>
                      <w:szCs w:val="21"/>
                    </w:rPr>
                    <w:t>NH</w:t>
                  </w:r>
                  <w:r w:rsidRPr="00371D76">
                    <w:rPr>
                      <w:rFonts w:hint="eastAsia"/>
                      <w:bCs/>
                      <w:szCs w:val="21"/>
                      <w:vertAlign w:val="subscript"/>
                    </w:rPr>
                    <w:t>3</w:t>
                  </w:r>
                  <w:r w:rsidRPr="00371D76">
                    <w:rPr>
                      <w:rFonts w:hint="eastAsia"/>
                      <w:bCs/>
                      <w:szCs w:val="21"/>
                    </w:rPr>
                    <w:t>-N</w:t>
                  </w:r>
                </w:p>
              </w:tc>
              <w:tc>
                <w:tcPr>
                  <w:tcW w:w="1919" w:type="pct"/>
                  <w:vAlign w:val="center"/>
                </w:tcPr>
                <w:p w14:paraId="0AE4B1FB" w14:textId="77777777" w:rsidR="00290206" w:rsidRPr="00371D76" w:rsidRDefault="00290206" w:rsidP="00290206">
                  <w:pPr>
                    <w:spacing w:beforeLines="25" w:before="60" w:afterLines="25" w:after="60"/>
                    <w:jc w:val="center"/>
                    <w:rPr>
                      <w:szCs w:val="21"/>
                    </w:rPr>
                  </w:pPr>
                  <w:r w:rsidRPr="00371D76">
                    <w:rPr>
                      <w:rFonts w:hint="eastAsia"/>
                      <w:szCs w:val="21"/>
                    </w:rPr>
                    <w:t>纳氏试剂</w:t>
                  </w:r>
                  <w:r w:rsidRPr="00371D76">
                    <w:rPr>
                      <w:szCs w:val="21"/>
                    </w:rPr>
                    <w:t>比色法</w:t>
                  </w:r>
                </w:p>
              </w:tc>
              <w:tc>
                <w:tcPr>
                  <w:tcW w:w="1119" w:type="pct"/>
                  <w:vAlign w:val="center"/>
                </w:tcPr>
                <w:p w14:paraId="028CA7C7" w14:textId="77777777" w:rsidR="00290206" w:rsidRPr="00371D76" w:rsidRDefault="00290206" w:rsidP="00290206">
                  <w:pPr>
                    <w:spacing w:before="60" w:after="60" w:line="240" w:lineRule="atLeast"/>
                    <w:jc w:val="center"/>
                  </w:pPr>
                  <w:r w:rsidRPr="00371D76">
                    <w:rPr>
                      <w:szCs w:val="21"/>
                    </w:rPr>
                    <w:t>HJ535-2009</w:t>
                  </w:r>
                </w:p>
              </w:tc>
              <w:tc>
                <w:tcPr>
                  <w:tcW w:w="900" w:type="pct"/>
                  <w:vAlign w:val="center"/>
                </w:tcPr>
                <w:p w14:paraId="690D3C9B" w14:textId="77777777" w:rsidR="00290206" w:rsidRPr="00371D76" w:rsidRDefault="00290206" w:rsidP="00290206">
                  <w:pPr>
                    <w:spacing w:before="60" w:after="60" w:line="240" w:lineRule="atLeast"/>
                    <w:jc w:val="center"/>
                  </w:pPr>
                  <w:r w:rsidRPr="00371D76">
                    <w:rPr>
                      <w:szCs w:val="21"/>
                    </w:rPr>
                    <w:t>0.025</w:t>
                  </w:r>
                </w:p>
              </w:tc>
            </w:tr>
            <w:tr w:rsidR="008069A9" w:rsidRPr="00371D76" w14:paraId="1FE3CE91" w14:textId="77777777" w:rsidTr="00272389">
              <w:trPr>
                <w:trHeight w:val="476"/>
                <w:jc w:val="center"/>
              </w:trPr>
              <w:tc>
                <w:tcPr>
                  <w:tcW w:w="434" w:type="pct"/>
                  <w:vAlign w:val="center"/>
                </w:tcPr>
                <w:p w14:paraId="59A1BA47" w14:textId="489C2CCA" w:rsidR="008069A9" w:rsidRPr="00371D76" w:rsidRDefault="00290206" w:rsidP="008069A9">
                  <w:pPr>
                    <w:spacing w:beforeLines="25" w:before="60" w:afterLines="25" w:after="60"/>
                    <w:jc w:val="center"/>
                    <w:rPr>
                      <w:szCs w:val="21"/>
                    </w:rPr>
                  </w:pPr>
                  <w:r>
                    <w:rPr>
                      <w:szCs w:val="21"/>
                    </w:rPr>
                    <w:t>4</w:t>
                  </w:r>
                </w:p>
              </w:tc>
              <w:tc>
                <w:tcPr>
                  <w:tcW w:w="628" w:type="pct"/>
                  <w:vAlign w:val="center"/>
                </w:tcPr>
                <w:p w14:paraId="2C740FC9" w14:textId="77777777" w:rsidR="008069A9" w:rsidRPr="00371D76" w:rsidRDefault="008069A9" w:rsidP="008069A9">
                  <w:pPr>
                    <w:spacing w:beforeLines="25" w:before="60" w:afterLines="25" w:after="60"/>
                    <w:jc w:val="center"/>
                    <w:rPr>
                      <w:szCs w:val="21"/>
                    </w:rPr>
                  </w:pPr>
                  <w:r w:rsidRPr="00371D76">
                    <w:rPr>
                      <w:rFonts w:hint="eastAsia"/>
                      <w:szCs w:val="21"/>
                    </w:rPr>
                    <w:t>SS</w:t>
                  </w:r>
                </w:p>
              </w:tc>
              <w:tc>
                <w:tcPr>
                  <w:tcW w:w="1919" w:type="pct"/>
                  <w:vAlign w:val="center"/>
                </w:tcPr>
                <w:p w14:paraId="7B8E4B43" w14:textId="77777777" w:rsidR="008069A9" w:rsidRPr="00371D76" w:rsidRDefault="008069A9" w:rsidP="008069A9">
                  <w:pPr>
                    <w:spacing w:beforeLines="25" w:before="60" w:afterLines="25" w:after="60"/>
                    <w:jc w:val="center"/>
                    <w:rPr>
                      <w:szCs w:val="21"/>
                    </w:rPr>
                  </w:pPr>
                  <w:r w:rsidRPr="00371D76">
                    <w:rPr>
                      <w:rFonts w:hint="eastAsia"/>
                      <w:szCs w:val="21"/>
                    </w:rPr>
                    <w:t>重量法</w:t>
                  </w:r>
                </w:p>
              </w:tc>
              <w:tc>
                <w:tcPr>
                  <w:tcW w:w="1119" w:type="pct"/>
                  <w:vAlign w:val="center"/>
                </w:tcPr>
                <w:p w14:paraId="1CEA40DA" w14:textId="77777777" w:rsidR="008069A9" w:rsidRPr="00371D76" w:rsidRDefault="008069A9" w:rsidP="008069A9">
                  <w:pPr>
                    <w:spacing w:beforeLines="25" w:before="60" w:afterLines="25" w:after="60"/>
                    <w:jc w:val="center"/>
                    <w:rPr>
                      <w:szCs w:val="21"/>
                    </w:rPr>
                  </w:pPr>
                  <w:r w:rsidRPr="00371D76">
                    <w:rPr>
                      <w:rFonts w:hint="eastAsia"/>
                      <w:szCs w:val="21"/>
                    </w:rPr>
                    <w:t>GB/T 11901-1989</w:t>
                  </w:r>
                </w:p>
              </w:tc>
              <w:tc>
                <w:tcPr>
                  <w:tcW w:w="900" w:type="pct"/>
                  <w:vAlign w:val="center"/>
                </w:tcPr>
                <w:p w14:paraId="61C6BA3E" w14:textId="77777777" w:rsidR="008069A9" w:rsidRPr="00371D76" w:rsidRDefault="008069A9" w:rsidP="008069A9">
                  <w:pPr>
                    <w:spacing w:beforeLines="25" w:before="60" w:afterLines="25" w:after="60"/>
                    <w:jc w:val="center"/>
                    <w:rPr>
                      <w:szCs w:val="21"/>
                    </w:rPr>
                  </w:pPr>
                  <w:r w:rsidRPr="00371D76">
                    <w:rPr>
                      <w:rFonts w:hint="eastAsia"/>
                      <w:szCs w:val="21"/>
                    </w:rPr>
                    <w:t>4</w:t>
                  </w:r>
                </w:p>
              </w:tc>
            </w:tr>
          </w:tbl>
          <w:p w14:paraId="3698CCFC" w14:textId="77777777" w:rsidR="000877C1" w:rsidRDefault="008069A9">
            <w:pPr>
              <w:spacing w:line="360" w:lineRule="auto"/>
              <w:rPr>
                <w:sz w:val="24"/>
              </w:rPr>
            </w:pPr>
            <w:r>
              <w:rPr>
                <w:rFonts w:hint="eastAsia"/>
                <w:sz w:val="24"/>
              </w:rPr>
              <w:t>3</w:t>
            </w:r>
            <w:r>
              <w:rPr>
                <w:rFonts w:hint="eastAsia"/>
                <w:sz w:val="24"/>
              </w:rPr>
              <w:t>、</w:t>
            </w:r>
            <w:r w:rsidR="000877C1">
              <w:rPr>
                <w:sz w:val="24"/>
              </w:rPr>
              <w:t>噪声评价方法依据《工业企业厂界环境噪声排放标准》（</w:t>
            </w:r>
            <w:r w:rsidR="000877C1">
              <w:rPr>
                <w:sz w:val="24"/>
              </w:rPr>
              <w:t>GB12348-2008</w:t>
            </w:r>
            <w:r w:rsidR="000877C1">
              <w:rPr>
                <w:sz w:val="24"/>
              </w:rPr>
              <w:t>）中噪声监测要求执行。</w:t>
            </w:r>
          </w:p>
          <w:p w14:paraId="15B88A43" w14:textId="77777777" w:rsidR="00D20C86" w:rsidRDefault="00D20C86">
            <w:pPr>
              <w:spacing w:line="360" w:lineRule="auto"/>
              <w:rPr>
                <w:sz w:val="24"/>
              </w:rPr>
            </w:pPr>
          </w:p>
          <w:p w14:paraId="4D66B4EB" w14:textId="77777777" w:rsidR="00D20C86" w:rsidRDefault="00D20C86">
            <w:pPr>
              <w:spacing w:line="360" w:lineRule="auto"/>
              <w:rPr>
                <w:sz w:val="24"/>
              </w:rPr>
            </w:pPr>
          </w:p>
          <w:p w14:paraId="25210783" w14:textId="77777777" w:rsidR="00D20C86" w:rsidRDefault="00D20C86">
            <w:pPr>
              <w:spacing w:line="360" w:lineRule="auto"/>
              <w:rPr>
                <w:sz w:val="24"/>
              </w:rPr>
            </w:pPr>
          </w:p>
          <w:p w14:paraId="74820F00" w14:textId="77777777" w:rsidR="00D20C86" w:rsidRDefault="00D20C86">
            <w:pPr>
              <w:spacing w:line="360" w:lineRule="auto"/>
              <w:rPr>
                <w:sz w:val="24"/>
              </w:rPr>
            </w:pPr>
          </w:p>
          <w:p w14:paraId="1506B0ED" w14:textId="77777777" w:rsidR="00D20C86" w:rsidRDefault="00D20C86">
            <w:pPr>
              <w:spacing w:line="360" w:lineRule="auto"/>
              <w:rPr>
                <w:sz w:val="24"/>
              </w:rPr>
            </w:pPr>
          </w:p>
          <w:p w14:paraId="2FB8F5E4" w14:textId="77777777" w:rsidR="00D20C86" w:rsidRDefault="00D20C86">
            <w:pPr>
              <w:spacing w:line="360" w:lineRule="auto"/>
              <w:rPr>
                <w:sz w:val="24"/>
              </w:rPr>
            </w:pPr>
          </w:p>
          <w:p w14:paraId="51A00B5B" w14:textId="77777777" w:rsidR="00D20C86" w:rsidRDefault="00D20C86">
            <w:pPr>
              <w:spacing w:line="360" w:lineRule="auto"/>
              <w:rPr>
                <w:sz w:val="24"/>
              </w:rPr>
            </w:pPr>
          </w:p>
          <w:p w14:paraId="1C21CC73" w14:textId="77777777" w:rsidR="00D20C86" w:rsidRDefault="00D20C86">
            <w:pPr>
              <w:spacing w:line="360" w:lineRule="auto"/>
              <w:rPr>
                <w:sz w:val="24"/>
              </w:rPr>
            </w:pPr>
          </w:p>
          <w:p w14:paraId="1F6C777D" w14:textId="77777777" w:rsidR="00D20C86" w:rsidRDefault="00D20C86">
            <w:pPr>
              <w:spacing w:line="360" w:lineRule="auto"/>
              <w:rPr>
                <w:sz w:val="24"/>
              </w:rPr>
            </w:pPr>
          </w:p>
          <w:p w14:paraId="2534877F" w14:textId="18CA2EA7" w:rsidR="00D20C86" w:rsidRDefault="00D20C86">
            <w:pPr>
              <w:spacing w:line="360" w:lineRule="auto"/>
              <w:rPr>
                <w:sz w:val="24"/>
              </w:rPr>
            </w:pPr>
          </w:p>
        </w:tc>
      </w:tr>
    </w:tbl>
    <w:p w14:paraId="629583DC" w14:textId="77777777" w:rsidR="00B30BD6" w:rsidRDefault="003531BB">
      <w:pPr>
        <w:outlineLvl w:val="0"/>
        <w:rPr>
          <w:b/>
          <w:sz w:val="28"/>
          <w:szCs w:val="28"/>
        </w:rPr>
      </w:pPr>
      <w:r>
        <w:rPr>
          <w:b/>
          <w:sz w:val="28"/>
          <w:szCs w:val="28"/>
        </w:rPr>
        <w:lastRenderedPageBreak/>
        <w:br w:type="page"/>
      </w:r>
      <w:bookmarkStart w:id="1" w:name="_Toc529459241"/>
      <w:r>
        <w:rPr>
          <w:b/>
          <w:sz w:val="28"/>
          <w:szCs w:val="28"/>
        </w:rPr>
        <w:lastRenderedPageBreak/>
        <w:t>表</w:t>
      </w:r>
      <w:r>
        <w:rPr>
          <w:b/>
          <w:sz w:val="28"/>
          <w:szCs w:val="28"/>
        </w:rPr>
        <w:t>2</w:t>
      </w:r>
      <w:r>
        <w:rPr>
          <w:b/>
          <w:sz w:val="28"/>
          <w:szCs w:val="28"/>
        </w:rPr>
        <w:t>建设项目基本情况</w:t>
      </w:r>
      <w:bookmarkEnd w:id="1"/>
    </w:p>
    <w:tbl>
      <w:tblPr>
        <w:tblW w:w="928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B30BD6" w14:paraId="30A630BC" w14:textId="77777777">
        <w:trPr>
          <w:trHeight w:val="13201"/>
          <w:jc w:val="center"/>
        </w:trPr>
        <w:tc>
          <w:tcPr>
            <w:tcW w:w="9286" w:type="dxa"/>
          </w:tcPr>
          <w:p w14:paraId="1CF080BE" w14:textId="77777777" w:rsidR="00B30BD6" w:rsidRDefault="003531BB" w:rsidP="0064484D">
            <w:pPr>
              <w:spacing w:beforeLines="50" w:before="120" w:line="360" w:lineRule="auto"/>
              <w:ind w:left="311" w:hangingChars="129" w:hanging="311"/>
              <w:rPr>
                <w:b/>
                <w:sz w:val="24"/>
              </w:rPr>
            </w:pPr>
            <w:r>
              <w:rPr>
                <w:b/>
                <w:sz w:val="24"/>
              </w:rPr>
              <w:t>1</w:t>
            </w:r>
            <w:r>
              <w:rPr>
                <w:b/>
                <w:sz w:val="24"/>
              </w:rPr>
              <w:t>、工程概况</w:t>
            </w:r>
          </w:p>
          <w:p w14:paraId="692BFE15" w14:textId="0CE85C3D" w:rsidR="00CB32A0" w:rsidRDefault="00FD1903" w:rsidP="00CB32A0">
            <w:pPr>
              <w:spacing w:line="360" w:lineRule="auto"/>
              <w:ind w:firstLineChars="200" w:firstLine="480"/>
              <w:rPr>
                <w:sz w:val="24"/>
              </w:rPr>
            </w:pPr>
            <w:r w:rsidRPr="00CB6CBF">
              <w:rPr>
                <w:rFonts w:ascii="宋体" w:hAnsi="宋体" w:hint="eastAsia"/>
                <w:sz w:val="24"/>
                <w:szCs w:val="24"/>
              </w:rPr>
              <w:t>济南市高新开发区明星印刷厂商标印刷项目</w:t>
            </w:r>
            <w:r w:rsidR="00343050">
              <w:rPr>
                <w:rFonts w:hint="eastAsia"/>
                <w:sz w:val="24"/>
              </w:rPr>
              <w:t>位于</w:t>
            </w:r>
            <w:r w:rsidRPr="00CB6CBF">
              <w:rPr>
                <w:rFonts w:ascii="宋体" w:hAnsi="宋体" w:hint="eastAsia"/>
                <w:sz w:val="24"/>
                <w:szCs w:val="24"/>
              </w:rPr>
              <w:t>济南台有玻璃制品有限公司</w:t>
            </w:r>
            <w:r>
              <w:rPr>
                <w:rFonts w:ascii="宋体" w:hAnsi="宋体" w:hint="eastAsia"/>
                <w:sz w:val="24"/>
                <w:szCs w:val="24"/>
              </w:rPr>
              <w:t>一座租用车间内。</w:t>
            </w:r>
            <w:r w:rsidR="00343050">
              <w:rPr>
                <w:rFonts w:hint="eastAsia"/>
                <w:sz w:val="24"/>
              </w:rPr>
              <w:t>该项目为</w:t>
            </w:r>
            <w:r w:rsidR="00CB32A0">
              <w:rPr>
                <w:rFonts w:hint="eastAsia"/>
                <w:sz w:val="24"/>
              </w:rPr>
              <w:t>新建</w:t>
            </w:r>
            <w:r w:rsidR="00343050">
              <w:rPr>
                <w:rFonts w:hint="eastAsia"/>
                <w:sz w:val="24"/>
              </w:rPr>
              <w:t>项目，主要</w:t>
            </w:r>
            <w:r>
              <w:rPr>
                <w:rFonts w:hint="eastAsia"/>
                <w:sz w:val="24"/>
              </w:rPr>
              <w:t>内容是</w:t>
            </w:r>
            <w:r w:rsidRPr="0031632B">
              <w:rPr>
                <w:rFonts w:ascii="宋体" w:hAnsi="宋体" w:hint="eastAsia"/>
                <w:sz w:val="24"/>
                <w:szCs w:val="24"/>
              </w:rPr>
              <w:t>布置印刷车间及仓库，印刷车间设备主要安装印刷机、裁切机等设备</w:t>
            </w:r>
            <w:r w:rsidRPr="0031632B">
              <w:rPr>
                <w:rFonts w:ascii="宋体" w:hAnsi="宋体"/>
                <w:sz w:val="24"/>
                <w:szCs w:val="24"/>
              </w:rPr>
              <w:t>17台，年印刷不干用胶纸100万张、双胶纸1000</w:t>
            </w:r>
            <w:r>
              <w:rPr>
                <w:rFonts w:ascii="宋体" w:hAnsi="宋体"/>
                <w:sz w:val="24"/>
                <w:szCs w:val="24"/>
              </w:rPr>
              <w:t>万张</w:t>
            </w:r>
            <w:r w:rsidR="00343050" w:rsidRPr="00396F26">
              <w:rPr>
                <w:sz w:val="24"/>
              </w:rPr>
              <w:t>。</w:t>
            </w:r>
          </w:p>
          <w:p w14:paraId="1287413C" w14:textId="25724180" w:rsidR="00CB32A0" w:rsidRDefault="00CB32A0" w:rsidP="00CB32A0">
            <w:pPr>
              <w:spacing w:line="360" w:lineRule="auto"/>
              <w:ind w:firstLine="561"/>
              <w:rPr>
                <w:sz w:val="24"/>
              </w:rPr>
            </w:pPr>
            <w:r>
              <w:rPr>
                <w:rFonts w:hint="eastAsia"/>
                <w:sz w:val="24"/>
              </w:rPr>
              <w:t>项目总占地</w:t>
            </w:r>
            <w:r w:rsidRPr="004F47CF">
              <w:rPr>
                <w:sz w:val="24"/>
              </w:rPr>
              <w:t>面积</w:t>
            </w:r>
            <w:r w:rsidR="00FD1903" w:rsidRPr="004F47CF">
              <w:rPr>
                <w:sz w:val="24"/>
                <w:szCs w:val="24"/>
              </w:rPr>
              <w:t>500</w:t>
            </w:r>
            <w:r w:rsidR="00FD1903" w:rsidRPr="004F47CF">
              <w:rPr>
                <w:sz w:val="24"/>
              </w:rPr>
              <w:t>平方米</w:t>
            </w:r>
            <w:r w:rsidRPr="004F47CF">
              <w:rPr>
                <w:bCs/>
                <w:kern w:val="0"/>
                <w:sz w:val="24"/>
                <w:szCs w:val="21"/>
              </w:rPr>
              <w:t>。</w:t>
            </w:r>
            <w:r w:rsidRPr="004F47CF">
              <w:rPr>
                <w:sz w:val="24"/>
              </w:rPr>
              <w:t>项</w:t>
            </w:r>
            <w:r w:rsidRPr="007E373B">
              <w:rPr>
                <w:sz w:val="24"/>
              </w:rPr>
              <w:t>目总投资</w:t>
            </w:r>
            <w:r w:rsidR="00FD1903">
              <w:rPr>
                <w:sz w:val="24"/>
              </w:rPr>
              <w:t>180</w:t>
            </w:r>
            <w:r w:rsidRPr="007E373B">
              <w:rPr>
                <w:rFonts w:hint="eastAsia"/>
                <w:sz w:val="24"/>
              </w:rPr>
              <w:t>万元</w:t>
            </w:r>
            <w:r w:rsidRPr="007E373B">
              <w:rPr>
                <w:sz w:val="24"/>
              </w:rPr>
              <w:t>，其中环保投资</w:t>
            </w:r>
            <w:r w:rsidR="00FD1903">
              <w:rPr>
                <w:sz w:val="24"/>
              </w:rPr>
              <w:t>15</w:t>
            </w:r>
            <w:r w:rsidRPr="007E373B">
              <w:rPr>
                <w:rFonts w:hint="eastAsia"/>
                <w:sz w:val="24"/>
              </w:rPr>
              <w:t>万元</w:t>
            </w:r>
            <w:r w:rsidRPr="007E373B">
              <w:rPr>
                <w:sz w:val="24"/>
              </w:rPr>
              <w:t>。</w:t>
            </w:r>
          </w:p>
          <w:p w14:paraId="1F429FD5" w14:textId="4D70530C" w:rsidR="00CB32A0" w:rsidRDefault="00CB32A0" w:rsidP="00CB32A0">
            <w:pPr>
              <w:spacing w:line="360" w:lineRule="auto"/>
              <w:ind w:firstLineChars="200" w:firstLine="480"/>
              <w:rPr>
                <w:sz w:val="24"/>
              </w:rPr>
            </w:pPr>
            <w:r>
              <w:rPr>
                <w:rFonts w:hint="eastAsia"/>
                <w:sz w:val="24"/>
              </w:rPr>
              <w:t>项目劳动定员</w:t>
            </w:r>
            <w:r w:rsidR="00FD1903">
              <w:rPr>
                <w:sz w:val="24"/>
              </w:rPr>
              <w:t>5</w:t>
            </w:r>
            <w:r w:rsidR="00FD1903">
              <w:rPr>
                <w:rFonts w:hint="eastAsia"/>
                <w:sz w:val="24"/>
              </w:rPr>
              <w:t>人</w:t>
            </w:r>
            <w:r w:rsidRPr="00396F26">
              <w:rPr>
                <w:sz w:val="24"/>
              </w:rPr>
              <w:t>，全年工作时间</w:t>
            </w:r>
            <w:r w:rsidR="00FD1903">
              <w:rPr>
                <w:sz w:val="24"/>
              </w:rPr>
              <w:t>300</w:t>
            </w:r>
            <w:r w:rsidRPr="00396F26">
              <w:rPr>
                <w:sz w:val="24"/>
              </w:rPr>
              <w:t>天（</w:t>
            </w:r>
            <w:r w:rsidR="00FD1903">
              <w:rPr>
                <w:sz w:val="24"/>
              </w:rPr>
              <w:t>2400</w:t>
            </w:r>
            <w:r w:rsidR="009F4C38">
              <w:rPr>
                <w:rFonts w:hint="eastAsia"/>
                <w:sz w:val="24"/>
              </w:rPr>
              <w:t>h</w:t>
            </w:r>
            <w:r w:rsidR="009F4C38">
              <w:rPr>
                <w:sz w:val="24"/>
              </w:rPr>
              <w:t>/a</w:t>
            </w:r>
            <w:r w:rsidRPr="00396F26">
              <w:rPr>
                <w:sz w:val="24"/>
              </w:rPr>
              <w:t>），</w:t>
            </w:r>
            <w:r>
              <w:rPr>
                <w:rFonts w:hint="eastAsia"/>
                <w:sz w:val="24"/>
              </w:rPr>
              <w:t>实行</w:t>
            </w:r>
            <w:r>
              <w:rPr>
                <w:rFonts w:hint="eastAsia"/>
                <w:sz w:val="24"/>
              </w:rPr>
              <w:t>1</w:t>
            </w:r>
            <w:r>
              <w:rPr>
                <w:rFonts w:hint="eastAsia"/>
                <w:sz w:val="24"/>
              </w:rPr>
              <w:t>班工作制，</w:t>
            </w:r>
            <w:r>
              <w:rPr>
                <w:rFonts w:hint="eastAsia"/>
                <w:sz w:val="24"/>
              </w:rPr>
              <w:t>1</w:t>
            </w:r>
            <w:r>
              <w:rPr>
                <w:rFonts w:hint="eastAsia"/>
                <w:sz w:val="24"/>
              </w:rPr>
              <w:t>班</w:t>
            </w:r>
            <w:r>
              <w:rPr>
                <w:rFonts w:hint="eastAsia"/>
                <w:sz w:val="24"/>
              </w:rPr>
              <w:t>8</w:t>
            </w:r>
            <w:r w:rsidR="009F4C38">
              <w:rPr>
                <w:rFonts w:hint="eastAsia"/>
                <w:sz w:val="24"/>
              </w:rPr>
              <w:t>小时</w:t>
            </w:r>
            <w:r w:rsidRPr="00396F26">
              <w:rPr>
                <w:sz w:val="24"/>
              </w:rPr>
              <w:t>。</w:t>
            </w:r>
          </w:p>
          <w:p w14:paraId="3FDD20F3" w14:textId="59CA513A" w:rsidR="00B30BD6" w:rsidRPr="00F80125" w:rsidRDefault="00343050" w:rsidP="00F80125">
            <w:pPr>
              <w:spacing w:line="360" w:lineRule="auto"/>
              <w:ind w:firstLineChars="200" w:firstLine="480"/>
              <w:rPr>
                <w:bCs/>
                <w:kern w:val="0"/>
                <w:sz w:val="24"/>
                <w:szCs w:val="21"/>
              </w:rPr>
            </w:pPr>
            <w:r>
              <w:rPr>
                <w:rFonts w:hint="eastAsia"/>
                <w:sz w:val="24"/>
              </w:rPr>
              <w:t>项目</w:t>
            </w:r>
            <w:r w:rsidR="00D36A2A">
              <w:rPr>
                <w:bCs/>
                <w:kern w:val="0"/>
                <w:sz w:val="24"/>
                <w:szCs w:val="21"/>
              </w:rPr>
              <w:t>地理位置见</w:t>
            </w:r>
            <w:r w:rsidR="00D36A2A" w:rsidRPr="00CB32A0">
              <w:rPr>
                <w:b/>
                <w:bCs/>
                <w:kern w:val="0"/>
                <w:sz w:val="24"/>
                <w:szCs w:val="21"/>
              </w:rPr>
              <w:t>图</w:t>
            </w:r>
            <w:r w:rsidR="00D36A2A" w:rsidRPr="00CB32A0">
              <w:rPr>
                <w:b/>
                <w:bCs/>
                <w:kern w:val="0"/>
                <w:sz w:val="24"/>
                <w:szCs w:val="21"/>
              </w:rPr>
              <w:t>2-1</w:t>
            </w:r>
            <w:r w:rsidR="00D36A2A">
              <w:rPr>
                <w:bCs/>
                <w:kern w:val="0"/>
                <w:sz w:val="24"/>
                <w:szCs w:val="21"/>
              </w:rPr>
              <w:t>，</w:t>
            </w:r>
            <w:r>
              <w:rPr>
                <w:rFonts w:hint="eastAsia"/>
                <w:bCs/>
                <w:kern w:val="0"/>
                <w:sz w:val="24"/>
                <w:szCs w:val="21"/>
              </w:rPr>
              <w:t>项目</w:t>
            </w:r>
            <w:r w:rsidR="00D36A2A">
              <w:rPr>
                <w:bCs/>
                <w:kern w:val="0"/>
                <w:sz w:val="24"/>
                <w:szCs w:val="21"/>
              </w:rPr>
              <w:t>平面布局见</w:t>
            </w:r>
            <w:r w:rsidR="00D36A2A" w:rsidRPr="00CB32A0">
              <w:rPr>
                <w:b/>
                <w:bCs/>
                <w:kern w:val="0"/>
                <w:sz w:val="24"/>
                <w:szCs w:val="21"/>
              </w:rPr>
              <w:t>图</w:t>
            </w:r>
            <w:r w:rsidR="00D36A2A" w:rsidRPr="00CB32A0">
              <w:rPr>
                <w:b/>
                <w:bCs/>
                <w:kern w:val="0"/>
                <w:sz w:val="24"/>
                <w:szCs w:val="21"/>
              </w:rPr>
              <w:t>2-</w:t>
            </w:r>
            <w:r w:rsidRPr="00CB32A0">
              <w:rPr>
                <w:b/>
                <w:bCs/>
                <w:kern w:val="0"/>
                <w:sz w:val="24"/>
                <w:szCs w:val="21"/>
              </w:rPr>
              <w:t>2</w:t>
            </w:r>
            <w:r w:rsidR="00CB32A0">
              <w:rPr>
                <w:rFonts w:hint="eastAsia"/>
                <w:bCs/>
                <w:kern w:val="0"/>
                <w:sz w:val="24"/>
                <w:szCs w:val="21"/>
              </w:rPr>
              <w:t>。</w:t>
            </w:r>
          </w:p>
          <w:p w14:paraId="2145CF83" w14:textId="6AD5DF19" w:rsidR="00B30BD6" w:rsidRDefault="003531BB" w:rsidP="00F941CE">
            <w:pPr>
              <w:spacing w:line="360" w:lineRule="auto"/>
              <w:ind w:firstLineChars="200" w:firstLine="480"/>
              <w:rPr>
                <w:bCs/>
                <w:kern w:val="0"/>
                <w:sz w:val="24"/>
                <w:szCs w:val="21"/>
              </w:rPr>
            </w:pPr>
            <w:r w:rsidRPr="00D20C86">
              <w:rPr>
                <w:rFonts w:hint="eastAsia"/>
                <w:sz w:val="24"/>
              </w:rPr>
              <w:t>项</w:t>
            </w:r>
            <w:r w:rsidRPr="00D20C86">
              <w:rPr>
                <w:sz w:val="24"/>
              </w:rPr>
              <w:t>目基本组成情况见</w:t>
            </w:r>
            <w:r w:rsidRPr="00D20C86">
              <w:rPr>
                <w:b/>
                <w:sz w:val="24"/>
              </w:rPr>
              <w:t>表</w:t>
            </w:r>
            <w:r w:rsidR="00F347DF" w:rsidRPr="00D20C86">
              <w:rPr>
                <w:b/>
                <w:sz w:val="24"/>
              </w:rPr>
              <w:t>2-</w:t>
            </w:r>
            <w:r w:rsidR="004016FD" w:rsidRPr="00D20C86">
              <w:rPr>
                <w:b/>
                <w:sz w:val="24"/>
              </w:rPr>
              <w:t>1</w:t>
            </w:r>
            <w:r w:rsidRPr="00D20C86">
              <w:rPr>
                <w:rFonts w:hint="eastAsia"/>
                <w:sz w:val="24"/>
              </w:rPr>
              <w:t>。</w:t>
            </w:r>
          </w:p>
          <w:p w14:paraId="0E36A823" w14:textId="69E22363" w:rsidR="00B30BD6" w:rsidRDefault="003531BB">
            <w:pPr>
              <w:spacing w:line="360" w:lineRule="auto"/>
              <w:ind w:firstLineChars="250" w:firstLine="602"/>
              <w:jc w:val="center"/>
              <w:rPr>
                <w:b/>
                <w:sz w:val="24"/>
                <w:szCs w:val="24"/>
              </w:rPr>
            </w:pPr>
            <w:r>
              <w:rPr>
                <w:b/>
                <w:sz w:val="24"/>
                <w:szCs w:val="24"/>
              </w:rPr>
              <w:t>表</w:t>
            </w:r>
            <w:r>
              <w:rPr>
                <w:b/>
                <w:sz w:val="24"/>
                <w:szCs w:val="24"/>
              </w:rPr>
              <w:t>2-</w:t>
            </w:r>
            <w:r w:rsidR="004016FD">
              <w:rPr>
                <w:b/>
                <w:sz w:val="24"/>
                <w:szCs w:val="24"/>
              </w:rPr>
              <w:t>1</w:t>
            </w:r>
            <w:r>
              <w:rPr>
                <w:b/>
                <w:sz w:val="24"/>
                <w:szCs w:val="24"/>
              </w:rPr>
              <w:t xml:space="preserve"> </w:t>
            </w:r>
            <w:r>
              <w:rPr>
                <w:b/>
                <w:sz w:val="24"/>
                <w:szCs w:val="24"/>
              </w:rPr>
              <w:t>项目基本组成情况</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709"/>
              <w:gridCol w:w="3402"/>
              <w:gridCol w:w="3813"/>
            </w:tblGrid>
            <w:tr w:rsidR="001C5C5B" w14:paraId="63204D81" w14:textId="77777777" w:rsidTr="001C5C5B">
              <w:trPr>
                <w:trHeight w:val="419"/>
                <w:jc w:val="center"/>
              </w:trPr>
              <w:tc>
                <w:tcPr>
                  <w:tcW w:w="1865" w:type="dxa"/>
                  <w:gridSpan w:val="2"/>
                  <w:tcBorders>
                    <w:top w:val="thinThickSmallGap" w:sz="12" w:space="0" w:color="auto"/>
                    <w:left w:val="nil"/>
                    <w:right w:val="single" w:sz="6" w:space="0" w:color="auto"/>
                  </w:tcBorders>
                  <w:vAlign w:val="center"/>
                </w:tcPr>
                <w:p w14:paraId="77BF4EDB" w14:textId="30235490" w:rsidR="001C5C5B" w:rsidRDefault="001C5C5B" w:rsidP="001C5C5B">
                  <w:pPr>
                    <w:spacing w:beforeLines="50" w:before="120" w:afterLines="50" w:after="120"/>
                    <w:jc w:val="center"/>
                    <w:rPr>
                      <w:szCs w:val="21"/>
                    </w:rPr>
                  </w:pPr>
                  <w:r>
                    <w:rPr>
                      <w:rFonts w:hint="eastAsia"/>
                      <w:b/>
                      <w:szCs w:val="21"/>
                    </w:rPr>
                    <w:t>工程内容</w:t>
                  </w:r>
                </w:p>
              </w:tc>
              <w:tc>
                <w:tcPr>
                  <w:tcW w:w="3402" w:type="dxa"/>
                  <w:tcBorders>
                    <w:top w:val="thinThickSmallGap" w:sz="12" w:space="0" w:color="auto"/>
                    <w:left w:val="single" w:sz="6" w:space="0" w:color="auto"/>
                    <w:bottom w:val="single" w:sz="6" w:space="0" w:color="auto"/>
                    <w:right w:val="single" w:sz="6" w:space="0" w:color="auto"/>
                  </w:tcBorders>
                  <w:vAlign w:val="center"/>
                </w:tcPr>
                <w:p w14:paraId="7881F86C" w14:textId="0D544ABB" w:rsidR="001C5C5B" w:rsidRPr="001C5C5B" w:rsidRDefault="001C5C5B" w:rsidP="001C5C5B">
                  <w:pPr>
                    <w:spacing w:beforeLines="50" w:before="120" w:afterLines="50" w:after="120"/>
                    <w:jc w:val="center"/>
                    <w:rPr>
                      <w:b/>
                      <w:szCs w:val="21"/>
                    </w:rPr>
                  </w:pPr>
                  <w:r w:rsidRPr="001C5C5B">
                    <w:rPr>
                      <w:rFonts w:hint="eastAsia"/>
                      <w:b/>
                      <w:szCs w:val="21"/>
                    </w:rPr>
                    <w:t>环评及批复要求</w:t>
                  </w:r>
                </w:p>
              </w:tc>
              <w:tc>
                <w:tcPr>
                  <w:tcW w:w="3813" w:type="dxa"/>
                  <w:tcBorders>
                    <w:top w:val="thinThickSmallGap" w:sz="12" w:space="0" w:color="auto"/>
                    <w:left w:val="single" w:sz="6" w:space="0" w:color="auto"/>
                    <w:bottom w:val="single" w:sz="6" w:space="0" w:color="auto"/>
                    <w:right w:val="nil"/>
                  </w:tcBorders>
                  <w:vAlign w:val="center"/>
                </w:tcPr>
                <w:p w14:paraId="2D2442B8" w14:textId="3AF24206" w:rsidR="001C5C5B" w:rsidRPr="001C5C5B" w:rsidRDefault="001C5C5B" w:rsidP="001C5C5B">
                  <w:pPr>
                    <w:spacing w:beforeLines="25" w:before="60" w:afterLines="25" w:after="60"/>
                    <w:jc w:val="center"/>
                    <w:rPr>
                      <w:b/>
                      <w:szCs w:val="21"/>
                    </w:rPr>
                  </w:pPr>
                  <w:r w:rsidRPr="001C5C5B">
                    <w:rPr>
                      <w:rFonts w:hint="eastAsia"/>
                      <w:b/>
                      <w:szCs w:val="21"/>
                    </w:rPr>
                    <w:t>现场检查情况</w:t>
                  </w:r>
                </w:p>
              </w:tc>
            </w:tr>
            <w:tr w:rsidR="001C5C5B" w14:paraId="302F4153" w14:textId="77777777" w:rsidTr="001C5C5B">
              <w:trPr>
                <w:trHeight w:val="403"/>
                <w:jc w:val="center"/>
              </w:trPr>
              <w:tc>
                <w:tcPr>
                  <w:tcW w:w="1156" w:type="dxa"/>
                  <w:tcBorders>
                    <w:left w:val="nil"/>
                    <w:right w:val="single" w:sz="6" w:space="0" w:color="auto"/>
                  </w:tcBorders>
                  <w:vAlign w:val="center"/>
                </w:tcPr>
                <w:p w14:paraId="0B3D2E31" w14:textId="511FEB96" w:rsidR="001C5C5B" w:rsidRDefault="001C5C5B" w:rsidP="001C5C5B">
                  <w:pPr>
                    <w:spacing w:beforeLines="25" w:before="60" w:afterLines="25" w:after="60"/>
                    <w:jc w:val="center"/>
                    <w:rPr>
                      <w:szCs w:val="21"/>
                    </w:rPr>
                  </w:pPr>
                  <w:r>
                    <w:rPr>
                      <w:szCs w:val="21"/>
                    </w:rPr>
                    <w:t>主体工程</w:t>
                  </w:r>
                </w:p>
              </w:tc>
              <w:tc>
                <w:tcPr>
                  <w:tcW w:w="709" w:type="dxa"/>
                  <w:tcBorders>
                    <w:top w:val="single" w:sz="6" w:space="0" w:color="auto"/>
                    <w:left w:val="single" w:sz="6" w:space="0" w:color="auto"/>
                    <w:bottom w:val="single" w:sz="6" w:space="0" w:color="auto"/>
                    <w:right w:val="single" w:sz="6" w:space="0" w:color="auto"/>
                  </w:tcBorders>
                  <w:vAlign w:val="center"/>
                </w:tcPr>
                <w:p w14:paraId="4521CFD0" w14:textId="467491A5" w:rsidR="001C5C5B" w:rsidRDefault="001C5C5B" w:rsidP="001C5C5B">
                  <w:pPr>
                    <w:spacing w:beforeLines="25" w:before="60" w:afterLines="25" w:after="60"/>
                    <w:jc w:val="center"/>
                    <w:rPr>
                      <w:szCs w:val="21"/>
                    </w:rPr>
                  </w:pPr>
                  <w:r>
                    <w:rPr>
                      <w:rFonts w:hint="eastAsia"/>
                      <w:color w:val="000000"/>
                      <w:szCs w:val="21"/>
                    </w:rPr>
                    <w:t>车间</w:t>
                  </w:r>
                </w:p>
              </w:tc>
              <w:tc>
                <w:tcPr>
                  <w:tcW w:w="3402" w:type="dxa"/>
                  <w:tcBorders>
                    <w:top w:val="single" w:sz="6" w:space="0" w:color="auto"/>
                    <w:left w:val="single" w:sz="6" w:space="0" w:color="auto"/>
                    <w:bottom w:val="single" w:sz="6" w:space="0" w:color="auto"/>
                    <w:right w:val="single" w:sz="6" w:space="0" w:color="auto"/>
                  </w:tcBorders>
                  <w:vAlign w:val="center"/>
                </w:tcPr>
                <w:p w14:paraId="3D2E3960" w14:textId="1F1A7072" w:rsidR="001C5C5B" w:rsidRDefault="001C5C5B" w:rsidP="001C5C5B">
                  <w:pPr>
                    <w:spacing w:beforeLines="25" w:before="60" w:afterLines="25" w:after="60"/>
                    <w:jc w:val="center"/>
                    <w:rPr>
                      <w:szCs w:val="21"/>
                    </w:rPr>
                  </w:pPr>
                  <w:r>
                    <w:rPr>
                      <w:rFonts w:hint="eastAsia"/>
                      <w:szCs w:val="21"/>
                    </w:rPr>
                    <w:t>建筑面积</w:t>
                  </w:r>
                  <w:r>
                    <w:rPr>
                      <w:rFonts w:hint="eastAsia"/>
                      <w:szCs w:val="21"/>
                    </w:rPr>
                    <w:t>500m</w:t>
                  </w:r>
                  <w:r>
                    <w:rPr>
                      <w:rFonts w:hint="eastAsia"/>
                      <w:szCs w:val="21"/>
                      <w:vertAlign w:val="superscript"/>
                    </w:rPr>
                    <w:t>2</w:t>
                  </w:r>
                  <w:r>
                    <w:rPr>
                      <w:rFonts w:hint="eastAsia"/>
                      <w:szCs w:val="21"/>
                    </w:rPr>
                    <w:t>，主要包括印刷、仓库，设备有单张印刷机、不干胶印刷机等。</w:t>
                  </w:r>
                </w:p>
              </w:tc>
              <w:tc>
                <w:tcPr>
                  <w:tcW w:w="3813" w:type="dxa"/>
                  <w:tcBorders>
                    <w:top w:val="single" w:sz="6" w:space="0" w:color="auto"/>
                    <w:left w:val="single" w:sz="6" w:space="0" w:color="auto"/>
                    <w:bottom w:val="single" w:sz="6" w:space="0" w:color="auto"/>
                    <w:right w:val="nil"/>
                  </w:tcBorders>
                  <w:vAlign w:val="center"/>
                </w:tcPr>
                <w:p w14:paraId="315BF769" w14:textId="779E74F5" w:rsidR="001C5C5B" w:rsidRDefault="001C5C5B" w:rsidP="001C5C5B">
                  <w:pPr>
                    <w:spacing w:beforeLines="25" w:before="60" w:afterLines="25" w:after="60"/>
                    <w:jc w:val="center"/>
                    <w:rPr>
                      <w:szCs w:val="21"/>
                    </w:rPr>
                  </w:pPr>
                  <w:r>
                    <w:rPr>
                      <w:rFonts w:hint="eastAsia"/>
                      <w:szCs w:val="21"/>
                    </w:rPr>
                    <w:t>建筑面积</w:t>
                  </w:r>
                  <w:r>
                    <w:rPr>
                      <w:rFonts w:hint="eastAsia"/>
                      <w:szCs w:val="21"/>
                    </w:rPr>
                    <w:t>500m</w:t>
                  </w:r>
                  <w:r>
                    <w:rPr>
                      <w:rFonts w:hint="eastAsia"/>
                      <w:szCs w:val="21"/>
                      <w:vertAlign w:val="superscript"/>
                    </w:rPr>
                    <w:t>2</w:t>
                  </w:r>
                  <w:r>
                    <w:rPr>
                      <w:rFonts w:hint="eastAsia"/>
                      <w:szCs w:val="21"/>
                    </w:rPr>
                    <w:t>，主要包括印刷、仓库，设备有单张印刷机、不干胶印刷机等。</w:t>
                  </w:r>
                </w:p>
              </w:tc>
            </w:tr>
            <w:tr w:rsidR="001C5C5B" w14:paraId="246E5EDB" w14:textId="77777777" w:rsidTr="001C5C5B">
              <w:trPr>
                <w:trHeight w:val="403"/>
                <w:jc w:val="center"/>
              </w:trPr>
              <w:tc>
                <w:tcPr>
                  <w:tcW w:w="1156" w:type="dxa"/>
                  <w:vMerge w:val="restart"/>
                  <w:tcBorders>
                    <w:left w:val="nil"/>
                    <w:right w:val="single" w:sz="6" w:space="0" w:color="auto"/>
                  </w:tcBorders>
                  <w:vAlign w:val="center"/>
                </w:tcPr>
                <w:p w14:paraId="1FE9E040" w14:textId="77777777" w:rsidR="001C5C5B" w:rsidRDefault="001C5C5B" w:rsidP="001C5C5B">
                  <w:pPr>
                    <w:spacing w:beforeLines="25" w:before="60" w:afterLines="25" w:after="60"/>
                    <w:jc w:val="center"/>
                    <w:rPr>
                      <w:szCs w:val="21"/>
                    </w:rPr>
                  </w:pPr>
                  <w:r>
                    <w:rPr>
                      <w:szCs w:val="21"/>
                    </w:rPr>
                    <w:t>公用工程</w:t>
                  </w:r>
                </w:p>
              </w:tc>
              <w:tc>
                <w:tcPr>
                  <w:tcW w:w="709" w:type="dxa"/>
                  <w:tcBorders>
                    <w:top w:val="single" w:sz="6" w:space="0" w:color="auto"/>
                    <w:left w:val="single" w:sz="6" w:space="0" w:color="auto"/>
                    <w:bottom w:val="single" w:sz="6" w:space="0" w:color="auto"/>
                    <w:right w:val="single" w:sz="6" w:space="0" w:color="auto"/>
                  </w:tcBorders>
                  <w:vAlign w:val="center"/>
                </w:tcPr>
                <w:p w14:paraId="6A4CBB95" w14:textId="77777777" w:rsidR="001C5C5B" w:rsidRDefault="001C5C5B" w:rsidP="001C5C5B">
                  <w:pPr>
                    <w:spacing w:beforeLines="25" w:before="60" w:afterLines="25" w:after="60"/>
                    <w:jc w:val="center"/>
                    <w:rPr>
                      <w:szCs w:val="21"/>
                    </w:rPr>
                  </w:pPr>
                  <w:r>
                    <w:rPr>
                      <w:szCs w:val="21"/>
                    </w:rPr>
                    <w:t>供水</w:t>
                  </w:r>
                </w:p>
              </w:tc>
              <w:tc>
                <w:tcPr>
                  <w:tcW w:w="3402" w:type="dxa"/>
                  <w:tcBorders>
                    <w:top w:val="single" w:sz="6" w:space="0" w:color="auto"/>
                    <w:left w:val="single" w:sz="6" w:space="0" w:color="auto"/>
                    <w:bottom w:val="single" w:sz="6" w:space="0" w:color="auto"/>
                    <w:right w:val="single" w:sz="6" w:space="0" w:color="auto"/>
                  </w:tcBorders>
                  <w:vAlign w:val="center"/>
                </w:tcPr>
                <w:p w14:paraId="1CC53625" w14:textId="2A0A6DC3" w:rsidR="001C5C5B" w:rsidRDefault="001C5C5B" w:rsidP="001C5C5B">
                  <w:pPr>
                    <w:spacing w:beforeLines="25" w:before="60" w:afterLines="25" w:after="60"/>
                    <w:jc w:val="center"/>
                    <w:rPr>
                      <w:szCs w:val="21"/>
                    </w:rPr>
                  </w:pPr>
                  <w:r>
                    <w:rPr>
                      <w:rFonts w:hint="eastAsia"/>
                      <w:bCs/>
                      <w:szCs w:val="21"/>
                    </w:rPr>
                    <w:t>由济南市高新区供电网络接入</w:t>
                  </w:r>
                </w:p>
              </w:tc>
              <w:tc>
                <w:tcPr>
                  <w:tcW w:w="3813" w:type="dxa"/>
                  <w:tcBorders>
                    <w:top w:val="single" w:sz="6" w:space="0" w:color="auto"/>
                    <w:left w:val="single" w:sz="6" w:space="0" w:color="auto"/>
                    <w:bottom w:val="single" w:sz="6" w:space="0" w:color="auto"/>
                    <w:right w:val="nil"/>
                  </w:tcBorders>
                  <w:vAlign w:val="center"/>
                </w:tcPr>
                <w:p w14:paraId="54BAFC50" w14:textId="4D6D13D4" w:rsidR="001C5C5B" w:rsidRDefault="001C5C5B" w:rsidP="001C5C5B">
                  <w:pPr>
                    <w:spacing w:beforeLines="25" w:before="60" w:afterLines="25" w:after="60"/>
                    <w:jc w:val="center"/>
                    <w:rPr>
                      <w:szCs w:val="21"/>
                    </w:rPr>
                  </w:pPr>
                  <w:r>
                    <w:rPr>
                      <w:rFonts w:hint="eastAsia"/>
                      <w:bCs/>
                      <w:szCs w:val="21"/>
                    </w:rPr>
                    <w:t>由济南市高新区供电网络接入</w:t>
                  </w:r>
                </w:p>
              </w:tc>
            </w:tr>
            <w:tr w:rsidR="001C5C5B" w14:paraId="42A4CBBB" w14:textId="77777777" w:rsidTr="001C5C5B">
              <w:trPr>
                <w:trHeight w:val="439"/>
                <w:jc w:val="center"/>
              </w:trPr>
              <w:tc>
                <w:tcPr>
                  <w:tcW w:w="1156" w:type="dxa"/>
                  <w:vMerge/>
                  <w:tcBorders>
                    <w:left w:val="nil"/>
                    <w:right w:val="single" w:sz="6" w:space="0" w:color="auto"/>
                  </w:tcBorders>
                  <w:vAlign w:val="center"/>
                </w:tcPr>
                <w:p w14:paraId="3939D093" w14:textId="77777777" w:rsidR="001C5C5B" w:rsidRDefault="001C5C5B" w:rsidP="001C5C5B">
                  <w:pPr>
                    <w:spacing w:beforeLines="25" w:before="60" w:afterLines="25" w:after="60"/>
                    <w:jc w:val="center"/>
                    <w:rPr>
                      <w:szCs w:val="21"/>
                    </w:rPr>
                  </w:pPr>
                </w:p>
              </w:tc>
              <w:tc>
                <w:tcPr>
                  <w:tcW w:w="709" w:type="dxa"/>
                  <w:tcBorders>
                    <w:top w:val="single" w:sz="6" w:space="0" w:color="auto"/>
                    <w:left w:val="single" w:sz="6" w:space="0" w:color="auto"/>
                    <w:bottom w:val="single" w:sz="6" w:space="0" w:color="auto"/>
                    <w:right w:val="single" w:sz="6" w:space="0" w:color="auto"/>
                  </w:tcBorders>
                  <w:vAlign w:val="center"/>
                </w:tcPr>
                <w:p w14:paraId="7A036925" w14:textId="77777777" w:rsidR="001C5C5B" w:rsidRDefault="001C5C5B" w:rsidP="001C5C5B">
                  <w:pPr>
                    <w:spacing w:beforeLines="25" w:before="60" w:afterLines="25" w:after="60"/>
                    <w:jc w:val="center"/>
                    <w:rPr>
                      <w:szCs w:val="21"/>
                    </w:rPr>
                  </w:pPr>
                  <w:r>
                    <w:rPr>
                      <w:szCs w:val="21"/>
                    </w:rPr>
                    <w:t>供电</w:t>
                  </w:r>
                </w:p>
              </w:tc>
              <w:tc>
                <w:tcPr>
                  <w:tcW w:w="3402" w:type="dxa"/>
                  <w:tcBorders>
                    <w:top w:val="single" w:sz="6" w:space="0" w:color="auto"/>
                    <w:left w:val="single" w:sz="6" w:space="0" w:color="auto"/>
                    <w:bottom w:val="single" w:sz="6" w:space="0" w:color="auto"/>
                    <w:right w:val="single" w:sz="6" w:space="0" w:color="auto"/>
                  </w:tcBorders>
                  <w:vAlign w:val="center"/>
                </w:tcPr>
                <w:p w14:paraId="6FE5B729" w14:textId="2FC842BB" w:rsidR="001C5C5B" w:rsidRDefault="001C5C5B" w:rsidP="001C5C5B">
                  <w:pPr>
                    <w:spacing w:beforeLines="25" w:before="60" w:afterLines="25" w:after="60"/>
                    <w:jc w:val="center"/>
                    <w:rPr>
                      <w:szCs w:val="21"/>
                    </w:rPr>
                  </w:pPr>
                  <w:r>
                    <w:rPr>
                      <w:rFonts w:hint="eastAsia"/>
                      <w:bCs/>
                      <w:szCs w:val="21"/>
                    </w:rPr>
                    <w:t>由济南市高新区供水管网接入</w:t>
                  </w:r>
                </w:p>
              </w:tc>
              <w:tc>
                <w:tcPr>
                  <w:tcW w:w="3813" w:type="dxa"/>
                  <w:tcBorders>
                    <w:top w:val="single" w:sz="6" w:space="0" w:color="auto"/>
                    <w:left w:val="single" w:sz="6" w:space="0" w:color="auto"/>
                    <w:bottom w:val="single" w:sz="6" w:space="0" w:color="auto"/>
                    <w:right w:val="nil"/>
                  </w:tcBorders>
                  <w:vAlign w:val="center"/>
                </w:tcPr>
                <w:p w14:paraId="5AB09083" w14:textId="1ABDFA7F" w:rsidR="001C5C5B" w:rsidRDefault="001C5C5B" w:rsidP="001C5C5B">
                  <w:pPr>
                    <w:spacing w:beforeLines="25" w:before="60" w:afterLines="25" w:after="60"/>
                    <w:jc w:val="center"/>
                    <w:rPr>
                      <w:szCs w:val="21"/>
                    </w:rPr>
                  </w:pPr>
                  <w:r>
                    <w:rPr>
                      <w:rFonts w:hint="eastAsia"/>
                      <w:bCs/>
                      <w:szCs w:val="21"/>
                    </w:rPr>
                    <w:t>由济南市高新区供水管网接入</w:t>
                  </w:r>
                </w:p>
              </w:tc>
            </w:tr>
            <w:tr w:rsidR="001C5C5B" w14:paraId="69AE1D77" w14:textId="77777777" w:rsidTr="001C5C5B">
              <w:trPr>
                <w:trHeight w:val="439"/>
                <w:jc w:val="center"/>
              </w:trPr>
              <w:tc>
                <w:tcPr>
                  <w:tcW w:w="1156" w:type="dxa"/>
                  <w:vMerge/>
                  <w:tcBorders>
                    <w:left w:val="nil"/>
                    <w:right w:val="single" w:sz="6" w:space="0" w:color="auto"/>
                  </w:tcBorders>
                  <w:vAlign w:val="center"/>
                </w:tcPr>
                <w:p w14:paraId="47288C1E" w14:textId="77777777" w:rsidR="001C5C5B" w:rsidRDefault="001C5C5B" w:rsidP="001C5C5B">
                  <w:pPr>
                    <w:spacing w:beforeLines="25" w:before="60" w:afterLines="25" w:after="60"/>
                    <w:jc w:val="center"/>
                    <w:rPr>
                      <w:szCs w:val="21"/>
                    </w:rPr>
                  </w:pPr>
                </w:p>
              </w:tc>
              <w:tc>
                <w:tcPr>
                  <w:tcW w:w="709" w:type="dxa"/>
                  <w:tcBorders>
                    <w:top w:val="single" w:sz="6" w:space="0" w:color="auto"/>
                    <w:left w:val="single" w:sz="6" w:space="0" w:color="auto"/>
                    <w:bottom w:val="single" w:sz="6" w:space="0" w:color="auto"/>
                    <w:right w:val="single" w:sz="6" w:space="0" w:color="auto"/>
                  </w:tcBorders>
                  <w:vAlign w:val="center"/>
                </w:tcPr>
                <w:p w14:paraId="799423CD" w14:textId="0AA6EA62" w:rsidR="001C5C5B" w:rsidRDefault="001C5C5B" w:rsidP="001C5C5B">
                  <w:pPr>
                    <w:spacing w:beforeLines="25" w:before="60" w:afterLines="25" w:after="60"/>
                    <w:jc w:val="center"/>
                    <w:rPr>
                      <w:szCs w:val="21"/>
                    </w:rPr>
                  </w:pPr>
                  <w:r>
                    <w:rPr>
                      <w:rFonts w:hint="eastAsia"/>
                      <w:szCs w:val="21"/>
                    </w:rPr>
                    <w:t>供热</w:t>
                  </w:r>
                </w:p>
              </w:tc>
              <w:tc>
                <w:tcPr>
                  <w:tcW w:w="3402" w:type="dxa"/>
                  <w:tcBorders>
                    <w:top w:val="single" w:sz="6" w:space="0" w:color="auto"/>
                    <w:left w:val="single" w:sz="6" w:space="0" w:color="auto"/>
                    <w:bottom w:val="single" w:sz="6" w:space="0" w:color="auto"/>
                    <w:right w:val="single" w:sz="6" w:space="0" w:color="auto"/>
                  </w:tcBorders>
                  <w:vAlign w:val="center"/>
                </w:tcPr>
                <w:p w14:paraId="432E658F" w14:textId="3C562669" w:rsidR="001C5C5B" w:rsidRPr="00D34C0B" w:rsidRDefault="001C5C5B" w:rsidP="001C5C5B">
                  <w:pPr>
                    <w:spacing w:beforeLines="25" w:before="60" w:afterLines="25" w:after="60"/>
                    <w:jc w:val="center"/>
                    <w:rPr>
                      <w:szCs w:val="21"/>
                    </w:rPr>
                  </w:pPr>
                  <w:r>
                    <w:rPr>
                      <w:rFonts w:hint="eastAsia"/>
                      <w:szCs w:val="21"/>
                    </w:rPr>
                    <w:t>生产不需供热，办公采取空调采暖及制冷</w:t>
                  </w:r>
                </w:p>
              </w:tc>
              <w:tc>
                <w:tcPr>
                  <w:tcW w:w="3813" w:type="dxa"/>
                  <w:tcBorders>
                    <w:top w:val="single" w:sz="6" w:space="0" w:color="auto"/>
                    <w:left w:val="single" w:sz="6" w:space="0" w:color="auto"/>
                    <w:bottom w:val="single" w:sz="6" w:space="0" w:color="auto"/>
                    <w:right w:val="nil"/>
                  </w:tcBorders>
                  <w:vAlign w:val="center"/>
                </w:tcPr>
                <w:p w14:paraId="65FB02FA" w14:textId="75AF2919" w:rsidR="001C5C5B" w:rsidRDefault="001C5C5B" w:rsidP="001C5C5B">
                  <w:pPr>
                    <w:spacing w:beforeLines="25" w:before="60" w:afterLines="25" w:after="60"/>
                    <w:jc w:val="center"/>
                    <w:rPr>
                      <w:szCs w:val="21"/>
                    </w:rPr>
                  </w:pPr>
                  <w:r>
                    <w:rPr>
                      <w:rFonts w:hint="eastAsia"/>
                      <w:szCs w:val="21"/>
                    </w:rPr>
                    <w:t>生产不需供热，办公采取空调采暖及制冷</w:t>
                  </w:r>
                </w:p>
              </w:tc>
            </w:tr>
            <w:tr w:rsidR="001C5C5B" w14:paraId="277188FB" w14:textId="77777777" w:rsidTr="001C5C5B">
              <w:trPr>
                <w:trHeight w:val="419"/>
                <w:jc w:val="center"/>
              </w:trPr>
              <w:tc>
                <w:tcPr>
                  <w:tcW w:w="1156" w:type="dxa"/>
                  <w:vMerge w:val="restart"/>
                  <w:tcBorders>
                    <w:left w:val="nil"/>
                    <w:right w:val="single" w:sz="6" w:space="0" w:color="auto"/>
                  </w:tcBorders>
                  <w:vAlign w:val="center"/>
                </w:tcPr>
                <w:p w14:paraId="57AD469B" w14:textId="77777777" w:rsidR="001C5C5B" w:rsidRDefault="001C5C5B" w:rsidP="001C5C5B">
                  <w:pPr>
                    <w:spacing w:beforeLines="25" w:before="60" w:afterLines="25" w:after="60"/>
                    <w:jc w:val="center"/>
                    <w:rPr>
                      <w:szCs w:val="21"/>
                    </w:rPr>
                  </w:pPr>
                  <w:r>
                    <w:rPr>
                      <w:szCs w:val="21"/>
                    </w:rPr>
                    <w:t>环保工程</w:t>
                  </w:r>
                </w:p>
              </w:tc>
              <w:tc>
                <w:tcPr>
                  <w:tcW w:w="709" w:type="dxa"/>
                  <w:tcBorders>
                    <w:top w:val="single" w:sz="6" w:space="0" w:color="auto"/>
                    <w:left w:val="single" w:sz="6" w:space="0" w:color="auto"/>
                    <w:bottom w:val="single" w:sz="6" w:space="0" w:color="auto"/>
                    <w:right w:val="single" w:sz="6" w:space="0" w:color="auto"/>
                  </w:tcBorders>
                  <w:vAlign w:val="center"/>
                </w:tcPr>
                <w:p w14:paraId="2D7A8320" w14:textId="77777777" w:rsidR="001C5C5B" w:rsidRDefault="001C5C5B" w:rsidP="001C5C5B">
                  <w:pPr>
                    <w:spacing w:beforeLines="25" w:before="60" w:afterLines="25" w:after="60"/>
                    <w:jc w:val="center"/>
                    <w:rPr>
                      <w:szCs w:val="21"/>
                    </w:rPr>
                  </w:pPr>
                  <w:r>
                    <w:rPr>
                      <w:szCs w:val="21"/>
                    </w:rPr>
                    <w:t>废气</w:t>
                  </w:r>
                </w:p>
              </w:tc>
              <w:tc>
                <w:tcPr>
                  <w:tcW w:w="3402" w:type="dxa"/>
                  <w:tcBorders>
                    <w:top w:val="single" w:sz="6" w:space="0" w:color="auto"/>
                    <w:left w:val="single" w:sz="6" w:space="0" w:color="auto"/>
                    <w:bottom w:val="single" w:sz="6" w:space="0" w:color="auto"/>
                    <w:right w:val="single" w:sz="6" w:space="0" w:color="auto"/>
                  </w:tcBorders>
                  <w:vAlign w:val="center"/>
                </w:tcPr>
                <w:p w14:paraId="50051BCB" w14:textId="78E3835F" w:rsidR="001C5C5B" w:rsidRPr="00474EDD" w:rsidRDefault="001C5C5B" w:rsidP="001C5C5B">
                  <w:pPr>
                    <w:rPr>
                      <w:szCs w:val="21"/>
                      <w:lang w:val="zh-CN"/>
                    </w:rPr>
                  </w:pPr>
                  <w:r w:rsidRPr="001C5C5B">
                    <w:rPr>
                      <w:rFonts w:hAnsi="宋体" w:hint="eastAsia"/>
                      <w:color w:val="000000"/>
                      <w:szCs w:val="21"/>
                    </w:rPr>
                    <w:t>印刷机、润版、擦拭废气经集气罩收集后经光氧催化装置处理（</w:t>
                  </w:r>
                  <w:r w:rsidR="0087181C">
                    <w:rPr>
                      <w:rFonts w:hAnsi="宋体" w:hint="eastAsia"/>
                      <w:color w:val="000000"/>
                      <w:szCs w:val="21"/>
                    </w:rPr>
                    <w:t>活性炭吸附</w:t>
                  </w:r>
                  <w:r w:rsidR="0087181C">
                    <w:rPr>
                      <w:rFonts w:hAnsi="宋体" w:hint="eastAsia"/>
                      <w:color w:val="000000"/>
                      <w:szCs w:val="21"/>
                    </w:rPr>
                    <w:t>+</w:t>
                  </w:r>
                  <w:r w:rsidR="0087181C">
                    <w:rPr>
                      <w:rFonts w:hAnsi="宋体" w:hint="eastAsia"/>
                      <w:color w:val="000000"/>
                      <w:szCs w:val="21"/>
                    </w:rPr>
                    <w:t>光氧催化</w:t>
                  </w:r>
                  <w:r w:rsidRPr="001C5C5B">
                    <w:rPr>
                      <w:rFonts w:hAnsi="宋体" w:hint="eastAsia"/>
                      <w:color w:val="000000"/>
                      <w:szCs w:val="21"/>
                    </w:rPr>
                    <w:t>），净化后废气引至</w:t>
                  </w:r>
                  <w:r w:rsidRPr="001C5C5B">
                    <w:rPr>
                      <w:rFonts w:hAnsi="宋体" w:hint="eastAsia"/>
                      <w:color w:val="000000"/>
                      <w:szCs w:val="21"/>
                    </w:rPr>
                    <w:t>15m</w:t>
                  </w:r>
                  <w:r w:rsidRPr="001C5C5B">
                    <w:rPr>
                      <w:rFonts w:hAnsi="宋体" w:hint="eastAsia"/>
                      <w:color w:val="000000"/>
                      <w:szCs w:val="21"/>
                    </w:rPr>
                    <w:t>高排气筒排放。</w:t>
                  </w:r>
                </w:p>
              </w:tc>
              <w:tc>
                <w:tcPr>
                  <w:tcW w:w="3813" w:type="dxa"/>
                  <w:tcBorders>
                    <w:top w:val="single" w:sz="6" w:space="0" w:color="auto"/>
                    <w:left w:val="single" w:sz="6" w:space="0" w:color="auto"/>
                    <w:bottom w:val="single" w:sz="6" w:space="0" w:color="auto"/>
                    <w:right w:val="nil"/>
                  </w:tcBorders>
                  <w:vAlign w:val="center"/>
                </w:tcPr>
                <w:p w14:paraId="6F082B49" w14:textId="7CA57F4F" w:rsidR="001C5C5B" w:rsidRDefault="001C5C5B" w:rsidP="001C5C5B">
                  <w:pPr>
                    <w:spacing w:beforeLines="25" w:before="60" w:afterLines="25" w:after="60"/>
                    <w:jc w:val="center"/>
                    <w:rPr>
                      <w:szCs w:val="21"/>
                    </w:rPr>
                  </w:pPr>
                  <w:r>
                    <w:rPr>
                      <w:rFonts w:hAnsi="宋体" w:hint="eastAsia"/>
                      <w:color w:val="000000"/>
                      <w:szCs w:val="21"/>
                    </w:rPr>
                    <w:t>印刷机、润版、擦拭</w:t>
                  </w:r>
                  <w:r>
                    <w:rPr>
                      <w:rFonts w:hAnsi="宋体" w:hint="eastAsia"/>
                      <w:szCs w:val="21"/>
                    </w:rPr>
                    <w:t>废气经集气罩收集后经两套光氧催</w:t>
                  </w:r>
                  <w:r>
                    <w:rPr>
                      <w:rFonts w:hAnsi="宋体"/>
                      <w:szCs w:val="21"/>
                    </w:rPr>
                    <w:t>化装置处理</w:t>
                  </w:r>
                  <w:r w:rsidRPr="001C5C5B">
                    <w:rPr>
                      <w:rFonts w:hAnsi="宋体" w:hint="eastAsia"/>
                      <w:szCs w:val="21"/>
                    </w:rPr>
                    <w:t>（</w:t>
                  </w:r>
                  <w:r w:rsidR="0087181C">
                    <w:rPr>
                      <w:rFonts w:hAnsi="宋体" w:hint="eastAsia"/>
                      <w:szCs w:val="21"/>
                    </w:rPr>
                    <w:t>活性炭吸附</w:t>
                  </w:r>
                  <w:r w:rsidR="0087181C">
                    <w:rPr>
                      <w:rFonts w:hAnsi="宋体" w:hint="eastAsia"/>
                      <w:szCs w:val="21"/>
                    </w:rPr>
                    <w:t>+</w:t>
                  </w:r>
                  <w:r w:rsidR="0087181C">
                    <w:rPr>
                      <w:rFonts w:hAnsi="宋体" w:hint="eastAsia"/>
                      <w:szCs w:val="21"/>
                    </w:rPr>
                    <w:t>光氧催化</w:t>
                  </w:r>
                  <w:r w:rsidRPr="001C5C5B">
                    <w:rPr>
                      <w:rFonts w:hAnsi="宋体" w:hint="eastAsia"/>
                      <w:szCs w:val="21"/>
                    </w:rPr>
                    <w:t>）</w:t>
                  </w:r>
                  <w:r>
                    <w:rPr>
                      <w:rFonts w:hAnsi="宋体"/>
                      <w:szCs w:val="21"/>
                    </w:rPr>
                    <w:t>，</w:t>
                  </w:r>
                  <w:r>
                    <w:rPr>
                      <w:rFonts w:hAnsi="宋体" w:hint="eastAsia"/>
                      <w:szCs w:val="21"/>
                    </w:rPr>
                    <w:t>净化</w:t>
                  </w:r>
                  <w:r>
                    <w:rPr>
                      <w:rFonts w:hAnsi="宋体"/>
                      <w:szCs w:val="21"/>
                    </w:rPr>
                    <w:t>后废</w:t>
                  </w:r>
                  <w:r>
                    <w:rPr>
                      <w:rFonts w:hAnsi="宋体" w:hint="eastAsia"/>
                      <w:szCs w:val="21"/>
                    </w:rPr>
                    <w:t>气</w:t>
                  </w:r>
                  <w:r>
                    <w:rPr>
                      <w:rFonts w:hAnsi="宋体"/>
                      <w:szCs w:val="21"/>
                    </w:rPr>
                    <w:t>引至</w:t>
                  </w:r>
                  <w:r>
                    <w:rPr>
                      <w:szCs w:val="21"/>
                    </w:rPr>
                    <w:t>15</w:t>
                  </w:r>
                  <w:r>
                    <w:rPr>
                      <w:rFonts w:hAnsi="宋体" w:hint="eastAsia"/>
                      <w:szCs w:val="21"/>
                    </w:rPr>
                    <w:t>m</w:t>
                  </w:r>
                  <w:r>
                    <w:rPr>
                      <w:rFonts w:hAnsi="宋体"/>
                      <w:szCs w:val="21"/>
                    </w:rPr>
                    <w:t>高排气筒排放。</w:t>
                  </w:r>
                </w:p>
              </w:tc>
            </w:tr>
            <w:tr w:rsidR="001C5C5B" w14:paraId="02753111" w14:textId="77777777" w:rsidTr="001C5C5B">
              <w:trPr>
                <w:trHeight w:val="419"/>
                <w:jc w:val="center"/>
              </w:trPr>
              <w:tc>
                <w:tcPr>
                  <w:tcW w:w="1156" w:type="dxa"/>
                  <w:vMerge/>
                  <w:tcBorders>
                    <w:left w:val="nil"/>
                    <w:right w:val="single" w:sz="6" w:space="0" w:color="auto"/>
                  </w:tcBorders>
                  <w:vAlign w:val="center"/>
                </w:tcPr>
                <w:p w14:paraId="49A0C998" w14:textId="77777777" w:rsidR="001C5C5B" w:rsidRDefault="001C5C5B" w:rsidP="001C5C5B">
                  <w:pPr>
                    <w:spacing w:beforeLines="25" w:before="60" w:afterLines="25" w:after="60"/>
                    <w:jc w:val="center"/>
                    <w:rPr>
                      <w:szCs w:val="21"/>
                    </w:rPr>
                  </w:pPr>
                </w:p>
              </w:tc>
              <w:tc>
                <w:tcPr>
                  <w:tcW w:w="709" w:type="dxa"/>
                  <w:tcBorders>
                    <w:top w:val="single" w:sz="6" w:space="0" w:color="auto"/>
                    <w:left w:val="single" w:sz="6" w:space="0" w:color="auto"/>
                    <w:bottom w:val="single" w:sz="6" w:space="0" w:color="auto"/>
                    <w:right w:val="single" w:sz="6" w:space="0" w:color="auto"/>
                  </w:tcBorders>
                  <w:vAlign w:val="center"/>
                </w:tcPr>
                <w:p w14:paraId="38629FD7" w14:textId="77777777" w:rsidR="001C5C5B" w:rsidRDefault="001C5C5B" w:rsidP="001C5C5B">
                  <w:pPr>
                    <w:spacing w:beforeLines="25" w:before="60" w:afterLines="25" w:after="60"/>
                    <w:jc w:val="center"/>
                    <w:rPr>
                      <w:szCs w:val="21"/>
                    </w:rPr>
                  </w:pPr>
                  <w:r>
                    <w:rPr>
                      <w:szCs w:val="21"/>
                    </w:rPr>
                    <w:t>废水</w:t>
                  </w:r>
                </w:p>
              </w:tc>
              <w:tc>
                <w:tcPr>
                  <w:tcW w:w="3402" w:type="dxa"/>
                  <w:tcBorders>
                    <w:top w:val="single" w:sz="6" w:space="0" w:color="auto"/>
                    <w:left w:val="single" w:sz="6" w:space="0" w:color="auto"/>
                    <w:bottom w:val="single" w:sz="6" w:space="0" w:color="auto"/>
                    <w:right w:val="single" w:sz="6" w:space="0" w:color="auto"/>
                  </w:tcBorders>
                  <w:vAlign w:val="center"/>
                </w:tcPr>
                <w:p w14:paraId="3A9AC9DB" w14:textId="44DF54C4" w:rsidR="001C5C5B" w:rsidRPr="00474EDD" w:rsidRDefault="001C5C5B" w:rsidP="001C5C5B">
                  <w:pPr>
                    <w:autoSpaceDE w:val="0"/>
                    <w:autoSpaceDN w:val="0"/>
                    <w:jc w:val="left"/>
                    <w:rPr>
                      <w:szCs w:val="21"/>
                      <w:lang w:val="zh-CN"/>
                    </w:rPr>
                  </w:pPr>
                  <w:r w:rsidRPr="001C5C5B">
                    <w:rPr>
                      <w:rFonts w:hint="eastAsia"/>
                      <w:color w:val="000000"/>
                      <w:szCs w:val="21"/>
                    </w:rPr>
                    <w:t>项目生活污水依托济南台有玻璃排入厂区现有污水管网，汇至台有玻璃厂区现有生活污水处理站处理达标后用于厂区绿化等用水。</w:t>
                  </w:r>
                </w:p>
              </w:tc>
              <w:tc>
                <w:tcPr>
                  <w:tcW w:w="3813" w:type="dxa"/>
                  <w:tcBorders>
                    <w:top w:val="single" w:sz="6" w:space="0" w:color="auto"/>
                    <w:left w:val="single" w:sz="6" w:space="0" w:color="auto"/>
                    <w:bottom w:val="single" w:sz="6" w:space="0" w:color="auto"/>
                    <w:right w:val="nil"/>
                  </w:tcBorders>
                  <w:vAlign w:val="center"/>
                </w:tcPr>
                <w:p w14:paraId="5F3EACB9" w14:textId="3E9BD5DE" w:rsidR="001C5C5B" w:rsidRDefault="001C5C5B" w:rsidP="001C5C5B">
                  <w:pPr>
                    <w:spacing w:beforeLines="25" w:before="60" w:afterLines="25" w:after="60"/>
                    <w:jc w:val="center"/>
                    <w:rPr>
                      <w:szCs w:val="21"/>
                    </w:rPr>
                  </w:pPr>
                  <w:r>
                    <w:rPr>
                      <w:rFonts w:hint="eastAsia"/>
                      <w:color w:val="000000"/>
                      <w:szCs w:val="21"/>
                    </w:rPr>
                    <w:t>项目生活污水排入厂区现有</w:t>
                  </w:r>
                  <w:r>
                    <w:rPr>
                      <w:color w:val="000000"/>
                      <w:szCs w:val="21"/>
                    </w:rPr>
                    <w:t>污水管</w:t>
                  </w:r>
                  <w:r>
                    <w:rPr>
                      <w:rFonts w:hint="eastAsia"/>
                      <w:color w:val="000000"/>
                      <w:szCs w:val="21"/>
                    </w:rPr>
                    <w:t>网</w:t>
                  </w:r>
                  <w:r>
                    <w:rPr>
                      <w:color w:val="000000"/>
                      <w:szCs w:val="21"/>
                    </w:rPr>
                    <w:t>，</w:t>
                  </w:r>
                  <w:r>
                    <w:rPr>
                      <w:rFonts w:hint="eastAsia"/>
                      <w:color w:val="000000"/>
                      <w:szCs w:val="21"/>
                    </w:rPr>
                    <w:t>依托济南台有玻璃制品有限公司厂区现有生活污水处理站处理，达标后用于厂区绿化等用水。</w:t>
                  </w:r>
                </w:p>
              </w:tc>
            </w:tr>
            <w:tr w:rsidR="001C5C5B" w14:paraId="04BB5713" w14:textId="77777777" w:rsidTr="001C5C5B">
              <w:trPr>
                <w:trHeight w:val="419"/>
                <w:jc w:val="center"/>
              </w:trPr>
              <w:tc>
                <w:tcPr>
                  <w:tcW w:w="1156" w:type="dxa"/>
                  <w:vMerge/>
                  <w:tcBorders>
                    <w:left w:val="nil"/>
                    <w:right w:val="single" w:sz="6" w:space="0" w:color="auto"/>
                  </w:tcBorders>
                  <w:vAlign w:val="center"/>
                </w:tcPr>
                <w:p w14:paraId="64E81651" w14:textId="77777777" w:rsidR="001C5C5B" w:rsidRDefault="001C5C5B" w:rsidP="001C5C5B">
                  <w:pPr>
                    <w:spacing w:beforeLines="25" w:before="60" w:afterLines="25" w:after="60"/>
                    <w:jc w:val="center"/>
                    <w:rPr>
                      <w:szCs w:val="21"/>
                    </w:rPr>
                  </w:pPr>
                </w:p>
              </w:tc>
              <w:tc>
                <w:tcPr>
                  <w:tcW w:w="709" w:type="dxa"/>
                  <w:tcBorders>
                    <w:top w:val="single" w:sz="6" w:space="0" w:color="auto"/>
                    <w:left w:val="single" w:sz="6" w:space="0" w:color="auto"/>
                    <w:bottom w:val="single" w:sz="6" w:space="0" w:color="auto"/>
                    <w:right w:val="single" w:sz="6" w:space="0" w:color="auto"/>
                  </w:tcBorders>
                  <w:vAlign w:val="center"/>
                </w:tcPr>
                <w:p w14:paraId="36AD03A9" w14:textId="77777777" w:rsidR="001C5C5B" w:rsidRDefault="001C5C5B" w:rsidP="001C5C5B">
                  <w:pPr>
                    <w:spacing w:beforeLines="25" w:before="60" w:afterLines="25" w:after="60"/>
                    <w:jc w:val="center"/>
                    <w:rPr>
                      <w:szCs w:val="21"/>
                    </w:rPr>
                  </w:pPr>
                  <w:r>
                    <w:rPr>
                      <w:szCs w:val="21"/>
                    </w:rPr>
                    <w:t>噪声</w:t>
                  </w:r>
                </w:p>
              </w:tc>
              <w:tc>
                <w:tcPr>
                  <w:tcW w:w="3402" w:type="dxa"/>
                  <w:tcBorders>
                    <w:top w:val="single" w:sz="6" w:space="0" w:color="auto"/>
                    <w:left w:val="single" w:sz="6" w:space="0" w:color="auto"/>
                    <w:bottom w:val="single" w:sz="6" w:space="0" w:color="auto"/>
                    <w:right w:val="single" w:sz="6" w:space="0" w:color="auto"/>
                  </w:tcBorders>
                  <w:vAlign w:val="center"/>
                </w:tcPr>
                <w:p w14:paraId="267239E5" w14:textId="19F6D9F1" w:rsidR="001C5C5B" w:rsidRPr="00302FB5" w:rsidRDefault="001C5C5B" w:rsidP="001C5C5B">
                  <w:pPr>
                    <w:spacing w:beforeLines="25" w:before="60" w:afterLines="25" w:after="60"/>
                  </w:pPr>
                  <w:r w:rsidRPr="001C5C5B">
                    <w:rPr>
                      <w:rFonts w:hint="eastAsia"/>
                    </w:rPr>
                    <w:t>加强管理，选用低噪声设备，设备设置减振，车间内安置</w:t>
                  </w:r>
                </w:p>
              </w:tc>
              <w:tc>
                <w:tcPr>
                  <w:tcW w:w="3813" w:type="dxa"/>
                  <w:tcBorders>
                    <w:top w:val="single" w:sz="6" w:space="0" w:color="auto"/>
                    <w:left w:val="single" w:sz="6" w:space="0" w:color="auto"/>
                    <w:bottom w:val="single" w:sz="6" w:space="0" w:color="auto"/>
                    <w:right w:val="nil"/>
                  </w:tcBorders>
                  <w:vAlign w:val="center"/>
                </w:tcPr>
                <w:p w14:paraId="0723D552" w14:textId="45233042" w:rsidR="001C5C5B" w:rsidRDefault="001C5C5B" w:rsidP="001C5C5B">
                  <w:pPr>
                    <w:spacing w:beforeLines="25" w:before="60" w:afterLines="25" w:after="60"/>
                    <w:jc w:val="center"/>
                    <w:rPr>
                      <w:szCs w:val="21"/>
                    </w:rPr>
                  </w:pPr>
                  <w:r w:rsidRPr="00302FB5">
                    <w:rPr>
                      <w:rFonts w:hint="eastAsia"/>
                    </w:rPr>
                    <w:t>本项目产生噪声的设备主要</w:t>
                  </w:r>
                  <w:r>
                    <w:rPr>
                      <w:rFonts w:hint="eastAsia"/>
                    </w:rPr>
                    <w:t>来自</w:t>
                  </w:r>
                  <w:r w:rsidRPr="00302FB5">
                    <w:rPr>
                      <w:rFonts w:hint="eastAsia"/>
                    </w:rPr>
                    <w:t>印刷机、装订机、分切机等设备，上述噪声设备均布置于生产车间内，采取了车间隔声、设备基础减振等降噪措施。</w:t>
                  </w:r>
                </w:p>
              </w:tc>
            </w:tr>
            <w:tr w:rsidR="001C5C5B" w14:paraId="07EB1305" w14:textId="77777777" w:rsidTr="001C5C5B">
              <w:trPr>
                <w:trHeight w:val="419"/>
                <w:jc w:val="center"/>
              </w:trPr>
              <w:tc>
                <w:tcPr>
                  <w:tcW w:w="1156" w:type="dxa"/>
                  <w:vMerge/>
                  <w:tcBorders>
                    <w:left w:val="nil"/>
                    <w:bottom w:val="thickThinSmallGap" w:sz="12" w:space="0" w:color="auto"/>
                    <w:right w:val="single" w:sz="6" w:space="0" w:color="auto"/>
                  </w:tcBorders>
                  <w:vAlign w:val="center"/>
                </w:tcPr>
                <w:p w14:paraId="220834CB" w14:textId="77777777" w:rsidR="001C5C5B" w:rsidRDefault="001C5C5B" w:rsidP="001C5C5B">
                  <w:pPr>
                    <w:spacing w:beforeLines="25" w:before="60" w:afterLines="25" w:after="60"/>
                    <w:jc w:val="center"/>
                    <w:rPr>
                      <w:szCs w:val="21"/>
                    </w:rPr>
                  </w:pPr>
                </w:p>
              </w:tc>
              <w:tc>
                <w:tcPr>
                  <w:tcW w:w="709" w:type="dxa"/>
                  <w:tcBorders>
                    <w:top w:val="single" w:sz="6" w:space="0" w:color="auto"/>
                    <w:left w:val="single" w:sz="6" w:space="0" w:color="auto"/>
                    <w:bottom w:val="thickThinSmallGap" w:sz="12" w:space="0" w:color="auto"/>
                    <w:right w:val="single" w:sz="6" w:space="0" w:color="auto"/>
                  </w:tcBorders>
                  <w:vAlign w:val="center"/>
                </w:tcPr>
                <w:p w14:paraId="2FDE0EC3" w14:textId="77777777" w:rsidR="001C5C5B" w:rsidRDefault="001C5C5B" w:rsidP="001C5C5B">
                  <w:pPr>
                    <w:spacing w:beforeLines="25" w:before="60" w:afterLines="25" w:after="60"/>
                    <w:jc w:val="center"/>
                    <w:rPr>
                      <w:szCs w:val="21"/>
                      <w:lang w:val="zh-CN"/>
                    </w:rPr>
                  </w:pPr>
                  <w:r>
                    <w:rPr>
                      <w:szCs w:val="21"/>
                      <w:lang w:val="zh-CN"/>
                    </w:rPr>
                    <w:t>固废</w:t>
                  </w:r>
                </w:p>
              </w:tc>
              <w:tc>
                <w:tcPr>
                  <w:tcW w:w="3402" w:type="dxa"/>
                  <w:tcBorders>
                    <w:top w:val="single" w:sz="6" w:space="0" w:color="auto"/>
                    <w:left w:val="single" w:sz="6" w:space="0" w:color="auto"/>
                    <w:bottom w:val="thickThinSmallGap" w:sz="12" w:space="0" w:color="auto"/>
                    <w:right w:val="single" w:sz="6" w:space="0" w:color="auto"/>
                  </w:tcBorders>
                  <w:vAlign w:val="center"/>
                </w:tcPr>
                <w:p w14:paraId="74E91F76" w14:textId="4E62A4AA" w:rsidR="001C5C5B" w:rsidRPr="00302FB5" w:rsidRDefault="001C5C5B" w:rsidP="001C5C5B">
                  <w:pPr>
                    <w:spacing w:beforeLines="25" w:before="60" w:afterLines="25" w:after="60"/>
                    <w:jc w:val="left"/>
                    <w:rPr>
                      <w:szCs w:val="21"/>
                    </w:rPr>
                  </w:pPr>
                  <w:r w:rsidRPr="001C5C5B">
                    <w:rPr>
                      <w:rFonts w:hAnsi="宋体" w:hint="eastAsia"/>
                      <w:szCs w:val="21"/>
                    </w:rPr>
                    <w:t>项目产生的废纸、包装材料、废版材等一般固废，暂存于一般固废存放区，外售物资回收单位；危险废物暂存于危废间，建筑面积约</w:t>
                  </w:r>
                  <w:r w:rsidRPr="001C5C5B">
                    <w:rPr>
                      <w:rFonts w:hAnsi="宋体" w:hint="eastAsia"/>
                      <w:szCs w:val="21"/>
                    </w:rPr>
                    <w:t>3m</w:t>
                  </w:r>
                  <w:r w:rsidRPr="001C5C5B">
                    <w:rPr>
                      <w:rFonts w:hAnsi="宋体" w:hint="eastAsia"/>
                      <w:szCs w:val="21"/>
                      <w:vertAlign w:val="superscript"/>
                    </w:rPr>
                    <w:t>2</w:t>
                  </w:r>
                  <w:r w:rsidRPr="001C5C5B">
                    <w:rPr>
                      <w:rFonts w:hAnsi="宋体" w:hint="eastAsia"/>
                      <w:szCs w:val="21"/>
                    </w:rPr>
                    <w:t>；生活垃圾袋装收集，由环卫清运</w:t>
                  </w:r>
                </w:p>
              </w:tc>
              <w:tc>
                <w:tcPr>
                  <w:tcW w:w="3813" w:type="dxa"/>
                  <w:tcBorders>
                    <w:top w:val="single" w:sz="6" w:space="0" w:color="auto"/>
                    <w:left w:val="single" w:sz="6" w:space="0" w:color="auto"/>
                    <w:bottom w:val="thickThinSmallGap" w:sz="12" w:space="0" w:color="auto"/>
                    <w:right w:val="nil"/>
                  </w:tcBorders>
                  <w:vAlign w:val="center"/>
                </w:tcPr>
                <w:p w14:paraId="2E68DCCB" w14:textId="7818D581" w:rsidR="001C5C5B" w:rsidRDefault="001C5C5B" w:rsidP="00705E67">
                  <w:pPr>
                    <w:spacing w:beforeLines="25" w:before="60" w:afterLines="25" w:after="60"/>
                    <w:jc w:val="center"/>
                    <w:rPr>
                      <w:szCs w:val="21"/>
                    </w:rPr>
                  </w:pPr>
                  <w:r>
                    <w:rPr>
                      <w:rFonts w:hAnsi="宋体" w:hint="eastAsia"/>
                      <w:szCs w:val="21"/>
                    </w:rPr>
                    <w:t>项目产生的废纸、包装材料、废版材等一般固废，暂存于一般固废存放区，</w:t>
                  </w:r>
                  <w:r w:rsidR="00CF1555" w:rsidRPr="00CF1555">
                    <w:rPr>
                      <w:rFonts w:hAnsi="宋体" w:hint="eastAsia"/>
                      <w:szCs w:val="21"/>
                    </w:rPr>
                    <w:t>废纸、废包装材料外售至资源回收单位；废版材厂家回收</w:t>
                  </w:r>
                  <w:r>
                    <w:rPr>
                      <w:rFonts w:hAnsi="宋体" w:hint="eastAsia"/>
                      <w:szCs w:val="21"/>
                    </w:rPr>
                    <w:t>；</w:t>
                  </w:r>
                  <w:r w:rsidRPr="00705E67">
                    <w:rPr>
                      <w:rFonts w:hAnsi="宋体" w:hint="eastAsia"/>
                      <w:szCs w:val="21"/>
                    </w:rPr>
                    <w:t>危险废物暂存于危废间，委托</w:t>
                  </w:r>
                  <w:r w:rsidR="00705E67" w:rsidRPr="00705E67">
                    <w:rPr>
                      <w:rFonts w:hAnsi="宋体" w:hint="eastAsia"/>
                      <w:szCs w:val="21"/>
                    </w:rPr>
                    <w:t>山东中再生</w:t>
                  </w:r>
                  <w:r w:rsidR="00705E67" w:rsidRPr="00705E67">
                    <w:rPr>
                      <w:rFonts w:hAnsi="宋体"/>
                      <w:szCs w:val="21"/>
                    </w:rPr>
                    <w:t>环境科技有限公司</w:t>
                  </w:r>
                  <w:r w:rsidRPr="00705E67">
                    <w:rPr>
                      <w:rFonts w:hAnsi="宋体" w:hint="eastAsia"/>
                      <w:szCs w:val="21"/>
                    </w:rPr>
                    <w:t>进行处理；</w:t>
                  </w:r>
                  <w:r>
                    <w:rPr>
                      <w:rFonts w:hAnsi="宋体" w:hint="eastAsia"/>
                      <w:szCs w:val="21"/>
                    </w:rPr>
                    <w:t>生活垃圾由环卫清运。</w:t>
                  </w:r>
                </w:p>
              </w:tc>
            </w:tr>
          </w:tbl>
          <w:p w14:paraId="60454DED" w14:textId="77777777" w:rsidR="00B30BD6" w:rsidRDefault="003531BB" w:rsidP="0064484D">
            <w:pPr>
              <w:spacing w:beforeLines="50" w:before="120" w:line="360" w:lineRule="auto"/>
              <w:rPr>
                <w:b/>
                <w:sz w:val="24"/>
              </w:rPr>
            </w:pPr>
            <w:r>
              <w:rPr>
                <w:b/>
                <w:sz w:val="24"/>
              </w:rPr>
              <w:lastRenderedPageBreak/>
              <w:t>2</w:t>
            </w:r>
            <w:r>
              <w:rPr>
                <w:b/>
                <w:sz w:val="24"/>
              </w:rPr>
              <w:t>、工程内容</w:t>
            </w:r>
          </w:p>
          <w:p w14:paraId="5DCB7641" w14:textId="2BE49D22" w:rsidR="00B90B76" w:rsidRDefault="003531BB">
            <w:pPr>
              <w:spacing w:line="360" w:lineRule="auto"/>
              <w:ind w:leftChars="148" w:left="311"/>
              <w:rPr>
                <w:rFonts w:hAnsi="宋体"/>
                <w:sz w:val="24"/>
              </w:rPr>
            </w:pPr>
            <w:r>
              <w:rPr>
                <w:sz w:val="24"/>
              </w:rPr>
              <w:t>（</w:t>
            </w:r>
            <w:r>
              <w:rPr>
                <w:sz w:val="24"/>
              </w:rPr>
              <w:t>1</w:t>
            </w:r>
            <w:r>
              <w:rPr>
                <w:sz w:val="24"/>
              </w:rPr>
              <w:t>）</w:t>
            </w:r>
            <w:r w:rsidR="00E015BD">
              <w:rPr>
                <w:rFonts w:hint="eastAsia"/>
                <w:sz w:val="24"/>
              </w:rPr>
              <w:t>生产</w:t>
            </w:r>
            <w:r w:rsidR="00CA5807" w:rsidRPr="003F53BB">
              <w:rPr>
                <w:sz w:val="24"/>
              </w:rPr>
              <w:t>设备情况</w:t>
            </w:r>
          </w:p>
          <w:p w14:paraId="618490CD" w14:textId="5CC889FC" w:rsidR="00B30BD6" w:rsidRDefault="00E015BD" w:rsidP="00B90B76">
            <w:pPr>
              <w:spacing w:line="360" w:lineRule="auto"/>
              <w:ind w:leftChars="148" w:left="311" w:firstLineChars="300" w:firstLine="720"/>
              <w:rPr>
                <w:sz w:val="24"/>
              </w:rPr>
            </w:pPr>
            <w:r w:rsidRPr="00BE1227">
              <w:rPr>
                <w:rFonts w:hint="eastAsia"/>
                <w:sz w:val="24"/>
              </w:rPr>
              <w:t>项目需要的设备明细见</w:t>
            </w:r>
            <w:r w:rsidRPr="00BE1227">
              <w:rPr>
                <w:rFonts w:hint="eastAsia"/>
                <w:b/>
                <w:sz w:val="24"/>
              </w:rPr>
              <w:t>表</w:t>
            </w:r>
            <w:r w:rsidRPr="00BE1227">
              <w:rPr>
                <w:b/>
                <w:sz w:val="24"/>
              </w:rPr>
              <w:t>2-2</w:t>
            </w:r>
            <w:r w:rsidRPr="00BE1227">
              <w:rPr>
                <w:rFonts w:hint="eastAsia"/>
                <w:sz w:val="24"/>
              </w:rPr>
              <w:t>。</w:t>
            </w:r>
          </w:p>
          <w:p w14:paraId="35B3E59C" w14:textId="0C25B7BB" w:rsidR="00B30BD6" w:rsidRPr="008D25E9" w:rsidRDefault="003531BB">
            <w:pPr>
              <w:spacing w:line="360" w:lineRule="auto"/>
              <w:ind w:firstLineChars="1296" w:firstLine="3123"/>
              <w:rPr>
                <w:b/>
                <w:bCs/>
                <w:color w:val="000000" w:themeColor="text1"/>
                <w:sz w:val="24"/>
                <w:szCs w:val="24"/>
              </w:rPr>
            </w:pPr>
            <w:r w:rsidRPr="008D25E9">
              <w:rPr>
                <w:b/>
                <w:bCs/>
                <w:color w:val="000000" w:themeColor="text1"/>
                <w:sz w:val="24"/>
                <w:szCs w:val="24"/>
              </w:rPr>
              <w:t>表</w:t>
            </w:r>
            <w:r w:rsidRPr="008D25E9">
              <w:rPr>
                <w:b/>
                <w:bCs/>
                <w:color w:val="000000" w:themeColor="text1"/>
                <w:sz w:val="24"/>
                <w:szCs w:val="24"/>
              </w:rPr>
              <w:t>2-</w:t>
            </w:r>
            <w:r w:rsidR="00E015BD">
              <w:rPr>
                <w:b/>
                <w:bCs/>
                <w:color w:val="000000" w:themeColor="text1"/>
                <w:sz w:val="24"/>
                <w:szCs w:val="24"/>
              </w:rPr>
              <w:t>2</w:t>
            </w:r>
            <w:r w:rsidR="00CA5807" w:rsidRPr="00CA5807">
              <w:rPr>
                <w:rFonts w:hint="eastAsia"/>
                <w:b/>
                <w:bCs/>
                <w:color w:val="000000" w:themeColor="text1"/>
                <w:sz w:val="24"/>
                <w:szCs w:val="24"/>
              </w:rPr>
              <w:t>主要设备明细</w:t>
            </w:r>
            <w:r w:rsidRPr="008D25E9">
              <w:rPr>
                <w:b/>
                <w:bCs/>
                <w:color w:val="000000" w:themeColor="text1"/>
                <w:sz w:val="24"/>
                <w:szCs w:val="24"/>
              </w:rPr>
              <w:t>表</w:t>
            </w:r>
          </w:p>
          <w:tbl>
            <w:tblPr>
              <w:tblW w:w="8826" w:type="dxa"/>
              <w:tblBorders>
                <w:top w:val="thinThickSmallGap" w:sz="12" w:space="0" w:color="auto"/>
                <w:bottom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731"/>
              <w:gridCol w:w="2405"/>
              <w:gridCol w:w="2374"/>
              <w:gridCol w:w="845"/>
              <w:gridCol w:w="1126"/>
              <w:gridCol w:w="1345"/>
            </w:tblGrid>
            <w:tr w:rsidR="00AC5358" w:rsidRPr="005A7515" w14:paraId="233FE654" w14:textId="77777777" w:rsidTr="00B82B1B">
              <w:trPr>
                <w:trHeight w:val="466"/>
              </w:trPr>
              <w:tc>
                <w:tcPr>
                  <w:tcW w:w="731" w:type="dxa"/>
                  <w:vAlign w:val="center"/>
                </w:tcPr>
                <w:p w14:paraId="517C630B" w14:textId="77777777" w:rsidR="00AC5358" w:rsidRPr="00E015BD" w:rsidRDefault="00AC5358" w:rsidP="00AC5358">
                  <w:pPr>
                    <w:pStyle w:val="af7"/>
                    <w:widowControl w:val="0"/>
                    <w:spacing w:beforeLines="25" w:before="60" w:afterLines="25" w:after="60" w:line="240" w:lineRule="exact"/>
                    <w:ind w:firstLineChars="0" w:firstLine="0"/>
                    <w:jc w:val="center"/>
                    <w:rPr>
                      <w:rFonts w:ascii="Times New Roman" w:eastAsia="宋体" w:hAnsi="宋体"/>
                      <w:b/>
                      <w:sz w:val="21"/>
                      <w:szCs w:val="21"/>
                    </w:rPr>
                  </w:pPr>
                  <w:r w:rsidRPr="00B82B1B">
                    <w:rPr>
                      <w:rFonts w:ascii="Times New Roman" w:eastAsia="宋体" w:hAnsi="宋体" w:hint="eastAsia"/>
                      <w:b/>
                      <w:sz w:val="21"/>
                      <w:szCs w:val="21"/>
                    </w:rPr>
                    <w:t>序号</w:t>
                  </w:r>
                </w:p>
              </w:tc>
              <w:tc>
                <w:tcPr>
                  <w:tcW w:w="2405" w:type="dxa"/>
                  <w:vAlign w:val="center"/>
                </w:tcPr>
                <w:p w14:paraId="2BF080E1" w14:textId="77777777" w:rsidR="00AC5358" w:rsidRPr="00E015BD" w:rsidRDefault="00AC5358" w:rsidP="00AC5358">
                  <w:pPr>
                    <w:pStyle w:val="af7"/>
                    <w:widowControl w:val="0"/>
                    <w:spacing w:beforeLines="25" w:before="60" w:afterLines="25" w:after="60" w:line="240" w:lineRule="exact"/>
                    <w:ind w:firstLineChars="0" w:firstLine="0"/>
                    <w:jc w:val="center"/>
                    <w:rPr>
                      <w:rFonts w:ascii="Times New Roman" w:eastAsia="宋体" w:hAnsi="Times New Roman"/>
                      <w:b/>
                      <w:sz w:val="21"/>
                      <w:szCs w:val="21"/>
                    </w:rPr>
                  </w:pPr>
                  <w:r w:rsidRPr="00E015BD">
                    <w:rPr>
                      <w:rFonts w:ascii="Times New Roman" w:eastAsia="宋体" w:hAnsi="宋体"/>
                      <w:b/>
                      <w:sz w:val="21"/>
                      <w:szCs w:val="21"/>
                    </w:rPr>
                    <w:t>生产设备名称</w:t>
                  </w:r>
                </w:p>
              </w:tc>
              <w:tc>
                <w:tcPr>
                  <w:tcW w:w="2374" w:type="dxa"/>
                  <w:vAlign w:val="center"/>
                </w:tcPr>
                <w:p w14:paraId="448CF016" w14:textId="77777777" w:rsidR="00AC5358" w:rsidRPr="00E015BD" w:rsidRDefault="00AC5358" w:rsidP="00AC5358">
                  <w:pPr>
                    <w:pStyle w:val="af7"/>
                    <w:widowControl w:val="0"/>
                    <w:spacing w:beforeLines="25" w:before="60" w:afterLines="25" w:after="60" w:line="240" w:lineRule="exact"/>
                    <w:ind w:firstLineChars="0" w:firstLine="0"/>
                    <w:jc w:val="center"/>
                    <w:rPr>
                      <w:rFonts w:ascii="Times New Roman" w:eastAsia="宋体" w:hAnsi="Times New Roman"/>
                      <w:b/>
                      <w:sz w:val="21"/>
                      <w:szCs w:val="21"/>
                    </w:rPr>
                  </w:pPr>
                  <w:r w:rsidRPr="00E015BD">
                    <w:rPr>
                      <w:rFonts w:ascii="Times New Roman" w:eastAsia="宋体" w:hAnsi="宋体"/>
                      <w:b/>
                      <w:sz w:val="21"/>
                      <w:szCs w:val="21"/>
                    </w:rPr>
                    <w:t>规格型号</w:t>
                  </w:r>
                </w:p>
              </w:tc>
              <w:tc>
                <w:tcPr>
                  <w:tcW w:w="845" w:type="dxa"/>
                  <w:vAlign w:val="center"/>
                </w:tcPr>
                <w:p w14:paraId="6DE3463E" w14:textId="77777777" w:rsidR="00AC5358" w:rsidRPr="00E015BD" w:rsidRDefault="00AC5358" w:rsidP="00AC5358">
                  <w:pPr>
                    <w:pStyle w:val="af7"/>
                    <w:widowControl w:val="0"/>
                    <w:spacing w:beforeLines="25" w:before="60" w:afterLines="25" w:after="60" w:line="240" w:lineRule="exact"/>
                    <w:ind w:firstLineChars="0" w:firstLine="0"/>
                    <w:jc w:val="center"/>
                    <w:rPr>
                      <w:rFonts w:ascii="Times New Roman" w:eastAsia="宋体" w:hAnsi="Times New Roman"/>
                      <w:b/>
                      <w:sz w:val="21"/>
                      <w:szCs w:val="21"/>
                    </w:rPr>
                  </w:pPr>
                  <w:r w:rsidRPr="00E015BD">
                    <w:rPr>
                      <w:rFonts w:ascii="Times New Roman" w:eastAsia="宋体" w:hAnsi="Times New Roman" w:hint="eastAsia"/>
                      <w:b/>
                      <w:sz w:val="21"/>
                      <w:szCs w:val="21"/>
                    </w:rPr>
                    <w:t>单位</w:t>
                  </w:r>
                </w:p>
              </w:tc>
              <w:tc>
                <w:tcPr>
                  <w:tcW w:w="1126" w:type="dxa"/>
                  <w:vAlign w:val="center"/>
                </w:tcPr>
                <w:p w14:paraId="430AB8F3" w14:textId="77777777" w:rsidR="00AC5358" w:rsidRPr="00E015BD" w:rsidRDefault="00AC5358" w:rsidP="00AC5358">
                  <w:pPr>
                    <w:pStyle w:val="af7"/>
                    <w:widowControl w:val="0"/>
                    <w:spacing w:beforeLines="25" w:before="60" w:afterLines="25" w:after="60" w:line="240" w:lineRule="exact"/>
                    <w:ind w:firstLineChars="0" w:firstLine="0"/>
                    <w:jc w:val="center"/>
                    <w:rPr>
                      <w:rFonts w:ascii="Times New Roman" w:eastAsia="宋体" w:hAnsi="宋体"/>
                      <w:b/>
                      <w:sz w:val="21"/>
                      <w:szCs w:val="21"/>
                    </w:rPr>
                  </w:pPr>
                  <w:r w:rsidRPr="00E015BD">
                    <w:rPr>
                      <w:rFonts w:ascii="Times New Roman" w:eastAsia="宋体" w:hAnsi="宋体" w:hint="eastAsia"/>
                      <w:b/>
                      <w:sz w:val="21"/>
                      <w:szCs w:val="21"/>
                    </w:rPr>
                    <w:t>实际数量</w:t>
                  </w:r>
                </w:p>
              </w:tc>
              <w:tc>
                <w:tcPr>
                  <w:tcW w:w="1345" w:type="dxa"/>
                  <w:vAlign w:val="center"/>
                </w:tcPr>
                <w:p w14:paraId="0D662902" w14:textId="77777777" w:rsidR="00AC5358" w:rsidRPr="00E015BD" w:rsidRDefault="00AC5358" w:rsidP="00AC5358">
                  <w:pPr>
                    <w:pStyle w:val="af7"/>
                    <w:widowControl w:val="0"/>
                    <w:spacing w:beforeLines="25" w:before="60" w:afterLines="25" w:after="60" w:line="240" w:lineRule="exact"/>
                    <w:ind w:firstLineChars="0" w:firstLine="0"/>
                    <w:jc w:val="center"/>
                    <w:rPr>
                      <w:rFonts w:ascii="Times New Roman" w:eastAsia="宋体" w:hAnsi="Times New Roman"/>
                      <w:b/>
                      <w:sz w:val="21"/>
                      <w:szCs w:val="21"/>
                    </w:rPr>
                  </w:pPr>
                  <w:r w:rsidRPr="00E015BD">
                    <w:rPr>
                      <w:rFonts w:ascii="Times New Roman" w:eastAsia="宋体" w:hAnsi="宋体" w:hint="eastAsia"/>
                      <w:b/>
                      <w:sz w:val="21"/>
                      <w:szCs w:val="21"/>
                    </w:rPr>
                    <w:t>环评设计量</w:t>
                  </w:r>
                </w:p>
              </w:tc>
            </w:tr>
            <w:tr w:rsidR="00B82B1B" w:rsidRPr="005A7515" w14:paraId="2660FC4D" w14:textId="77777777" w:rsidTr="00B82B1B">
              <w:trPr>
                <w:trHeight w:val="349"/>
              </w:trPr>
              <w:tc>
                <w:tcPr>
                  <w:tcW w:w="731" w:type="dxa"/>
                  <w:vAlign w:val="center"/>
                </w:tcPr>
                <w:p w14:paraId="6573EB9F" w14:textId="67F6AB46" w:rsidR="00B82B1B" w:rsidRPr="005A7515" w:rsidRDefault="00B82B1B" w:rsidP="00B82B1B">
                  <w:pPr>
                    <w:jc w:val="center"/>
                    <w:rPr>
                      <w:highlight w:val="yellow"/>
                    </w:rPr>
                  </w:pPr>
                  <w:r>
                    <w:rPr>
                      <w:rFonts w:hint="eastAsia"/>
                      <w:b/>
                      <w:kern w:val="0"/>
                      <w:szCs w:val="21"/>
                    </w:rPr>
                    <w:t>1</w:t>
                  </w:r>
                </w:p>
              </w:tc>
              <w:tc>
                <w:tcPr>
                  <w:tcW w:w="2405" w:type="dxa"/>
                  <w:vAlign w:val="center"/>
                </w:tcPr>
                <w:p w14:paraId="2B231B10" w14:textId="0852F170" w:rsidR="00B82B1B" w:rsidRPr="005A7515" w:rsidRDefault="00B82B1B" w:rsidP="00B82B1B">
                  <w:pPr>
                    <w:jc w:val="center"/>
                    <w:rPr>
                      <w:highlight w:val="yellow"/>
                    </w:rPr>
                  </w:pPr>
                  <w:r>
                    <w:rPr>
                      <w:rFonts w:ascii="宋体" w:hAnsi="宋体" w:hint="eastAsia"/>
                      <w:color w:val="000000"/>
                      <w:kern w:val="0"/>
                      <w:szCs w:val="21"/>
                    </w:rPr>
                    <w:t>单张印刷机</w:t>
                  </w:r>
                </w:p>
              </w:tc>
              <w:tc>
                <w:tcPr>
                  <w:tcW w:w="2374" w:type="dxa"/>
                </w:tcPr>
                <w:p w14:paraId="7CD208A7" w14:textId="5A08551D" w:rsidR="00B82B1B" w:rsidRPr="005A7515" w:rsidRDefault="00B82B1B" w:rsidP="00B82B1B">
                  <w:pPr>
                    <w:jc w:val="center"/>
                    <w:rPr>
                      <w:highlight w:val="yellow"/>
                    </w:rPr>
                  </w:pPr>
                  <w:r>
                    <w:rPr>
                      <w:rFonts w:hint="eastAsia"/>
                      <w:kern w:val="0"/>
                      <w:szCs w:val="21"/>
                    </w:rPr>
                    <w:t>PZ1740</w:t>
                  </w:r>
                </w:p>
              </w:tc>
              <w:tc>
                <w:tcPr>
                  <w:tcW w:w="845" w:type="dxa"/>
                  <w:vAlign w:val="center"/>
                </w:tcPr>
                <w:p w14:paraId="20A2F8B0" w14:textId="0CB613AD" w:rsidR="00B82B1B" w:rsidRPr="005A7515" w:rsidRDefault="00B82B1B" w:rsidP="00B82B1B">
                  <w:pPr>
                    <w:jc w:val="center"/>
                    <w:rPr>
                      <w:highlight w:val="yellow"/>
                    </w:rPr>
                  </w:pPr>
                  <w:r>
                    <w:rPr>
                      <w:rFonts w:hint="eastAsia"/>
                      <w:kern w:val="0"/>
                      <w:szCs w:val="21"/>
                    </w:rPr>
                    <w:t>台</w:t>
                  </w:r>
                </w:p>
              </w:tc>
              <w:tc>
                <w:tcPr>
                  <w:tcW w:w="1126" w:type="dxa"/>
                  <w:vAlign w:val="center"/>
                </w:tcPr>
                <w:p w14:paraId="272B41E5" w14:textId="401D9B08" w:rsidR="00B82B1B" w:rsidRPr="005A7515" w:rsidRDefault="00B82B1B" w:rsidP="00B82B1B">
                  <w:pPr>
                    <w:jc w:val="center"/>
                    <w:rPr>
                      <w:highlight w:val="yellow"/>
                    </w:rPr>
                  </w:pPr>
                  <w:r>
                    <w:rPr>
                      <w:rFonts w:hint="eastAsia"/>
                      <w:kern w:val="0"/>
                      <w:szCs w:val="21"/>
                    </w:rPr>
                    <w:t>1</w:t>
                  </w:r>
                </w:p>
              </w:tc>
              <w:tc>
                <w:tcPr>
                  <w:tcW w:w="1345" w:type="dxa"/>
                  <w:vAlign w:val="center"/>
                </w:tcPr>
                <w:p w14:paraId="418BAC62" w14:textId="29D63A2B" w:rsidR="00B82B1B" w:rsidRPr="005A7515" w:rsidRDefault="00B82B1B" w:rsidP="00B82B1B">
                  <w:pPr>
                    <w:jc w:val="center"/>
                    <w:rPr>
                      <w:highlight w:val="yellow"/>
                    </w:rPr>
                  </w:pPr>
                  <w:r>
                    <w:rPr>
                      <w:rFonts w:hint="eastAsia"/>
                      <w:kern w:val="0"/>
                      <w:szCs w:val="21"/>
                    </w:rPr>
                    <w:t>1</w:t>
                  </w:r>
                </w:p>
              </w:tc>
            </w:tr>
            <w:tr w:rsidR="00B82B1B" w:rsidRPr="005A7515" w14:paraId="033BED6E" w14:textId="77777777" w:rsidTr="00B82B1B">
              <w:trPr>
                <w:trHeight w:val="349"/>
              </w:trPr>
              <w:tc>
                <w:tcPr>
                  <w:tcW w:w="731" w:type="dxa"/>
                  <w:vAlign w:val="center"/>
                </w:tcPr>
                <w:p w14:paraId="71BBE17F" w14:textId="7D158BFF" w:rsidR="00B82B1B" w:rsidRPr="005A7515" w:rsidRDefault="00B82B1B" w:rsidP="00B82B1B">
                  <w:pPr>
                    <w:jc w:val="center"/>
                    <w:rPr>
                      <w:highlight w:val="yellow"/>
                    </w:rPr>
                  </w:pPr>
                  <w:r>
                    <w:rPr>
                      <w:rFonts w:hint="eastAsia"/>
                      <w:b/>
                      <w:kern w:val="0"/>
                      <w:szCs w:val="21"/>
                    </w:rPr>
                    <w:t>2</w:t>
                  </w:r>
                </w:p>
              </w:tc>
              <w:tc>
                <w:tcPr>
                  <w:tcW w:w="2405" w:type="dxa"/>
                  <w:vAlign w:val="center"/>
                </w:tcPr>
                <w:p w14:paraId="4FC6C8EF" w14:textId="710506D6" w:rsidR="00B82B1B" w:rsidRPr="005A7515" w:rsidRDefault="00B82B1B" w:rsidP="00B82B1B">
                  <w:pPr>
                    <w:jc w:val="center"/>
                    <w:rPr>
                      <w:highlight w:val="yellow"/>
                    </w:rPr>
                  </w:pPr>
                  <w:r>
                    <w:rPr>
                      <w:rFonts w:ascii="宋体" w:hAnsi="宋体" w:hint="eastAsia"/>
                      <w:color w:val="000000"/>
                      <w:kern w:val="0"/>
                      <w:szCs w:val="21"/>
                    </w:rPr>
                    <w:t>不干胶印刷机</w:t>
                  </w:r>
                </w:p>
              </w:tc>
              <w:tc>
                <w:tcPr>
                  <w:tcW w:w="2374" w:type="dxa"/>
                </w:tcPr>
                <w:p w14:paraId="18176626" w14:textId="4AD14AD0" w:rsidR="00B82B1B" w:rsidRPr="005A7515" w:rsidRDefault="00B82B1B" w:rsidP="00B82B1B">
                  <w:pPr>
                    <w:jc w:val="center"/>
                    <w:rPr>
                      <w:highlight w:val="yellow"/>
                    </w:rPr>
                  </w:pPr>
                  <w:r>
                    <w:rPr>
                      <w:rFonts w:hint="eastAsia"/>
                      <w:kern w:val="0"/>
                      <w:szCs w:val="21"/>
                    </w:rPr>
                    <w:t>JJ-230</w:t>
                  </w:r>
                </w:p>
              </w:tc>
              <w:tc>
                <w:tcPr>
                  <w:tcW w:w="845" w:type="dxa"/>
                  <w:vAlign w:val="center"/>
                </w:tcPr>
                <w:p w14:paraId="54B673CE" w14:textId="5A2FDD49" w:rsidR="00B82B1B" w:rsidRPr="005A7515" w:rsidRDefault="00B82B1B" w:rsidP="00B82B1B">
                  <w:pPr>
                    <w:jc w:val="center"/>
                    <w:rPr>
                      <w:highlight w:val="yellow"/>
                    </w:rPr>
                  </w:pPr>
                  <w:r>
                    <w:rPr>
                      <w:rFonts w:hint="eastAsia"/>
                      <w:kern w:val="0"/>
                      <w:szCs w:val="21"/>
                    </w:rPr>
                    <w:t>台</w:t>
                  </w:r>
                </w:p>
              </w:tc>
              <w:tc>
                <w:tcPr>
                  <w:tcW w:w="1126" w:type="dxa"/>
                  <w:vAlign w:val="center"/>
                </w:tcPr>
                <w:p w14:paraId="768581EB" w14:textId="79491D8C" w:rsidR="00B82B1B" w:rsidRPr="005A7515" w:rsidRDefault="00B82B1B" w:rsidP="00B82B1B">
                  <w:pPr>
                    <w:jc w:val="center"/>
                    <w:rPr>
                      <w:highlight w:val="yellow"/>
                    </w:rPr>
                  </w:pPr>
                  <w:r>
                    <w:rPr>
                      <w:rFonts w:hint="eastAsia"/>
                      <w:kern w:val="0"/>
                      <w:szCs w:val="21"/>
                    </w:rPr>
                    <w:t>1</w:t>
                  </w:r>
                </w:p>
              </w:tc>
              <w:tc>
                <w:tcPr>
                  <w:tcW w:w="1345" w:type="dxa"/>
                  <w:vAlign w:val="center"/>
                </w:tcPr>
                <w:p w14:paraId="7AD61DA3" w14:textId="1A824629" w:rsidR="00B82B1B" w:rsidRPr="005A7515" w:rsidRDefault="00B82B1B" w:rsidP="00B82B1B">
                  <w:pPr>
                    <w:jc w:val="center"/>
                    <w:rPr>
                      <w:highlight w:val="yellow"/>
                    </w:rPr>
                  </w:pPr>
                  <w:r>
                    <w:rPr>
                      <w:rFonts w:hint="eastAsia"/>
                      <w:kern w:val="0"/>
                      <w:szCs w:val="21"/>
                    </w:rPr>
                    <w:t>1</w:t>
                  </w:r>
                </w:p>
              </w:tc>
            </w:tr>
            <w:tr w:rsidR="00B82B1B" w:rsidRPr="005A7515" w14:paraId="360460D9" w14:textId="77777777" w:rsidTr="00B82B1B">
              <w:trPr>
                <w:trHeight w:val="427"/>
              </w:trPr>
              <w:tc>
                <w:tcPr>
                  <w:tcW w:w="731" w:type="dxa"/>
                  <w:vAlign w:val="center"/>
                </w:tcPr>
                <w:p w14:paraId="2D104823" w14:textId="3EA8A13C" w:rsidR="00B82B1B" w:rsidRPr="005A7515" w:rsidRDefault="00B82B1B" w:rsidP="00B82B1B">
                  <w:pPr>
                    <w:jc w:val="center"/>
                    <w:rPr>
                      <w:highlight w:val="yellow"/>
                    </w:rPr>
                  </w:pPr>
                  <w:r>
                    <w:rPr>
                      <w:rFonts w:hint="eastAsia"/>
                      <w:b/>
                      <w:kern w:val="0"/>
                      <w:szCs w:val="21"/>
                    </w:rPr>
                    <w:t>3</w:t>
                  </w:r>
                </w:p>
              </w:tc>
              <w:tc>
                <w:tcPr>
                  <w:tcW w:w="2405" w:type="dxa"/>
                  <w:vAlign w:val="center"/>
                </w:tcPr>
                <w:p w14:paraId="64AC42E1" w14:textId="68E445F0" w:rsidR="00B82B1B" w:rsidRPr="005A7515" w:rsidRDefault="00B82B1B" w:rsidP="00B82B1B">
                  <w:pPr>
                    <w:jc w:val="center"/>
                    <w:rPr>
                      <w:highlight w:val="yellow"/>
                    </w:rPr>
                  </w:pPr>
                  <w:r>
                    <w:rPr>
                      <w:rFonts w:ascii="宋体" w:hAnsi="宋体" w:hint="eastAsia"/>
                      <w:color w:val="000000"/>
                      <w:kern w:val="0"/>
                      <w:szCs w:val="21"/>
                    </w:rPr>
                    <w:t>不干胶印刷机</w:t>
                  </w:r>
                </w:p>
              </w:tc>
              <w:tc>
                <w:tcPr>
                  <w:tcW w:w="2374" w:type="dxa"/>
                </w:tcPr>
                <w:p w14:paraId="3F8E8C41" w14:textId="04FF7082" w:rsidR="00B82B1B" w:rsidRPr="005A7515" w:rsidRDefault="00B82B1B" w:rsidP="00B82B1B">
                  <w:pPr>
                    <w:jc w:val="center"/>
                    <w:rPr>
                      <w:highlight w:val="yellow"/>
                    </w:rPr>
                  </w:pPr>
                  <w:r>
                    <w:rPr>
                      <w:rFonts w:hint="eastAsia"/>
                      <w:kern w:val="0"/>
                      <w:szCs w:val="21"/>
                    </w:rPr>
                    <w:t>QZ210</w:t>
                  </w:r>
                </w:p>
              </w:tc>
              <w:tc>
                <w:tcPr>
                  <w:tcW w:w="845" w:type="dxa"/>
                  <w:vAlign w:val="center"/>
                </w:tcPr>
                <w:p w14:paraId="5AA75D46" w14:textId="568BED63" w:rsidR="00B82B1B" w:rsidRPr="005A7515" w:rsidRDefault="00B82B1B" w:rsidP="00B82B1B">
                  <w:pPr>
                    <w:jc w:val="center"/>
                    <w:rPr>
                      <w:highlight w:val="yellow"/>
                    </w:rPr>
                  </w:pPr>
                  <w:r>
                    <w:rPr>
                      <w:rFonts w:hint="eastAsia"/>
                      <w:kern w:val="0"/>
                      <w:szCs w:val="21"/>
                    </w:rPr>
                    <w:t>台</w:t>
                  </w:r>
                </w:p>
              </w:tc>
              <w:tc>
                <w:tcPr>
                  <w:tcW w:w="1126" w:type="dxa"/>
                  <w:vAlign w:val="center"/>
                </w:tcPr>
                <w:p w14:paraId="61B22117" w14:textId="511ED7B7" w:rsidR="00B82B1B" w:rsidRPr="005A7515" w:rsidRDefault="00B82B1B" w:rsidP="00B82B1B">
                  <w:pPr>
                    <w:jc w:val="center"/>
                    <w:rPr>
                      <w:highlight w:val="yellow"/>
                    </w:rPr>
                  </w:pPr>
                  <w:r>
                    <w:rPr>
                      <w:rFonts w:hint="eastAsia"/>
                      <w:kern w:val="0"/>
                      <w:szCs w:val="21"/>
                    </w:rPr>
                    <w:t>1</w:t>
                  </w:r>
                </w:p>
              </w:tc>
              <w:tc>
                <w:tcPr>
                  <w:tcW w:w="1345" w:type="dxa"/>
                  <w:vAlign w:val="center"/>
                </w:tcPr>
                <w:p w14:paraId="09AC6752" w14:textId="12CA51C3" w:rsidR="00B82B1B" w:rsidRPr="005A7515" w:rsidRDefault="00B82B1B" w:rsidP="00B82B1B">
                  <w:pPr>
                    <w:jc w:val="center"/>
                    <w:rPr>
                      <w:highlight w:val="yellow"/>
                    </w:rPr>
                  </w:pPr>
                  <w:r>
                    <w:rPr>
                      <w:rFonts w:hint="eastAsia"/>
                      <w:kern w:val="0"/>
                      <w:szCs w:val="21"/>
                    </w:rPr>
                    <w:t>1</w:t>
                  </w:r>
                </w:p>
              </w:tc>
            </w:tr>
            <w:tr w:rsidR="00B82B1B" w:rsidRPr="005A7515" w14:paraId="26B627CD" w14:textId="77777777" w:rsidTr="00B82B1B">
              <w:trPr>
                <w:trHeight w:val="349"/>
              </w:trPr>
              <w:tc>
                <w:tcPr>
                  <w:tcW w:w="731" w:type="dxa"/>
                  <w:vAlign w:val="center"/>
                </w:tcPr>
                <w:p w14:paraId="6104372D" w14:textId="663E4E57" w:rsidR="00B82B1B" w:rsidRPr="005A7515" w:rsidRDefault="00B82B1B" w:rsidP="00B82B1B">
                  <w:pPr>
                    <w:adjustRightInd w:val="0"/>
                    <w:snapToGrid w:val="0"/>
                    <w:jc w:val="center"/>
                    <w:rPr>
                      <w:rFonts w:hAnsi="宋体"/>
                      <w:szCs w:val="21"/>
                      <w:highlight w:val="yellow"/>
                    </w:rPr>
                  </w:pPr>
                  <w:r>
                    <w:rPr>
                      <w:rFonts w:hint="eastAsia"/>
                      <w:b/>
                      <w:kern w:val="0"/>
                      <w:szCs w:val="21"/>
                    </w:rPr>
                    <w:t>4</w:t>
                  </w:r>
                </w:p>
              </w:tc>
              <w:tc>
                <w:tcPr>
                  <w:tcW w:w="2405" w:type="dxa"/>
                  <w:vAlign w:val="center"/>
                </w:tcPr>
                <w:p w14:paraId="79C5AB16" w14:textId="185BEE51"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不干胶印刷机</w:t>
                  </w:r>
                </w:p>
              </w:tc>
              <w:tc>
                <w:tcPr>
                  <w:tcW w:w="2374" w:type="dxa"/>
                </w:tcPr>
                <w:p w14:paraId="2F4160DB" w14:textId="27465EC6" w:rsidR="00B82B1B" w:rsidRPr="005A7515" w:rsidRDefault="00B82B1B" w:rsidP="00B82B1B">
                  <w:pPr>
                    <w:adjustRightInd w:val="0"/>
                    <w:snapToGrid w:val="0"/>
                    <w:jc w:val="center"/>
                    <w:rPr>
                      <w:szCs w:val="21"/>
                      <w:highlight w:val="yellow"/>
                    </w:rPr>
                  </w:pPr>
                  <w:r>
                    <w:rPr>
                      <w:rFonts w:hint="eastAsia"/>
                      <w:kern w:val="0"/>
                      <w:szCs w:val="21"/>
                    </w:rPr>
                    <w:t>QZ250</w:t>
                  </w:r>
                </w:p>
              </w:tc>
              <w:tc>
                <w:tcPr>
                  <w:tcW w:w="845" w:type="dxa"/>
                  <w:vAlign w:val="center"/>
                </w:tcPr>
                <w:p w14:paraId="7A2D80C1" w14:textId="51AE9CDB"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3EB16C17" w14:textId="32C46FFA" w:rsidR="00B82B1B" w:rsidRPr="005A7515" w:rsidRDefault="00B82B1B" w:rsidP="00B82B1B">
                  <w:pPr>
                    <w:adjustRightInd w:val="0"/>
                    <w:snapToGrid w:val="0"/>
                    <w:jc w:val="center"/>
                    <w:rPr>
                      <w:szCs w:val="21"/>
                      <w:highlight w:val="yellow"/>
                    </w:rPr>
                  </w:pPr>
                  <w:r>
                    <w:rPr>
                      <w:rFonts w:hint="eastAsia"/>
                      <w:kern w:val="0"/>
                      <w:szCs w:val="21"/>
                    </w:rPr>
                    <w:t>2</w:t>
                  </w:r>
                </w:p>
              </w:tc>
              <w:tc>
                <w:tcPr>
                  <w:tcW w:w="1345" w:type="dxa"/>
                  <w:vAlign w:val="center"/>
                </w:tcPr>
                <w:p w14:paraId="378C917D" w14:textId="76AF6886" w:rsidR="00B82B1B" w:rsidRPr="005A7515" w:rsidRDefault="00B82B1B" w:rsidP="00B82B1B">
                  <w:pPr>
                    <w:adjustRightInd w:val="0"/>
                    <w:snapToGrid w:val="0"/>
                    <w:jc w:val="center"/>
                    <w:rPr>
                      <w:szCs w:val="21"/>
                      <w:highlight w:val="yellow"/>
                    </w:rPr>
                  </w:pPr>
                  <w:r>
                    <w:rPr>
                      <w:rFonts w:hint="eastAsia"/>
                      <w:kern w:val="0"/>
                      <w:szCs w:val="21"/>
                    </w:rPr>
                    <w:t>2</w:t>
                  </w:r>
                </w:p>
              </w:tc>
            </w:tr>
            <w:tr w:rsidR="00B82B1B" w:rsidRPr="005A7515" w14:paraId="24B7EACD" w14:textId="77777777" w:rsidTr="00B82B1B">
              <w:trPr>
                <w:trHeight w:val="331"/>
              </w:trPr>
              <w:tc>
                <w:tcPr>
                  <w:tcW w:w="731" w:type="dxa"/>
                  <w:vAlign w:val="center"/>
                </w:tcPr>
                <w:p w14:paraId="3521B093" w14:textId="7F504DBF" w:rsidR="00B82B1B" w:rsidRPr="005A7515" w:rsidRDefault="00B82B1B" w:rsidP="00B82B1B">
                  <w:pPr>
                    <w:adjustRightInd w:val="0"/>
                    <w:snapToGrid w:val="0"/>
                    <w:jc w:val="center"/>
                    <w:rPr>
                      <w:rFonts w:hAnsi="宋体"/>
                      <w:szCs w:val="21"/>
                      <w:highlight w:val="yellow"/>
                    </w:rPr>
                  </w:pPr>
                  <w:r>
                    <w:rPr>
                      <w:rFonts w:hint="eastAsia"/>
                      <w:b/>
                      <w:kern w:val="0"/>
                      <w:szCs w:val="21"/>
                    </w:rPr>
                    <w:t>5</w:t>
                  </w:r>
                </w:p>
              </w:tc>
              <w:tc>
                <w:tcPr>
                  <w:tcW w:w="2405" w:type="dxa"/>
                  <w:vAlign w:val="center"/>
                </w:tcPr>
                <w:p w14:paraId="687FCDB8" w14:textId="19D26302"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轮转印刷机</w:t>
                  </w:r>
                </w:p>
              </w:tc>
              <w:tc>
                <w:tcPr>
                  <w:tcW w:w="2374" w:type="dxa"/>
                </w:tcPr>
                <w:p w14:paraId="0A03EF47" w14:textId="35088B4F" w:rsidR="00B82B1B" w:rsidRPr="005A7515" w:rsidRDefault="00B82B1B" w:rsidP="00B82B1B">
                  <w:pPr>
                    <w:adjustRightInd w:val="0"/>
                    <w:snapToGrid w:val="0"/>
                    <w:jc w:val="center"/>
                    <w:rPr>
                      <w:szCs w:val="21"/>
                      <w:highlight w:val="yellow"/>
                    </w:rPr>
                  </w:pPr>
                  <w:r>
                    <w:rPr>
                      <w:rFonts w:hint="eastAsia"/>
                      <w:kern w:val="0"/>
                      <w:szCs w:val="21"/>
                    </w:rPr>
                    <w:t>JSL-3P</w:t>
                  </w:r>
                </w:p>
              </w:tc>
              <w:tc>
                <w:tcPr>
                  <w:tcW w:w="845" w:type="dxa"/>
                  <w:vAlign w:val="center"/>
                </w:tcPr>
                <w:p w14:paraId="53FF2BB1" w14:textId="23D52619"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7F3C0847" w14:textId="4323631A" w:rsidR="00B82B1B" w:rsidRPr="005A7515" w:rsidRDefault="00B82B1B" w:rsidP="00B82B1B">
                  <w:pPr>
                    <w:adjustRightInd w:val="0"/>
                    <w:snapToGrid w:val="0"/>
                    <w:jc w:val="center"/>
                    <w:rPr>
                      <w:szCs w:val="21"/>
                      <w:highlight w:val="yellow"/>
                    </w:rPr>
                  </w:pPr>
                  <w:r>
                    <w:rPr>
                      <w:rFonts w:hint="eastAsia"/>
                      <w:kern w:val="0"/>
                      <w:szCs w:val="21"/>
                    </w:rPr>
                    <w:t>1</w:t>
                  </w:r>
                </w:p>
              </w:tc>
              <w:tc>
                <w:tcPr>
                  <w:tcW w:w="1345" w:type="dxa"/>
                  <w:vAlign w:val="center"/>
                </w:tcPr>
                <w:p w14:paraId="3D1689F9" w14:textId="4249CFD8" w:rsidR="00B82B1B" w:rsidRPr="005A7515" w:rsidRDefault="00B82B1B" w:rsidP="00B82B1B">
                  <w:pPr>
                    <w:adjustRightInd w:val="0"/>
                    <w:snapToGrid w:val="0"/>
                    <w:jc w:val="center"/>
                    <w:rPr>
                      <w:szCs w:val="21"/>
                      <w:highlight w:val="yellow"/>
                    </w:rPr>
                  </w:pPr>
                  <w:r>
                    <w:rPr>
                      <w:rFonts w:hint="eastAsia"/>
                      <w:kern w:val="0"/>
                      <w:szCs w:val="21"/>
                    </w:rPr>
                    <w:t>1</w:t>
                  </w:r>
                </w:p>
              </w:tc>
            </w:tr>
            <w:tr w:rsidR="00B82B1B" w:rsidRPr="005A7515" w14:paraId="5A32BB41" w14:textId="77777777" w:rsidTr="00B82B1B">
              <w:trPr>
                <w:trHeight w:val="349"/>
              </w:trPr>
              <w:tc>
                <w:tcPr>
                  <w:tcW w:w="731" w:type="dxa"/>
                  <w:vAlign w:val="center"/>
                </w:tcPr>
                <w:p w14:paraId="3EB7900B" w14:textId="46C3990A" w:rsidR="00B82B1B" w:rsidRPr="005A7515" w:rsidRDefault="00B82B1B" w:rsidP="00B82B1B">
                  <w:pPr>
                    <w:adjustRightInd w:val="0"/>
                    <w:snapToGrid w:val="0"/>
                    <w:jc w:val="center"/>
                    <w:rPr>
                      <w:rFonts w:hAnsi="宋体"/>
                      <w:szCs w:val="21"/>
                      <w:highlight w:val="yellow"/>
                    </w:rPr>
                  </w:pPr>
                  <w:r>
                    <w:rPr>
                      <w:rFonts w:hint="eastAsia"/>
                      <w:b/>
                      <w:kern w:val="0"/>
                      <w:szCs w:val="21"/>
                    </w:rPr>
                    <w:t>6</w:t>
                  </w:r>
                </w:p>
              </w:tc>
              <w:tc>
                <w:tcPr>
                  <w:tcW w:w="2405" w:type="dxa"/>
                  <w:vAlign w:val="center"/>
                </w:tcPr>
                <w:p w14:paraId="231DBA1C" w14:textId="372D0571"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切纸机</w:t>
                  </w:r>
                </w:p>
              </w:tc>
              <w:tc>
                <w:tcPr>
                  <w:tcW w:w="2374" w:type="dxa"/>
                </w:tcPr>
                <w:p w14:paraId="46797BEB" w14:textId="3F9DA401" w:rsidR="00B82B1B" w:rsidRPr="005A7515" w:rsidRDefault="00B82B1B" w:rsidP="00B82B1B">
                  <w:pPr>
                    <w:adjustRightInd w:val="0"/>
                    <w:snapToGrid w:val="0"/>
                    <w:jc w:val="center"/>
                    <w:rPr>
                      <w:szCs w:val="21"/>
                      <w:highlight w:val="yellow"/>
                    </w:rPr>
                  </w:pPr>
                  <w:r>
                    <w:rPr>
                      <w:rFonts w:hint="eastAsia"/>
                      <w:kern w:val="0"/>
                      <w:szCs w:val="21"/>
                    </w:rPr>
                    <w:t>对开</w:t>
                  </w:r>
                </w:p>
              </w:tc>
              <w:tc>
                <w:tcPr>
                  <w:tcW w:w="845" w:type="dxa"/>
                  <w:vAlign w:val="center"/>
                </w:tcPr>
                <w:p w14:paraId="3D93C59B" w14:textId="1DA97FC0"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69109FFA" w14:textId="0A96A3DF" w:rsidR="00B82B1B" w:rsidRPr="005A7515" w:rsidRDefault="00B82B1B" w:rsidP="00B82B1B">
                  <w:pPr>
                    <w:adjustRightInd w:val="0"/>
                    <w:snapToGrid w:val="0"/>
                    <w:jc w:val="center"/>
                    <w:rPr>
                      <w:szCs w:val="21"/>
                      <w:highlight w:val="yellow"/>
                    </w:rPr>
                  </w:pPr>
                  <w:r>
                    <w:rPr>
                      <w:rFonts w:hint="eastAsia"/>
                      <w:kern w:val="0"/>
                      <w:szCs w:val="21"/>
                    </w:rPr>
                    <w:t>2</w:t>
                  </w:r>
                </w:p>
              </w:tc>
              <w:tc>
                <w:tcPr>
                  <w:tcW w:w="1345" w:type="dxa"/>
                  <w:vAlign w:val="center"/>
                </w:tcPr>
                <w:p w14:paraId="3DD61D67" w14:textId="24B7725A" w:rsidR="00B82B1B" w:rsidRPr="005A7515" w:rsidRDefault="00B82B1B" w:rsidP="00B82B1B">
                  <w:pPr>
                    <w:adjustRightInd w:val="0"/>
                    <w:snapToGrid w:val="0"/>
                    <w:jc w:val="center"/>
                    <w:rPr>
                      <w:szCs w:val="21"/>
                      <w:highlight w:val="yellow"/>
                    </w:rPr>
                  </w:pPr>
                  <w:r>
                    <w:rPr>
                      <w:rFonts w:hint="eastAsia"/>
                      <w:kern w:val="0"/>
                      <w:szCs w:val="21"/>
                    </w:rPr>
                    <w:t>2</w:t>
                  </w:r>
                </w:p>
              </w:tc>
            </w:tr>
            <w:tr w:rsidR="00B82B1B" w:rsidRPr="007E373B" w14:paraId="1E316B6E" w14:textId="77777777" w:rsidTr="00B82B1B">
              <w:trPr>
                <w:trHeight w:val="349"/>
              </w:trPr>
              <w:tc>
                <w:tcPr>
                  <w:tcW w:w="731" w:type="dxa"/>
                  <w:vAlign w:val="center"/>
                </w:tcPr>
                <w:p w14:paraId="67468759" w14:textId="58D2E9D3" w:rsidR="00B82B1B" w:rsidRPr="005A7515" w:rsidRDefault="00B82B1B" w:rsidP="00B82B1B">
                  <w:pPr>
                    <w:adjustRightInd w:val="0"/>
                    <w:snapToGrid w:val="0"/>
                    <w:jc w:val="center"/>
                    <w:rPr>
                      <w:rFonts w:hAnsi="宋体"/>
                      <w:szCs w:val="21"/>
                      <w:highlight w:val="yellow"/>
                    </w:rPr>
                  </w:pPr>
                  <w:r>
                    <w:rPr>
                      <w:rFonts w:hint="eastAsia"/>
                      <w:b/>
                      <w:kern w:val="0"/>
                      <w:szCs w:val="21"/>
                    </w:rPr>
                    <w:t>7</w:t>
                  </w:r>
                </w:p>
              </w:tc>
              <w:tc>
                <w:tcPr>
                  <w:tcW w:w="2405" w:type="dxa"/>
                  <w:vAlign w:val="center"/>
                </w:tcPr>
                <w:p w14:paraId="17C36043" w14:textId="55367EFD"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装订机</w:t>
                  </w:r>
                </w:p>
              </w:tc>
              <w:tc>
                <w:tcPr>
                  <w:tcW w:w="2374" w:type="dxa"/>
                </w:tcPr>
                <w:p w14:paraId="3D50B8A4" w14:textId="5019618D" w:rsidR="00B82B1B" w:rsidRPr="005A7515" w:rsidRDefault="00B82B1B" w:rsidP="00B82B1B">
                  <w:pPr>
                    <w:adjustRightInd w:val="0"/>
                    <w:snapToGrid w:val="0"/>
                    <w:jc w:val="center"/>
                    <w:rPr>
                      <w:szCs w:val="21"/>
                      <w:highlight w:val="yellow"/>
                    </w:rPr>
                  </w:pPr>
                  <w:r>
                    <w:rPr>
                      <w:rFonts w:hint="eastAsia"/>
                      <w:kern w:val="0"/>
                      <w:szCs w:val="21"/>
                    </w:rPr>
                    <w:t>--</w:t>
                  </w:r>
                </w:p>
              </w:tc>
              <w:tc>
                <w:tcPr>
                  <w:tcW w:w="845" w:type="dxa"/>
                  <w:vAlign w:val="center"/>
                </w:tcPr>
                <w:p w14:paraId="5CC83E4C" w14:textId="78C03942"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090AD7D5" w14:textId="01618D6B" w:rsidR="00B82B1B" w:rsidRPr="005A7515" w:rsidRDefault="00B82B1B" w:rsidP="00B82B1B">
                  <w:pPr>
                    <w:adjustRightInd w:val="0"/>
                    <w:snapToGrid w:val="0"/>
                    <w:jc w:val="center"/>
                    <w:rPr>
                      <w:szCs w:val="21"/>
                      <w:highlight w:val="yellow"/>
                    </w:rPr>
                  </w:pPr>
                  <w:r>
                    <w:rPr>
                      <w:rFonts w:hint="eastAsia"/>
                      <w:kern w:val="0"/>
                      <w:szCs w:val="21"/>
                    </w:rPr>
                    <w:t>1</w:t>
                  </w:r>
                </w:p>
              </w:tc>
              <w:tc>
                <w:tcPr>
                  <w:tcW w:w="1345" w:type="dxa"/>
                  <w:vAlign w:val="center"/>
                </w:tcPr>
                <w:p w14:paraId="0006C147" w14:textId="2CAABB37" w:rsidR="00B82B1B" w:rsidRPr="00A37704" w:rsidRDefault="00B82B1B" w:rsidP="00B82B1B">
                  <w:pPr>
                    <w:adjustRightInd w:val="0"/>
                    <w:snapToGrid w:val="0"/>
                    <w:jc w:val="center"/>
                    <w:rPr>
                      <w:szCs w:val="21"/>
                    </w:rPr>
                  </w:pPr>
                  <w:r>
                    <w:rPr>
                      <w:rFonts w:hint="eastAsia"/>
                      <w:kern w:val="0"/>
                      <w:szCs w:val="21"/>
                    </w:rPr>
                    <w:t>1</w:t>
                  </w:r>
                </w:p>
              </w:tc>
            </w:tr>
            <w:tr w:rsidR="00B82B1B" w:rsidRPr="007E373B" w14:paraId="6478FBB2" w14:textId="77777777" w:rsidTr="00B82B1B">
              <w:trPr>
                <w:trHeight w:val="349"/>
              </w:trPr>
              <w:tc>
                <w:tcPr>
                  <w:tcW w:w="731" w:type="dxa"/>
                  <w:vAlign w:val="center"/>
                </w:tcPr>
                <w:p w14:paraId="1DA2BA27" w14:textId="2E6131A6" w:rsidR="00B82B1B" w:rsidRPr="005A7515" w:rsidRDefault="00B82B1B" w:rsidP="00B82B1B">
                  <w:pPr>
                    <w:adjustRightInd w:val="0"/>
                    <w:snapToGrid w:val="0"/>
                    <w:jc w:val="center"/>
                    <w:rPr>
                      <w:rFonts w:hAnsi="宋体"/>
                      <w:szCs w:val="21"/>
                      <w:highlight w:val="yellow"/>
                    </w:rPr>
                  </w:pPr>
                  <w:r>
                    <w:rPr>
                      <w:rFonts w:hint="eastAsia"/>
                      <w:b/>
                      <w:kern w:val="0"/>
                      <w:szCs w:val="21"/>
                    </w:rPr>
                    <w:t>8</w:t>
                  </w:r>
                </w:p>
              </w:tc>
              <w:tc>
                <w:tcPr>
                  <w:tcW w:w="2405" w:type="dxa"/>
                  <w:vAlign w:val="center"/>
                </w:tcPr>
                <w:p w14:paraId="06CC19C0" w14:textId="26B29FEE"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复卷机</w:t>
                  </w:r>
                </w:p>
              </w:tc>
              <w:tc>
                <w:tcPr>
                  <w:tcW w:w="2374" w:type="dxa"/>
                </w:tcPr>
                <w:p w14:paraId="5F049B56" w14:textId="167AFFD7" w:rsidR="00B82B1B" w:rsidRPr="005A7515" w:rsidRDefault="00B82B1B" w:rsidP="00B82B1B">
                  <w:pPr>
                    <w:adjustRightInd w:val="0"/>
                    <w:snapToGrid w:val="0"/>
                    <w:jc w:val="center"/>
                    <w:rPr>
                      <w:szCs w:val="21"/>
                      <w:highlight w:val="yellow"/>
                    </w:rPr>
                  </w:pPr>
                  <w:r>
                    <w:rPr>
                      <w:rFonts w:hint="eastAsia"/>
                      <w:kern w:val="0"/>
                      <w:szCs w:val="21"/>
                    </w:rPr>
                    <w:t>--</w:t>
                  </w:r>
                </w:p>
              </w:tc>
              <w:tc>
                <w:tcPr>
                  <w:tcW w:w="845" w:type="dxa"/>
                  <w:vAlign w:val="center"/>
                </w:tcPr>
                <w:p w14:paraId="4EC8221C" w14:textId="07B596E7"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6ED16D47" w14:textId="5C6AD8F2" w:rsidR="00B82B1B" w:rsidRPr="005A7515" w:rsidRDefault="00B82B1B" w:rsidP="00B82B1B">
                  <w:pPr>
                    <w:adjustRightInd w:val="0"/>
                    <w:snapToGrid w:val="0"/>
                    <w:jc w:val="center"/>
                    <w:rPr>
                      <w:szCs w:val="21"/>
                      <w:highlight w:val="yellow"/>
                    </w:rPr>
                  </w:pPr>
                  <w:r>
                    <w:rPr>
                      <w:rFonts w:hint="eastAsia"/>
                      <w:kern w:val="0"/>
                      <w:szCs w:val="21"/>
                    </w:rPr>
                    <w:t>1</w:t>
                  </w:r>
                </w:p>
              </w:tc>
              <w:tc>
                <w:tcPr>
                  <w:tcW w:w="1345" w:type="dxa"/>
                  <w:vAlign w:val="center"/>
                </w:tcPr>
                <w:p w14:paraId="735A2637" w14:textId="2CDD02A0" w:rsidR="00B82B1B" w:rsidRPr="00A37704" w:rsidRDefault="00B82B1B" w:rsidP="00B82B1B">
                  <w:pPr>
                    <w:adjustRightInd w:val="0"/>
                    <w:snapToGrid w:val="0"/>
                    <w:jc w:val="center"/>
                    <w:rPr>
                      <w:szCs w:val="21"/>
                    </w:rPr>
                  </w:pPr>
                  <w:r>
                    <w:rPr>
                      <w:rFonts w:hint="eastAsia"/>
                      <w:kern w:val="0"/>
                      <w:szCs w:val="21"/>
                    </w:rPr>
                    <w:t>1</w:t>
                  </w:r>
                </w:p>
              </w:tc>
            </w:tr>
            <w:tr w:rsidR="00B82B1B" w:rsidRPr="007E373B" w14:paraId="130D3DEA" w14:textId="77777777" w:rsidTr="00B82B1B">
              <w:trPr>
                <w:trHeight w:val="349"/>
              </w:trPr>
              <w:tc>
                <w:tcPr>
                  <w:tcW w:w="731" w:type="dxa"/>
                  <w:vAlign w:val="center"/>
                </w:tcPr>
                <w:p w14:paraId="2181691D" w14:textId="61BA79A8" w:rsidR="00B82B1B" w:rsidRPr="005A7515" w:rsidRDefault="00B82B1B" w:rsidP="00B82B1B">
                  <w:pPr>
                    <w:adjustRightInd w:val="0"/>
                    <w:snapToGrid w:val="0"/>
                    <w:jc w:val="center"/>
                    <w:rPr>
                      <w:rFonts w:hAnsi="宋体"/>
                      <w:szCs w:val="21"/>
                      <w:highlight w:val="yellow"/>
                    </w:rPr>
                  </w:pPr>
                  <w:r>
                    <w:rPr>
                      <w:rFonts w:hint="eastAsia"/>
                      <w:b/>
                      <w:kern w:val="0"/>
                      <w:szCs w:val="21"/>
                    </w:rPr>
                    <w:t>9</w:t>
                  </w:r>
                </w:p>
              </w:tc>
              <w:tc>
                <w:tcPr>
                  <w:tcW w:w="2405" w:type="dxa"/>
                  <w:vAlign w:val="center"/>
                </w:tcPr>
                <w:p w14:paraId="7CAA4C5B" w14:textId="2DAE3625"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折页机</w:t>
                  </w:r>
                </w:p>
              </w:tc>
              <w:tc>
                <w:tcPr>
                  <w:tcW w:w="2374" w:type="dxa"/>
                </w:tcPr>
                <w:p w14:paraId="2C40428F" w14:textId="0A11A6E1" w:rsidR="00B82B1B" w:rsidRPr="005A7515" w:rsidRDefault="00B82B1B" w:rsidP="00B82B1B">
                  <w:pPr>
                    <w:adjustRightInd w:val="0"/>
                    <w:snapToGrid w:val="0"/>
                    <w:jc w:val="center"/>
                    <w:rPr>
                      <w:szCs w:val="21"/>
                      <w:highlight w:val="yellow"/>
                    </w:rPr>
                  </w:pPr>
                  <w:r>
                    <w:rPr>
                      <w:rFonts w:hint="eastAsia"/>
                      <w:kern w:val="0"/>
                      <w:szCs w:val="21"/>
                    </w:rPr>
                    <w:t>--</w:t>
                  </w:r>
                </w:p>
              </w:tc>
              <w:tc>
                <w:tcPr>
                  <w:tcW w:w="845" w:type="dxa"/>
                  <w:vAlign w:val="center"/>
                </w:tcPr>
                <w:p w14:paraId="38463966" w14:textId="623BB132"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7914C289" w14:textId="2709B27E" w:rsidR="00B82B1B" w:rsidRPr="005A7515" w:rsidRDefault="00B82B1B" w:rsidP="00B82B1B">
                  <w:pPr>
                    <w:adjustRightInd w:val="0"/>
                    <w:snapToGrid w:val="0"/>
                    <w:jc w:val="center"/>
                    <w:rPr>
                      <w:szCs w:val="21"/>
                      <w:highlight w:val="yellow"/>
                    </w:rPr>
                  </w:pPr>
                  <w:r>
                    <w:rPr>
                      <w:rFonts w:hint="eastAsia"/>
                      <w:kern w:val="0"/>
                      <w:szCs w:val="21"/>
                    </w:rPr>
                    <w:t>4</w:t>
                  </w:r>
                </w:p>
              </w:tc>
              <w:tc>
                <w:tcPr>
                  <w:tcW w:w="1345" w:type="dxa"/>
                  <w:vAlign w:val="center"/>
                </w:tcPr>
                <w:p w14:paraId="2C7802B9" w14:textId="35BA7F34" w:rsidR="00B82B1B" w:rsidRPr="00A37704" w:rsidRDefault="00B82B1B" w:rsidP="00B82B1B">
                  <w:pPr>
                    <w:adjustRightInd w:val="0"/>
                    <w:snapToGrid w:val="0"/>
                    <w:jc w:val="center"/>
                    <w:rPr>
                      <w:szCs w:val="21"/>
                    </w:rPr>
                  </w:pPr>
                  <w:r>
                    <w:rPr>
                      <w:rFonts w:hint="eastAsia"/>
                      <w:kern w:val="0"/>
                      <w:szCs w:val="21"/>
                    </w:rPr>
                    <w:t>4</w:t>
                  </w:r>
                </w:p>
              </w:tc>
            </w:tr>
            <w:tr w:rsidR="00B82B1B" w:rsidRPr="007E373B" w14:paraId="5848FD3C" w14:textId="77777777" w:rsidTr="00B82B1B">
              <w:trPr>
                <w:trHeight w:val="349"/>
              </w:trPr>
              <w:tc>
                <w:tcPr>
                  <w:tcW w:w="731" w:type="dxa"/>
                  <w:vAlign w:val="center"/>
                </w:tcPr>
                <w:p w14:paraId="4F98BF0E" w14:textId="49D9FF64" w:rsidR="00B82B1B" w:rsidRPr="005A7515" w:rsidRDefault="00B82B1B" w:rsidP="00B82B1B">
                  <w:pPr>
                    <w:adjustRightInd w:val="0"/>
                    <w:snapToGrid w:val="0"/>
                    <w:jc w:val="center"/>
                    <w:rPr>
                      <w:rFonts w:hAnsi="宋体"/>
                      <w:szCs w:val="21"/>
                      <w:highlight w:val="yellow"/>
                    </w:rPr>
                  </w:pPr>
                  <w:r>
                    <w:rPr>
                      <w:rFonts w:hint="eastAsia"/>
                      <w:b/>
                      <w:kern w:val="0"/>
                      <w:szCs w:val="21"/>
                    </w:rPr>
                    <w:t>10</w:t>
                  </w:r>
                </w:p>
              </w:tc>
              <w:tc>
                <w:tcPr>
                  <w:tcW w:w="2405" w:type="dxa"/>
                  <w:vAlign w:val="center"/>
                </w:tcPr>
                <w:p w14:paraId="31E652C7" w14:textId="0F5FE443"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分切机</w:t>
                  </w:r>
                </w:p>
              </w:tc>
              <w:tc>
                <w:tcPr>
                  <w:tcW w:w="2374" w:type="dxa"/>
                </w:tcPr>
                <w:p w14:paraId="6C027C33" w14:textId="3A1151C2" w:rsidR="00B82B1B" w:rsidRPr="005A7515" w:rsidRDefault="00B82B1B" w:rsidP="00B82B1B">
                  <w:pPr>
                    <w:adjustRightInd w:val="0"/>
                    <w:snapToGrid w:val="0"/>
                    <w:jc w:val="center"/>
                    <w:rPr>
                      <w:szCs w:val="21"/>
                      <w:highlight w:val="yellow"/>
                    </w:rPr>
                  </w:pPr>
                  <w:r>
                    <w:rPr>
                      <w:rFonts w:hint="eastAsia"/>
                      <w:kern w:val="0"/>
                      <w:szCs w:val="21"/>
                    </w:rPr>
                    <w:t>--</w:t>
                  </w:r>
                </w:p>
              </w:tc>
              <w:tc>
                <w:tcPr>
                  <w:tcW w:w="845" w:type="dxa"/>
                  <w:vAlign w:val="center"/>
                </w:tcPr>
                <w:p w14:paraId="36639D8D" w14:textId="457A4BFA"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269FE8CA" w14:textId="7FC1A11D" w:rsidR="00B82B1B" w:rsidRPr="005A7515" w:rsidRDefault="00B82B1B" w:rsidP="00B82B1B">
                  <w:pPr>
                    <w:adjustRightInd w:val="0"/>
                    <w:snapToGrid w:val="0"/>
                    <w:jc w:val="center"/>
                    <w:rPr>
                      <w:szCs w:val="21"/>
                      <w:highlight w:val="yellow"/>
                    </w:rPr>
                  </w:pPr>
                  <w:r>
                    <w:rPr>
                      <w:rFonts w:hint="eastAsia"/>
                      <w:kern w:val="0"/>
                      <w:szCs w:val="21"/>
                    </w:rPr>
                    <w:t>2</w:t>
                  </w:r>
                </w:p>
              </w:tc>
              <w:tc>
                <w:tcPr>
                  <w:tcW w:w="1345" w:type="dxa"/>
                  <w:vAlign w:val="center"/>
                </w:tcPr>
                <w:p w14:paraId="5FB25A8F" w14:textId="4EAEC7E1" w:rsidR="00B82B1B" w:rsidRPr="00A37704" w:rsidRDefault="00B82B1B" w:rsidP="00B82B1B">
                  <w:pPr>
                    <w:adjustRightInd w:val="0"/>
                    <w:snapToGrid w:val="0"/>
                    <w:jc w:val="center"/>
                    <w:rPr>
                      <w:szCs w:val="21"/>
                    </w:rPr>
                  </w:pPr>
                  <w:r>
                    <w:rPr>
                      <w:rFonts w:hint="eastAsia"/>
                      <w:kern w:val="0"/>
                      <w:szCs w:val="21"/>
                    </w:rPr>
                    <w:t>2</w:t>
                  </w:r>
                </w:p>
              </w:tc>
            </w:tr>
            <w:tr w:rsidR="00B82B1B" w:rsidRPr="007E373B" w14:paraId="7995DAEB" w14:textId="77777777" w:rsidTr="00B82B1B">
              <w:trPr>
                <w:trHeight w:val="349"/>
              </w:trPr>
              <w:tc>
                <w:tcPr>
                  <w:tcW w:w="731" w:type="dxa"/>
                  <w:vAlign w:val="center"/>
                </w:tcPr>
                <w:p w14:paraId="60C7EA79" w14:textId="4B27859B" w:rsidR="00B82B1B" w:rsidRPr="005A7515" w:rsidRDefault="00B82B1B" w:rsidP="00B82B1B">
                  <w:pPr>
                    <w:adjustRightInd w:val="0"/>
                    <w:snapToGrid w:val="0"/>
                    <w:jc w:val="center"/>
                    <w:rPr>
                      <w:rFonts w:hAnsi="宋体"/>
                      <w:szCs w:val="21"/>
                      <w:highlight w:val="yellow"/>
                    </w:rPr>
                  </w:pPr>
                  <w:r>
                    <w:rPr>
                      <w:rFonts w:hint="eastAsia"/>
                      <w:b/>
                      <w:kern w:val="0"/>
                      <w:szCs w:val="21"/>
                    </w:rPr>
                    <w:t>11</w:t>
                  </w:r>
                </w:p>
              </w:tc>
              <w:tc>
                <w:tcPr>
                  <w:tcW w:w="2405" w:type="dxa"/>
                  <w:vAlign w:val="center"/>
                </w:tcPr>
                <w:p w14:paraId="707B07AF" w14:textId="6CC4A85E"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胶印机</w:t>
                  </w:r>
                </w:p>
              </w:tc>
              <w:tc>
                <w:tcPr>
                  <w:tcW w:w="2374" w:type="dxa"/>
                </w:tcPr>
                <w:p w14:paraId="3AE2BBB6" w14:textId="424ED9EF" w:rsidR="00B82B1B" w:rsidRPr="005A7515" w:rsidRDefault="00B82B1B" w:rsidP="00B82B1B">
                  <w:pPr>
                    <w:adjustRightInd w:val="0"/>
                    <w:snapToGrid w:val="0"/>
                    <w:jc w:val="center"/>
                    <w:rPr>
                      <w:szCs w:val="21"/>
                      <w:highlight w:val="yellow"/>
                    </w:rPr>
                  </w:pPr>
                  <w:r>
                    <w:rPr>
                      <w:rFonts w:hint="eastAsia"/>
                      <w:kern w:val="0"/>
                      <w:szCs w:val="21"/>
                    </w:rPr>
                    <w:t>--</w:t>
                  </w:r>
                </w:p>
              </w:tc>
              <w:tc>
                <w:tcPr>
                  <w:tcW w:w="845" w:type="dxa"/>
                  <w:vAlign w:val="center"/>
                </w:tcPr>
                <w:p w14:paraId="274807C4" w14:textId="660B7E2A"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115EAB18" w14:textId="61F3F104" w:rsidR="00B82B1B" w:rsidRPr="005A7515" w:rsidRDefault="00B82B1B" w:rsidP="00B82B1B">
                  <w:pPr>
                    <w:adjustRightInd w:val="0"/>
                    <w:snapToGrid w:val="0"/>
                    <w:jc w:val="center"/>
                    <w:rPr>
                      <w:szCs w:val="21"/>
                      <w:highlight w:val="yellow"/>
                    </w:rPr>
                  </w:pPr>
                  <w:r>
                    <w:rPr>
                      <w:rFonts w:hint="eastAsia"/>
                      <w:kern w:val="0"/>
                      <w:szCs w:val="21"/>
                    </w:rPr>
                    <w:t>1</w:t>
                  </w:r>
                </w:p>
              </w:tc>
              <w:tc>
                <w:tcPr>
                  <w:tcW w:w="1345" w:type="dxa"/>
                  <w:vAlign w:val="center"/>
                </w:tcPr>
                <w:p w14:paraId="77D676BB" w14:textId="2236E259" w:rsidR="00B82B1B" w:rsidRPr="00A37704" w:rsidRDefault="00B82B1B" w:rsidP="00B82B1B">
                  <w:pPr>
                    <w:adjustRightInd w:val="0"/>
                    <w:snapToGrid w:val="0"/>
                    <w:jc w:val="center"/>
                    <w:rPr>
                      <w:szCs w:val="21"/>
                    </w:rPr>
                  </w:pPr>
                  <w:r>
                    <w:rPr>
                      <w:rFonts w:hint="eastAsia"/>
                      <w:kern w:val="0"/>
                      <w:szCs w:val="21"/>
                    </w:rPr>
                    <w:t>1</w:t>
                  </w:r>
                </w:p>
              </w:tc>
            </w:tr>
            <w:tr w:rsidR="00B82B1B" w:rsidRPr="007E373B" w14:paraId="19107294" w14:textId="77777777" w:rsidTr="00B82B1B">
              <w:trPr>
                <w:trHeight w:val="349"/>
              </w:trPr>
              <w:tc>
                <w:tcPr>
                  <w:tcW w:w="731" w:type="dxa"/>
                  <w:vAlign w:val="center"/>
                </w:tcPr>
                <w:p w14:paraId="0ACD98A5" w14:textId="463D62D3" w:rsidR="00B82B1B" w:rsidRPr="005A7515" w:rsidRDefault="00B82B1B" w:rsidP="00B82B1B">
                  <w:pPr>
                    <w:adjustRightInd w:val="0"/>
                    <w:snapToGrid w:val="0"/>
                    <w:jc w:val="center"/>
                    <w:rPr>
                      <w:rFonts w:hAnsi="宋体"/>
                      <w:szCs w:val="21"/>
                      <w:highlight w:val="yellow"/>
                    </w:rPr>
                  </w:pPr>
                  <w:r>
                    <w:rPr>
                      <w:rFonts w:hint="eastAsia"/>
                      <w:b/>
                      <w:color w:val="000000"/>
                      <w:kern w:val="0"/>
                      <w:szCs w:val="21"/>
                    </w:rPr>
                    <w:t>12</w:t>
                  </w:r>
                </w:p>
              </w:tc>
              <w:tc>
                <w:tcPr>
                  <w:tcW w:w="2405" w:type="dxa"/>
                  <w:vAlign w:val="center"/>
                </w:tcPr>
                <w:p w14:paraId="0C65A8DE" w14:textId="4F7C09AC"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环保设备</w:t>
                  </w:r>
                </w:p>
              </w:tc>
              <w:tc>
                <w:tcPr>
                  <w:tcW w:w="2374" w:type="dxa"/>
                </w:tcPr>
                <w:p w14:paraId="330C0598" w14:textId="66720589" w:rsidR="00B82B1B" w:rsidRPr="005A7515" w:rsidRDefault="00B82B1B" w:rsidP="00B82B1B">
                  <w:pPr>
                    <w:adjustRightInd w:val="0"/>
                    <w:snapToGrid w:val="0"/>
                    <w:jc w:val="center"/>
                    <w:rPr>
                      <w:szCs w:val="21"/>
                      <w:highlight w:val="yellow"/>
                    </w:rPr>
                  </w:pPr>
                  <w:r>
                    <w:rPr>
                      <w:rFonts w:hint="eastAsia"/>
                      <w:color w:val="000000"/>
                      <w:kern w:val="0"/>
                      <w:szCs w:val="21"/>
                    </w:rPr>
                    <w:t>--</w:t>
                  </w:r>
                </w:p>
              </w:tc>
              <w:tc>
                <w:tcPr>
                  <w:tcW w:w="845" w:type="dxa"/>
                  <w:vAlign w:val="center"/>
                </w:tcPr>
                <w:p w14:paraId="6F3F73DA" w14:textId="3F4B45DE" w:rsidR="00B82B1B" w:rsidRPr="005A7515" w:rsidRDefault="00B82B1B" w:rsidP="00B82B1B">
                  <w:pPr>
                    <w:adjustRightInd w:val="0"/>
                    <w:snapToGrid w:val="0"/>
                    <w:jc w:val="center"/>
                    <w:rPr>
                      <w:szCs w:val="21"/>
                      <w:highlight w:val="yellow"/>
                    </w:rPr>
                  </w:pPr>
                  <w:r>
                    <w:rPr>
                      <w:rFonts w:hint="eastAsia"/>
                      <w:color w:val="000000"/>
                      <w:kern w:val="0"/>
                      <w:szCs w:val="21"/>
                    </w:rPr>
                    <w:t>套</w:t>
                  </w:r>
                </w:p>
              </w:tc>
              <w:tc>
                <w:tcPr>
                  <w:tcW w:w="1126" w:type="dxa"/>
                  <w:vAlign w:val="center"/>
                </w:tcPr>
                <w:p w14:paraId="704C7804" w14:textId="05125BE7" w:rsidR="00B82B1B" w:rsidRPr="005A7515" w:rsidRDefault="0041300A" w:rsidP="00B82B1B">
                  <w:pPr>
                    <w:adjustRightInd w:val="0"/>
                    <w:snapToGrid w:val="0"/>
                    <w:jc w:val="center"/>
                    <w:rPr>
                      <w:szCs w:val="21"/>
                      <w:highlight w:val="yellow"/>
                    </w:rPr>
                  </w:pPr>
                  <w:r>
                    <w:rPr>
                      <w:color w:val="000000"/>
                      <w:kern w:val="0"/>
                      <w:szCs w:val="21"/>
                    </w:rPr>
                    <w:t>2</w:t>
                  </w:r>
                </w:p>
              </w:tc>
              <w:tc>
                <w:tcPr>
                  <w:tcW w:w="1345" w:type="dxa"/>
                  <w:vAlign w:val="center"/>
                </w:tcPr>
                <w:p w14:paraId="40A51B2D" w14:textId="2E96417B" w:rsidR="00B82B1B" w:rsidRPr="00A37704" w:rsidRDefault="00B82B1B" w:rsidP="00B82B1B">
                  <w:pPr>
                    <w:adjustRightInd w:val="0"/>
                    <w:snapToGrid w:val="0"/>
                    <w:jc w:val="center"/>
                    <w:rPr>
                      <w:szCs w:val="21"/>
                    </w:rPr>
                  </w:pPr>
                  <w:r>
                    <w:rPr>
                      <w:rFonts w:hint="eastAsia"/>
                      <w:color w:val="000000"/>
                      <w:kern w:val="0"/>
                      <w:szCs w:val="21"/>
                    </w:rPr>
                    <w:t>1</w:t>
                  </w:r>
                </w:p>
              </w:tc>
            </w:tr>
            <w:tr w:rsidR="00B82B1B" w:rsidRPr="007E373B" w14:paraId="482BC5E9" w14:textId="77777777" w:rsidTr="00B82B1B">
              <w:trPr>
                <w:trHeight w:val="349"/>
              </w:trPr>
              <w:tc>
                <w:tcPr>
                  <w:tcW w:w="731" w:type="dxa"/>
                  <w:vAlign w:val="center"/>
                </w:tcPr>
                <w:p w14:paraId="3D60C481" w14:textId="3C05187C" w:rsidR="00B82B1B" w:rsidRPr="005A7515" w:rsidRDefault="00B82B1B" w:rsidP="00B82B1B">
                  <w:pPr>
                    <w:adjustRightInd w:val="0"/>
                    <w:snapToGrid w:val="0"/>
                    <w:jc w:val="center"/>
                    <w:rPr>
                      <w:rFonts w:hAnsi="宋体"/>
                      <w:szCs w:val="21"/>
                      <w:highlight w:val="yellow"/>
                    </w:rPr>
                  </w:pPr>
                  <w:r>
                    <w:rPr>
                      <w:rFonts w:hint="eastAsia"/>
                      <w:b/>
                      <w:color w:val="000000"/>
                      <w:kern w:val="0"/>
                      <w:szCs w:val="21"/>
                    </w:rPr>
                    <w:t>13</w:t>
                  </w:r>
                </w:p>
              </w:tc>
              <w:tc>
                <w:tcPr>
                  <w:tcW w:w="2405" w:type="dxa"/>
                  <w:vAlign w:val="center"/>
                </w:tcPr>
                <w:p w14:paraId="445F59A3" w14:textId="648BD822"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打印机</w:t>
                  </w:r>
                </w:p>
              </w:tc>
              <w:tc>
                <w:tcPr>
                  <w:tcW w:w="2374" w:type="dxa"/>
                </w:tcPr>
                <w:p w14:paraId="18FE94B7" w14:textId="0F50C343" w:rsidR="00B82B1B" w:rsidRPr="005A7515" w:rsidRDefault="00B82B1B" w:rsidP="00B82B1B">
                  <w:pPr>
                    <w:adjustRightInd w:val="0"/>
                    <w:snapToGrid w:val="0"/>
                    <w:jc w:val="center"/>
                    <w:rPr>
                      <w:szCs w:val="21"/>
                      <w:highlight w:val="yellow"/>
                    </w:rPr>
                  </w:pPr>
                  <w:r>
                    <w:rPr>
                      <w:rFonts w:hint="eastAsia"/>
                      <w:kern w:val="0"/>
                      <w:szCs w:val="21"/>
                    </w:rPr>
                    <w:t>--</w:t>
                  </w:r>
                </w:p>
              </w:tc>
              <w:tc>
                <w:tcPr>
                  <w:tcW w:w="845" w:type="dxa"/>
                  <w:vAlign w:val="center"/>
                </w:tcPr>
                <w:p w14:paraId="799BE36E" w14:textId="285F9CC2"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6C70E094" w14:textId="770D99E3" w:rsidR="00B82B1B" w:rsidRPr="005A7515" w:rsidRDefault="00B82B1B" w:rsidP="00B82B1B">
                  <w:pPr>
                    <w:adjustRightInd w:val="0"/>
                    <w:snapToGrid w:val="0"/>
                    <w:jc w:val="center"/>
                    <w:rPr>
                      <w:szCs w:val="21"/>
                      <w:highlight w:val="yellow"/>
                    </w:rPr>
                  </w:pPr>
                  <w:r>
                    <w:rPr>
                      <w:rFonts w:hint="eastAsia"/>
                      <w:kern w:val="0"/>
                      <w:szCs w:val="21"/>
                    </w:rPr>
                    <w:t>1</w:t>
                  </w:r>
                </w:p>
              </w:tc>
              <w:tc>
                <w:tcPr>
                  <w:tcW w:w="1345" w:type="dxa"/>
                  <w:vAlign w:val="center"/>
                </w:tcPr>
                <w:p w14:paraId="41648414" w14:textId="555ADAA8" w:rsidR="00B82B1B" w:rsidRPr="00A37704" w:rsidRDefault="00B82B1B" w:rsidP="00B82B1B">
                  <w:pPr>
                    <w:adjustRightInd w:val="0"/>
                    <w:snapToGrid w:val="0"/>
                    <w:jc w:val="center"/>
                    <w:rPr>
                      <w:szCs w:val="21"/>
                    </w:rPr>
                  </w:pPr>
                  <w:r>
                    <w:rPr>
                      <w:rFonts w:hint="eastAsia"/>
                      <w:kern w:val="0"/>
                      <w:szCs w:val="21"/>
                    </w:rPr>
                    <w:t>1</w:t>
                  </w:r>
                </w:p>
              </w:tc>
            </w:tr>
            <w:tr w:rsidR="00B82B1B" w:rsidRPr="007E373B" w14:paraId="54B90ACF" w14:textId="77777777" w:rsidTr="00B82B1B">
              <w:trPr>
                <w:trHeight w:val="349"/>
              </w:trPr>
              <w:tc>
                <w:tcPr>
                  <w:tcW w:w="731" w:type="dxa"/>
                  <w:vAlign w:val="center"/>
                </w:tcPr>
                <w:p w14:paraId="68BB3F36" w14:textId="2A89331A" w:rsidR="00B82B1B" w:rsidRPr="005A7515" w:rsidRDefault="00B82B1B" w:rsidP="00B82B1B">
                  <w:pPr>
                    <w:adjustRightInd w:val="0"/>
                    <w:snapToGrid w:val="0"/>
                    <w:jc w:val="center"/>
                    <w:rPr>
                      <w:rFonts w:hAnsi="宋体"/>
                      <w:szCs w:val="21"/>
                      <w:highlight w:val="yellow"/>
                    </w:rPr>
                  </w:pPr>
                  <w:r>
                    <w:rPr>
                      <w:rFonts w:hint="eastAsia"/>
                      <w:b/>
                      <w:color w:val="000000"/>
                      <w:kern w:val="0"/>
                      <w:szCs w:val="21"/>
                    </w:rPr>
                    <w:t>14</w:t>
                  </w:r>
                </w:p>
              </w:tc>
              <w:tc>
                <w:tcPr>
                  <w:tcW w:w="2405" w:type="dxa"/>
                  <w:vAlign w:val="center"/>
                </w:tcPr>
                <w:p w14:paraId="7274E816" w14:textId="63EF8995" w:rsidR="00B82B1B" w:rsidRPr="005A7515" w:rsidRDefault="00B82B1B" w:rsidP="00B82B1B">
                  <w:pPr>
                    <w:adjustRightInd w:val="0"/>
                    <w:snapToGrid w:val="0"/>
                    <w:jc w:val="center"/>
                    <w:rPr>
                      <w:szCs w:val="21"/>
                      <w:highlight w:val="yellow"/>
                    </w:rPr>
                  </w:pPr>
                  <w:r>
                    <w:rPr>
                      <w:rFonts w:ascii="宋体" w:hAnsi="宋体" w:hint="eastAsia"/>
                      <w:color w:val="000000"/>
                      <w:kern w:val="0"/>
                      <w:szCs w:val="21"/>
                    </w:rPr>
                    <w:t>模具机</w:t>
                  </w:r>
                </w:p>
              </w:tc>
              <w:tc>
                <w:tcPr>
                  <w:tcW w:w="2374" w:type="dxa"/>
                </w:tcPr>
                <w:p w14:paraId="09F87C4C" w14:textId="5FD58A61" w:rsidR="00B82B1B" w:rsidRPr="005A7515" w:rsidRDefault="00B82B1B" w:rsidP="00B82B1B">
                  <w:pPr>
                    <w:adjustRightInd w:val="0"/>
                    <w:snapToGrid w:val="0"/>
                    <w:jc w:val="center"/>
                    <w:rPr>
                      <w:szCs w:val="21"/>
                      <w:highlight w:val="yellow"/>
                    </w:rPr>
                  </w:pPr>
                  <w:r>
                    <w:rPr>
                      <w:rFonts w:hint="eastAsia"/>
                      <w:kern w:val="0"/>
                      <w:szCs w:val="21"/>
                    </w:rPr>
                    <w:t>--</w:t>
                  </w:r>
                </w:p>
              </w:tc>
              <w:tc>
                <w:tcPr>
                  <w:tcW w:w="845" w:type="dxa"/>
                  <w:vAlign w:val="center"/>
                </w:tcPr>
                <w:p w14:paraId="1CC51D18" w14:textId="1E2AA141" w:rsidR="00B82B1B" w:rsidRPr="005A7515" w:rsidRDefault="00B82B1B" w:rsidP="00B82B1B">
                  <w:pPr>
                    <w:adjustRightInd w:val="0"/>
                    <w:snapToGrid w:val="0"/>
                    <w:jc w:val="center"/>
                    <w:rPr>
                      <w:szCs w:val="21"/>
                      <w:highlight w:val="yellow"/>
                    </w:rPr>
                  </w:pPr>
                  <w:r>
                    <w:rPr>
                      <w:rFonts w:hint="eastAsia"/>
                      <w:kern w:val="0"/>
                      <w:szCs w:val="21"/>
                    </w:rPr>
                    <w:t>台</w:t>
                  </w:r>
                </w:p>
              </w:tc>
              <w:tc>
                <w:tcPr>
                  <w:tcW w:w="1126" w:type="dxa"/>
                  <w:vAlign w:val="center"/>
                </w:tcPr>
                <w:p w14:paraId="50F9DF02" w14:textId="6478F14F" w:rsidR="00B82B1B" w:rsidRPr="005A7515" w:rsidRDefault="00B82B1B" w:rsidP="00B82B1B">
                  <w:pPr>
                    <w:adjustRightInd w:val="0"/>
                    <w:snapToGrid w:val="0"/>
                    <w:jc w:val="center"/>
                    <w:rPr>
                      <w:szCs w:val="21"/>
                      <w:highlight w:val="yellow"/>
                    </w:rPr>
                  </w:pPr>
                  <w:r>
                    <w:rPr>
                      <w:rFonts w:hint="eastAsia"/>
                      <w:kern w:val="0"/>
                      <w:szCs w:val="21"/>
                    </w:rPr>
                    <w:t>1</w:t>
                  </w:r>
                </w:p>
              </w:tc>
              <w:tc>
                <w:tcPr>
                  <w:tcW w:w="1345" w:type="dxa"/>
                  <w:vAlign w:val="center"/>
                </w:tcPr>
                <w:p w14:paraId="1CED3FE6" w14:textId="19834A1B" w:rsidR="00B82B1B" w:rsidRPr="00A37704" w:rsidRDefault="00B82B1B" w:rsidP="00B82B1B">
                  <w:pPr>
                    <w:adjustRightInd w:val="0"/>
                    <w:snapToGrid w:val="0"/>
                    <w:jc w:val="center"/>
                    <w:rPr>
                      <w:szCs w:val="21"/>
                    </w:rPr>
                  </w:pPr>
                  <w:r>
                    <w:rPr>
                      <w:rFonts w:hint="eastAsia"/>
                      <w:kern w:val="0"/>
                      <w:szCs w:val="21"/>
                    </w:rPr>
                    <w:t>1</w:t>
                  </w:r>
                </w:p>
              </w:tc>
            </w:tr>
          </w:tbl>
          <w:p w14:paraId="68F31BFF" w14:textId="7CB9211B" w:rsidR="00B30BD6" w:rsidRPr="00E60ECF" w:rsidRDefault="003531BB" w:rsidP="0064484D">
            <w:pPr>
              <w:spacing w:beforeLines="50" w:before="120" w:line="360" w:lineRule="auto"/>
              <w:ind w:firstLineChars="200" w:firstLine="480"/>
              <w:rPr>
                <w:sz w:val="24"/>
              </w:rPr>
            </w:pPr>
            <w:r>
              <w:rPr>
                <w:sz w:val="24"/>
              </w:rPr>
              <w:t>（</w:t>
            </w:r>
            <w:r>
              <w:rPr>
                <w:sz w:val="24"/>
              </w:rPr>
              <w:t>2</w:t>
            </w:r>
            <w:r>
              <w:rPr>
                <w:sz w:val="24"/>
              </w:rPr>
              <w:t>）原</w:t>
            </w:r>
            <w:r w:rsidRPr="00E60ECF">
              <w:rPr>
                <w:sz w:val="24"/>
              </w:rPr>
              <w:t>辅材料消耗</w:t>
            </w:r>
            <w:r w:rsidR="00E60ECF" w:rsidRPr="00E60ECF">
              <w:rPr>
                <w:rFonts w:hint="eastAsia"/>
                <w:sz w:val="24"/>
              </w:rPr>
              <w:t>情况</w:t>
            </w:r>
          </w:p>
          <w:p w14:paraId="51860696" w14:textId="3952E327" w:rsidR="00B30BD6" w:rsidRPr="00E60ECF" w:rsidRDefault="00B82B1B">
            <w:pPr>
              <w:spacing w:line="360" w:lineRule="auto"/>
              <w:ind w:firstLineChars="200" w:firstLine="480"/>
              <w:jc w:val="left"/>
              <w:rPr>
                <w:sz w:val="24"/>
                <w:szCs w:val="24"/>
              </w:rPr>
            </w:pPr>
            <w:r w:rsidRPr="00E60ECF">
              <w:rPr>
                <w:rFonts w:hint="eastAsia"/>
                <w:bCs/>
                <w:color w:val="000000"/>
                <w:sz w:val="24"/>
              </w:rPr>
              <w:t>项目</w:t>
            </w:r>
            <w:r w:rsidRPr="00E60ECF">
              <w:rPr>
                <w:rFonts w:hint="eastAsia"/>
                <w:color w:val="000000"/>
                <w:sz w:val="24"/>
              </w:rPr>
              <w:t>所用主要原辅材料见</w:t>
            </w:r>
            <w:r w:rsidRPr="00E60ECF">
              <w:rPr>
                <w:rFonts w:hint="eastAsia"/>
                <w:b/>
                <w:color w:val="000000"/>
                <w:sz w:val="24"/>
              </w:rPr>
              <w:t>表</w:t>
            </w:r>
            <w:r w:rsidRPr="00E60ECF">
              <w:rPr>
                <w:rFonts w:hint="eastAsia"/>
                <w:b/>
                <w:color w:val="000000"/>
                <w:sz w:val="24"/>
              </w:rPr>
              <w:t>2-3</w:t>
            </w:r>
            <w:r w:rsidRPr="00E60ECF">
              <w:rPr>
                <w:rFonts w:hint="eastAsia"/>
                <w:color w:val="000000"/>
                <w:sz w:val="24"/>
              </w:rPr>
              <w:t>。</w:t>
            </w:r>
          </w:p>
          <w:p w14:paraId="1DB7997D" w14:textId="451D608F" w:rsidR="00B30BD6" w:rsidRDefault="003531BB">
            <w:pPr>
              <w:spacing w:line="360" w:lineRule="auto"/>
              <w:jc w:val="center"/>
              <w:rPr>
                <w:b/>
                <w:sz w:val="24"/>
                <w:szCs w:val="24"/>
              </w:rPr>
            </w:pPr>
            <w:r w:rsidRPr="00E60ECF">
              <w:rPr>
                <w:b/>
                <w:sz w:val="24"/>
                <w:szCs w:val="24"/>
              </w:rPr>
              <w:t>表</w:t>
            </w:r>
            <w:r w:rsidRPr="00E60ECF">
              <w:rPr>
                <w:b/>
                <w:sz w:val="24"/>
                <w:szCs w:val="24"/>
              </w:rPr>
              <w:t>2-</w:t>
            </w:r>
            <w:r w:rsidR="00E015BD" w:rsidRPr="00E60ECF">
              <w:rPr>
                <w:b/>
                <w:sz w:val="24"/>
                <w:szCs w:val="24"/>
              </w:rPr>
              <w:t>3</w:t>
            </w:r>
            <w:r w:rsidRPr="00E60ECF">
              <w:rPr>
                <w:b/>
                <w:sz w:val="24"/>
                <w:szCs w:val="24"/>
              </w:rPr>
              <w:t xml:space="preserve"> </w:t>
            </w:r>
            <w:r w:rsidRPr="00E60ECF">
              <w:rPr>
                <w:b/>
                <w:sz w:val="24"/>
                <w:szCs w:val="24"/>
              </w:rPr>
              <w:t>主要原</w:t>
            </w:r>
            <w:r w:rsidR="00E015BD" w:rsidRPr="00E60ECF">
              <w:rPr>
                <w:rFonts w:hint="eastAsia"/>
                <w:b/>
                <w:color w:val="000000"/>
                <w:sz w:val="24"/>
                <w:szCs w:val="24"/>
              </w:rPr>
              <w:t>辅</w:t>
            </w:r>
            <w:r w:rsidRPr="00E60ECF">
              <w:rPr>
                <w:b/>
                <w:sz w:val="24"/>
                <w:szCs w:val="24"/>
              </w:rPr>
              <w:t>材料</w:t>
            </w:r>
            <w:r w:rsidR="00B90B76" w:rsidRPr="00E60ECF">
              <w:rPr>
                <w:rFonts w:hint="eastAsia"/>
                <w:b/>
                <w:sz w:val="24"/>
                <w:szCs w:val="24"/>
              </w:rPr>
              <w:t>消耗</w:t>
            </w:r>
            <w:r>
              <w:rPr>
                <w:b/>
                <w:sz w:val="24"/>
                <w:szCs w:val="24"/>
              </w:rPr>
              <w:t>一览表</w:t>
            </w:r>
          </w:p>
          <w:tbl>
            <w:tblPr>
              <w:tblW w:w="4809" w:type="pct"/>
              <w:jc w:val="center"/>
              <w:tblBorders>
                <w:top w:val="thinThickSmallGap" w:sz="12" w:space="0" w:color="auto"/>
                <w:bottom w:val="thickThin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18"/>
              <w:gridCol w:w="3123"/>
              <w:gridCol w:w="2122"/>
              <w:gridCol w:w="2361"/>
            </w:tblGrid>
            <w:tr w:rsidR="00E129AD" w:rsidRPr="007E373B" w14:paraId="0A580FC1" w14:textId="77777777" w:rsidTr="00B769EF">
              <w:trPr>
                <w:trHeight w:val="355"/>
                <w:jc w:val="center"/>
              </w:trPr>
              <w:tc>
                <w:tcPr>
                  <w:tcW w:w="641" w:type="pct"/>
                  <w:vAlign w:val="center"/>
                </w:tcPr>
                <w:p w14:paraId="0344DA19" w14:textId="77777777" w:rsidR="00E129AD" w:rsidRPr="007E373B" w:rsidRDefault="00E129AD" w:rsidP="00E129AD">
                  <w:pPr>
                    <w:snapToGrid w:val="0"/>
                    <w:spacing w:beforeLines="25" w:before="60" w:afterLines="25" w:after="60" w:line="240" w:lineRule="exact"/>
                    <w:jc w:val="center"/>
                    <w:rPr>
                      <w:b/>
                      <w:szCs w:val="21"/>
                    </w:rPr>
                  </w:pPr>
                  <w:r>
                    <w:rPr>
                      <w:rFonts w:hint="eastAsia"/>
                      <w:b/>
                      <w:szCs w:val="21"/>
                    </w:rPr>
                    <w:t>序号</w:t>
                  </w:r>
                </w:p>
              </w:tc>
              <w:tc>
                <w:tcPr>
                  <w:tcW w:w="1790" w:type="pct"/>
                  <w:vAlign w:val="center"/>
                </w:tcPr>
                <w:p w14:paraId="036FA7DC" w14:textId="77777777" w:rsidR="00E129AD" w:rsidRPr="007E373B" w:rsidRDefault="00E129AD" w:rsidP="00E129AD">
                  <w:pPr>
                    <w:snapToGrid w:val="0"/>
                    <w:spacing w:beforeLines="25" w:before="60" w:afterLines="25" w:after="60" w:line="240" w:lineRule="exact"/>
                    <w:jc w:val="center"/>
                    <w:rPr>
                      <w:b/>
                      <w:szCs w:val="21"/>
                    </w:rPr>
                  </w:pPr>
                  <w:r>
                    <w:rPr>
                      <w:rFonts w:hAnsi="宋体" w:hint="eastAsia"/>
                      <w:b/>
                      <w:szCs w:val="21"/>
                    </w:rPr>
                    <w:t>原辅材料</w:t>
                  </w:r>
                  <w:r w:rsidRPr="007E373B">
                    <w:rPr>
                      <w:rFonts w:hAnsi="宋体"/>
                      <w:b/>
                      <w:szCs w:val="21"/>
                    </w:rPr>
                    <w:t>名称</w:t>
                  </w:r>
                </w:p>
              </w:tc>
              <w:tc>
                <w:tcPr>
                  <w:tcW w:w="1216" w:type="pct"/>
                  <w:vAlign w:val="center"/>
                </w:tcPr>
                <w:p w14:paraId="6D874DEE" w14:textId="77777777" w:rsidR="00E129AD" w:rsidRPr="007E373B" w:rsidRDefault="00E129AD" w:rsidP="00E129AD">
                  <w:pPr>
                    <w:snapToGrid w:val="0"/>
                    <w:spacing w:beforeLines="25" w:before="60" w:afterLines="25" w:after="60" w:line="240" w:lineRule="exact"/>
                    <w:jc w:val="center"/>
                    <w:rPr>
                      <w:b/>
                      <w:szCs w:val="21"/>
                    </w:rPr>
                  </w:pPr>
                  <w:r>
                    <w:rPr>
                      <w:rFonts w:hint="eastAsia"/>
                      <w:b/>
                      <w:bCs/>
                      <w:szCs w:val="21"/>
                    </w:rPr>
                    <w:t>消</w:t>
                  </w:r>
                  <w:r>
                    <w:rPr>
                      <w:rFonts w:hint="eastAsia"/>
                      <w:b/>
                      <w:bCs/>
                      <w:szCs w:val="21"/>
                    </w:rPr>
                    <w:t xml:space="preserve"> </w:t>
                  </w:r>
                  <w:r>
                    <w:rPr>
                      <w:rFonts w:hint="eastAsia"/>
                      <w:b/>
                      <w:bCs/>
                      <w:szCs w:val="21"/>
                    </w:rPr>
                    <w:t>耗</w:t>
                  </w:r>
                  <w:r>
                    <w:rPr>
                      <w:rFonts w:hint="eastAsia"/>
                      <w:b/>
                      <w:bCs/>
                      <w:szCs w:val="21"/>
                    </w:rPr>
                    <w:t xml:space="preserve"> </w:t>
                  </w:r>
                  <w:r>
                    <w:rPr>
                      <w:rFonts w:hint="eastAsia"/>
                      <w:b/>
                      <w:bCs/>
                      <w:szCs w:val="21"/>
                    </w:rPr>
                    <w:t>量</w:t>
                  </w:r>
                </w:p>
              </w:tc>
              <w:tc>
                <w:tcPr>
                  <w:tcW w:w="1353" w:type="pct"/>
                  <w:vAlign w:val="center"/>
                </w:tcPr>
                <w:p w14:paraId="7AC59E55" w14:textId="77777777" w:rsidR="00E129AD" w:rsidRPr="007E373B" w:rsidRDefault="00E129AD" w:rsidP="00E129AD">
                  <w:pPr>
                    <w:snapToGrid w:val="0"/>
                    <w:spacing w:beforeLines="25" w:before="60" w:afterLines="25" w:after="60" w:line="240" w:lineRule="exact"/>
                    <w:jc w:val="center"/>
                    <w:rPr>
                      <w:b/>
                      <w:szCs w:val="21"/>
                    </w:rPr>
                  </w:pPr>
                  <w:r>
                    <w:rPr>
                      <w:rFonts w:hint="eastAsia"/>
                      <w:b/>
                      <w:bCs/>
                      <w:szCs w:val="21"/>
                    </w:rPr>
                    <w:t>包装及储存方式</w:t>
                  </w:r>
                </w:p>
              </w:tc>
            </w:tr>
            <w:tr w:rsidR="00E129AD" w:rsidRPr="007E373B" w14:paraId="679224D2" w14:textId="77777777" w:rsidTr="00B769EF">
              <w:trPr>
                <w:trHeight w:val="291"/>
                <w:jc w:val="center"/>
              </w:trPr>
              <w:tc>
                <w:tcPr>
                  <w:tcW w:w="641" w:type="pct"/>
                </w:tcPr>
                <w:p w14:paraId="6F610FBD" w14:textId="77777777" w:rsidR="00E129AD" w:rsidRPr="007E373B" w:rsidRDefault="00E129AD" w:rsidP="00E129AD">
                  <w:pPr>
                    <w:snapToGrid w:val="0"/>
                    <w:spacing w:beforeLines="25" w:before="60" w:afterLines="25" w:after="60" w:line="240" w:lineRule="exact"/>
                    <w:jc w:val="center"/>
                    <w:rPr>
                      <w:kern w:val="0"/>
                      <w:szCs w:val="21"/>
                    </w:rPr>
                  </w:pPr>
                  <w:r>
                    <w:rPr>
                      <w:rFonts w:hint="eastAsia"/>
                      <w:b/>
                      <w:bCs/>
                      <w:szCs w:val="21"/>
                    </w:rPr>
                    <w:t>1</w:t>
                  </w:r>
                </w:p>
              </w:tc>
              <w:tc>
                <w:tcPr>
                  <w:tcW w:w="1790" w:type="pct"/>
                  <w:vAlign w:val="center"/>
                </w:tcPr>
                <w:p w14:paraId="79A5C170" w14:textId="77777777" w:rsidR="00E129AD" w:rsidRPr="007E373B" w:rsidRDefault="00E129AD" w:rsidP="00E129AD">
                  <w:pPr>
                    <w:snapToGrid w:val="0"/>
                    <w:spacing w:beforeLines="25" w:before="60" w:afterLines="25" w:after="60" w:line="240" w:lineRule="exact"/>
                    <w:jc w:val="center"/>
                    <w:rPr>
                      <w:rFonts w:hAnsi="宋体"/>
                      <w:kern w:val="0"/>
                      <w:szCs w:val="21"/>
                    </w:rPr>
                  </w:pPr>
                  <w:r>
                    <w:rPr>
                      <w:rFonts w:ascii="宋体" w:hAnsi="宋体" w:hint="eastAsia"/>
                      <w:color w:val="000000"/>
                      <w:szCs w:val="21"/>
                    </w:rPr>
                    <w:t>单张纸胶印油墨</w:t>
                  </w:r>
                </w:p>
              </w:tc>
              <w:tc>
                <w:tcPr>
                  <w:tcW w:w="1216" w:type="pct"/>
                  <w:vAlign w:val="center"/>
                </w:tcPr>
                <w:p w14:paraId="66FAE896" w14:textId="77777777" w:rsidR="00E129AD" w:rsidRPr="00E60ECF" w:rsidRDefault="00E129AD" w:rsidP="00E129AD">
                  <w:pPr>
                    <w:snapToGrid w:val="0"/>
                    <w:spacing w:beforeLines="25" w:before="60" w:afterLines="25" w:after="60" w:line="240" w:lineRule="exact"/>
                    <w:jc w:val="center"/>
                    <w:rPr>
                      <w:kern w:val="0"/>
                      <w:szCs w:val="21"/>
                    </w:rPr>
                  </w:pPr>
                  <w:r w:rsidRPr="00E60ECF">
                    <w:rPr>
                      <w:szCs w:val="21"/>
                    </w:rPr>
                    <w:t>90kg/a</w:t>
                  </w:r>
                </w:p>
              </w:tc>
              <w:tc>
                <w:tcPr>
                  <w:tcW w:w="1353" w:type="pct"/>
                </w:tcPr>
                <w:p w14:paraId="42B9A8EB" w14:textId="77777777" w:rsidR="00E129AD" w:rsidRPr="007E373B" w:rsidRDefault="00E129AD" w:rsidP="00E129AD">
                  <w:pPr>
                    <w:snapToGrid w:val="0"/>
                    <w:spacing w:beforeLines="25" w:before="60" w:afterLines="25" w:after="60" w:line="240" w:lineRule="exact"/>
                    <w:jc w:val="center"/>
                    <w:rPr>
                      <w:szCs w:val="21"/>
                    </w:rPr>
                  </w:pPr>
                  <w:r>
                    <w:rPr>
                      <w:rFonts w:hint="eastAsia"/>
                      <w:bCs/>
                      <w:szCs w:val="21"/>
                    </w:rPr>
                    <w:t>外购、汽运</w:t>
                  </w:r>
                </w:p>
              </w:tc>
            </w:tr>
            <w:tr w:rsidR="00E129AD" w:rsidRPr="007E373B" w14:paraId="38BF767F" w14:textId="77777777" w:rsidTr="00B769EF">
              <w:trPr>
                <w:trHeight w:val="212"/>
                <w:jc w:val="center"/>
              </w:trPr>
              <w:tc>
                <w:tcPr>
                  <w:tcW w:w="641" w:type="pct"/>
                </w:tcPr>
                <w:p w14:paraId="6C9B8A3E" w14:textId="77777777" w:rsidR="00E129AD" w:rsidRPr="007E373B" w:rsidRDefault="00E129AD" w:rsidP="00E129AD">
                  <w:pPr>
                    <w:snapToGrid w:val="0"/>
                    <w:spacing w:beforeLines="25" w:before="60" w:afterLines="25" w:after="60" w:line="240" w:lineRule="exact"/>
                    <w:jc w:val="center"/>
                    <w:rPr>
                      <w:kern w:val="0"/>
                      <w:szCs w:val="21"/>
                    </w:rPr>
                  </w:pPr>
                  <w:r>
                    <w:rPr>
                      <w:rFonts w:hint="eastAsia"/>
                      <w:b/>
                      <w:bCs/>
                      <w:szCs w:val="21"/>
                    </w:rPr>
                    <w:t>2</w:t>
                  </w:r>
                </w:p>
              </w:tc>
              <w:tc>
                <w:tcPr>
                  <w:tcW w:w="1790" w:type="pct"/>
                  <w:vAlign w:val="center"/>
                </w:tcPr>
                <w:p w14:paraId="26135354" w14:textId="77777777" w:rsidR="00E129AD" w:rsidRPr="00B17F46" w:rsidRDefault="00E129AD" w:rsidP="00E129AD">
                  <w:pPr>
                    <w:snapToGrid w:val="0"/>
                    <w:spacing w:beforeLines="25" w:before="60" w:afterLines="25" w:after="60" w:line="240" w:lineRule="exact"/>
                    <w:jc w:val="center"/>
                    <w:rPr>
                      <w:kern w:val="0"/>
                      <w:szCs w:val="21"/>
                    </w:rPr>
                  </w:pPr>
                  <w:r>
                    <w:rPr>
                      <w:rFonts w:ascii="宋体" w:hAnsi="宋体" w:hint="eastAsia"/>
                      <w:color w:val="000000"/>
                      <w:szCs w:val="21"/>
                    </w:rPr>
                    <w:t>不干胶纸</w:t>
                  </w:r>
                </w:p>
              </w:tc>
              <w:tc>
                <w:tcPr>
                  <w:tcW w:w="1216" w:type="pct"/>
                  <w:vAlign w:val="center"/>
                </w:tcPr>
                <w:p w14:paraId="4E707915" w14:textId="77777777" w:rsidR="00E129AD" w:rsidRPr="00E60ECF" w:rsidRDefault="00E129AD" w:rsidP="00E129AD">
                  <w:pPr>
                    <w:snapToGrid w:val="0"/>
                    <w:spacing w:beforeLines="25" w:before="60" w:afterLines="25" w:after="60" w:line="240" w:lineRule="exact"/>
                    <w:jc w:val="center"/>
                    <w:rPr>
                      <w:kern w:val="0"/>
                      <w:szCs w:val="21"/>
                      <w:lang w:val="pt-BR"/>
                    </w:rPr>
                  </w:pPr>
                  <w:r w:rsidRPr="00E60ECF">
                    <w:rPr>
                      <w:szCs w:val="21"/>
                    </w:rPr>
                    <w:t>10</w:t>
                  </w:r>
                  <w:r w:rsidRPr="00E60ECF">
                    <w:rPr>
                      <w:szCs w:val="21"/>
                    </w:rPr>
                    <w:t>万</w:t>
                  </w:r>
                  <w:r w:rsidRPr="005E4F1C">
                    <w:rPr>
                      <w:color w:val="000000"/>
                      <w:szCs w:val="21"/>
                    </w:rPr>
                    <w:t>m</w:t>
                  </w:r>
                  <w:r w:rsidRPr="005E4F1C">
                    <w:rPr>
                      <w:color w:val="000000"/>
                      <w:szCs w:val="21"/>
                      <w:vertAlign w:val="superscript"/>
                    </w:rPr>
                    <w:t>2</w:t>
                  </w:r>
                  <w:r w:rsidRPr="005E4F1C">
                    <w:rPr>
                      <w:szCs w:val="21"/>
                    </w:rPr>
                    <w:t>/a</w:t>
                  </w:r>
                </w:p>
              </w:tc>
              <w:tc>
                <w:tcPr>
                  <w:tcW w:w="1353" w:type="pct"/>
                </w:tcPr>
                <w:p w14:paraId="4BE203FA" w14:textId="77777777" w:rsidR="00E129AD" w:rsidRDefault="00E129AD" w:rsidP="00E129AD">
                  <w:pPr>
                    <w:snapToGrid w:val="0"/>
                    <w:spacing w:beforeLines="25" w:before="60" w:afterLines="25" w:after="60" w:line="240" w:lineRule="exact"/>
                    <w:jc w:val="center"/>
                    <w:rPr>
                      <w:szCs w:val="21"/>
                    </w:rPr>
                  </w:pPr>
                  <w:r>
                    <w:rPr>
                      <w:rFonts w:hint="eastAsia"/>
                      <w:bCs/>
                      <w:szCs w:val="21"/>
                    </w:rPr>
                    <w:t>外购、汽运</w:t>
                  </w:r>
                </w:p>
              </w:tc>
            </w:tr>
            <w:tr w:rsidR="00E129AD" w:rsidRPr="007E373B" w14:paraId="53A4C7F0" w14:textId="77777777" w:rsidTr="00B769EF">
              <w:trPr>
                <w:trHeight w:val="212"/>
                <w:jc w:val="center"/>
              </w:trPr>
              <w:tc>
                <w:tcPr>
                  <w:tcW w:w="641" w:type="pct"/>
                </w:tcPr>
                <w:p w14:paraId="2431B676" w14:textId="77777777" w:rsidR="00E129AD" w:rsidRPr="007E373B" w:rsidRDefault="00E129AD" w:rsidP="00E129AD">
                  <w:pPr>
                    <w:snapToGrid w:val="0"/>
                    <w:spacing w:beforeLines="25" w:before="60" w:afterLines="25" w:after="60" w:line="240" w:lineRule="exact"/>
                    <w:jc w:val="center"/>
                    <w:rPr>
                      <w:kern w:val="0"/>
                      <w:szCs w:val="21"/>
                    </w:rPr>
                  </w:pPr>
                  <w:r>
                    <w:rPr>
                      <w:rFonts w:hint="eastAsia"/>
                      <w:b/>
                      <w:bCs/>
                      <w:szCs w:val="21"/>
                    </w:rPr>
                    <w:t>3</w:t>
                  </w:r>
                </w:p>
              </w:tc>
              <w:tc>
                <w:tcPr>
                  <w:tcW w:w="1790" w:type="pct"/>
                  <w:vAlign w:val="center"/>
                </w:tcPr>
                <w:p w14:paraId="22319BEB" w14:textId="77777777" w:rsidR="00E129AD" w:rsidRPr="00B17F46" w:rsidRDefault="00E129AD" w:rsidP="00E129AD">
                  <w:pPr>
                    <w:snapToGrid w:val="0"/>
                    <w:spacing w:beforeLines="25" w:before="60" w:afterLines="25" w:after="60" w:line="240" w:lineRule="exact"/>
                    <w:jc w:val="center"/>
                    <w:rPr>
                      <w:kern w:val="0"/>
                      <w:szCs w:val="21"/>
                    </w:rPr>
                  </w:pPr>
                  <w:r>
                    <w:rPr>
                      <w:rFonts w:ascii="宋体" w:hAnsi="宋体" w:hint="eastAsia"/>
                      <w:color w:val="000000"/>
                      <w:szCs w:val="21"/>
                    </w:rPr>
                    <w:t>双胶纸</w:t>
                  </w:r>
                </w:p>
              </w:tc>
              <w:tc>
                <w:tcPr>
                  <w:tcW w:w="1216" w:type="pct"/>
                  <w:vAlign w:val="center"/>
                </w:tcPr>
                <w:p w14:paraId="6437520C" w14:textId="77777777" w:rsidR="00E129AD" w:rsidRPr="00E60ECF" w:rsidRDefault="00E129AD" w:rsidP="00E129AD">
                  <w:pPr>
                    <w:snapToGrid w:val="0"/>
                    <w:spacing w:beforeLines="25" w:before="60" w:afterLines="25" w:after="60" w:line="240" w:lineRule="exact"/>
                    <w:jc w:val="center"/>
                    <w:rPr>
                      <w:kern w:val="0"/>
                      <w:szCs w:val="21"/>
                      <w:lang w:val="pt-BR"/>
                    </w:rPr>
                  </w:pPr>
                  <w:r w:rsidRPr="00E60ECF">
                    <w:rPr>
                      <w:szCs w:val="21"/>
                    </w:rPr>
                    <w:t>100</w:t>
                  </w:r>
                  <w:r w:rsidRPr="00E60ECF">
                    <w:rPr>
                      <w:szCs w:val="21"/>
                    </w:rPr>
                    <w:t>万</w:t>
                  </w:r>
                  <w:r w:rsidRPr="005E4F1C">
                    <w:rPr>
                      <w:color w:val="000000"/>
                      <w:szCs w:val="21"/>
                    </w:rPr>
                    <w:t>m</w:t>
                  </w:r>
                  <w:r w:rsidRPr="005E4F1C">
                    <w:rPr>
                      <w:color w:val="000000"/>
                      <w:szCs w:val="21"/>
                      <w:vertAlign w:val="superscript"/>
                    </w:rPr>
                    <w:t>2</w:t>
                  </w:r>
                  <w:r w:rsidRPr="005E4F1C">
                    <w:rPr>
                      <w:szCs w:val="21"/>
                    </w:rPr>
                    <w:t>/a</w:t>
                  </w:r>
                </w:p>
              </w:tc>
              <w:tc>
                <w:tcPr>
                  <w:tcW w:w="1353" w:type="pct"/>
                </w:tcPr>
                <w:p w14:paraId="395381BB" w14:textId="77777777" w:rsidR="00E129AD" w:rsidRDefault="00E129AD" w:rsidP="00E129AD">
                  <w:pPr>
                    <w:snapToGrid w:val="0"/>
                    <w:spacing w:beforeLines="25" w:before="60" w:afterLines="25" w:after="60" w:line="240" w:lineRule="exact"/>
                    <w:jc w:val="center"/>
                    <w:rPr>
                      <w:szCs w:val="21"/>
                    </w:rPr>
                  </w:pPr>
                  <w:r>
                    <w:rPr>
                      <w:rFonts w:hint="eastAsia"/>
                      <w:bCs/>
                      <w:szCs w:val="21"/>
                    </w:rPr>
                    <w:t>外购、汽运</w:t>
                  </w:r>
                </w:p>
              </w:tc>
            </w:tr>
            <w:tr w:rsidR="00E129AD" w:rsidRPr="007E373B" w14:paraId="5C25E54C" w14:textId="77777777" w:rsidTr="00B769EF">
              <w:trPr>
                <w:trHeight w:val="212"/>
                <w:jc w:val="center"/>
              </w:trPr>
              <w:tc>
                <w:tcPr>
                  <w:tcW w:w="641" w:type="pct"/>
                </w:tcPr>
                <w:p w14:paraId="73971654" w14:textId="77777777" w:rsidR="00E129AD" w:rsidRPr="007E373B" w:rsidRDefault="00E129AD" w:rsidP="00E129AD">
                  <w:pPr>
                    <w:snapToGrid w:val="0"/>
                    <w:spacing w:beforeLines="25" w:before="60" w:afterLines="25" w:after="60" w:line="240" w:lineRule="exact"/>
                    <w:jc w:val="center"/>
                    <w:rPr>
                      <w:kern w:val="0"/>
                      <w:szCs w:val="21"/>
                    </w:rPr>
                  </w:pPr>
                  <w:r>
                    <w:rPr>
                      <w:rFonts w:hint="eastAsia"/>
                      <w:b/>
                      <w:bCs/>
                      <w:szCs w:val="21"/>
                    </w:rPr>
                    <w:t>4</w:t>
                  </w:r>
                </w:p>
              </w:tc>
              <w:tc>
                <w:tcPr>
                  <w:tcW w:w="1790" w:type="pct"/>
                  <w:vAlign w:val="center"/>
                </w:tcPr>
                <w:p w14:paraId="0640940C" w14:textId="77777777" w:rsidR="00E129AD" w:rsidRPr="00B17F46" w:rsidRDefault="00E129AD" w:rsidP="00E129AD">
                  <w:pPr>
                    <w:snapToGrid w:val="0"/>
                    <w:spacing w:beforeLines="25" w:before="60" w:afterLines="25" w:after="60" w:line="240" w:lineRule="exact"/>
                    <w:jc w:val="center"/>
                    <w:rPr>
                      <w:kern w:val="0"/>
                      <w:szCs w:val="21"/>
                    </w:rPr>
                  </w:pPr>
                  <w:r>
                    <w:rPr>
                      <w:rFonts w:ascii="宋体" w:hAnsi="宋体" w:hint="eastAsia"/>
                      <w:color w:val="000000"/>
                      <w:szCs w:val="21"/>
                    </w:rPr>
                    <w:t>润版液</w:t>
                  </w:r>
                </w:p>
              </w:tc>
              <w:tc>
                <w:tcPr>
                  <w:tcW w:w="1216" w:type="pct"/>
                  <w:vAlign w:val="center"/>
                </w:tcPr>
                <w:p w14:paraId="767C49D4" w14:textId="77777777" w:rsidR="00E129AD" w:rsidRPr="00E60ECF" w:rsidRDefault="00E129AD" w:rsidP="00E129AD">
                  <w:pPr>
                    <w:snapToGrid w:val="0"/>
                    <w:spacing w:beforeLines="25" w:before="60" w:afterLines="25" w:after="60" w:line="240" w:lineRule="exact"/>
                    <w:jc w:val="center"/>
                    <w:rPr>
                      <w:kern w:val="0"/>
                      <w:szCs w:val="21"/>
                      <w:lang w:val="pt-BR"/>
                    </w:rPr>
                  </w:pPr>
                  <w:r w:rsidRPr="00E60ECF">
                    <w:rPr>
                      <w:szCs w:val="21"/>
                    </w:rPr>
                    <w:t>5kg/a</w:t>
                  </w:r>
                </w:p>
              </w:tc>
              <w:tc>
                <w:tcPr>
                  <w:tcW w:w="1353" w:type="pct"/>
                </w:tcPr>
                <w:p w14:paraId="19293012" w14:textId="77777777" w:rsidR="00E129AD" w:rsidRDefault="00E129AD" w:rsidP="00E129AD">
                  <w:pPr>
                    <w:snapToGrid w:val="0"/>
                    <w:spacing w:beforeLines="25" w:before="60" w:afterLines="25" w:after="60" w:line="240" w:lineRule="exact"/>
                    <w:jc w:val="center"/>
                    <w:rPr>
                      <w:szCs w:val="21"/>
                    </w:rPr>
                  </w:pPr>
                  <w:r>
                    <w:rPr>
                      <w:rFonts w:hint="eastAsia"/>
                      <w:bCs/>
                      <w:szCs w:val="21"/>
                    </w:rPr>
                    <w:t>外购、汽运</w:t>
                  </w:r>
                  <w:r>
                    <w:rPr>
                      <w:rFonts w:hint="eastAsia"/>
                      <w:bCs/>
                      <w:color w:val="000000"/>
                      <w:szCs w:val="21"/>
                    </w:rPr>
                    <w:t xml:space="preserve"> </w:t>
                  </w:r>
                </w:p>
              </w:tc>
            </w:tr>
            <w:tr w:rsidR="00E129AD" w:rsidRPr="007E373B" w14:paraId="21C357A0" w14:textId="77777777" w:rsidTr="00B769EF">
              <w:trPr>
                <w:trHeight w:val="212"/>
                <w:jc w:val="center"/>
              </w:trPr>
              <w:tc>
                <w:tcPr>
                  <w:tcW w:w="641" w:type="pct"/>
                </w:tcPr>
                <w:p w14:paraId="34DA8EBE" w14:textId="77777777" w:rsidR="00E129AD" w:rsidRPr="007E373B" w:rsidRDefault="00E129AD" w:rsidP="00E129AD">
                  <w:pPr>
                    <w:snapToGrid w:val="0"/>
                    <w:spacing w:beforeLines="25" w:before="60" w:afterLines="25" w:after="60" w:line="240" w:lineRule="exact"/>
                    <w:jc w:val="center"/>
                    <w:rPr>
                      <w:kern w:val="0"/>
                      <w:szCs w:val="21"/>
                    </w:rPr>
                  </w:pPr>
                  <w:r>
                    <w:rPr>
                      <w:rFonts w:hint="eastAsia"/>
                      <w:b/>
                      <w:bCs/>
                      <w:szCs w:val="21"/>
                    </w:rPr>
                    <w:t>5</w:t>
                  </w:r>
                </w:p>
              </w:tc>
              <w:tc>
                <w:tcPr>
                  <w:tcW w:w="1790" w:type="pct"/>
                  <w:vAlign w:val="center"/>
                </w:tcPr>
                <w:p w14:paraId="3FA2EBB6" w14:textId="77777777" w:rsidR="00E129AD" w:rsidRPr="00B17F46" w:rsidRDefault="00E129AD" w:rsidP="00E129AD">
                  <w:pPr>
                    <w:snapToGrid w:val="0"/>
                    <w:spacing w:beforeLines="25" w:before="60" w:afterLines="25" w:after="60" w:line="240" w:lineRule="exact"/>
                    <w:jc w:val="center"/>
                    <w:rPr>
                      <w:kern w:val="0"/>
                      <w:szCs w:val="21"/>
                    </w:rPr>
                  </w:pPr>
                  <w:r>
                    <w:rPr>
                      <w:rFonts w:ascii="宋体" w:hAnsi="宋体" w:hint="eastAsia"/>
                      <w:color w:val="000000"/>
                      <w:szCs w:val="21"/>
                    </w:rPr>
                    <w:t>煤油</w:t>
                  </w:r>
                </w:p>
              </w:tc>
              <w:tc>
                <w:tcPr>
                  <w:tcW w:w="1216" w:type="pct"/>
                  <w:vAlign w:val="center"/>
                </w:tcPr>
                <w:p w14:paraId="6839730A" w14:textId="77777777" w:rsidR="00E129AD" w:rsidRPr="00E60ECF" w:rsidRDefault="00E129AD" w:rsidP="00E129AD">
                  <w:pPr>
                    <w:snapToGrid w:val="0"/>
                    <w:spacing w:beforeLines="25" w:before="60" w:afterLines="25" w:after="60" w:line="240" w:lineRule="exact"/>
                    <w:jc w:val="center"/>
                    <w:rPr>
                      <w:kern w:val="0"/>
                      <w:szCs w:val="21"/>
                      <w:lang w:val="pt-BR"/>
                    </w:rPr>
                  </w:pPr>
                  <w:r w:rsidRPr="00E60ECF">
                    <w:rPr>
                      <w:szCs w:val="21"/>
                    </w:rPr>
                    <w:t>5kg/a</w:t>
                  </w:r>
                </w:p>
              </w:tc>
              <w:tc>
                <w:tcPr>
                  <w:tcW w:w="1353" w:type="pct"/>
                </w:tcPr>
                <w:p w14:paraId="7EFF433C" w14:textId="77777777" w:rsidR="00E129AD" w:rsidRDefault="00E129AD" w:rsidP="00E129AD">
                  <w:pPr>
                    <w:snapToGrid w:val="0"/>
                    <w:spacing w:beforeLines="25" w:before="60" w:afterLines="25" w:after="60" w:line="240" w:lineRule="exact"/>
                    <w:jc w:val="center"/>
                    <w:rPr>
                      <w:szCs w:val="21"/>
                    </w:rPr>
                  </w:pPr>
                  <w:r>
                    <w:rPr>
                      <w:rFonts w:hint="eastAsia"/>
                      <w:bCs/>
                      <w:szCs w:val="21"/>
                    </w:rPr>
                    <w:t>外购、汽运</w:t>
                  </w:r>
                </w:p>
              </w:tc>
            </w:tr>
          </w:tbl>
          <w:p w14:paraId="5308955C" w14:textId="1098A344" w:rsidR="00E60ECF" w:rsidRPr="00E60ECF" w:rsidRDefault="00E60ECF" w:rsidP="00E60ECF">
            <w:pPr>
              <w:spacing w:line="360" w:lineRule="auto"/>
              <w:ind w:firstLineChars="200" w:firstLine="480"/>
              <w:rPr>
                <w:rFonts w:eastAsia="新宋体"/>
                <w:sz w:val="24"/>
                <w:szCs w:val="24"/>
              </w:rPr>
            </w:pPr>
            <w:r w:rsidRPr="00E60ECF">
              <w:rPr>
                <w:rFonts w:eastAsia="新宋体" w:hint="eastAsia"/>
                <w:sz w:val="24"/>
                <w:szCs w:val="24"/>
              </w:rPr>
              <w:t>油墨</w:t>
            </w:r>
            <w:r w:rsidRPr="00E60ECF">
              <w:rPr>
                <w:rFonts w:eastAsia="新宋体"/>
                <w:sz w:val="24"/>
                <w:szCs w:val="24"/>
              </w:rPr>
              <w:t>：</w:t>
            </w:r>
            <w:r w:rsidRPr="00E60ECF">
              <w:rPr>
                <w:rFonts w:eastAsia="新宋体" w:hint="eastAsia"/>
                <w:sz w:val="24"/>
                <w:szCs w:val="24"/>
              </w:rPr>
              <w:t>醇酸树</w:t>
            </w:r>
            <w:r w:rsidRPr="00E60ECF">
              <w:rPr>
                <w:rFonts w:eastAsia="新宋体"/>
                <w:sz w:val="24"/>
                <w:szCs w:val="24"/>
              </w:rPr>
              <w:t>酯</w:t>
            </w:r>
            <w:r w:rsidRPr="00E60ECF">
              <w:rPr>
                <w:rFonts w:eastAsia="新宋体" w:hint="eastAsia"/>
                <w:sz w:val="24"/>
                <w:szCs w:val="24"/>
              </w:rPr>
              <w:t>4%</w:t>
            </w:r>
            <w:r w:rsidRPr="00E60ECF">
              <w:rPr>
                <w:rFonts w:eastAsia="新宋体" w:hint="eastAsia"/>
                <w:sz w:val="24"/>
                <w:szCs w:val="24"/>
              </w:rPr>
              <w:t>，</w:t>
            </w:r>
            <w:r w:rsidRPr="00E60ECF">
              <w:rPr>
                <w:rFonts w:eastAsia="新宋体" w:hint="eastAsia"/>
                <w:color w:val="000000"/>
                <w:sz w:val="24"/>
                <w:szCs w:val="24"/>
              </w:rPr>
              <w:t>干性植物油</w:t>
            </w:r>
            <w:r w:rsidRPr="00E60ECF">
              <w:rPr>
                <w:rFonts w:eastAsia="新宋体" w:hint="eastAsia"/>
                <w:color w:val="000000"/>
                <w:sz w:val="24"/>
                <w:szCs w:val="24"/>
              </w:rPr>
              <w:t>22%</w:t>
            </w:r>
            <w:r w:rsidRPr="00E60ECF">
              <w:rPr>
                <w:rFonts w:eastAsia="新宋体" w:hint="eastAsia"/>
                <w:color w:val="000000"/>
                <w:sz w:val="24"/>
                <w:szCs w:val="24"/>
              </w:rPr>
              <w:t>，</w:t>
            </w:r>
            <w:r w:rsidRPr="00E60ECF">
              <w:rPr>
                <w:rFonts w:eastAsia="新宋体"/>
                <w:color w:val="000000"/>
                <w:sz w:val="24"/>
                <w:szCs w:val="24"/>
              </w:rPr>
              <w:t>高沸</w:t>
            </w:r>
            <w:r w:rsidRPr="00E60ECF">
              <w:rPr>
                <w:rFonts w:eastAsia="新宋体" w:hint="eastAsia"/>
                <w:color w:val="000000"/>
                <w:sz w:val="24"/>
                <w:szCs w:val="24"/>
              </w:rPr>
              <w:t>点</w:t>
            </w:r>
            <w:r w:rsidRPr="00E60ECF">
              <w:rPr>
                <w:rFonts w:eastAsia="新宋体"/>
                <w:color w:val="000000"/>
                <w:sz w:val="24"/>
                <w:szCs w:val="24"/>
              </w:rPr>
              <w:t>矿物油</w:t>
            </w:r>
            <w:r w:rsidRPr="00E60ECF">
              <w:rPr>
                <w:rFonts w:eastAsia="新宋体" w:hint="eastAsia"/>
                <w:color w:val="000000"/>
                <w:sz w:val="24"/>
                <w:szCs w:val="24"/>
              </w:rPr>
              <w:t>19%</w:t>
            </w:r>
            <w:r w:rsidRPr="00E60ECF">
              <w:rPr>
                <w:rFonts w:eastAsia="新宋体" w:hint="eastAsia"/>
                <w:sz w:val="24"/>
                <w:szCs w:val="24"/>
              </w:rPr>
              <w:t>，松香改性酚醛树脂</w:t>
            </w:r>
            <w:r w:rsidRPr="00E60ECF">
              <w:rPr>
                <w:rFonts w:eastAsia="新宋体" w:hint="eastAsia"/>
                <w:sz w:val="24"/>
                <w:szCs w:val="24"/>
              </w:rPr>
              <w:t>28%</w:t>
            </w:r>
            <w:r w:rsidRPr="00E60ECF">
              <w:rPr>
                <w:rFonts w:eastAsia="新宋体" w:hint="eastAsia"/>
                <w:sz w:val="24"/>
                <w:szCs w:val="24"/>
              </w:rPr>
              <w:t>，碳酸钙</w:t>
            </w:r>
            <w:r w:rsidRPr="00E60ECF">
              <w:rPr>
                <w:rFonts w:eastAsia="新宋体" w:hint="eastAsia"/>
                <w:sz w:val="24"/>
                <w:szCs w:val="24"/>
              </w:rPr>
              <w:t>6%</w:t>
            </w:r>
            <w:r w:rsidRPr="00E60ECF">
              <w:rPr>
                <w:rFonts w:eastAsia="新宋体" w:hint="eastAsia"/>
                <w:sz w:val="24"/>
                <w:szCs w:val="24"/>
              </w:rPr>
              <w:t>，颜料</w:t>
            </w:r>
            <w:r w:rsidRPr="00E60ECF">
              <w:rPr>
                <w:rFonts w:eastAsia="新宋体" w:hint="eastAsia"/>
                <w:sz w:val="24"/>
                <w:szCs w:val="24"/>
              </w:rPr>
              <w:t>18%</w:t>
            </w:r>
            <w:r w:rsidRPr="00E60ECF">
              <w:rPr>
                <w:rFonts w:eastAsia="新宋体" w:hint="eastAsia"/>
                <w:sz w:val="24"/>
                <w:szCs w:val="24"/>
              </w:rPr>
              <w:t>，</w:t>
            </w:r>
            <w:r w:rsidRPr="00E60ECF">
              <w:rPr>
                <w:rFonts w:eastAsia="新宋体" w:hint="eastAsia"/>
                <w:color w:val="000000"/>
                <w:sz w:val="24"/>
                <w:szCs w:val="24"/>
              </w:rPr>
              <w:t>助剂</w:t>
            </w:r>
            <w:r w:rsidRPr="00E60ECF">
              <w:rPr>
                <w:rFonts w:eastAsia="新宋体" w:hint="eastAsia"/>
                <w:color w:val="000000"/>
                <w:sz w:val="24"/>
                <w:szCs w:val="24"/>
              </w:rPr>
              <w:t>3%</w:t>
            </w:r>
            <w:r w:rsidRPr="00E60ECF">
              <w:rPr>
                <w:rFonts w:eastAsia="新宋体" w:hint="eastAsia"/>
                <w:color w:val="000000"/>
                <w:sz w:val="24"/>
                <w:szCs w:val="24"/>
              </w:rPr>
              <w:t>。</w:t>
            </w:r>
            <w:r w:rsidRPr="00E60ECF">
              <w:rPr>
                <w:rFonts w:eastAsia="新宋体" w:hint="eastAsia"/>
                <w:sz w:val="24"/>
                <w:szCs w:val="24"/>
              </w:rPr>
              <w:t>详见</w:t>
            </w:r>
            <w:r w:rsidRPr="00E60ECF">
              <w:rPr>
                <w:rFonts w:eastAsia="新宋体" w:hint="eastAsia"/>
                <w:b/>
                <w:sz w:val="24"/>
                <w:szCs w:val="24"/>
              </w:rPr>
              <w:t>表</w:t>
            </w:r>
            <w:r w:rsidRPr="00E60ECF">
              <w:rPr>
                <w:rFonts w:eastAsia="新宋体" w:hint="eastAsia"/>
                <w:b/>
                <w:sz w:val="24"/>
                <w:szCs w:val="24"/>
              </w:rPr>
              <w:t>2-4</w:t>
            </w:r>
            <w:r>
              <w:rPr>
                <w:rFonts w:eastAsia="新宋体" w:hint="eastAsia"/>
                <w:sz w:val="24"/>
                <w:szCs w:val="24"/>
              </w:rPr>
              <w:t>。</w:t>
            </w:r>
          </w:p>
          <w:p w14:paraId="0B56BA13" w14:textId="77777777" w:rsidR="00E60ECF" w:rsidRPr="00E60ECF" w:rsidRDefault="00E60ECF" w:rsidP="00E60ECF">
            <w:pPr>
              <w:spacing w:line="360" w:lineRule="auto"/>
              <w:ind w:firstLineChars="196" w:firstLine="470"/>
              <w:rPr>
                <w:rFonts w:eastAsia="新宋体"/>
                <w:sz w:val="24"/>
                <w:szCs w:val="24"/>
              </w:rPr>
            </w:pPr>
            <w:r w:rsidRPr="00E60ECF">
              <w:rPr>
                <w:rFonts w:eastAsia="新宋体" w:hint="eastAsia"/>
                <w:sz w:val="24"/>
                <w:szCs w:val="24"/>
              </w:rPr>
              <w:t>润</w:t>
            </w:r>
            <w:r w:rsidRPr="00E60ECF">
              <w:rPr>
                <w:rFonts w:eastAsia="新宋体"/>
                <w:sz w:val="24"/>
                <w:szCs w:val="24"/>
              </w:rPr>
              <w:t>版</w:t>
            </w:r>
            <w:r w:rsidRPr="00E60ECF">
              <w:rPr>
                <w:rFonts w:eastAsia="新宋体" w:hint="eastAsia"/>
                <w:sz w:val="24"/>
                <w:szCs w:val="24"/>
              </w:rPr>
              <w:t>液</w:t>
            </w:r>
            <w:r w:rsidRPr="00E60ECF">
              <w:rPr>
                <w:rFonts w:eastAsia="新宋体"/>
                <w:sz w:val="24"/>
                <w:szCs w:val="24"/>
              </w:rPr>
              <w:t>：润版液是彩印机印刷的一种化学助剂，它在印刷空白部分形成</w:t>
            </w:r>
            <w:r w:rsidRPr="00E60ECF">
              <w:rPr>
                <w:rFonts w:eastAsia="新宋体" w:hint="eastAsia"/>
                <w:sz w:val="24"/>
                <w:szCs w:val="24"/>
              </w:rPr>
              <w:t>均匀</w:t>
            </w:r>
            <w:r w:rsidRPr="00E60ECF">
              <w:rPr>
                <w:rFonts w:eastAsia="新宋体"/>
                <w:sz w:val="24"/>
                <w:szCs w:val="24"/>
              </w:rPr>
              <w:t>的水膜，以抵制图文</w:t>
            </w:r>
            <w:r w:rsidRPr="00E60ECF">
              <w:rPr>
                <w:rFonts w:eastAsia="新宋体" w:hint="eastAsia"/>
                <w:sz w:val="24"/>
                <w:szCs w:val="24"/>
              </w:rPr>
              <w:t>上</w:t>
            </w:r>
            <w:r w:rsidRPr="00E60ECF">
              <w:rPr>
                <w:rFonts w:eastAsia="新宋体"/>
                <w:sz w:val="24"/>
                <w:szCs w:val="24"/>
              </w:rPr>
              <w:t>的油墨向空白部分的浸润，防止脏版。成分</w:t>
            </w:r>
            <w:r w:rsidRPr="00E60ECF">
              <w:rPr>
                <w:rFonts w:eastAsia="新宋体" w:hint="eastAsia"/>
                <w:sz w:val="24"/>
                <w:szCs w:val="24"/>
              </w:rPr>
              <w:t>：</w:t>
            </w:r>
            <w:r w:rsidRPr="00E60ECF">
              <w:rPr>
                <w:rFonts w:eastAsia="新宋体"/>
                <w:sz w:val="24"/>
                <w:szCs w:val="24"/>
              </w:rPr>
              <w:t>柠檬酸、柠檬酸钠、甘油。</w:t>
            </w:r>
          </w:p>
          <w:p w14:paraId="6590A871" w14:textId="77777777" w:rsidR="000F4233" w:rsidRDefault="000F4233" w:rsidP="00E60ECF">
            <w:pPr>
              <w:spacing w:line="360" w:lineRule="auto"/>
              <w:ind w:firstLineChars="200" w:firstLine="482"/>
              <w:jc w:val="center"/>
              <w:rPr>
                <w:b/>
                <w:bCs/>
                <w:sz w:val="24"/>
                <w:szCs w:val="24"/>
              </w:rPr>
            </w:pPr>
          </w:p>
          <w:p w14:paraId="192D219A" w14:textId="01A30202" w:rsidR="00E60ECF" w:rsidRPr="00E60ECF" w:rsidRDefault="00E60ECF" w:rsidP="00E60ECF">
            <w:pPr>
              <w:spacing w:line="360" w:lineRule="auto"/>
              <w:ind w:firstLineChars="200" w:firstLine="482"/>
              <w:jc w:val="center"/>
              <w:rPr>
                <w:b/>
                <w:bCs/>
                <w:color w:val="0000FF"/>
                <w:szCs w:val="24"/>
                <w:u w:val="single"/>
              </w:rPr>
            </w:pPr>
            <w:r w:rsidRPr="00E60ECF">
              <w:rPr>
                <w:rFonts w:hint="eastAsia"/>
                <w:b/>
                <w:bCs/>
                <w:sz w:val="24"/>
                <w:szCs w:val="24"/>
              </w:rPr>
              <w:lastRenderedPageBreak/>
              <w:t>表</w:t>
            </w:r>
            <w:r>
              <w:rPr>
                <w:rFonts w:hint="eastAsia"/>
                <w:b/>
                <w:bCs/>
                <w:sz w:val="24"/>
                <w:szCs w:val="24"/>
              </w:rPr>
              <w:t>2-</w:t>
            </w:r>
            <w:r w:rsidRPr="00E60ECF">
              <w:rPr>
                <w:rFonts w:hint="eastAsia"/>
                <w:b/>
                <w:bCs/>
                <w:sz w:val="24"/>
                <w:szCs w:val="24"/>
              </w:rPr>
              <w:t xml:space="preserve">4 </w:t>
            </w:r>
            <w:r w:rsidRPr="00E60ECF">
              <w:rPr>
                <w:rFonts w:hint="eastAsia"/>
                <w:b/>
                <w:bCs/>
                <w:sz w:val="24"/>
                <w:szCs w:val="24"/>
              </w:rPr>
              <w:t>本项目所使用油墨成分组成表</w:t>
            </w:r>
          </w:p>
          <w:tbl>
            <w:tblPr>
              <w:tblW w:w="4523" w:type="pct"/>
              <w:jc w:val="center"/>
              <w:tblBorders>
                <w:top w:val="thinThickSmallGap" w:sz="12" w:space="0" w:color="auto"/>
                <w:bottom w:val="thickThin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20"/>
              <w:gridCol w:w="2996"/>
              <w:gridCol w:w="2389"/>
            </w:tblGrid>
            <w:tr w:rsidR="00E60ECF" w:rsidRPr="00E60ECF" w14:paraId="724C0190" w14:textId="77777777" w:rsidTr="00E60ECF">
              <w:trPr>
                <w:trHeight w:val="355"/>
                <w:jc w:val="center"/>
              </w:trPr>
              <w:tc>
                <w:tcPr>
                  <w:tcW w:w="1718" w:type="pct"/>
                  <w:vAlign w:val="center"/>
                </w:tcPr>
                <w:p w14:paraId="4FAB6CAF" w14:textId="3A5C995F" w:rsidR="00E60ECF" w:rsidRPr="00E60ECF" w:rsidRDefault="00E60ECF" w:rsidP="00E60ECF">
                  <w:pPr>
                    <w:snapToGrid w:val="0"/>
                    <w:spacing w:beforeLines="25" w:before="60" w:afterLines="25" w:after="60" w:line="240" w:lineRule="exact"/>
                    <w:jc w:val="center"/>
                    <w:rPr>
                      <w:b/>
                      <w:szCs w:val="21"/>
                    </w:rPr>
                  </w:pPr>
                  <w:r w:rsidRPr="00E60ECF">
                    <w:rPr>
                      <w:b/>
                      <w:color w:val="000000"/>
                      <w:szCs w:val="21"/>
                    </w:rPr>
                    <w:t>成分</w:t>
                  </w:r>
                </w:p>
              </w:tc>
              <w:tc>
                <w:tcPr>
                  <w:tcW w:w="1826" w:type="pct"/>
                  <w:vAlign w:val="center"/>
                </w:tcPr>
                <w:p w14:paraId="7E7546DE" w14:textId="50ECA136" w:rsidR="00E60ECF" w:rsidRPr="00E60ECF" w:rsidRDefault="00E60ECF" w:rsidP="00E60ECF">
                  <w:pPr>
                    <w:snapToGrid w:val="0"/>
                    <w:spacing w:beforeLines="25" w:before="60" w:afterLines="25" w:after="60" w:line="240" w:lineRule="exact"/>
                    <w:jc w:val="center"/>
                    <w:rPr>
                      <w:b/>
                      <w:szCs w:val="21"/>
                    </w:rPr>
                  </w:pPr>
                  <w:r w:rsidRPr="00E60ECF">
                    <w:rPr>
                      <w:b/>
                      <w:color w:val="000000"/>
                      <w:szCs w:val="21"/>
                    </w:rPr>
                    <w:t>组成含量</w:t>
                  </w:r>
                </w:p>
              </w:tc>
              <w:tc>
                <w:tcPr>
                  <w:tcW w:w="1456" w:type="pct"/>
                  <w:vAlign w:val="center"/>
                </w:tcPr>
                <w:p w14:paraId="742CB5EC" w14:textId="6886576A" w:rsidR="00E60ECF" w:rsidRPr="00E60ECF" w:rsidRDefault="00E60ECF" w:rsidP="00E60ECF">
                  <w:pPr>
                    <w:snapToGrid w:val="0"/>
                    <w:spacing w:beforeLines="25" w:before="60" w:afterLines="25" w:after="60" w:line="240" w:lineRule="exact"/>
                    <w:jc w:val="center"/>
                    <w:rPr>
                      <w:b/>
                      <w:szCs w:val="21"/>
                    </w:rPr>
                  </w:pPr>
                  <w:r w:rsidRPr="00E60ECF">
                    <w:rPr>
                      <w:b/>
                      <w:color w:val="000000"/>
                      <w:szCs w:val="21"/>
                    </w:rPr>
                    <w:t>备注</w:t>
                  </w:r>
                </w:p>
              </w:tc>
            </w:tr>
            <w:tr w:rsidR="00E60ECF" w:rsidRPr="00E60ECF" w14:paraId="32351215" w14:textId="77777777" w:rsidTr="00E60ECF">
              <w:trPr>
                <w:trHeight w:val="291"/>
                <w:jc w:val="center"/>
              </w:trPr>
              <w:tc>
                <w:tcPr>
                  <w:tcW w:w="1718" w:type="pct"/>
                  <w:vAlign w:val="center"/>
                </w:tcPr>
                <w:p w14:paraId="68E4E1A1" w14:textId="66ED4087"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醇酸树酯</w:t>
                  </w:r>
                </w:p>
              </w:tc>
              <w:tc>
                <w:tcPr>
                  <w:tcW w:w="1826" w:type="pct"/>
                  <w:vAlign w:val="center"/>
                </w:tcPr>
                <w:p w14:paraId="2FB0C21E" w14:textId="1C248090"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4%</w:t>
                  </w:r>
                </w:p>
              </w:tc>
              <w:tc>
                <w:tcPr>
                  <w:tcW w:w="1456" w:type="pct"/>
                  <w:vAlign w:val="center"/>
                </w:tcPr>
                <w:p w14:paraId="2B13D091" w14:textId="1AE68450"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固组份</w:t>
                  </w:r>
                </w:p>
              </w:tc>
            </w:tr>
            <w:tr w:rsidR="00E60ECF" w:rsidRPr="00E60ECF" w14:paraId="535945B1" w14:textId="77777777" w:rsidTr="00E60ECF">
              <w:trPr>
                <w:trHeight w:val="212"/>
                <w:jc w:val="center"/>
              </w:trPr>
              <w:tc>
                <w:tcPr>
                  <w:tcW w:w="1718" w:type="pct"/>
                  <w:vAlign w:val="center"/>
                </w:tcPr>
                <w:p w14:paraId="39038D71" w14:textId="6949012E"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干性植物油</w:t>
                  </w:r>
                </w:p>
              </w:tc>
              <w:tc>
                <w:tcPr>
                  <w:tcW w:w="1826" w:type="pct"/>
                  <w:vAlign w:val="center"/>
                </w:tcPr>
                <w:p w14:paraId="5855EB69" w14:textId="318D5F7F"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22%</w:t>
                  </w:r>
                </w:p>
              </w:tc>
              <w:tc>
                <w:tcPr>
                  <w:tcW w:w="1456" w:type="pct"/>
                  <w:vAlign w:val="center"/>
                </w:tcPr>
                <w:p w14:paraId="7335004C" w14:textId="55F1434A" w:rsidR="00E60ECF" w:rsidRPr="00E60ECF" w:rsidRDefault="00E60ECF" w:rsidP="00E60ECF">
                  <w:pPr>
                    <w:snapToGrid w:val="0"/>
                    <w:spacing w:beforeLines="25" w:before="60" w:afterLines="25" w:after="60" w:line="240" w:lineRule="exact"/>
                    <w:jc w:val="center"/>
                    <w:rPr>
                      <w:kern w:val="0"/>
                      <w:szCs w:val="21"/>
                      <w:lang w:val="pt-BR"/>
                    </w:rPr>
                  </w:pPr>
                  <w:r w:rsidRPr="00E60ECF">
                    <w:rPr>
                      <w:color w:val="000000"/>
                      <w:szCs w:val="21"/>
                    </w:rPr>
                    <w:t>挥发性</w:t>
                  </w:r>
                </w:p>
              </w:tc>
            </w:tr>
            <w:tr w:rsidR="00E60ECF" w:rsidRPr="00E60ECF" w14:paraId="20319961" w14:textId="77777777" w:rsidTr="00E60ECF">
              <w:trPr>
                <w:trHeight w:val="212"/>
                <w:jc w:val="center"/>
              </w:trPr>
              <w:tc>
                <w:tcPr>
                  <w:tcW w:w="1718" w:type="pct"/>
                  <w:vAlign w:val="center"/>
                </w:tcPr>
                <w:p w14:paraId="22D3684D" w14:textId="179B87A8"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高沸点矿物油</w:t>
                  </w:r>
                </w:p>
              </w:tc>
              <w:tc>
                <w:tcPr>
                  <w:tcW w:w="1826" w:type="pct"/>
                  <w:vAlign w:val="center"/>
                </w:tcPr>
                <w:p w14:paraId="23551303" w14:textId="2CE7A085"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19%</w:t>
                  </w:r>
                </w:p>
              </w:tc>
              <w:tc>
                <w:tcPr>
                  <w:tcW w:w="1456" w:type="pct"/>
                  <w:vAlign w:val="center"/>
                </w:tcPr>
                <w:p w14:paraId="11C7270B" w14:textId="73FBF6FB" w:rsidR="00E60ECF" w:rsidRPr="00E60ECF" w:rsidRDefault="00E60ECF" w:rsidP="00E60ECF">
                  <w:pPr>
                    <w:snapToGrid w:val="0"/>
                    <w:spacing w:beforeLines="25" w:before="60" w:afterLines="25" w:after="60" w:line="240" w:lineRule="exact"/>
                    <w:jc w:val="center"/>
                    <w:rPr>
                      <w:kern w:val="0"/>
                      <w:szCs w:val="21"/>
                      <w:lang w:val="pt-BR"/>
                    </w:rPr>
                  </w:pPr>
                  <w:r w:rsidRPr="00E60ECF">
                    <w:rPr>
                      <w:color w:val="000000"/>
                      <w:szCs w:val="21"/>
                    </w:rPr>
                    <w:t>挥发性</w:t>
                  </w:r>
                </w:p>
              </w:tc>
            </w:tr>
            <w:tr w:rsidR="00E60ECF" w:rsidRPr="00E60ECF" w14:paraId="31F8DC6F" w14:textId="77777777" w:rsidTr="00E60ECF">
              <w:trPr>
                <w:trHeight w:val="212"/>
                <w:jc w:val="center"/>
              </w:trPr>
              <w:tc>
                <w:tcPr>
                  <w:tcW w:w="1718" w:type="pct"/>
                  <w:vAlign w:val="center"/>
                </w:tcPr>
                <w:p w14:paraId="29D5E38C" w14:textId="1CAF7433"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松香改性酚醛树脂</w:t>
                  </w:r>
                </w:p>
              </w:tc>
              <w:tc>
                <w:tcPr>
                  <w:tcW w:w="1826" w:type="pct"/>
                  <w:vAlign w:val="center"/>
                </w:tcPr>
                <w:p w14:paraId="0D874C60" w14:textId="14B57832"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28%</w:t>
                  </w:r>
                </w:p>
              </w:tc>
              <w:tc>
                <w:tcPr>
                  <w:tcW w:w="1456" w:type="pct"/>
                  <w:vAlign w:val="center"/>
                </w:tcPr>
                <w:p w14:paraId="1A89C28A" w14:textId="381EA45C" w:rsidR="00E60ECF" w:rsidRPr="00E60ECF" w:rsidRDefault="00E60ECF" w:rsidP="00E60ECF">
                  <w:pPr>
                    <w:snapToGrid w:val="0"/>
                    <w:spacing w:beforeLines="25" w:before="60" w:afterLines="25" w:after="60" w:line="240" w:lineRule="exact"/>
                    <w:jc w:val="center"/>
                    <w:rPr>
                      <w:kern w:val="0"/>
                      <w:szCs w:val="21"/>
                      <w:lang w:val="pt-BR"/>
                    </w:rPr>
                  </w:pPr>
                  <w:r w:rsidRPr="00E60ECF">
                    <w:rPr>
                      <w:color w:val="000000"/>
                      <w:szCs w:val="21"/>
                    </w:rPr>
                    <w:t>固组份</w:t>
                  </w:r>
                </w:p>
              </w:tc>
            </w:tr>
            <w:tr w:rsidR="00E60ECF" w:rsidRPr="00E60ECF" w14:paraId="37449E31" w14:textId="77777777" w:rsidTr="00E60ECF">
              <w:trPr>
                <w:trHeight w:val="212"/>
                <w:jc w:val="center"/>
              </w:trPr>
              <w:tc>
                <w:tcPr>
                  <w:tcW w:w="1718" w:type="pct"/>
                  <w:vAlign w:val="center"/>
                </w:tcPr>
                <w:p w14:paraId="332D5FEC" w14:textId="704D1736"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碳酸钙</w:t>
                  </w:r>
                </w:p>
              </w:tc>
              <w:tc>
                <w:tcPr>
                  <w:tcW w:w="1826" w:type="pct"/>
                  <w:vAlign w:val="center"/>
                </w:tcPr>
                <w:p w14:paraId="6EC5B327" w14:textId="513DA56B" w:rsidR="00E60ECF" w:rsidRPr="00E60ECF" w:rsidRDefault="00E60ECF" w:rsidP="00E60ECF">
                  <w:pPr>
                    <w:snapToGrid w:val="0"/>
                    <w:spacing w:beforeLines="25" w:before="60" w:afterLines="25" w:after="60" w:line="240" w:lineRule="exact"/>
                    <w:jc w:val="center"/>
                    <w:rPr>
                      <w:kern w:val="0"/>
                      <w:szCs w:val="21"/>
                    </w:rPr>
                  </w:pPr>
                  <w:r w:rsidRPr="00E60ECF">
                    <w:rPr>
                      <w:color w:val="000000"/>
                      <w:szCs w:val="21"/>
                    </w:rPr>
                    <w:t>6%</w:t>
                  </w:r>
                </w:p>
              </w:tc>
              <w:tc>
                <w:tcPr>
                  <w:tcW w:w="1456" w:type="pct"/>
                  <w:vAlign w:val="center"/>
                </w:tcPr>
                <w:p w14:paraId="3176D7E1" w14:textId="283B3E54" w:rsidR="00E60ECF" w:rsidRPr="00E60ECF" w:rsidRDefault="00E60ECF" w:rsidP="00E60ECF">
                  <w:pPr>
                    <w:snapToGrid w:val="0"/>
                    <w:spacing w:beforeLines="25" w:before="60" w:afterLines="25" w:after="60" w:line="240" w:lineRule="exact"/>
                    <w:jc w:val="center"/>
                    <w:rPr>
                      <w:kern w:val="0"/>
                      <w:szCs w:val="21"/>
                      <w:lang w:val="pt-BR"/>
                    </w:rPr>
                  </w:pPr>
                  <w:r w:rsidRPr="00E60ECF">
                    <w:rPr>
                      <w:color w:val="000000"/>
                      <w:szCs w:val="21"/>
                    </w:rPr>
                    <w:t>固组份</w:t>
                  </w:r>
                </w:p>
              </w:tc>
            </w:tr>
            <w:tr w:rsidR="00E60ECF" w:rsidRPr="00E60ECF" w14:paraId="6E8B666D" w14:textId="77777777" w:rsidTr="00E60ECF">
              <w:trPr>
                <w:trHeight w:val="212"/>
                <w:jc w:val="center"/>
              </w:trPr>
              <w:tc>
                <w:tcPr>
                  <w:tcW w:w="1718" w:type="pct"/>
                  <w:vAlign w:val="center"/>
                </w:tcPr>
                <w:p w14:paraId="092AD3F9" w14:textId="03D2F755" w:rsidR="00E60ECF" w:rsidRPr="00E60ECF" w:rsidRDefault="00E60ECF" w:rsidP="00E60ECF">
                  <w:pPr>
                    <w:snapToGrid w:val="0"/>
                    <w:spacing w:beforeLines="25" w:before="60" w:afterLines="25" w:after="60" w:line="240" w:lineRule="exact"/>
                    <w:jc w:val="center"/>
                    <w:rPr>
                      <w:b/>
                      <w:bCs/>
                      <w:szCs w:val="21"/>
                    </w:rPr>
                  </w:pPr>
                  <w:r w:rsidRPr="00E60ECF">
                    <w:rPr>
                      <w:color w:val="000000"/>
                      <w:szCs w:val="21"/>
                    </w:rPr>
                    <w:t>颜料</w:t>
                  </w:r>
                </w:p>
              </w:tc>
              <w:tc>
                <w:tcPr>
                  <w:tcW w:w="1826" w:type="pct"/>
                  <w:vAlign w:val="center"/>
                </w:tcPr>
                <w:p w14:paraId="4B12A217" w14:textId="4F67310C" w:rsidR="00E60ECF" w:rsidRPr="00E60ECF" w:rsidRDefault="00E60ECF" w:rsidP="00E60ECF">
                  <w:pPr>
                    <w:snapToGrid w:val="0"/>
                    <w:spacing w:beforeLines="25" w:before="60" w:afterLines="25" w:after="60" w:line="240" w:lineRule="exact"/>
                    <w:jc w:val="center"/>
                    <w:rPr>
                      <w:color w:val="000000"/>
                      <w:szCs w:val="21"/>
                    </w:rPr>
                  </w:pPr>
                  <w:r w:rsidRPr="00E60ECF">
                    <w:rPr>
                      <w:color w:val="000000"/>
                      <w:szCs w:val="21"/>
                    </w:rPr>
                    <w:t>18%</w:t>
                  </w:r>
                </w:p>
              </w:tc>
              <w:tc>
                <w:tcPr>
                  <w:tcW w:w="1456" w:type="pct"/>
                  <w:vAlign w:val="center"/>
                </w:tcPr>
                <w:p w14:paraId="24E133C2" w14:textId="44D189E7" w:rsidR="00E60ECF" w:rsidRPr="00E60ECF" w:rsidRDefault="00E60ECF" w:rsidP="00E60ECF">
                  <w:pPr>
                    <w:snapToGrid w:val="0"/>
                    <w:spacing w:beforeLines="25" w:before="60" w:afterLines="25" w:after="60" w:line="240" w:lineRule="exact"/>
                    <w:jc w:val="center"/>
                    <w:rPr>
                      <w:szCs w:val="21"/>
                    </w:rPr>
                  </w:pPr>
                  <w:r w:rsidRPr="00E60ECF">
                    <w:rPr>
                      <w:color w:val="000000"/>
                      <w:szCs w:val="21"/>
                    </w:rPr>
                    <w:t>固组份</w:t>
                  </w:r>
                </w:p>
              </w:tc>
            </w:tr>
            <w:tr w:rsidR="00E60ECF" w:rsidRPr="00E60ECF" w14:paraId="684D728D" w14:textId="77777777" w:rsidTr="00E60ECF">
              <w:trPr>
                <w:trHeight w:val="212"/>
                <w:jc w:val="center"/>
              </w:trPr>
              <w:tc>
                <w:tcPr>
                  <w:tcW w:w="1718" w:type="pct"/>
                  <w:vAlign w:val="center"/>
                </w:tcPr>
                <w:p w14:paraId="744CA7FA" w14:textId="35A43604" w:rsidR="00E60ECF" w:rsidRPr="00E60ECF" w:rsidRDefault="00E60ECF" w:rsidP="00E60ECF">
                  <w:pPr>
                    <w:snapToGrid w:val="0"/>
                    <w:spacing w:beforeLines="25" w:before="60" w:afterLines="25" w:after="60" w:line="240" w:lineRule="exact"/>
                    <w:jc w:val="center"/>
                    <w:rPr>
                      <w:b/>
                      <w:bCs/>
                      <w:szCs w:val="21"/>
                    </w:rPr>
                  </w:pPr>
                  <w:r w:rsidRPr="00E60ECF">
                    <w:rPr>
                      <w:color w:val="000000"/>
                      <w:szCs w:val="21"/>
                    </w:rPr>
                    <w:t>助剂</w:t>
                  </w:r>
                </w:p>
              </w:tc>
              <w:tc>
                <w:tcPr>
                  <w:tcW w:w="1826" w:type="pct"/>
                  <w:vAlign w:val="center"/>
                </w:tcPr>
                <w:p w14:paraId="3BD50F5E" w14:textId="77B8FBC9" w:rsidR="00E60ECF" w:rsidRPr="00E60ECF" w:rsidRDefault="00E60ECF" w:rsidP="00E60ECF">
                  <w:pPr>
                    <w:snapToGrid w:val="0"/>
                    <w:spacing w:beforeLines="25" w:before="60" w:afterLines="25" w:after="60" w:line="240" w:lineRule="exact"/>
                    <w:jc w:val="center"/>
                    <w:rPr>
                      <w:color w:val="000000"/>
                      <w:szCs w:val="21"/>
                    </w:rPr>
                  </w:pPr>
                  <w:r w:rsidRPr="00E60ECF">
                    <w:rPr>
                      <w:color w:val="000000"/>
                      <w:szCs w:val="21"/>
                    </w:rPr>
                    <w:t>3%</w:t>
                  </w:r>
                </w:p>
              </w:tc>
              <w:tc>
                <w:tcPr>
                  <w:tcW w:w="1456" w:type="pct"/>
                  <w:vAlign w:val="center"/>
                </w:tcPr>
                <w:p w14:paraId="77BB5233" w14:textId="0EA0410A" w:rsidR="00E60ECF" w:rsidRPr="00E60ECF" w:rsidRDefault="00E60ECF" w:rsidP="00E60ECF">
                  <w:pPr>
                    <w:snapToGrid w:val="0"/>
                    <w:spacing w:beforeLines="25" w:before="60" w:afterLines="25" w:after="60" w:line="240" w:lineRule="exact"/>
                    <w:jc w:val="center"/>
                    <w:rPr>
                      <w:szCs w:val="21"/>
                    </w:rPr>
                  </w:pPr>
                  <w:r w:rsidRPr="00E60ECF">
                    <w:rPr>
                      <w:color w:val="000000"/>
                      <w:szCs w:val="21"/>
                    </w:rPr>
                    <w:t>挥发性</w:t>
                  </w:r>
                </w:p>
              </w:tc>
            </w:tr>
          </w:tbl>
          <w:p w14:paraId="31BF8B02" w14:textId="38758C0E" w:rsidR="00E60ECF" w:rsidRDefault="00E60ECF" w:rsidP="00E015BD">
            <w:pPr>
              <w:spacing w:line="360" w:lineRule="auto"/>
              <w:ind w:firstLineChars="200" w:firstLine="480"/>
              <w:rPr>
                <w:sz w:val="24"/>
                <w:szCs w:val="24"/>
                <w:highlight w:val="yellow"/>
              </w:rPr>
            </w:pPr>
            <w:r>
              <w:rPr>
                <w:rFonts w:eastAsia="新宋体" w:hint="eastAsia"/>
                <w:color w:val="000000"/>
                <w:sz w:val="24"/>
              </w:rPr>
              <w:t>油墨及润版液物料平衡图</w:t>
            </w:r>
          </w:p>
          <w:p w14:paraId="02AF4AF4" w14:textId="0C45C3B4" w:rsidR="00E60ECF" w:rsidRPr="00F20466" w:rsidRDefault="003273C8" w:rsidP="003273C8">
            <w:pPr>
              <w:spacing w:line="360" w:lineRule="auto"/>
              <w:rPr>
                <w:rFonts w:ascii="宋体" w:hAnsi="宋体"/>
                <w:sz w:val="24"/>
                <w:szCs w:val="24"/>
                <w:highlight w:val="yellow"/>
              </w:rPr>
            </w:pPr>
            <w:r w:rsidRPr="00F20466">
              <w:rPr>
                <w:rFonts w:ascii="宋体" w:hAnsi="宋体"/>
              </w:rPr>
              <w:object w:dxaOrig="11356" w:dyaOrig="3796" w14:anchorId="41ED0E14">
                <v:shape id="_x0000_i1025" type="#_x0000_t75" style="width:453.3pt;height:151.5pt" o:ole="">
                  <v:imagedata r:id="rId19" o:title=""/>
                </v:shape>
                <o:OLEObject Type="Embed" ProgID="Visio.Drawing.15" ShapeID="_x0000_i1025" DrawAspect="Content" ObjectID="_1607337066" r:id="rId20"/>
              </w:object>
            </w:r>
          </w:p>
          <w:p w14:paraId="409EB836" w14:textId="0DF0FE8B" w:rsidR="00E60ECF" w:rsidRDefault="003273C8" w:rsidP="003273C8">
            <w:pPr>
              <w:spacing w:line="360" w:lineRule="auto"/>
              <w:ind w:firstLineChars="200" w:firstLine="482"/>
              <w:jc w:val="center"/>
              <w:rPr>
                <w:sz w:val="24"/>
                <w:szCs w:val="24"/>
                <w:highlight w:val="yellow"/>
              </w:rPr>
            </w:pPr>
            <w:r w:rsidRPr="0041300A">
              <w:rPr>
                <w:rFonts w:hint="eastAsia"/>
                <w:b/>
                <w:sz w:val="24"/>
                <w:szCs w:val="24"/>
              </w:rPr>
              <w:t xml:space="preserve">       </w:t>
            </w:r>
            <w:r w:rsidRPr="0041300A">
              <w:rPr>
                <w:rFonts w:hint="eastAsia"/>
                <w:b/>
                <w:sz w:val="24"/>
                <w:szCs w:val="24"/>
              </w:rPr>
              <w:t>图</w:t>
            </w:r>
            <w:r w:rsidRPr="0041300A">
              <w:rPr>
                <w:rFonts w:hint="eastAsia"/>
                <w:b/>
                <w:sz w:val="24"/>
                <w:szCs w:val="24"/>
              </w:rPr>
              <w:t>2-</w:t>
            </w:r>
            <w:r w:rsidRPr="0041300A">
              <w:rPr>
                <w:b/>
                <w:sz w:val="24"/>
                <w:szCs w:val="24"/>
              </w:rPr>
              <w:t>3</w:t>
            </w:r>
            <w:r w:rsidRPr="0041300A">
              <w:rPr>
                <w:rFonts w:hint="eastAsia"/>
                <w:b/>
                <w:sz w:val="24"/>
                <w:szCs w:val="24"/>
              </w:rPr>
              <w:t>本</w:t>
            </w:r>
            <w:r w:rsidRPr="003273C8">
              <w:rPr>
                <w:rFonts w:hint="eastAsia"/>
                <w:b/>
                <w:sz w:val="24"/>
                <w:szCs w:val="24"/>
              </w:rPr>
              <w:t>项目油墨平衡图</w:t>
            </w:r>
            <w:r w:rsidRPr="003273C8">
              <w:rPr>
                <w:rFonts w:hint="eastAsia"/>
                <w:sz w:val="24"/>
                <w:szCs w:val="24"/>
              </w:rPr>
              <w:t xml:space="preserve">  </w:t>
            </w:r>
            <w:r>
              <w:rPr>
                <w:rFonts w:hint="eastAsia"/>
                <w:sz w:val="24"/>
                <w:szCs w:val="24"/>
              </w:rPr>
              <w:t>（</w:t>
            </w:r>
            <w:r w:rsidRPr="003273C8">
              <w:rPr>
                <w:rFonts w:hint="eastAsia"/>
                <w:sz w:val="24"/>
                <w:szCs w:val="24"/>
              </w:rPr>
              <w:t>单位：</w:t>
            </w:r>
            <w:r w:rsidRPr="003273C8">
              <w:rPr>
                <w:rFonts w:hint="eastAsia"/>
                <w:sz w:val="24"/>
                <w:szCs w:val="24"/>
              </w:rPr>
              <w:t>t/a</w:t>
            </w:r>
            <w:r>
              <w:rPr>
                <w:rFonts w:hint="eastAsia"/>
                <w:sz w:val="24"/>
                <w:szCs w:val="24"/>
              </w:rPr>
              <w:t>）</w:t>
            </w:r>
          </w:p>
          <w:p w14:paraId="0614EF8C" w14:textId="77777777" w:rsidR="00B30BD6" w:rsidRDefault="003531BB">
            <w:pPr>
              <w:spacing w:line="360" w:lineRule="auto"/>
              <w:ind w:left="313" w:hangingChars="130" w:hanging="313"/>
              <w:rPr>
                <w:b/>
                <w:sz w:val="24"/>
              </w:rPr>
            </w:pPr>
            <w:r>
              <w:rPr>
                <w:b/>
                <w:sz w:val="24"/>
              </w:rPr>
              <w:t>3</w:t>
            </w:r>
            <w:r>
              <w:rPr>
                <w:b/>
                <w:sz w:val="24"/>
              </w:rPr>
              <w:t>、项目周围敏感目标分布</w:t>
            </w:r>
          </w:p>
          <w:p w14:paraId="6C367C16" w14:textId="5276EBAE" w:rsidR="005A7515" w:rsidRDefault="00A41D4A">
            <w:pPr>
              <w:spacing w:line="360" w:lineRule="auto"/>
              <w:ind w:firstLineChars="200" w:firstLine="480"/>
              <w:rPr>
                <w:sz w:val="24"/>
              </w:rPr>
            </w:pPr>
            <w:r>
              <w:rPr>
                <w:rFonts w:hint="eastAsia"/>
                <w:sz w:val="24"/>
              </w:rPr>
              <w:t>本</w:t>
            </w:r>
            <w:r w:rsidRPr="00225989">
              <w:rPr>
                <w:rFonts w:hint="eastAsia"/>
                <w:sz w:val="24"/>
              </w:rPr>
              <w:t>项目</w:t>
            </w:r>
            <w:r>
              <w:rPr>
                <w:rFonts w:hint="eastAsia"/>
                <w:color w:val="000000"/>
                <w:sz w:val="24"/>
              </w:rPr>
              <w:t>系</w:t>
            </w:r>
            <w:r>
              <w:rPr>
                <w:rFonts w:hint="eastAsia"/>
                <w:sz w:val="24"/>
              </w:rPr>
              <w:t>租赁济南市高新区孙村街道办事处</w:t>
            </w:r>
            <w:r>
              <w:rPr>
                <w:rFonts w:hint="eastAsia"/>
                <w:color w:val="000000"/>
                <w:sz w:val="24"/>
              </w:rPr>
              <w:t>济南台有玻璃制品有限公司现有闲置厂房一座，</w:t>
            </w:r>
            <w:r>
              <w:rPr>
                <w:rFonts w:hint="eastAsia"/>
                <w:bCs/>
                <w:sz w:val="24"/>
              </w:rPr>
              <w:t>建设项目四周为济南台有玻璃现有设施。济南台有玻璃制品有限公司厂区东侧为巨野河；西侧为春博路；</w:t>
            </w:r>
            <w:r>
              <w:rPr>
                <w:rFonts w:hint="eastAsia"/>
                <w:bCs/>
                <w:color w:val="000000"/>
                <w:sz w:val="24"/>
              </w:rPr>
              <w:t>南侧为济南市兴达实业公司；北侧为正恒聚氨酯材料公司。</w:t>
            </w:r>
            <w:r>
              <w:rPr>
                <w:sz w:val="24"/>
              </w:rPr>
              <w:t>距</w:t>
            </w:r>
            <w:r>
              <w:rPr>
                <w:rFonts w:hint="eastAsia"/>
                <w:sz w:val="24"/>
              </w:rPr>
              <w:t>本项目</w:t>
            </w:r>
            <w:r>
              <w:rPr>
                <w:sz w:val="24"/>
              </w:rPr>
              <w:t>最近的敏感目标为</w:t>
            </w:r>
            <w:r>
              <w:rPr>
                <w:rFonts w:hint="eastAsia"/>
                <w:sz w:val="24"/>
              </w:rPr>
              <w:t>西</w:t>
            </w:r>
            <w:r w:rsidRPr="003F53BB">
              <w:rPr>
                <w:rFonts w:hint="eastAsia"/>
                <w:sz w:val="24"/>
              </w:rPr>
              <w:t>南方向</w:t>
            </w:r>
            <w:r>
              <w:rPr>
                <w:sz w:val="24"/>
              </w:rPr>
              <w:t>8</w:t>
            </w:r>
            <w:r w:rsidRPr="003F53BB">
              <w:rPr>
                <w:rFonts w:hint="eastAsia"/>
                <w:sz w:val="24"/>
              </w:rPr>
              <w:t>00m</w:t>
            </w:r>
            <w:r w:rsidRPr="003F53BB">
              <w:rPr>
                <w:rFonts w:hint="eastAsia"/>
                <w:sz w:val="24"/>
              </w:rPr>
              <w:t>的辛庄村</w:t>
            </w:r>
            <w:r w:rsidRPr="003F53BB">
              <w:rPr>
                <w:rFonts w:hint="eastAsia"/>
                <w:color w:val="000000"/>
                <w:sz w:val="24"/>
              </w:rPr>
              <w:t>。</w:t>
            </w:r>
          </w:p>
          <w:p w14:paraId="01435AF9" w14:textId="4C44D143" w:rsidR="00D36A2A" w:rsidRPr="0041300A" w:rsidRDefault="00AC5358">
            <w:pPr>
              <w:spacing w:line="360" w:lineRule="auto"/>
              <w:ind w:firstLineChars="200" w:firstLine="480"/>
              <w:rPr>
                <w:kern w:val="0"/>
                <w:sz w:val="24"/>
              </w:rPr>
            </w:pPr>
            <w:r w:rsidRPr="0041300A">
              <w:rPr>
                <w:kern w:val="0"/>
                <w:sz w:val="24"/>
              </w:rPr>
              <w:t>本项目周围环境敏感目标分布见</w:t>
            </w:r>
            <w:r w:rsidR="008E2346" w:rsidRPr="008E2346">
              <w:rPr>
                <w:rFonts w:hint="eastAsia"/>
                <w:b/>
                <w:kern w:val="0"/>
                <w:sz w:val="24"/>
              </w:rPr>
              <w:t>表</w:t>
            </w:r>
            <w:r w:rsidR="008E2346" w:rsidRPr="008E2346">
              <w:rPr>
                <w:rFonts w:hint="eastAsia"/>
                <w:b/>
                <w:kern w:val="0"/>
                <w:sz w:val="24"/>
              </w:rPr>
              <w:t>2-5</w:t>
            </w:r>
            <w:r w:rsidR="008E2346" w:rsidRPr="008E2346">
              <w:rPr>
                <w:rFonts w:hint="eastAsia"/>
                <w:kern w:val="0"/>
                <w:sz w:val="24"/>
              </w:rPr>
              <w:t>和</w:t>
            </w:r>
            <w:r w:rsidR="008E2346" w:rsidRPr="008E2346">
              <w:rPr>
                <w:rFonts w:hint="eastAsia"/>
                <w:b/>
                <w:kern w:val="0"/>
                <w:sz w:val="24"/>
              </w:rPr>
              <w:t>图</w:t>
            </w:r>
            <w:r w:rsidR="008E2346" w:rsidRPr="008E2346">
              <w:rPr>
                <w:rFonts w:hint="eastAsia"/>
                <w:b/>
                <w:kern w:val="0"/>
                <w:sz w:val="24"/>
              </w:rPr>
              <w:t>2-4</w:t>
            </w:r>
            <w:r w:rsidR="00E015BD" w:rsidRPr="0041300A">
              <w:rPr>
                <w:rFonts w:hint="eastAsia"/>
                <w:kern w:val="0"/>
                <w:sz w:val="24"/>
              </w:rPr>
              <w:t>所示。</w:t>
            </w:r>
          </w:p>
          <w:p w14:paraId="434D0416" w14:textId="15601983" w:rsidR="00B30BD6" w:rsidRPr="0041300A" w:rsidRDefault="003531BB">
            <w:pPr>
              <w:widowControl/>
              <w:spacing w:line="360" w:lineRule="auto"/>
              <w:ind w:firstLineChars="200" w:firstLine="482"/>
              <w:jc w:val="center"/>
              <w:rPr>
                <w:rFonts w:hAnsi="宋体"/>
                <w:b/>
                <w:bCs/>
                <w:sz w:val="24"/>
                <w:szCs w:val="24"/>
              </w:rPr>
            </w:pPr>
            <w:r w:rsidRPr="0041300A">
              <w:rPr>
                <w:rFonts w:hAnsi="宋体"/>
                <w:b/>
                <w:bCs/>
                <w:sz w:val="24"/>
                <w:szCs w:val="24"/>
              </w:rPr>
              <w:t>表</w:t>
            </w:r>
            <w:r w:rsidRPr="0041300A">
              <w:rPr>
                <w:b/>
                <w:bCs/>
                <w:sz w:val="24"/>
                <w:szCs w:val="24"/>
              </w:rPr>
              <w:t>2-</w:t>
            </w:r>
            <w:r w:rsidR="00A41D4A" w:rsidRPr="0041300A">
              <w:rPr>
                <w:b/>
                <w:bCs/>
                <w:sz w:val="24"/>
                <w:szCs w:val="24"/>
              </w:rPr>
              <w:t>5</w:t>
            </w:r>
            <w:r w:rsidRPr="0041300A">
              <w:rPr>
                <w:b/>
                <w:bCs/>
                <w:sz w:val="24"/>
                <w:szCs w:val="24"/>
              </w:rPr>
              <w:t xml:space="preserve"> </w:t>
            </w:r>
            <w:r w:rsidRPr="0041300A">
              <w:rPr>
                <w:rFonts w:hAnsi="宋体"/>
                <w:b/>
                <w:bCs/>
                <w:sz w:val="24"/>
                <w:szCs w:val="24"/>
              </w:rPr>
              <w:t>本项目周围环境保护目标情况</w:t>
            </w:r>
          </w:p>
          <w:tbl>
            <w:tblPr>
              <w:tblW w:w="8668" w:type="dxa"/>
              <w:jc w:val="center"/>
              <w:tblBorders>
                <w:top w:val="thinThickSmallGap" w:sz="12" w:space="0" w:color="auto"/>
                <w:bottom w:val="thinThickSmallGap" w:sz="12" w:space="0" w:color="auto"/>
                <w:insideH w:val="single" w:sz="6" w:space="0" w:color="auto"/>
                <w:insideV w:val="single" w:sz="6" w:space="0" w:color="auto"/>
              </w:tblBorders>
              <w:tblLayout w:type="fixed"/>
              <w:tblLook w:val="04A0" w:firstRow="1" w:lastRow="0" w:firstColumn="1" w:lastColumn="0" w:noHBand="0" w:noVBand="1"/>
            </w:tblPr>
            <w:tblGrid>
              <w:gridCol w:w="2614"/>
              <w:gridCol w:w="2928"/>
              <w:gridCol w:w="3126"/>
            </w:tblGrid>
            <w:tr w:rsidR="00AC5358" w:rsidRPr="0041300A" w14:paraId="686E56E9" w14:textId="77777777" w:rsidTr="00E12DDE">
              <w:trPr>
                <w:trHeight w:val="337"/>
                <w:jc w:val="center"/>
              </w:trPr>
              <w:tc>
                <w:tcPr>
                  <w:tcW w:w="2614" w:type="dxa"/>
                  <w:vAlign w:val="center"/>
                </w:tcPr>
                <w:p w14:paraId="7CA2A794" w14:textId="77777777" w:rsidR="00AC5358" w:rsidRPr="0041300A" w:rsidRDefault="00AC5358" w:rsidP="00AC5358">
                  <w:pPr>
                    <w:widowControl/>
                    <w:spacing w:beforeLines="15" w:before="36" w:afterLines="15" w:after="36" w:line="200" w:lineRule="exact"/>
                    <w:jc w:val="center"/>
                    <w:rPr>
                      <w:b/>
                      <w:bCs/>
                      <w:szCs w:val="21"/>
                    </w:rPr>
                  </w:pPr>
                  <w:r w:rsidRPr="0041300A">
                    <w:rPr>
                      <w:b/>
                      <w:bCs/>
                      <w:szCs w:val="21"/>
                    </w:rPr>
                    <w:t>敏感目标名称</w:t>
                  </w:r>
                </w:p>
              </w:tc>
              <w:tc>
                <w:tcPr>
                  <w:tcW w:w="2928" w:type="dxa"/>
                  <w:vAlign w:val="center"/>
                </w:tcPr>
                <w:p w14:paraId="0703CA5C" w14:textId="77777777" w:rsidR="00AC5358" w:rsidRPr="0041300A" w:rsidRDefault="00AC5358" w:rsidP="00AC5358">
                  <w:pPr>
                    <w:widowControl/>
                    <w:spacing w:beforeLines="15" w:before="36" w:afterLines="15" w:after="36" w:line="200" w:lineRule="exact"/>
                    <w:jc w:val="center"/>
                    <w:rPr>
                      <w:b/>
                      <w:bCs/>
                      <w:szCs w:val="21"/>
                    </w:rPr>
                  </w:pPr>
                  <w:r w:rsidRPr="0041300A">
                    <w:rPr>
                      <w:b/>
                      <w:bCs/>
                      <w:szCs w:val="21"/>
                    </w:rPr>
                    <w:t>相对本项目距离（</w:t>
                  </w:r>
                  <w:r w:rsidRPr="0041300A">
                    <w:rPr>
                      <w:b/>
                      <w:bCs/>
                      <w:szCs w:val="21"/>
                    </w:rPr>
                    <w:t>m</w:t>
                  </w:r>
                  <w:r w:rsidRPr="0041300A">
                    <w:rPr>
                      <w:b/>
                      <w:bCs/>
                      <w:szCs w:val="21"/>
                    </w:rPr>
                    <w:t>）</w:t>
                  </w:r>
                </w:p>
              </w:tc>
              <w:tc>
                <w:tcPr>
                  <w:tcW w:w="3126" w:type="dxa"/>
                  <w:vAlign w:val="center"/>
                </w:tcPr>
                <w:p w14:paraId="3776ECFC" w14:textId="77777777" w:rsidR="00AC5358" w:rsidRPr="0041300A" w:rsidRDefault="00AC5358" w:rsidP="00AC5358">
                  <w:pPr>
                    <w:widowControl/>
                    <w:spacing w:beforeLines="15" w:before="36" w:afterLines="15" w:after="36" w:line="200" w:lineRule="exact"/>
                    <w:jc w:val="center"/>
                    <w:rPr>
                      <w:b/>
                      <w:bCs/>
                      <w:szCs w:val="21"/>
                    </w:rPr>
                  </w:pPr>
                  <w:r w:rsidRPr="0041300A">
                    <w:rPr>
                      <w:b/>
                      <w:bCs/>
                      <w:szCs w:val="21"/>
                    </w:rPr>
                    <w:t>相对本项目方位</w:t>
                  </w:r>
                </w:p>
              </w:tc>
            </w:tr>
            <w:tr w:rsidR="00AC5358" w:rsidRPr="0041300A" w14:paraId="13865A59" w14:textId="77777777" w:rsidTr="00E12DDE">
              <w:trPr>
                <w:trHeight w:val="406"/>
                <w:jc w:val="center"/>
              </w:trPr>
              <w:tc>
                <w:tcPr>
                  <w:tcW w:w="2614" w:type="dxa"/>
                  <w:vAlign w:val="center"/>
                </w:tcPr>
                <w:p w14:paraId="6C0920E7" w14:textId="4A6AFE37" w:rsidR="00AC5358" w:rsidRPr="0041300A" w:rsidRDefault="00A41D4A" w:rsidP="00AC5358">
                  <w:pPr>
                    <w:jc w:val="center"/>
                  </w:pPr>
                  <w:r w:rsidRPr="0041300A">
                    <w:rPr>
                      <w:rFonts w:hint="eastAsia"/>
                      <w:szCs w:val="21"/>
                    </w:rPr>
                    <w:t>辛庄村</w:t>
                  </w:r>
                </w:p>
              </w:tc>
              <w:tc>
                <w:tcPr>
                  <w:tcW w:w="2928" w:type="dxa"/>
                  <w:vAlign w:val="center"/>
                </w:tcPr>
                <w:p w14:paraId="35402C37" w14:textId="6D16681A" w:rsidR="00AC5358" w:rsidRPr="0041300A" w:rsidRDefault="00A41D4A" w:rsidP="00AC5358">
                  <w:pPr>
                    <w:jc w:val="center"/>
                  </w:pPr>
                  <w:r w:rsidRPr="0041300A">
                    <w:rPr>
                      <w:szCs w:val="21"/>
                    </w:rPr>
                    <w:t>800</w:t>
                  </w:r>
                </w:p>
              </w:tc>
              <w:tc>
                <w:tcPr>
                  <w:tcW w:w="3126" w:type="dxa"/>
                  <w:vAlign w:val="center"/>
                </w:tcPr>
                <w:p w14:paraId="79ECFBD7" w14:textId="2C94AC96" w:rsidR="00AC5358" w:rsidRPr="0041300A" w:rsidRDefault="00A41D4A" w:rsidP="00AC5358">
                  <w:pPr>
                    <w:jc w:val="center"/>
                  </w:pPr>
                  <w:r w:rsidRPr="0041300A">
                    <w:rPr>
                      <w:rFonts w:hint="eastAsia"/>
                    </w:rPr>
                    <w:t>SW</w:t>
                  </w:r>
                </w:p>
              </w:tc>
            </w:tr>
            <w:tr w:rsidR="00AC5358" w:rsidRPr="0041300A" w14:paraId="29E684D7" w14:textId="77777777" w:rsidTr="00E12DDE">
              <w:trPr>
                <w:trHeight w:val="432"/>
                <w:jc w:val="center"/>
              </w:trPr>
              <w:tc>
                <w:tcPr>
                  <w:tcW w:w="2614" w:type="dxa"/>
                  <w:vAlign w:val="center"/>
                </w:tcPr>
                <w:p w14:paraId="2444C9E5" w14:textId="7F3A75FD" w:rsidR="00AC5358" w:rsidRPr="005E4F1C" w:rsidRDefault="00A41D4A" w:rsidP="00AC5358">
                  <w:pPr>
                    <w:jc w:val="center"/>
                    <w:rPr>
                      <w:szCs w:val="21"/>
                    </w:rPr>
                  </w:pPr>
                  <w:r w:rsidRPr="005E4F1C">
                    <w:rPr>
                      <w:rFonts w:hint="eastAsia"/>
                      <w:szCs w:val="21"/>
                    </w:rPr>
                    <w:t>西卢村</w:t>
                  </w:r>
                </w:p>
              </w:tc>
              <w:tc>
                <w:tcPr>
                  <w:tcW w:w="2928" w:type="dxa"/>
                  <w:vAlign w:val="center"/>
                </w:tcPr>
                <w:p w14:paraId="7E022D8E" w14:textId="312EA09D" w:rsidR="00AC5358" w:rsidRPr="0041300A" w:rsidRDefault="00A41D4A" w:rsidP="00AC5358">
                  <w:pPr>
                    <w:jc w:val="center"/>
                  </w:pPr>
                  <w:r w:rsidRPr="0041300A">
                    <w:rPr>
                      <w:szCs w:val="21"/>
                    </w:rPr>
                    <w:t>1000</w:t>
                  </w:r>
                </w:p>
              </w:tc>
              <w:tc>
                <w:tcPr>
                  <w:tcW w:w="3126" w:type="dxa"/>
                  <w:vAlign w:val="center"/>
                </w:tcPr>
                <w:p w14:paraId="349A98D9" w14:textId="326D0EE0" w:rsidR="00AC5358" w:rsidRPr="0041300A" w:rsidRDefault="00A41D4A" w:rsidP="00A41D4A">
                  <w:pPr>
                    <w:jc w:val="center"/>
                  </w:pPr>
                  <w:r w:rsidRPr="0041300A">
                    <w:rPr>
                      <w:rFonts w:hint="eastAsia"/>
                    </w:rPr>
                    <w:t>NE</w:t>
                  </w:r>
                </w:p>
              </w:tc>
            </w:tr>
            <w:tr w:rsidR="00AC5358" w:rsidRPr="005A7515" w14:paraId="388CA40F" w14:textId="77777777" w:rsidTr="00E12DDE">
              <w:trPr>
                <w:trHeight w:val="432"/>
                <w:jc w:val="center"/>
              </w:trPr>
              <w:tc>
                <w:tcPr>
                  <w:tcW w:w="2614" w:type="dxa"/>
                  <w:vAlign w:val="center"/>
                </w:tcPr>
                <w:p w14:paraId="434B5102" w14:textId="5892C91F" w:rsidR="00AC5358" w:rsidRPr="0041300A" w:rsidRDefault="00AC5358" w:rsidP="00AC5358">
                  <w:pPr>
                    <w:ind w:leftChars="-49" w:left="-103" w:firstLineChars="2" w:firstLine="4"/>
                    <w:jc w:val="center"/>
                    <w:rPr>
                      <w:szCs w:val="21"/>
                    </w:rPr>
                  </w:pPr>
                  <w:r w:rsidRPr="0041300A">
                    <w:rPr>
                      <w:rFonts w:hint="eastAsia"/>
                      <w:szCs w:val="21"/>
                    </w:rPr>
                    <w:t>地表水：</w:t>
                  </w:r>
                  <w:r w:rsidR="0041300A" w:rsidRPr="0041300A">
                    <w:rPr>
                      <w:rFonts w:hint="eastAsia"/>
                      <w:szCs w:val="21"/>
                    </w:rPr>
                    <w:t>巨野河</w:t>
                  </w:r>
                </w:p>
              </w:tc>
              <w:tc>
                <w:tcPr>
                  <w:tcW w:w="2928" w:type="dxa"/>
                  <w:vAlign w:val="center"/>
                </w:tcPr>
                <w:p w14:paraId="3B6FA1BA" w14:textId="575B07AC" w:rsidR="00AC5358" w:rsidRPr="0041300A" w:rsidRDefault="0041300A" w:rsidP="00AC5358">
                  <w:pPr>
                    <w:spacing w:line="340" w:lineRule="exact"/>
                    <w:jc w:val="center"/>
                    <w:rPr>
                      <w:szCs w:val="21"/>
                    </w:rPr>
                  </w:pPr>
                  <w:r w:rsidRPr="0041300A">
                    <w:rPr>
                      <w:szCs w:val="21"/>
                    </w:rPr>
                    <w:t>115</w:t>
                  </w:r>
                </w:p>
              </w:tc>
              <w:tc>
                <w:tcPr>
                  <w:tcW w:w="3126" w:type="dxa"/>
                  <w:vAlign w:val="center"/>
                </w:tcPr>
                <w:p w14:paraId="449C3AE8" w14:textId="16446EFA" w:rsidR="00AC5358" w:rsidRPr="0041300A" w:rsidRDefault="0041300A" w:rsidP="00AC5358">
                  <w:pPr>
                    <w:spacing w:line="340" w:lineRule="exact"/>
                    <w:jc w:val="center"/>
                    <w:rPr>
                      <w:szCs w:val="21"/>
                    </w:rPr>
                  </w:pPr>
                  <w:r w:rsidRPr="0041300A">
                    <w:rPr>
                      <w:rFonts w:hint="eastAsia"/>
                      <w:szCs w:val="21"/>
                    </w:rPr>
                    <w:t>E</w:t>
                  </w:r>
                </w:p>
              </w:tc>
            </w:tr>
          </w:tbl>
          <w:p w14:paraId="6513738F" w14:textId="77777777" w:rsidR="00B30BD6" w:rsidRDefault="003531BB">
            <w:pPr>
              <w:spacing w:line="360" w:lineRule="auto"/>
              <w:rPr>
                <w:b/>
                <w:sz w:val="24"/>
              </w:rPr>
            </w:pPr>
            <w:r>
              <w:rPr>
                <w:b/>
                <w:sz w:val="24"/>
              </w:rPr>
              <w:t>4</w:t>
            </w:r>
            <w:r>
              <w:rPr>
                <w:b/>
                <w:sz w:val="24"/>
              </w:rPr>
              <w:t>、验收项目变更情况及原因分析</w:t>
            </w:r>
          </w:p>
          <w:p w14:paraId="36451E99" w14:textId="77777777" w:rsidR="00B30BD6" w:rsidRDefault="00AC5358">
            <w:pPr>
              <w:spacing w:line="360" w:lineRule="auto"/>
              <w:ind w:firstLine="480"/>
              <w:rPr>
                <w:sz w:val="24"/>
              </w:rPr>
            </w:pPr>
            <w:r>
              <w:rPr>
                <w:sz w:val="24"/>
              </w:rPr>
              <w:t>根据现场勘查，本项目实际建设规模、环保设施配套等方面</w:t>
            </w:r>
            <w:r>
              <w:rPr>
                <w:rFonts w:hint="eastAsia"/>
                <w:sz w:val="24"/>
              </w:rPr>
              <w:t>与</w:t>
            </w:r>
            <w:r>
              <w:rPr>
                <w:sz w:val="24"/>
              </w:rPr>
              <w:t>环评</w:t>
            </w:r>
            <w:r>
              <w:rPr>
                <w:rFonts w:hint="eastAsia"/>
                <w:sz w:val="24"/>
              </w:rPr>
              <w:t>和批复基本一致</w:t>
            </w:r>
            <w:r>
              <w:rPr>
                <w:sz w:val="24"/>
              </w:rPr>
              <w:t>。</w:t>
            </w:r>
          </w:p>
          <w:p w14:paraId="14B3B1C5" w14:textId="158F5EFC" w:rsidR="005A7515" w:rsidRPr="003F53BB" w:rsidRDefault="005A7515" w:rsidP="005A7515">
            <w:pPr>
              <w:spacing w:line="360" w:lineRule="auto"/>
              <w:ind w:leftChars="148" w:left="311" w:firstLineChars="50" w:firstLine="120"/>
              <w:rPr>
                <w:sz w:val="24"/>
              </w:rPr>
            </w:pPr>
            <w:r w:rsidRPr="003F53BB">
              <w:rPr>
                <w:sz w:val="24"/>
              </w:rPr>
              <w:lastRenderedPageBreak/>
              <w:t>项目变更情况见</w:t>
            </w:r>
            <w:r w:rsidRPr="00D6099B">
              <w:rPr>
                <w:b/>
                <w:sz w:val="24"/>
              </w:rPr>
              <w:t>表</w:t>
            </w:r>
            <w:r w:rsidRPr="00D6099B">
              <w:rPr>
                <w:b/>
                <w:sz w:val="24"/>
              </w:rPr>
              <w:t>2-</w:t>
            </w:r>
            <w:r w:rsidR="00A31B4F">
              <w:rPr>
                <w:b/>
                <w:sz w:val="24"/>
              </w:rPr>
              <w:t>6</w:t>
            </w:r>
            <w:r w:rsidRPr="003F53BB">
              <w:rPr>
                <w:sz w:val="24"/>
              </w:rPr>
              <w:t>。</w:t>
            </w:r>
          </w:p>
          <w:p w14:paraId="4CB79268" w14:textId="30B6257F" w:rsidR="005A7515" w:rsidRPr="003F53BB" w:rsidRDefault="005A7515" w:rsidP="005A7515">
            <w:pPr>
              <w:spacing w:line="360" w:lineRule="auto"/>
              <w:ind w:leftChars="148" w:left="311" w:firstLineChars="50" w:firstLine="120"/>
              <w:jc w:val="center"/>
              <w:rPr>
                <w:b/>
                <w:sz w:val="24"/>
                <w:szCs w:val="24"/>
              </w:rPr>
            </w:pPr>
            <w:r w:rsidRPr="00A31B4F">
              <w:rPr>
                <w:b/>
                <w:sz w:val="24"/>
                <w:szCs w:val="24"/>
              </w:rPr>
              <w:t>表</w:t>
            </w:r>
            <w:r w:rsidRPr="00A31B4F">
              <w:rPr>
                <w:b/>
                <w:sz w:val="24"/>
                <w:szCs w:val="24"/>
              </w:rPr>
              <w:t>2-</w:t>
            </w:r>
            <w:r w:rsidR="00A31B4F" w:rsidRPr="00A31B4F">
              <w:rPr>
                <w:b/>
                <w:sz w:val="24"/>
                <w:szCs w:val="24"/>
              </w:rPr>
              <w:t>6</w:t>
            </w:r>
            <w:r w:rsidRPr="00A31B4F">
              <w:rPr>
                <w:b/>
                <w:sz w:val="24"/>
                <w:szCs w:val="24"/>
              </w:rPr>
              <w:t xml:space="preserve"> </w:t>
            </w:r>
            <w:r w:rsidRPr="00A31B4F">
              <w:rPr>
                <w:b/>
                <w:sz w:val="24"/>
                <w:szCs w:val="24"/>
              </w:rPr>
              <w:t>验收项目变更情况</w:t>
            </w:r>
          </w:p>
          <w:tbl>
            <w:tblPr>
              <w:tblW w:w="8774" w:type="dxa"/>
              <w:jc w:val="center"/>
              <w:tblBorders>
                <w:top w:val="thinThickSmallGap" w:sz="12" w:space="0" w:color="auto"/>
                <w:bottom w:val="thickThinSmallGap" w:sz="12" w:space="0" w:color="auto"/>
                <w:insideH w:val="single" w:sz="6" w:space="0" w:color="auto"/>
                <w:insideV w:val="single" w:sz="6" w:space="0" w:color="auto"/>
              </w:tblBorders>
              <w:tblLayout w:type="fixed"/>
              <w:tblLook w:val="0000" w:firstRow="0" w:lastRow="0" w:firstColumn="0" w:lastColumn="0" w:noHBand="0" w:noVBand="0"/>
            </w:tblPr>
            <w:tblGrid>
              <w:gridCol w:w="948"/>
              <w:gridCol w:w="1881"/>
              <w:gridCol w:w="709"/>
              <w:gridCol w:w="2005"/>
              <w:gridCol w:w="2090"/>
              <w:gridCol w:w="1141"/>
            </w:tblGrid>
            <w:tr w:rsidR="005A7515" w:rsidRPr="003F53BB" w14:paraId="70F6059E" w14:textId="77777777" w:rsidTr="001876BE">
              <w:trPr>
                <w:trHeight w:val="685"/>
                <w:jc w:val="center"/>
              </w:trPr>
              <w:tc>
                <w:tcPr>
                  <w:tcW w:w="948" w:type="dxa"/>
                  <w:vAlign w:val="center"/>
                </w:tcPr>
                <w:p w14:paraId="39787054" w14:textId="77777777" w:rsidR="005A7515" w:rsidRPr="003F53BB" w:rsidRDefault="005A7515" w:rsidP="005A7515">
                  <w:pPr>
                    <w:jc w:val="center"/>
                    <w:rPr>
                      <w:b/>
                      <w:color w:val="000000"/>
                      <w:szCs w:val="21"/>
                    </w:rPr>
                  </w:pPr>
                  <w:r w:rsidRPr="003F53BB">
                    <w:rPr>
                      <w:b/>
                      <w:color w:val="000000"/>
                      <w:szCs w:val="21"/>
                    </w:rPr>
                    <w:t>类别</w:t>
                  </w:r>
                </w:p>
              </w:tc>
              <w:tc>
                <w:tcPr>
                  <w:tcW w:w="1881" w:type="dxa"/>
                  <w:vAlign w:val="center"/>
                </w:tcPr>
                <w:p w14:paraId="5C7A2A78" w14:textId="77777777" w:rsidR="005A7515" w:rsidRPr="003F53BB" w:rsidRDefault="005A7515" w:rsidP="005A7515">
                  <w:pPr>
                    <w:jc w:val="center"/>
                    <w:rPr>
                      <w:b/>
                      <w:color w:val="000000"/>
                      <w:szCs w:val="21"/>
                    </w:rPr>
                  </w:pPr>
                  <w:r w:rsidRPr="003F53BB">
                    <w:rPr>
                      <w:b/>
                      <w:color w:val="000000"/>
                      <w:szCs w:val="21"/>
                    </w:rPr>
                    <w:t>变更来源</w:t>
                  </w:r>
                </w:p>
              </w:tc>
              <w:tc>
                <w:tcPr>
                  <w:tcW w:w="709" w:type="dxa"/>
                  <w:vAlign w:val="center"/>
                </w:tcPr>
                <w:p w14:paraId="55BC2345" w14:textId="77777777" w:rsidR="005A7515" w:rsidRPr="003F53BB" w:rsidRDefault="005A7515" w:rsidP="005A7515">
                  <w:pPr>
                    <w:jc w:val="center"/>
                    <w:rPr>
                      <w:b/>
                      <w:color w:val="000000"/>
                      <w:szCs w:val="21"/>
                    </w:rPr>
                  </w:pPr>
                  <w:r w:rsidRPr="003F53BB">
                    <w:rPr>
                      <w:b/>
                      <w:color w:val="000000"/>
                      <w:szCs w:val="21"/>
                    </w:rPr>
                    <w:t>变更情况</w:t>
                  </w:r>
                </w:p>
              </w:tc>
              <w:tc>
                <w:tcPr>
                  <w:tcW w:w="2005" w:type="dxa"/>
                  <w:vAlign w:val="center"/>
                </w:tcPr>
                <w:p w14:paraId="2DA1FA90" w14:textId="77777777" w:rsidR="005A7515" w:rsidRPr="003F53BB" w:rsidRDefault="005A7515" w:rsidP="005A7515">
                  <w:pPr>
                    <w:jc w:val="center"/>
                    <w:rPr>
                      <w:b/>
                      <w:color w:val="000000"/>
                      <w:szCs w:val="21"/>
                    </w:rPr>
                  </w:pPr>
                  <w:r w:rsidRPr="003F53BB">
                    <w:rPr>
                      <w:b/>
                      <w:color w:val="000000"/>
                      <w:szCs w:val="21"/>
                    </w:rPr>
                    <w:t>环评阶段</w:t>
                  </w:r>
                </w:p>
              </w:tc>
              <w:tc>
                <w:tcPr>
                  <w:tcW w:w="2090" w:type="dxa"/>
                  <w:vAlign w:val="center"/>
                </w:tcPr>
                <w:p w14:paraId="3A1640C0" w14:textId="77777777" w:rsidR="005A7515" w:rsidRPr="003F53BB" w:rsidRDefault="005A7515" w:rsidP="005A7515">
                  <w:pPr>
                    <w:jc w:val="center"/>
                    <w:rPr>
                      <w:b/>
                      <w:color w:val="000000"/>
                      <w:szCs w:val="21"/>
                    </w:rPr>
                  </w:pPr>
                  <w:r w:rsidRPr="003F53BB">
                    <w:rPr>
                      <w:b/>
                      <w:color w:val="000000"/>
                      <w:szCs w:val="21"/>
                    </w:rPr>
                    <w:t>实际运行情况</w:t>
                  </w:r>
                </w:p>
              </w:tc>
              <w:tc>
                <w:tcPr>
                  <w:tcW w:w="1141" w:type="dxa"/>
                  <w:vAlign w:val="center"/>
                </w:tcPr>
                <w:p w14:paraId="02BEE8CF" w14:textId="77777777" w:rsidR="005A7515" w:rsidRPr="003F53BB" w:rsidRDefault="005A7515" w:rsidP="005A7515">
                  <w:pPr>
                    <w:jc w:val="center"/>
                    <w:rPr>
                      <w:b/>
                      <w:color w:val="000000"/>
                      <w:szCs w:val="21"/>
                    </w:rPr>
                  </w:pPr>
                  <w:r w:rsidRPr="003F53BB">
                    <w:rPr>
                      <w:b/>
                      <w:color w:val="000000"/>
                      <w:szCs w:val="21"/>
                    </w:rPr>
                    <w:t>变更原因</w:t>
                  </w:r>
                </w:p>
              </w:tc>
            </w:tr>
            <w:tr w:rsidR="00D6099B" w:rsidRPr="003F53BB" w14:paraId="22A44632" w14:textId="77777777" w:rsidTr="000100F8">
              <w:trPr>
                <w:trHeight w:val="394"/>
                <w:jc w:val="center"/>
              </w:trPr>
              <w:tc>
                <w:tcPr>
                  <w:tcW w:w="948" w:type="dxa"/>
                  <w:vMerge w:val="restart"/>
                  <w:vAlign w:val="center"/>
                </w:tcPr>
                <w:p w14:paraId="294275FD" w14:textId="77777777" w:rsidR="00D6099B" w:rsidRPr="003F53BB" w:rsidRDefault="00D6099B" w:rsidP="00D6099B">
                  <w:pPr>
                    <w:jc w:val="center"/>
                    <w:rPr>
                      <w:color w:val="000000"/>
                      <w:szCs w:val="21"/>
                    </w:rPr>
                  </w:pPr>
                  <w:r w:rsidRPr="003F53BB">
                    <w:rPr>
                      <w:color w:val="000000"/>
                      <w:szCs w:val="21"/>
                    </w:rPr>
                    <w:t>基本</w:t>
                  </w:r>
                </w:p>
                <w:p w14:paraId="75B53191" w14:textId="77777777" w:rsidR="00D6099B" w:rsidRPr="003F53BB" w:rsidRDefault="00D6099B" w:rsidP="00D6099B">
                  <w:pPr>
                    <w:jc w:val="center"/>
                    <w:rPr>
                      <w:color w:val="000000"/>
                      <w:szCs w:val="21"/>
                    </w:rPr>
                  </w:pPr>
                  <w:r w:rsidRPr="003F53BB">
                    <w:rPr>
                      <w:color w:val="000000"/>
                      <w:szCs w:val="21"/>
                    </w:rPr>
                    <w:t>情况</w:t>
                  </w:r>
                </w:p>
              </w:tc>
              <w:tc>
                <w:tcPr>
                  <w:tcW w:w="1881" w:type="dxa"/>
                  <w:vAlign w:val="center"/>
                </w:tcPr>
                <w:p w14:paraId="433B6C88" w14:textId="77777777" w:rsidR="00D6099B" w:rsidRPr="003F53BB" w:rsidRDefault="00D6099B" w:rsidP="00D6099B">
                  <w:pPr>
                    <w:jc w:val="center"/>
                    <w:rPr>
                      <w:color w:val="000000"/>
                      <w:szCs w:val="21"/>
                    </w:rPr>
                  </w:pPr>
                  <w:r w:rsidRPr="003F53BB">
                    <w:rPr>
                      <w:color w:val="000000"/>
                      <w:szCs w:val="21"/>
                    </w:rPr>
                    <w:t>总投资</w:t>
                  </w:r>
                </w:p>
              </w:tc>
              <w:tc>
                <w:tcPr>
                  <w:tcW w:w="709" w:type="dxa"/>
                  <w:vAlign w:val="center"/>
                </w:tcPr>
                <w:p w14:paraId="59BF63C3" w14:textId="6CB86DB5" w:rsidR="00D6099B" w:rsidRPr="003F53BB" w:rsidRDefault="00D6099B" w:rsidP="00D6099B">
                  <w:pPr>
                    <w:jc w:val="center"/>
                    <w:rPr>
                      <w:color w:val="000000"/>
                      <w:szCs w:val="21"/>
                    </w:rPr>
                  </w:pPr>
                  <w:r w:rsidRPr="003F53BB">
                    <w:rPr>
                      <w:rFonts w:hint="eastAsia"/>
                      <w:color w:val="000000"/>
                      <w:szCs w:val="21"/>
                    </w:rPr>
                    <w:t>无</w:t>
                  </w:r>
                </w:p>
              </w:tc>
              <w:tc>
                <w:tcPr>
                  <w:tcW w:w="4095" w:type="dxa"/>
                  <w:gridSpan w:val="2"/>
                  <w:vAlign w:val="center"/>
                </w:tcPr>
                <w:p w14:paraId="5BB024C4" w14:textId="0EC85792" w:rsidR="00D6099B" w:rsidRPr="003F53BB" w:rsidRDefault="00973332" w:rsidP="00D6099B">
                  <w:pPr>
                    <w:jc w:val="center"/>
                    <w:rPr>
                      <w:color w:val="000000"/>
                      <w:szCs w:val="21"/>
                    </w:rPr>
                  </w:pPr>
                  <w:r>
                    <w:rPr>
                      <w:rFonts w:hint="eastAsia"/>
                      <w:color w:val="000000"/>
                      <w:szCs w:val="21"/>
                    </w:rPr>
                    <w:t>180</w:t>
                  </w:r>
                  <w:r w:rsidR="00D6099B" w:rsidRPr="003F53BB">
                    <w:rPr>
                      <w:color w:val="000000"/>
                      <w:szCs w:val="21"/>
                    </w:rPr>
                    <w:t>万元</w:t>
                  </w:r>
                </w:p>
              </w:tc>
              <w:tc>
                <w:tcPr>
                  <w:tcW w:w="1141" w:type="dxa"/>
                  <w:vAlign w:val="center"/>
                </w:tcPr>
                <w:p w14:paraId="0F7F531D" w14:textId="3872F690" w:rsidR="00D6099B" w:rsidRPr="003F53BB" w:rsidRDefault="00D6099B" w:rsidP="00D6099B">
                  <w:pPr>
                    <w:jc w:val="center"/>
                    <w:rPr>
                      <w:color w:val="000000"/>
                      <w:szCs w:val="21"/>
                    </w:rPr>
                  </w:pPr>
                  <w:r w:rsidRPr="003F53BB">
                    <w:rPr>
                      <w:rFonts w:hint="eastAsia"/>
                      <w:color w:val="000000"/>
                      <w:szCs w:val="21"/>
                    </w:rPr>
                    <w:t>--</w:t>
                  </w:r>
                </w:p>
              </w:tc>
            </w:tr>
            <w:tr w:rsidR="00D6099B" w:rsidRPr="003F53BB" w14:paraId="695335F7" w14:textId="77777777" w:rsidTr="000100F8">
              <w:trPr>
                <w:trHeight w:val="394"/>
                <w:jc w:val="center"/>
              </w:trPr>
              <w:tc>
                <w:tcPr>
                  <w:tcW w:w="948" w:type="dxa"/>
                  <w:vMerge/>
                  <w:vAlign w:val="center"/>
                </w:tcPr>
                <w:p w14:paraId="1325AAA8" w14:textId="77777777" w:rsidR="00D6099B" w:rsidRPr="003F53BB" w:rsidRDefault="00D6099B" w:rsidP="00D6099B">
                  <w:pPr>
                    <w:jc w:val="center"/>
                    <w:rPr>
                      <w:color w:val="000000"/>
                      <w:szCs w:val="21"/>
                    </w:rPr>
                  </w:pPr>
                </w:p>
              </w:tc>
              <w:tc>
                <w:tcPr>
                  <w:tcW w:w="1881" w:type="dxa"/>
                  <w:vAlign w:val="center"/>
                </w:tcPr>
                <w:p w14:paraId="2710B53E" w14:textId="77777777" w:rsidR="00D6099B" w:rsidRPr="003F53BB" w:rsidRDefault="00D6099B" w:rsidP="00D6099B">
                  <w:pPr>
                    <w:jc w:val="center"/>
                    <w:rPr>
                      <w:color w:val="000000"/>
                      <w:szCs w:val="21"/>
                    </w:rPr>
                  </w:pPr>
                  <w:r w:rsidRPr="003F53BB">
                    <w:rPr>
                      <w:rFonts w:hint="eastAsia"/>
                      <w:color w:val="000000"/>
                      <w:szCs w:val="21"/>
                    </w:rPr>
                    <w:t>环保投资</w:t>
                  </w:r>
                </w:p>
              </w:tc>
              <w:tc>
                <w:tcPr>
                  <w:tcW w:w="709" w:type="dxa"/>
                  <w:vAlign w:val="center"/>
                </w:tcPr>
                <w:p w14:paraId="4705C691" w14:textId="41AEAE7A" w:rsidR="00D6099B" w:rsidRPr="003F53BB" w:rsidRDefault="00D6099B" w:rsidP="00D6099B">
                  <w:pPr>
                    <w:jc w:val="center"/>
                    <w:rPr>
                      <w:color w:val="000000"/>
                      <w:szCs w:val="21"/>
                    </w:rPr>
                  </w:pPr>
                  <w:r w:rsidRPr="003F53BB">
                    <w:rPr>
                      <w:rFonts w:hint="eastAsia"/>
                      <w:color w:val="000000"/>
                      <w:szCs w:val="21"/>
                    </w:rPr>
                    <w:t>无</w:t>
                  </w:r>
                </w:p>
              </w:tc>
              <w:tc>
                <w:tcPr>
                  <w:tcW w:w="4095" w:type="dxa"/>
                  <w:gridSpan w:val="2"/>
                  <w:vAlign w:val="center"/>
                </w:tcPr>
                <w:p w14:paraId="5A224AD4" w14:textId="2596EC2C" w:rsidR="00D6099B" w:rsidRPr="003F53BB" w:rsidRDefault="00973332" w:rsidP="00D6099B">
                  <w:pPr>
                    <w:jc w:val="center"/>
                    <w:rPr>
                      <w:szCs w:val="21"/>
                    </w:rPr>
                  </w:pPr>
                  <w:r>
                    <w:rPr>
                      <w:rFonts w:hint="eastAsia"/>
                      <w:szCs w:val="21"/>
                    </w:rPr>
                    <w:t>15</w:t>
                  </w:r>
                  <w:r w:rsidR="00D6099B" w:rsidRPr="003F53BB">
                    <w:rPr>
                      <w:rFonts w:hint="eastAsia"/>
                      <w:szCs w:val="21"/>
                    </w:rPr>
                    <w:t>万元</w:t>
                  </w:r>
                </w:p>
              </w:tc>
              <w:tc>
                <w:tcPr>
                  <w:tcW w:w="1141" w:type="dxa"/>
                  <w:vAlign w:val="center"/>
                </w:tcPr>
                <w:p w14:paraId="709D9B14" w14:textId="1A41AF82" w:rsidR="00D6099B" w:rsidRPr="003F53BB" w:rsidRDefault="00D6099B" w:rsidP="00D6099B">
                  <w:pPr>
                    <w:jc w:val="center"/>
                    <w:rPr>
                      <w:color w:val="000000"/>
                      <w:szCs w:val="21"/>
                    </w:rPr>
                  </w:pPr>
                  <w:r w:rsidRPr="003F53BB">
                    <w:rPr>
                      <w:rFonts w:hint="eastAsia"/>
                      <w:color w:val="000000"/>
                      <w:szCs w:val="21"/>
                    </w:rPr>
                    <w:t>--</w:t>
                  </w:r>
                </w:p>
              </w:tc>
            </w:tr>
            <w:tr w:rsidR="00D6099B" w:rsidRPr="003F53BB" w14:paraId="45F9A344" w14:textId="77777777" w:rsidTr="00D6099B">
              <w:trPr>
                <w:trHeight w:val="318"/>
                <w:jc w:val="center"/>
              </w:trPr>
              <w:tc>
                <w:tcPr>
                  <w:tcW w:w="948" w:type="dxa"/>
                  <w:vMerge/>
                  <w:vAlign w:val="center"/>
                </w:tcPr>
                <w:p w14:paraId="384A2D8E" w14:textId="77777777" w:rsidR="00D6099B" w:rsidRPr="003F53BB" w:rsidRDefault="00D6099B" w:rsidP="00D6099B">
                  <w:pPr>
                    <w:jc w:val="center"/>
                    <w:rPr>
                      <w:color w:val="000000"/>
                      <w:szCs w:val="21"/>
                    </w:rPr>
                  </w:pPr>
                </w:p>
              </w:tc>
              <w:tc>
                <w:tcPr>
                  <w:tcW w:w="1881" w:type="dxa"/>
                  <w:vAlign w:val="center"/>
                </w:tcPr>
                <w:p w14:paraId="10C27ED9" w14:textId="77777777" w:rsidR="00D6099B" w:rsidRPr="003F53BB" w:rsidRDefault="00D6099B" w:rsidP="00D6099B">
                  <w:pPr>
                    <w:jc w:val="center"/>
                    <w:rPr>
                      <w:color w:val="000000"/>
                      <w:szCs w:val="21"/>
                    </w:rPr>
                  </w:pPr>
                  <w:r w:rsidRPr="003F53BB">
                    <w:rPr>
                      <w:rFonts w:hint="eastAsia"/>
                      <w:color w:val="000000"/>
                      <w:szCs w:val="21"/>
                    </w:rPr>
                    <w:t>基本建设内容</w:t>
                  </w:r>
                </w:p>
              </w:tc>
              <w:tc>
                <w:tcPr>
                  <w:tcW w:w="709" w:type="dxa"/>
                  <w:vAlign w:val="center"/>
                </w:tcPr>
                <w:p w14:paraId="108911A4" w14:textId="10DD5902" w:rsidR="00D6099B" w:rsidRPr="003F53BB" w:rsidRDefault="00D6099B" w:rsidP="00D6099B">
                  <w:pPr>
                    <w:jc w:val="center"/>
                    <w:rPr>
                      <w:color w:val="000000"/>
                      <w:szCs w:val="21"/>
                    </w:rPr>
                  </w:pPr>
                  <w:r w:rsidRPr="003F53BB">
                    <w:rPr>
                      <w:rFonts w:hint="eastAsia"/>
                      <w:color w:val="000000"/>
                      <w:szCs w:val="21"/>
                    </w:rPr>
                    <w:t>无</w:t>
                  </w:r>
                </w:p>
              </w:tc>
              <w:tc>
                <w:tcPr>
                  <w:tcW w:w="4095" w:type="dxa"/>
                  <w:gridSpan w:val="2"/>
                  <w:vAlign w:val="center"/>
                </w:tcPr>
                <w:p w14:paraId="600C43B1" w14:textId="15C8CD4F" w:rsidR="00D6099B" w:rsidRPr="003F53BB" w:rsidRDefault="006159CB" w:rsidP="00D6099B">
                  <w:pPr>
                    <w:jc w:val="center"/>
                    <w:rPr>
                      <w:color w:val="000000"/>
                      <w:szCs w:val="21"/>
                    </w:rPr>
                  </w:pPr>
                  <w:r w:rsidRPr="006159CB">
                    <w:rPr>
                      <w:rFonts w:hint="eastAsia"/>
                      <w:color w:val="000000"/>
                      <w:szCs w:val="21"/>
                    </w:rPr>
                    <w:t>布置印刷车间及仓库，印刷车间设备主要安装印刷机、裁切机等设备</w:t>
                  </w:r>
                  <w:r w:rsidRPr="006159CB">
                    <w:rPr>
                      <w:rFonts w:hint="eastAsia"/>
                      <w:color w:val="000000"/>
                      <w:szCs w:val="21"/>
                    </w:rPr>
                    <w:t>17</w:t>
                  </w:r>
                  <w:r w:rsidRPr="006159CB">
                    <w:rPr>
                      <w:rFonts w:hint="eastAsia"/>
                      <w:color w:val="000000"/>
                      <w:szCs w:val="21"/>
                    </w:rPr>
                    <w:t>台</w:t>
                  </w:r>
                  <w:r>
                    <w:rPr>
                      <w:rFonts w:hint="eastAsia"/>
                      <w:color w:val="000000"/>
                      <w:szCs w:val="21"/>
                    </w:rPr>
                    <w:t>。</w:t>
                  </w:r>
                </w:p>
              </w:tc>
              <w:tc>
                <w:tcPr>
                  <w:tcW w:w="1141" w:type="dxa"/>
                  <w:vAlign w:val="center"/>
                </w:tcPr>
                <w:p w14:paraId="518DBF88" w14:textId="61924F6B" w:rsidR="00D6099B" w:rsidRPr="00C80922" w:rsidRDefault="00D6099B" w:rsidP="00D6099B">
                  <w:pPr>
                    <w:jc w:val="center"/>
                    <w:rPr>
                      <w:color w:val="000000"/>
                      <w:szCs w:val="21"/>
                      <w:highlight w:val="yellow"/>
                    </w:rPr>
                  </w:pPr>
                  <w:r w:rsidRPr="003F53BB">
                    <w:rPr>
                      <w:rFonts w:hint="eastAsia"/>
                      <w:color w:val="000000"/>
                      <w:szCs w:val="21"/>
                    </w:rPr>
                    <w:t>--</w:t>
                  </w:r>
                </w:p>
              </w:tc>
            </w:tr>
            <w:tr w:rsidR="00D6099B" w:rsidRPr="003F53BB" w14:paraId="72F5B67C" w14:textId="77777777" w:rsidTr="000100F8">
              <w:trPr>
                <w:trHeight w:val="408"/>
                <w:jc w:val="center"/>
              </w:trPr>
              <w:tc>
                <w:tcPr>
                  <w:tcW w:w="948" w:type="dxa"/>
                  <w:vMerge/>
                  <w:vAlign w:val="center"/>
                </w:tcPr>
                <w:p w14:paraId="14F93FE6" w14:textId="77777777" w:rsidR="00D6099B" w:rsidRPr="003F53BB" w:rsidRDefault="00D6099B" w:rsidP="00D6099B">
                  <w:pPr>
                    <w:jc w:val="center"/>
                    <w:rPr>
                      <w:color w:val="000000"/>
                      <w:szCs w:val="21"/>
                    </w:rPr>
                  </w:pPr>
                </w:p>
              </w:tc>
              <w:tc>
                <w:tcPr>
                  <w:tcW w:w="1881" w:type="dxa"/>
                  <w:vAlign w:val="center"/>
                </w:tcPr>
                <w:p w14:paraId="39150604" w14:textId="77777777" w:rsidR="00D6099B" w:rsidRPr="003F53BB" w:rsidRDefault="00D6099B" w:rsidP="00D6099B">
                  <w:pPr>
                    <w:jc w:val="center"/>
                    <w:rPr>
                      <w:color w:val="000000"/>
                      <w:szCs w:val="21"/>
                    </w:rPr>
                  </w:pPr>
                  <w:r w:rsidRPr="003F53BB">
                    <w:rPr>
                      <w:rFonts w:hint="eastAsia"/>
                      <w:color w:val="000000"/>
                      <w:szCs w:val="21"/>
                    </w:rPr>
                    <w:t>生产能力</w:t>
                  </w:r>
                </w:p>
              </w:tc>
              <w:tc>
                <w:tcPr>
                  <w:tcW w:w="709" w:type="dxa"/>
                  <w:vAlign w:val="center"/>
                </w:tcPr>
                <w:p w14:paraId="7694886A" w14:textId="6C2DDEFC" w:rsidR="00D6099B" w:rsidRPr="003F53BB" w:rsidRDefault="00D6099B" w:rsidP="00D6099B">
                  <w:pPr>
                    <w:jc w:val="center"/>
                    <w:rPr>
                      <w:color w:val="000000"/>
                      <w:szCs w:val="21"/>
                    </w:rPr>
                  </w:pPr>
                  <w:r w:rsidRPr="003F53BB">
                    <w:rPr>
                      <w:rFonts w:hint="eastAsia"/>
                      <w:color w:val="000000"/>
                      <w:szCs w:val="21"/>
                    </w:rPr>
                    <w:t>无</w:t>
                  </w:r>
                </w:p>
              </w:tc>
              <w:tc>
                <w:tcPr>
                  <w:tcW w:w="4095" w:type="dxa"/>
                  <w:gridSpan w:val="2"/>
                  <w:vAlign w:val="center"/>
                </w:tcPr>
                <w:p w14:paraId="3B4236DB" w14:textId="70142485" w:rsidR="00D6099B" w:rsidRPr="003F53BB" w:rsidRDefault="00973332" w:rsidP="00D6099B">
                  <w:pPr>
                    <w:jc w:val="center"/>
                    <w:rPr>
                      <w:color w:val="000000"/>
                      <w:szCs w:val="21"/>
                    </w:rPr>
                  </w:pPr>
                  <w:r w:rsidRPr="00973332">
                    <w:rPr>
                      <w:rFonts w:hint="eastAsia"/>
                      <w:color w:val="000000"/>
                      <w:szCs w:val="21"/>
                    </w:rPr>
                    <w:t>可印刷不干用胶纸</w:t>
                  </w:r>
                  <w:r w:rsidRPr="00973332">
                    <w:rPr>
                      <w:rFonts w:hint="eastAsia"/>
                      <w:color w:val="000000"/>
                      <w:szCs w:val="21"/>
                    </w:rPr>
                    <w:t>100</w:t>
                  </w:r>
                  <w:r w:rsidRPr="00973332">
                    <w:rPr>
                      <w:rFonts w:hint="eastAsia"/>
                      <w:color w:val="000000"/>
                      <w:szCs w:val="21"/>
                    </w:rPr>
                    <w:t>万张、双胶纸</w:t>
                  </w:r>
                  <w:r w:rsidRPr="00973332">
                    <w:rPr>
                      <w:rFonts w:hint="eastAsia"/>
                      <w:color w:val="000000"/>
                      <w:szCs w:val="21"/>
                    </w:rPr>
                    <w:t>1000</w:t>
                  </w:r>
                  <w:r w:rsidRPr="00973332">
                    <w:rPr>
                      <w:rFonts w:hint="eastAsia"/>
                      <w:color w:val="000000"/>
                      <w:szCs w:val="21"/>
                    </w:rPr>
                    <w:t>万张。</w:t>
                  </w:r>
                </w:p>
              </w:tc>
              <w:tc>
                <w:tcPr>
                  <w:tcW w:w="1141" w:type="dxa"/>
                  <w:vAlign w:val="center"/>
                </w:tcPr>
                <w:p w14:paraId="763F3C35" w14:textId="77777777" w:rsidR="00D6099B" w:rsidRPr="003F53BB" w:rsidRDefault="00D6099B" w:rsidP="00D6099B">
                  <w:pPr>
                    <w:jc w:val="center"/>
                    <w:rPr>
                      <w:color w:val="000000"/>
                      <w:szCs w:val="21"/>
                    </w:rPr>
                  </w:pPr>
                  <w:r w:rsidRPr="003F53BB">
                    <w:rPr>
                      <w:rFonts w:hint="eastAsia"/>
                      <w:color w:val="000000"/>
                      <w:szCs w:val="21"/>
                    </w:rPr>
                    <w:t>--</w:t>
                  </w:r>
                </w:p>
              </w:tc>
            </w:tr>
            <w:tr w:rsidR="009A5E82" w:rsidRPr="003F53BB" w14:paraId="1A6E277E" w14:textId="77777777" w:rsidTr="001876BE">
              <w:trPr>
                <w:trHeight w:val="414"/>
                <w:jc w:val="center"/>
              </w:trPr>
              <w:tc>
                <w:tcPr>
                  <w:tcW w:w="948" w:type="dxa"/>
                  <w:vMerge/>
                  <w:vAlign w:val="center"/>
                </w:tcPr>
                <w:p w14:paraId="5766AF5A" w14:textId="77777777" w:rsidR="009A5E82" w:rsidRPr="003F53BB" w:rsidRDefault="009A5E82" w:rsidP="00D6099B">
                  <w:pPr>
                    <w:jc w:val="center"/>
                    <w:rPr>
                      <w:color w:val="000000"/>
                      <w:szCs w:val="21"/>
                    </w:rPr>
                  </w:pPr>
                </w:p>
              </w:tc>
              <w:tc>
                <w:tcPr>
                  <w:tcW w:w="1881" w:type="dxa"/>
                  <w:vAlign w:val="center"/>
                </w:tcPr>
                <w:p w14:paraId="1961F6B9" w14:textId="77777777" w:rsidR="009A5E82" w:rsidRPr="003F53BB" w:rsidRDefault="009A5E82" w:rsidP="00D6099B">
                  <w:pPr>
                    <w:jc w:val="center"/>
                    <w:rPr>
                      <w:color w:val="000000"/>
                      <w:szCs w:val="21"/>
                    </w:rPr>
                  </w:pPr>
                  <w:r w:rsidRPr="003F53BB">
                    <w:rPr>
                      <w:rFonts w:hint="eastAsia"/>
                      <w:color w:val="000000"/>
                      <w:szCs w:val="21"/>
                    </w:rPr>
                    <w:t>平面</w:t>
                  </w:r>
                  <w:r w:rsidRPr="003F53BB">
                    <w:rPr>
                      <w:color w:val="000000"/>
                      <w:szCs w:val="21"/>
                    </w:rPr>
                    <w:t>布局</w:t>
                  </w:r>
                </w:p>
              </w:tc>
              <w:tc>
                <w:tcPr>
                  <w:tcW w:w="709" w:type="dxa"/>
                  <w:vAlign w:val="center"/>
                </w:tcPr>
                <w:p w14:paraId="5E42E7AE" w14:textId="1A6103C3" w:rsidR="009A5E82" w:rsidRPr="003F53BB" w:rsidRDefault="009A5E82" w:rsidP="00D6099B">
                  <w:pPr>
                    <w:jc w:val="center"/>
                    <w:rPr>
                      <w:color w:val="000000"/>
                      <w:szCs w:val="21"/>
                    </w:rPr>
                  </w:pPr>
                  <w:r>
                    <w:rPr>
                      <w:rFonts w:hint="eastAsia"/>
                      <w:color w:val="000000"/>
                      <w:szCs w:val="21"/>
                    </w:rPr>
                    <w:t>有</w:t>
                  </w:r>
                </w:p>
              </w:tc>
              <w:tc>
                <w:tcPr>
                  <w:tcW w:w="2005" w:type="dxa"/>
                  <w:vAlign w:val="center"/>
                </w:tcPr>
                <w:p w14:paraId="39DA3B44" w14:textId="2A169322" w:rsidR="009A5E82" w:rsidRPr="003F53BB" w:rsidRDefault="009A5E82" w:rsidP="00973332">
                  <w:pPr>
                    <w:jc w:val="center"/>
                    <w:rPr>
                      <w:color w:val="000000"/>
                      <w:szCs w:val="21"/>
                    </w:rPr>
                  </w:pPr>
                </w:p>
              </w:tc>
              <w:tc>
                <w:tcPr>
                  <w:tcW w:w="2090" w:type="dxa"/>
                  <w:vAlign w:val="center"/>
                </w:tcPr>
                <w:p w14:paraId="47BEDB32" w14:textId="5B01231E" w:rsidR="009A5E82" w:rsidRPr="003F53BB" w:rsidRDefault="009A5E82" w:rsidP="00973332">
                  <w:pPr>
                    <w:jc w:val="center"/>
                    <w:rPr>
                      <w:color w:val="000000"/>
                      <w:szCs w:val="21"/>
                    </w:rPr>
                  </w:pPr>
                  <w:r>
                    <w:rPr>
                      <w:rFonts w:hint="eastAsia"/>
                      <w:color w:val="000000"/>
                      <w:szCs w:val="21"/>
                    </w:rPr>
                    <w:t>车间内不设厨房，见图</w:t>
                  </w:r>
                  <w:r>
                    <w:rPr>
                      <w:rFonts w:hint="eastAsia"/>
                      <w:color w:val="000000"/>
                      <w:szCs w:val="21"/>
                    </w:rPr>
                    <w:t>2</w:t>
                  </w:r>
                  <w:r w:rsidR="00A31B4F">
                    <w:rPr>
                      <w:rFonts w:hint="eastAsia"/>
                      <w:color w:val="000000"/>
                      <w:szCs w:val="21"/>
                    </w:rPr>
                    <w:t>-</w:t>
                  </w:r>
                  <w:r w:rsidR="00A31B4F">
                    <w:rPr>
                      <w:color w:val="000000"/>
                      <w:szCs w:val="21"/>
                    </w:rPr>
                    <w:t>2</w:t>
                  </w:r>
                </w:p>
              </w:tc>
              <w:tc>
                <w:tcPr>
                  <w:tcW w:w="1141" w:type="dxa"/>
                  <w:vAlign w:val="center"/>
                </w:tcPr>
                <w:p w14:paraId="7FEBF6F6" w14:textId="248C643E" w:rsidR="009A5E82" w:rsidRPr="003F53BB" w:rsidRDefault="00F20466" w:rsidP="00F20466">
                  <w:pPr>
                    <w:jc w:val="center"/>
                    <w:rPr>
                      <w:color w:val="000000"/>
                      <w:szCs w:val="21"/>
                    </w:rPr>
                  </w:pPr>
                  <w:r>
                    <w:rPr>
                      <w:rFonts w:hint="eastAsia"/>
                      <w:color w:val="000000"/>
                      <w:szCs w:val="21"/>
                    </w:rPr>
                    <w:t>环境影响减小</w:t>
                  </w:r>
                </w:p>
              </w:tc>
            </w:tr>
            <w:tr w:rsidR="009A5E82" w:rsidRPr="003F53BB" w14:paraId="60F624CA" w14:textId="77777777" w:rsidTr="000100F8">
              <w:trPr>
                <w:trHeight w:val="414"/>
                <w:jc w:val="center"/>
              </w:trPr>
              <w:tc>
                <w:tcPr>
                  <w:tcW w:w="948" w:type="dxa"/>
                  <w:vMerge/>
                  <w:vAlign w:val="center"/>
                </w:tcPr>
                <w:p w14:paraId="68AB1FA1" w14:textId="77777777" w:rsidR="009A5E82" w:rsidRPr="003F53BB" w:rsidRDefault="009A5E82" w:rsidP="009A5E82">
                  <w:pPr>
                    <w:jc w:val="center"/>
                    <w:rPr>
                      <w:color w:val="000000"/>
                      <w:szCs w:val="21"/>
                    </w:rPr>
                  </w:pPr>
                </w:p>
              </w:tc>
              <w:tc>
                <w:tcPr>
                  <w:tcW w:w="1881" w:type="dxa"/>
                  <w:vAlign w:val="center"/>
                </w:tcPr>
                <w:p w14:paraId="07E9499F" w14:textId="40D86EFE" w:rsidR="009A5E82" w:rsidRPr="003F53BB" w:rsidRDefault="009A5E82" w:rsidP="009A5E82">
                  <w:pPr>
                    <w:jc w:val="center"/>
                    <w:rPr>
                      <w:color w:val="000000"/>
                      <w:szCs w:val="21"/>
                    </w:rPr>
                  </w:pPr>
                  <w:r>
                    <w:rPr>
                      <w:rFonts w:hint="eastAsia"/>
                      <w:color w:val="000000"/>
                      <w:szCs w:val="21"/>
                    </w:rPr>
                    <w:t>供水</w:t>
                  </w:r>
                </w:p>
              </w:tc>
              <w:tc>
                <w:tcPr>
                  <w:tcW w:w="709" w:type="dxa"/>
                  <w:vAlign w:val="center"/>
                </w:tcPr>
                <w:p w14:paraId="1BB9FBFB" w14:textId="46C2EF4D" w:rsidR="009A5E82" w:rsidRPr="003F53BB" w:rsidRDefault="009A5E82" w:rsidP="009A5E82">
                  <w:pPr>
                    <w:jc w:val="center"/>
                    <w:rPr>
                      <w:color w:val="000000"/>
                      <w:szCs w:val="21"/>
                    </w:rPr>
                  </w:pPr>
                  <w:r>
                    <w:rPr>
                      <w:rFonts w:hint="eastAsia"/>
                      <w:color w:val="000000"/>
                      <w:szCs w:val="21"/>
                    </w:rPr>
                    <w:t>无</w:t>
                  </w:r>
                </w:p>
              </w:tc>
              <w:tc>
                <w:tcPr>
                  <w:tcW w:w="4095" w:type="dxa"/>
                  <w:gridSpan w:val="2"/>
                  <w:vAlign w:val="center"/>
                </w:tcPr>
                <w:p w14:paraId="49048DE5" w14:textId="6634C9E2" w:rsidR="009A5E82" w:rsidRPr="003F53BB" w:rsidRDefault="009A5E82" w:rsidP="009A5E82">
                  <w:pPr>
                    <w:jc w:val="center"/>
                    <w:rPr>
                      <w:color w:val="000000"/>
                      <w:szCs w:val="21"/>
                    </w:rPr>
                  </w:pPr>
                  <w:r>
                    <w:rPr>
                      <w:rFonts w:hint="eastAsia"/>
                      <w:bCs/>
                      <w:szCs w:val="21"/>
                    </w:rPr>
                    <w:t>由济南市高新区供电网络接入</w:t>
                  </w:r>
                </w:p>
              </w:tc>
              <w:tc>
                <w:tcPr>
                  <w:tcW w:w="1141" w:type="dxa"/>
                  <w:vAlign w:val="center"/>
                </w:tcPr>
                <w:p w14:paraId="4EC46F7E" w14:textId="23F5104F" w:rsidR="009A5E82" w:rsidRPr="003F53BB" w:rsidRDefault="009A5E82" w:rsidP="009A5E82">
                  <w:pPr>
                    <w:jc w:val="center"/>
                    <w:rPr>
                      <w:color w:val="000000"/>
                      <w:szCs w:val="21"/>
                    </w:rPr>
                  </w:pPr>
                  <w:r w:rsidRPr="003F53BB">
                    <w:rPr>
                      <w:rFonts w:hint="eastAsia"/>
                      <w:color w:val="000000"/>
                      <w:szCs w:val="21"/>
                    </w:rPr>
                    <w:t>--</w:t>
                  </w:r>
                </w:p>
              </w:tc>
            </w:tr>
            <w:tr w:rsidR="009A5E82" w:rsidRPr="003F53BB" w14:paraId="546DAF38" w14:textId="77777777" w:rsidTr="000100F8">
              <w:trPr>
                <w:trHeight w:val="414"/>
                <w:jc w:val="center"/>
              </w:trPr>
              <w:tc>
                <w:tcPr>
                  <w:tcW w:w="948" w:type="dxa"/>
                  <w:vMerge/>
                  <w:vAlign w:val="center"/>
                </w:tcPr>
                <w:p w14:paraId="578864BD" w14:textId="77777777" w:rsidR="009A5E82" w:rsidRPr="003F53BB" w:rsidRDefault="009A5E82" w:rsidP="009A5E82">
                  <w:pPr>
                    <w:jc w:val="center"/>
                    <w:rPr>
                      <w:color w:val="000000"/>
                      <w:szCs w:val="21"/>
                    </w:rPr>
                  </w:pPr>
                </w:p>
              </w:tc>
              <w:tc>
                <w:tcPr>
                  <w:tcW w:w="1881" w:type="dxa"/>
                  <w:vAlign w:val="center"/>
                </w:tcPr>
                <w:p w14:paraId="268D8359" w14:textId="2B576F71" w:rsidR="009A5E82" w:rsidRDefault="009A5E82" w:rsidP="009A5E82">
                  <w:pPr>
                    <w:jc w:val="center"/>
                    <w:rPr>
                      <w:color w:val="000000"/>
                      <w:szCs w:val="21"/>
                    </w:rPr>
                  </w:pPr>
                  <w:r>
                    <w:rPr>
                      <w:rFonts w:hint="eastAsia"/>
                      <w:color w:val="000000"/>
                      <w:szCs w:val="21"/>
                    </w:rPr>
                    <w:t>供电</w:t>
                  </w:r>
                </w:p>
              </w:tc>
              <w:tc>
                <w:tcPr>
                  <w:tcW w:w="709" w:type="dxa"/>
                  <w:vAlign w:val="center"/>
                </w:tcPr>
                <w:p w14:paraId="1DF4BB43" w14:textId="72D82479" w:rsidR="009A5E82" w:rsidRDefault="009A5E82" w:rsidP="009A5E82">
                  <w:pPr>
                    <w:jc w:val="center"/>
                    <w:rPr>
                      <w:color w:val="000000"/>
                      <w:szCs w:val="21"/>
                    </w:rPr>
                  </w:pPr>
                  <w:r>
                    <w:rPr>
                      <w:rFonts w:hint="eastAsia"/>
                      <w:color w:val="000000"/>
                      <w:szCs w:val="21"/>
                    </w:rPr>
                    <w:t>无</w:t>
                  </w:r>
                </w:p>
              </w:tc>
              <w:tc>
                <w:tcPr>
                  <w:tcW w:w="4095" w:type="dxa"/>
                  <w:gridSpan w:val="2"/>
                  <w:vAlign w:val="center"/>
                </w:tcPr>
                <w:p w14:paraId="50C0A938" w14:textId="1B7A6096" w:rsidR="009A5E82" w:rsidRPr="003F53BB" w:rsidRDefault="009A5E82" w:rsidP="009A5E82">
                  <w:pPr>
                    <w:jc w:val="center"/>
                    <w:rPr>
                      <w:color w:val="000000"/>
                      <w:szCs w:val="21"/>
                    </w:rPr>
                  </w:pPr>
                  <w:r>
                    <w:rPr>
                      <w:rFonts w:hint="eastAsia"/>
                      <w:bCs/>
                      <w:szCs w:val="21"/>
                    </w:rPr>
                    <w:t>由济南市高新区供水管网接入</w:t>
                  </w:r>
                </w:p>
              </w:tc>
              <w:tc>
                <w:tcPr>
                  <w:tcW w:w="1141" w:type="dxa"/>
                  <w:vAlign w:val="center"/>
                </w:tcPr>
                <w:p w14:paraId="0A28A5CF" w14:textId="4D969802" w:rsidR="009A5E82" w:rsidRPr="003F53BB" w:rsidRDefault="009A5E82" w:rsidP="009A5E82">
                  <w:pPr>
                    <w:jc w:val="center"/>
                    <w:rPr>
                      <w:color w:val="000000"/>
                      <w:szCs w:val="21"/>
                    </w:rPr>
                  </w:pPr>
                  <w:r w:rsidRPr="003F53BB">
                    <w:rPr>
                      <w:rFonts w:hint="eastAsia"/>
                      <w:color w:val="000000"/>
                      <w:szCs w:val="21"/>
                    </w:rPr>
                    <w:t>--</w:t>
                  </w:r>
                </w:p>
              </w:tc>
            </w:tr>
            <w:tr w:rsidR="00D6099B" w:rsidRPr="003F53BB" w14:paraId="1B08D726" w14:textId="77777777" w:rsidTr="001876BE">
              <w:trPr>
                <w:trHeight w:val="384"/>
                <w:jc w:val="center"/>
              </w:trPr>
              <w:tc>
                <w:tcPr>
                  <w:tcW w:w="948" w:type="dxa"/>
                  <w:vAlign w:val="center"/>
                </w:tcPr>
                <w:p w14:paraId="0EEDC473" w14:textId="77777777" w:rsidR="00D6099B" w:rsidRPr="003F53BB" w:rsidRDefault="00D6099B" w:rsidP="00D6099B">
                  <w:pPr>
                    <w:jc w:val="center"/>
                    <w:rPr>
                      <w:color w:val="000000"/>
                      <w:szCs w:val="21"/>
                    </w:rPr>
                  </w:pPr>
                  <w:r w:rsidRPr="003F53BB">
                    <w:rPr>
                      <w:rFonts w:hint="eastAsia"/>
                      <w:color w:val="000000"/>
                      <w:szCs w:val="21"/>
                    </w:rPr>
                    <w:t>废气</w:t>
                  </w:r>
                </w:p>
              </w:tc>
              <w:tc>
                <w:tcPr>
                  <w:tcW w:w="1881" w:type="dxa"/>
                  <w:vAlign w:val="center"/>
                </w:tcPr>
                <w:p w14:paraId="529621AE" w14:textId="57C4ADE6" w:rsidR="00D6099B" w:rsidRPr="003F53BB" w:rsidRDefault="009A5E82" w:rsidP="00D6099B">
                  <w:pPr>
                    <w:jc w:val="center"/>
                    <w:rPr>
                      <w:color w:val="000000"/>
                      <w:szCs w:val="21"/>
                    </w:rPr>
                  </w:pPr>
                  <w:r>
                    <w:rPr>
                      <w:rFonts w:hint="eastAsia"/>
                      <w:szCs w:val="21"/>
                    </w:rPr>
                    <w:t>废气</w:t>
                  </w:r>
                </w:p>
              </w:tc>
              <w:tc>
                <w:tcPr>
                  <w:tcW w:w="709" w:type="dxa"/>
                  <w:vAlign w:val="center"/>
                </w:tcPr>
                <w:p w14:paraId="6496E900" w14:textId="7D2A531E" w:rsidR="00D6099B" w:rsidRPr="003F53BB" w:rsidRDefault="001C5C5B" w:rsidP="00D6099B">
                  <w:pPr>
                    <w:jc w:val="center"/>
                    <w:rPr>
                      <w:color w:val="000000"/>
                      <w:szCs w:val="21"/>
                    </w:rPr>
                  </w:pPr>
                  <w:r>
                    <w:rPr>
                      <w:rFonts w:hint="eastAsia"/>
                      <w:color w:val="000000"/>
                      <w:szCs w:val="21"/>
                    </w:rPr>
                    <w:t>有</w:t>
                  </w:r>
                </w:p>
              </w:tc>
              <w:tc>
                <w:tcPr>
                  <w:tcW w:w="2005" w:type="dxa"/>
                  <w:vAlign w:val="center"/>
                </w:tcPr>
                <w:p w14:paraId="0C758835" w14:textId="1751B6CA" w:rsidR="00D6099B" w:rsidRPr="003F53BB" w:rsidRDefault="009A5E82" w:rsidP="00D6099B">
                  <w:pPr>
                    <w:rPr>
                      <w:color w:val="000000"/>
                      <w:szCs w:val="21"/>
                    </w:rPr>
                  </w:pPr>
                  <w:r>
                    <w:rPr>
                      <w:rFonts w:hAnsi="宋体" w:hint="eastAsia"/>
                      <w:color w:val="000000"/>
                      <w:szCs w:val="21"/>
                    </w:rPr>
                    <w:t>印刷机、润版、擦拭</w:t>
                  </w:r>
                  <w:r>
                    <w:rPr>
                      <w:rFonts w:hAnsi="宋体" w:hint="eastAsia"/>
                      <w:szCs w:val="21"/>
                    </w:rPr>
                    <w:t>废气经集气罩收集后经光氧催</w:t>
                  </w:r>
                  <w:r>
                    <w:rPr>
                      <w:rFonts w:hAnsi="宋体"/>
                      <w:szCs w:val="21"/>
                    </w:rPr>
                    <w:t>化装置处理</w:t>
                  </w:r>
                  <w:r>
                    <w:rPr>
                      <w:rFonts w:hAnsi="宋体" w:hint="eastAsia"/>
                      <w:szCs w:val="21"/>
                    </w:rPr>
                    <w:t>（</w:t>
                  </w:r>
                  <w:r w:rsidR="0087181C">
                    <w:rPr>
                      <w:rFonts w:hAnsi="宋体" w:hint="eastAsia"/>
                      <w:szCs w:val="21"/>
                    </w:rPr>
                    <w:t>活性炭吸附</w:t>
                  </w:r>
                  <w:r w:rsidR="0087181C">
                    <w:rPr>
                      <w:rFonts w:hAnsi="宋体" w:hint="eastAsia"/>
                      <w:szCs w:val="21"/>
                    </w:rPr>
                    <w:t>+</w:t>
                  </w:r>
                  <w:r w:rsidR="0087181C">
                    <w:rPr>
                      <w:rFonts w:hAnsi="宋体" w:hint="eastAsia"/>
                      <w:szCs w:val="21"/>
                    </w:rPr>
                    <w:t>光氧催化</w:t>
                  </w:r>
                  <w:r>
                    <w:rPr>
                      <w:rFonts w:hAnsi="宋体" w:hint="eastAsia"/>
                      <w:szCs w:val="21"/>
                    </w:rPr>
                    <w:t>）</w:t>
                  </w:r>
                  <w:r>
                    <w:rPr>
                      <w:rFonts w:hAnsi="宋体"/>
                      <w:szCs w:val="21"/>
                    </w:rPr>
                    <w:t>，</w:t>
                  </w:r>
                  <w:r>
                    <w:rPr>
                      <w:rFonts w:hAnsi="宋体" w:hint="eastAsia"/>
                      <w:szCs w:val="21"/>
                    </w:rPr>
                    <w:t>净化</w:t>
                  </w:r>
                  <w:r>
                    <w:rPr>
                      <w:rFonts w:hAnsi="宋体"/>
                      <w:szCs w:val="21"/>
                    </w:rPr>
                    <w:t>后废</w:t>
                  </w:r>
                  <w:r>
                    <w:rPr>
                      <w:rFonts w:hAnsi="宋体" w:hint="eastAsia"/>
                      <w:szCs w:val="21"/>
                    </w:rPr>
                    <w:t>气</w:t>
                  </w:r>
                  <w:r>
                    <w:rPr>
                      <w:rFonts w:hAnsi="宋体"/>
                      <w:szCs w:val="21"/>
                    </w:rPr>
                    <w:t>引至</w:t>
                  </w:r>
                  <w:r>
                    <w:rPr>
                      <w:szCs w:val="21"/>
                    </w:rPr>
                    <w:t>15</w:t>
                  </w:r>
                  <w:r>
                    <w:rPr>
                      <w:rFonts w:hAnsi="宋体" w:hint="eastAsia"/>
                      <w:szCs w:val="21"/>
                    </w:rPr>
                    <w:t>m</w:t>
                  </w:r>
                  <w:r>
                    <w:rPr>
                      <w:rFonts w:hAnsi="宋体"/>
                      <w:szCs w:val="21"/>
                    </w:rPr>
                    <w:t>高排气筒排放。</w:t>
                  </w:r>
                </w:p>
              </w:tc>
              <w:tc>
                <w:tcPr>
                  <w:tcW w:w="2090" w:type="dxa"/>
                  <w:vAlign w:val="center"/>
                </w:tcPr>
                <w:p w14:paraId="13F71F9D" w14:textId="7A4DB685" w:rsidR="00D6099B" w:rsidRPr="003F53BB" w:rsidRDefault="00F20466" w:rsidP="00D6099B">
                  <w:pPr>
                    <w:rPr>
                      <w:color w:val="000000"/>
                      <w:szCs w:val="21"/>
                    </w:rPr>
                  </w:pPr>
                  <w:r>
                    <w:rPr>
                      <w:rFonts w:hAnsi="宋体" w:hint="eastAsia"/>
                      <w:color w:val="000000"/>
                      <w:szCs w:val="21"/>
                    </w:rPr>
                    <w:t>印刷机、润版、擦拭</w:t>
                  </w:r>
                  <w:r>
                    <w:rPr>
                      <w:rFonts w:hAnsi="宋体" w:hint="eastAsia"/>
                      <w:szCs w:val="21"/>
                    </w:rPr>
                    <w:t>废气经集气罩收集后经两套光氧催</w:t>
                  </w:r>
                  <w:r>
                    <w:rPr>
                      <w:rFonts w:hAnsi="宋体"/>
                      <w:szCs w:val="21"/>
                    </w:rPr>
                    <w:t>化装置处理</w:t>
                  </w:r>
                  <w:r w:rsidR="001C5C5B" w:rsidRPr="001C5C5B">
                    <w:rPr>
                      <w:rFonts w:hAnsi="宋体" w:hint="eastAsia"/>
                      <w:szCs w:val="21"/>
                    </w:rPr>
                    <w:t>（</w:t>
                  </w:r>
                  <w:r w:rsidR="0087181C">
                    <w:rPr>
                      <w:rFonts w:hAnsi="宋体" w:hint="eastAsia"/>
                      <w:szCs w:val="21"/>
                    </w:rPr>
                    <w:t>活性炭吸附</w:t>
                  </w:r>
                  <w:r w:rsidR="0087181C">
                    <w:rPr>
                      <w:rFonts w:hAnsi="宋体" w:hint="eastAsia"/>
                      <w:szCs w:val="21"/>
                    </w:rPr>
                    <w:t>+</w:t>
                  </w:r>
                  <w:r w:rsidR="0087181C">
                    <w:rPr>
                      <w:rFonts w:hAnsi="宋体" w:hint="eastAsia"/>
                      <w:szCs w:val="21"/>
                    </w:rPr>
                    <w:t>光氧催化</w:t>
                  </w:r>
                  <w:r w:rsidR="001C5C5B" w:rsidRPr="001C5C5B">
                    <w:rPr>
                      <w:rFonts w:hAnsi="宋体" w:hint="eastAsia"/>
                      <w:szCs w:val="21"/>
                    </w:rPr>
                    <w:t>）</w:t>
                  </w:r>
                  <w:r>
                    <w:rPr>
                      <w:rFonts w:hAnsi="宋体"/>
                      <w:szCs w:val="21"/>
                    </w:rPr>
                    <w:t>，</w:t>
                  </w:r>
                  <w:r>
                    <w:rPr>
                      <w:rFonts w:hAnsi="宋体" w:hint="eastAsia"/>
                      <w:szCs w:val="21"/>
                    </w:rPr>
                    <w:t>净化</w:t>
                  </w:r>
                  <w:r>
                    <w:rPr>
                      <w:rFonts w:hAnsi="宋体"/>
                      <w:szCs w:val="21"/>
                    </w:rPr>
                    <w:t>后废</w:t>
                  </w:r>
                  <w:r>
                    <w:rPr>
                      <w:rFonts w:hAnsi="宋体" w:hint="eastAsia"/>
                      <w:szCs w:val="21"/>
                    </w:rPr>
                    <w:t>气</w:t>
                  </w:r>
                  <w:r>
                    <w:rPr>
                      <w:rFonts w:hAnsi="宋体"/>
                      <w:szCs w:val="21"/>
                    </w:rPr>
                    <w:t>引至</w:t>
                  </w:r>
                  <w:r>
                    <w:rPr>
                      <w:szCs w:val="21"/>
                    </w:rPr>
                    <w:t>15</w:t>
                  </w:r>
                  <w:r>
                    <w:rPr>
                      <w:rFonts w:hAnsi="宋体" w:hint="eastAsia"/>
                      <w:szCs w:val="21"/>
                    </w:rPr>
                    <w:t>m</w:t>
                  </w:r>
                  <w:r>
                    <w:rPr>
                      <w:rFonts w:hAnsi="宋体"/>
                      <w:szCs w:val="21"/>
                    </w:rPr>
                    <w:t>高排气筒排放。</w:t>
                  </w:r>
                </w:p>
              </w:tc>
              <w:tc>
                <w:tcPr>
                  <w:tcW w:w="1141" w:type="dxa"/>
                  <w:vAlign w:val="center"/>
                </w:tcPr>
                <w:p w14:paraId="0A849305" w14:textId="13754079" w:rsidR="00D6099B" w:rsidRPr="003F53BB" w:rsidRDefault="00DD7D94" w:rsidP="00D6099B">
                  <w:pPr>
                    <w:jc w:val="center"/>
                    <w:rPr>
                      <w:color w:val="000000"/>
                      <w:szCs w:val="21"/>
                    </w:rPr>
                  </w:pPr>
                  <w:r>
                    <w:rPr>
                      <w:rFonts w:hint="eastAsia"/>
                      <w:color w:val="000000"/>
                      <w:szCs w:val="21"/>
                    </w:rPr>
                    <w:t>环保设备增加为两套，未设活性炭过滤</w:t>
                  </w:r>
                  <w:r w:rsidR="00F20466">
                    <w:rPr>
                      <w:rFonts w:hint="eastAsia"/>
                      <w:color w:val="000000"/>
                      <w:szCs w:val="21"/>
                    </w:rPr>
                    <w:t>装置</w:t>
                  </w:r>
                </w:p>
              </w:tc>
            </w:tr>
            <w:tr w:rsidR="00D6099B" w:rsidRPr="003F53BB" w14:paraId="027D2A9B" w14:textId="77777777" w:rsidTr="005A7515">
              <w:trPr>
                <w:trHeight w:val="421"/>
                <w:jc w:val="center"/>
              </w:trPr>
              <w:tc>
                <w:tcPr>
                  <w:tcW w:w="948" w:type="dxa"/>
                  <w:vAlign w:val="center"/>
                </w:tcPr>
                <w:p w14:paraId="24F4DBDD" w14:textId="77777777" w:rsidR="00D6099B" w:rsidRPr="003F53BB" w:rsidRDefault="00D6099B" w:rsidP="00D6099B">
                  <w:pPr>
                    <w:jc w:val="center"/>
                    <w:rPr>
                      <w:color w:val="000000"/>
                      <w:szCs w:val="21"/>
                    </w:rPr>
                  </w:pPr>
                  <w:r w:rsidRPr="003F53BB">
                    <w:rPr>
                      <w:color w:val="000000"/>
                      <w:szCs w:val="21"/>
                    </w:rPr>
                    <w:t>废水</w:t>
                  </w:r>
                </w:p>
              </w:tc>
              <w:tc>
                <w:tcPr>
                  <w:tcW w:w="1881" w:type="dxa"/>
                  <w:vAlign w:val="center"/>
                </w:tcPr>
                <w:p w14:paraId="60A38207" w14:textId="7AD85708" w:rsidR="00D6099B" w:rsidRPr="003F53BB" w:rsidRDefault="00F20466" w:rsidP="00D6099B">
                  <w:pPr>
                    <w:jc w:val="center"/>
                    <w:rPr>
                      <w:color w:val="000000"/>
                      <w:szCs w:val="21"/>
                    </w:rPr>
                  </w:pPr>
                  <w:r>
                    <w:rPr>
                      <w:rFonts w:hint="eastAsia"/>
                      <w:color w:val="000000"/>
                      <w:szCs w:val="21"/>
                    </w:rPr>
                    <w:t>生活废水</w:t>
                  </w:r>
                </w:p>
              </w:tc>
              <w:tc>
                <w:tcPr>
                  <w:tcW w:w="709" w:type="dxa"/>
                  <w:vAlign w:val="center"/>
                </w:tcPr>
                <w:p w14:paraId="7BC03116" w14:textId="3574CD51" w:rsidR="00D6099B" w:rsidRPr="003F53BB" w:rsidRDefault="00D6099B" w:rsidP="00D6099B">
                  <w:pPr>
                    <w:jc w:val="center"/>
                    <w:rPr>
                      <w:color w:val="000000"/>
                      <w:szCs w:val="21"/>
                    </w:rPr>
                  </w:pPr>
                  <w:r w:rsidRPr="003F53BB">
                    <w:rPr>
                      <w:rFonts w:hint="eastAsia"/>
                      <w:color w:val="000000"/>
                      <w:szCs w:val="21"/>
                    </w:rPr>
                    <w:t>无</w:t>
                  </w:r>
                </w:p>
              </w:tc>
              <w:tc>
                <w:tcPr>
                  <w:tcW w:w="4095" w:type="dxa"/>
                  <w:gridSpan w:val="2"/>
                  <w:vAlign w:val="center"/>
                </w:tcPr>
                <w:p w14:paraId="17282470" w14:textId="17AEC7BF" w:rsidR="00D6099B" w:rsidRPr="003F53BB" w:rsidRDefault="00F20466" w:rsidP="00D6099B">
                  <w:pPr>
                    <w:jc w:val="left"/>
                    <w:rPr>
                      <w:szCs w:val="21"/>
                    </w:rPr>
                  </w:pPr>
                  <w:r>
                    <w:rPr>
                      <w:rFonts w:hint="eastAsia"/>
                      <w:color w:val="000000"/>
                      <w:szCs w:val="21"/>
                    </w:rPr>
                    <w:t>项目生活污水依托济南台有玻璃</w:t>
                  </w:r>
                  <w:r>
                    <w:rPr>
                      <w:color w:val="000000"/>
                      <w:szCs w:val="21"/>
                    </w:rPr>
                    <w:t>排入</w:t>
                  </w:r>
                  <w:r>
                    <w:rPr>
                      <w:rFonts w:hint="eastAsia"/>
                      <w:color w:val="000000"/>
                      <w:szCs w:val="21"/>
                    </w:rPr>
                    <w:t>厂区现有</w:t>
                  </w:r>
                  <w:r>
                    <w:rPr>
                      <w:color w:val="000000"/>
                      <w:szCs w:val="21"/>
                    </w:rPr>
                    <w:t>污水管</w:t>
                  </w:r>
                  <w:r>
                    <w:rPr>
                      <w:rFonts w:hint="eastAsia"/>
                      <w:color w:val="000000"/>
                      <w:szCs w:val="21"/>
                    </w:rPr>
                    <w:t>网</w:t>
                  </w:r>
                  <w:r>
                    <w:rPr>
                      <w:color w:val="000000"/>
                      <w:szCs w:val="21"/>
                    </w:rPr>
                    <w:t>，</w:t>
                  </w:r>
                  <w:r>
                    <w:rPr>
                      <w:rFonts w:hint="eastAsia"/>
                      <w:color w:val="000000"/>
                      <w:szCs w:val="21"/>
                    </w:rPr>
                    <w:t>汇至台有玻璃厂区现有生活污水处理站处理达标后用于厂区绿化等用水。</w:t>
                  </w:r>
                </w:p>
              </w:tc>
              <w:tc>
                <w:tcPr>
                  <w:tcW w:w="1141" w:type="dxa"/>
                  <w:vAlign w:val="center"/>
                </w:tcPr>
                <w:p w14:paraId="7A0A9182" w14:textId="77777777" w:rsidR="00D6099B" w:rsidRPr="003F53BB" w:rsidRDefault="00D6099B" w:rsidP="00D6099B">
                  <w:pPr>
                    <w:jc w:val="center"/>
                    <w:rPr>
                      <w:color w:val="000000"/>
                      <w:szCs w:val="21"/>
                    </w:rPr>
                  </w:pPr>
                  <w:r w:rsidRPr="003F53BB">
                    <w:rPr>
                      <w:rFonts w:hint="eastAsia"/>
                      <w:color w:val="000000"/>
                      <w:szCs w:val="21"/>
                    </w:rPr>
                    <w:t>--</w:t>
                  </w:r>
                </w:p>
              </w:tc>
            </w:tr>
            <w:tr w:rsidR="001876BE" w:rsidRPr="003F53BB" w14:paraId="16437425" w14:textId="77777777" w:rsidTr="001876BE">
              <w:trPr>
                <w:trHeight w:val="862"/>
                <w:jc w:val="center"/>
              </w:trPr>
              <w:tc>
                <w:tcPr>
                  <w:tcW w:w="948" w:type="dxa"/>
                  <w:vMerge w:val="restart"/>
                  <w:vAlign w:val="center"/>
                </w:tcPr>
                <w:p w14:paraId="76574D8E" w14:textId="77777777" w:rsidR="001876BE" w:rsidRPr="003F53BB" w:rsidRDefault="001876BE" w:rsidP="00D6099B">
                  <w:pPr>
                    <w:jc w:val="center"/>
                    <w:rPr>
                      <w:color w:val="000000"/>
                      <w:szCs w:val="21"/>
                    </w:rPr>
                  </w:pPr>
                  <w:r w:rsidRPr="003F53BB">
                    <w:rPr>
                      <w:color w:val="000000"/>
                      <w:szCs w:val="21"/>
                    </w:rPr>
                    <w:t>固废</w:t>
                  </w:r>
                </w:p>
              </w:tc>
              <w:tc>
                <w:tcPr>
                  <w:tcW w:w="1881" w:type="dxa"/>
                  <w:vAlign w:val="center"/>
                </w:tcPr>
                <w:p w14:paraId="0E4725E4" w14:textId="4BDB4046" w:rsidR="001876BE" w:rsidRPr="003F53BB" w:rsidRDefault="001876BE" w:rsidP="00F20466">
                  <w:pPr>
                    <w:jc w:val="center"/>
                    <w:rPr>
                      <w:color w:val="000000"/>
                      <w:szCs w:val="21"/>
                    </w:rPr>
                  </w:pPr>
                  <w:r>
                    <w:rPr>
                      <w:rFonts w:hAnsi="宋体" w:hint="eastAsia"/>
                      <w:szCs w:val="21"/>
                    </w:rPr>
                    <w:t>废纸、废包装材料、废版材等一般固废</w:t>
                  </w:r>
                </w:p>
              </w:tc>
              <w:tc>
                <w:tcPr>
                  <w:tcW w:w="709" w:type="dxa"/>
                  <w:vAlign w:val="center"/>
                </w:tcPr>
                <w:p w14:paraId="5A85657B" w14:textId="2172ABF9" w:rsidR="001876BE" w:rsidRPr="003F53BB" w:rsidRDefault="001876BE" w:rsidP="00F20466">
                  <w:pPr>
                    <w:jc w:val="center"/>
                    <w:rPr>
                      <w:color w:val="000000"/>
                      <w:szCs w:val="21"/>
                    </w:rPr>
                  </w:pPr>
                  <w:r>
                    <w:rPr>
                      <w:rFonts w:hint="eastAsia"/>
                      <w:color w:val="000000"/>
                      <w:szCs w:val="21"/>
                    </w:rPr>
                    <w:t>有</w:t>
                  </w:r>
                </w:p>
              </w:tc>
              <w:tc>
                <w:tcPr>
                  <w:tcW w:w="2005" w:type="dxa"/>
                  <w:vAlign w:val="center"/>
                </w:tcPr>
                <w:p w14:paraId="41C3F83F" w14:textId="54934633" w:rsidR="001876BE" w:rsidRPr="003F53BB" w:rsidRDefault="001876BE" w:rsidP="001876BE">
                  <w:pPr>
                    <w:jc w:val="left"/>
                    <w:rPr>
                      <w:szCs w:val="21"/>
                    </w:rPr>
                  </w:pPr>
                  <w:r w:rsidRPr="001876BE">
                    <w:rPr>
                      <w:rFonts w:hint="eastAsia"/>
                      <w:szCs w:val="21"/>
                    </w:rPr>
                    <w:t>暂存于一般固废存放区，外售至资源回收单位</w:t>
                  </w:r>
                </w:p>
              </w:tc>
              <w:tc>
                <w:tcPr>
                  <w:tcW w:w="2090" w:type="dxa"/>
                  <w:vAlign w:val="center"/>
                </w:tcPr>
                <w:p w14:paraId="4A930EBA" w14:textId="5E4B1320" w:rsidR="001876BE" w:rsidRPr="003F53BB" w:rsidRDefault="001876BE" w:rsidP="00D6099B">
                  <w:pPr>
                    <w:jc w:val="left"/>
                    <w:rPr>
                      <w:szCs w:val="21"/>
                    </w:rPr>
                  </w:pPr>
                  <w:r w:rsidRPr="001876BE">
                    <w:rPr>
                      <w:rFonts w:hint="eastAsia"/>
                      <w:szCs w:val="21"/>
                    </w:rPr>
                    <w:t>暂存于一般固废存放区，废纸、废包装材料外售至资源回收单位；废版材厂家回收。</w:t>
                  </w:r>
                </w:p>
              </w:tc>
              <w:tc>
                <w:tcPr>
                  <w:tcW w:w="1141" w:type="dxa"/>
                  <w:vAlign w:val="center"/>
                </w:tcPr>
                <w:p w14:paraId="06A8D6C2" w14:textId="5DB6CD40" w:rsidR="001876BE" w:rsidRPr="003F53BB" w:rsidRDefault="001876BE" w:rsidP="00D6099B">
                  <w:pPr>
                    <w:jc w:val="center"/>
                    <w:rPr>
                      <w:color w:val="000000"/>
                      <w:szCs w:val="21"/>
                    </w:rPr>
                  </w:pPr>
                  <w:r w:rsidRPr="001876BE">
                    <w:rPr>
                      <w:rFonts w:hint="eastAsia"/>
                      <w:color w:val="000000"/>
                      <w:szCs w:val="21"/>
                    </w:rPr>
                    <w:t>废版材厂家回收</w:t>
                  </w:r>
                </w:p>
              </w:tc>
            </w:tr>
            <w:tr w:rsidR="00D6099B" w:rsidRPr="003F53BB" w14:paraId="3F74F985" w14:textId="77777777" w:rsidTr="001876BE">
              <w:trPr>
                <w:trHeight w:val="398"/>
                <w:jc w:val="center"/>
              </w:trPr>
              <w:tc>
                <w:tcPr>
                  <w:tcW w:w="948" w:type="dxa"/>
                  <w:vMerge/>
                  <w:vAlign w:val="center"/>
                </w:tcPr>
                <w:p w14:paraId="24D97FBE" w14:textId="77777777" w:rsidR="00D6099B" w:rsidRPr="003F53BB" w:rsidRDefault="00D6099B" w:rsidP="00D6099B">
                  <w:pPr>
                    <w:jc w:val="center"/>
                    <w:rPr>
                      <w:color w:val="000000"/>
                      <w:szCs w:val="21"/>
                    </w:rPr>
                  </w:pPr>
                </w:p>
              </w:tc>
              <w:tc>
                <w:tcPr>
                  <w:tcW w:w="1881" w:type="dxa"/>
                  <w:vAlign w:val="center"/>
                </w:tcPr>
                <w:p w14:paraId="4706611B" w14:textId="4B3D6889" w:rsidR="00D6099B" w:rsidRPr="006C5690" w:rsidRDefault="001F3275" w:rsidP="00D6099B">
                  <w:pPr>
                    <w:jc w:val="center"/>
                    <w:rPr>
                      <w:szCs w:val="21"/>
                    </w:rPr>
                  </w:pPr>
                  <w:r w:rsidRPr="006C5690">
                    <w:rPr>
                      <w:rFonts w:hAnsi="宋体" w:hint="eastAsia"/>
                      <w:szCs w:val="21"/>
                    </w:rPr>
                    <w:t>危险废物</w:t>
                  </w:r>
                </w:p>
              </w:tc>
              <w:tc>
                <w:tcPr>
                  <w:tcW w:w="709" w:type="dxa"/>
                  <w:vAlign w:val="center"/>
                </w:tcPr>
                <w:p w14:paraId="5AC834C7" w14:textId="7B378B6D" w:rsidR="00D6099B" w:rsidRPr="003F53BB" w:rsidRDefault="004919CD" w:rsidP="00D6099B">
                  <w:pPr>
                    <w:jc w:val="center"/>
                    <w:rPr>
                      <w:color w:val="000000"/>
                      <w:szCs w:val="21"/>
                    </w:rPr>
                  </w:pPr>
                  <w:r>
                    <w:rPr>
                      <w:rFonts w:hint="eastAsia"/>
                      <w:color w:val="000000"/>
                      <w:szCs w:val="21"/>
                    </w:rPr>
                    <w:t>无</w:t>
                  </w:r>
                </w:p>
              </w:tc>
              <w:tc>
                <w:tcPr>
                  <w:tcW w:w="2005" w:type="dxa"/>
                  <w:vAlign w:val="center"/>
                </w:tcPr>
                <w:p w14:paraId="4D9DACAE" w14:textId="70E4FDC1" w:rsidR="00D6099B" w:rsidRPr="003F53BB" w:rsidRDefault="00414A1E" w:rsidP="00414A1E">
                  <w:pPr>
                    <w:jc w:val="center"/>
                    <w:rPr>
                      <w:szCs w:val="21"/>
                    </w:rPr>
                  </w:pPr>
                  <w:r w:rsidRPr="00414A1E">
                    <w:rPr>
                      <w:rFonts w:hint="eastAsia"/>
                    </w:rPr>
                    <w:t>废油墨桶、废润版液桶、废抹布、废灯管</w:t>
                  </w:r>
                  <w:r>
                    <w:rPr>
                      <w:rFonts w:hint="eastAsia"/>
                    </w:rPr>
                    <w:t>、</w:t>
                  </w:r>
                  <w:r>
                    <w:rPr>
                      <w:rFonts w:hAnsi="宋体" w:hint="eastAsia"/>
                      <w:szCs w:val="21"/>
                    </w:rPr>
                    <w:t>废活性炭</w:t>
                  </w:r>
                </w:p>
              </w:tc>
              <w:tc>
                <w:tcPr>
                  <w:tcW w:w="2090" w:type="dxa"/>
                  <w:vAlign w:val="center"/>
                </w:tcPr>
                <w:p w14:paraId="34F668C0" w14:textId="56AB8115" w:rsidR="00D6099B" w:rsidRPr="003F53BB" w:rsidRDefault="004919CD" w:rsidP="006C5690">
                  <w:pPr>
                    <w:jc w:val="left"/>
                    <w:rPr>
                      <w:szCs w:val="21"/>
                    </w:rPr>
                  </w:pPr>
                  <w:r w:rsidRPr="004919CD">
                    <w:rPr>
                      <w:rFonts w:hint="eastAsia"/>
                    </w:rPr>
                    <w:t>废油墨桶、废润版液桶、废抹布、废灯管、废活性炭</w:t>
                  </w:r>
                  <w:r>
                    <w:rPr>
                      <w:rFonts w:hint="eastAsia"/>
                    </w:rPr>
                    <w:t>，</w:t>
                  </w:r>
                  <w:r w:rsidR="00705E67" w:rsidRPr="00705E67">
                    <w:rPr>
                      <w:rFonts w:hint="eastAsia"/>
                    </w:rPr>
                    <w:t>委托</w:t>
                  </w:r>
                  <w:r w:rsidR="00705E67" w:rsidRPr="00705E67">
                    <w:rPr>
                      <w:rFonts w:hAnsi="宋体" w:hint="eastAsia"/>
                      <w:szCs w:val="21"/>
                    </w:rPr>
                    <w:t>山东中再生</w:t>
                  </w:r>
                  <w:r w:rsidR="00705E67" w:rsidRPr="00705E67">
                    <w:rPr>
                      <w:rFonts w:hAnsi="宋体"/>
                      <w:szCs w:val="21"/>
                    </w:rPr>
                    <w:t>环境科技有限公司</w:t>
                  </w:r>
                  <w:r w:rsidRPr="00705E67">
                    <w:rPr>
                      <w:rFonts w:hint="eastAsia"/>
                    </w:rPr>
                    <w:t>进行处理</w:t>
                  </w:r>
                  <w:r w:rsidR="00705E67">
                    <w:rPr>
                      <w:rFonts w:hint="eastAsia"/>
                    </w:rPr>
                    <w:t>。</w:t>
                  </w:r>
                </w:p>
              </w:tc>
              <w:tc>
                <w:tcPr>
                  <w:tcW w:w="1141" w:type="dxa"/>
                  <w:vAlign w:val="center"/>
                </w:tcPr>
                <w:p w14:paraId="6C1D69E9" w14:textId="538E4043" w:rsidR="00D6099B" w:rsidRPr="003F53BB" w:rsidRDefault="004919CD" w:rsidP="004919CD">
                  <w:pPr>
                    <w:jc w:val="center"/>
                    <w:rPr>
                      <w:color w:val="000000"/>
                      <w:szCs w:val="21"/>
                    </w:rPr>
                  </w:pPr>
                  <w:r w:rsidRPr="004919CD">
                    <w:rPr>
                      <w:rFonts w:hAnsi="宋体"/>
                      <w:szCs w:val="21"/>
                    </w:rPr>
                    <w:t>--</w:t>
                  </w:r>
                </w:p>
              </w:tc>
            </w:tr>
            <w:tr w:rsidR="00CE1B11" w:rsidRPr="003F53BB" w14:paraId="44550523" w14:textId="77777777" w:rsidTr="001876BE">
              <w:trPr>
                <w:trHeight w:val="398"/>
                <w:jc w:val="center"/>
              </w:trPr>
              <w:tc>
                <w:tcPr>
                  <w:tcW w:w="948" w:type="dxa"/>
                  <w:vMerge/>
                  <w:vAlign w:val="center"/>
                </w:tcPr>
                <w:p w14:paraId="19EA2DD6" w14:textId="77777777" w:rsidR="00CE1B11" w:rsidRPr="003F53BB" w:rsidRDefault="00CE1B11" w:rsidP="00CE1B11">
                  <w:pPr>
                    <w:jc w:val="center"/>
                    <w:rPr>
                      <w:color w:val="000000"/>
                      <w:szCs w:val="21"/>
                    </w:rPr>
                  </w:pPr>
                </w:p>
              </w:tc>
              <w:tc>
                <w:tcPr>
                  <w:tcW w:w="1881" w:type="dxa"/>
                  <w:vAlign w:val="center"/>
                </w:tcPr>
                <w:p w14:paraId="47ED3A04" w14:textId="09595009" w:rsidR="00CE1B11" w:rsidRPr="006C5690" w:rsidRDefault="00CE1B11" w:rsidP="00CE1B11">
                  <w:pPr>
                    <w:jc w:val="center"/>
                    <w:rPr>
                      <w:rFonts w:hAnsi="宋体"/>
                      <w:szCs w:val="21"/>
                    </w:rPr>
                  </w:pPr>
                  <w:r w:rsidRPr="006C5690">
                    <w:rPr>
                      <w:rFonts w:hAnsi="宋体" w:hint="eastAsia"/>
                      <w:szCs w:val="21"/>
                    </w:rPr>
                    <w:t>危废间</w:t>
                  </w:r>
                </w:p>
              </w:tc>
              <w:tc>
                <w:tcPr>
                  <w:tcW w:w="709" w:type="dxa"/>
                  <w:vAlign w:val="center"/>
                </w:tcPr>
                <w:p w14:paraId="72D78C08" w14:textId="79E7D80E" w:rsidR="00CE1B11" w:rsidRDefault="004919CD" w:rsidP="00CE1B11">
                  <w:pPr>
                    <w:jc w:val="center"/>
                    <w:rPr>
                      <w:color w:val="000000"/>
                      <w:szCs w:val="21"/>
                    </w:rPr>
                  </w:pPr>
                  <w:r w:rsidRPr="004919CD">
                    <w:rPr>
                      <w:rFonts w:hint="eastAsia"/>
                      <w:color w:val="000000"/>
                      <w:szCs w:val="21"/>
                    </w:rPr>
                    <w:t>无</w:t>
                  </w:r>
                </w:p>
              </w:tc>
              <w:tc>
                <w:tcPr>
                  <w:tcW w:w="2005" w:type="dxa"/>
                  <w:vAlign w:val="center"/>
                </w:tcPr>
                <w:p w14:paraId="52241447" w14:textId="3F3AA00F" w:rsidR="00CE1B11" w:rsidRDefault="00CE1B11" w:rsidP="00CE1B11">
                  <w:pPr>
                    <w:jc w:val="left"/>
                    <w:rPr>
                      <w:rFonts w:hAnsi="宋体"/>
                      <w:szCs w:val="21"/>
                    </w:rPr>
                  </w:pPr>
                  <w:r>
                    <w:rPr>
                      <w:rFonts w:hAnsi="宋体" w:hint="eastAsia"/>
                      <w:szCs w:val="21"/>
                    </w:rPr>
                    <w:t>暂存于危废间</w:t>
                  </w:r>
                </w:p>
              </w:tc>
              <w:tc>
                <w:tcPr>
                  <w:tcW w:w="2090" w:type="dxa"/>
                  <w:vAlign w:val="center"/>
                </w:tcPr>
                <w:p w14:paraId="4D2ACDEB" w14:textId="71841A23" w:rsidR="00CE1B11" w:rsidRDefault="001C5C5B" w:rsidP="00CE1B11">
                  <w:pPr>
                    <w:jc w:val="left"/>
                    <w:rPr>
                      <w:rFonts w:hAnsi="宋体"/>
                      <w:szCs w:val="21"/>
                    </w:rPr>
                  </w:pPr>
                  <w:r w:rsidRPr="001C5C5B">
                    <w:rPr>
                      <w:rFonts w:hAnsi="宋体" w:hint="eastAsia"/>
                      <w:szCs w:val="21"/>
                    </w:rPr>
                    <w:t>暂存于危废间</w:t>
                  </w:r>
                </w:p>
              </w:tc>
              <w:tc>
                <w:tcPr>
                  <w:tcW w:w="1141" w:type="dxa"/>
                  <w:vAlign w:val="center"/>
                </w:tcPr>
                <w:p w14:paraId="7E2AA04F" w14:textId="09C140A5" w:rsidR="00CE1B11" w:rsidRPr="003F53BB" w:rsidRDefault="001C5C5B" w:rsidP="00CE1B11">
                  <w:pPr>
                    <w:jc w:val="center"/>
                    <w:rPr>
                      <w:color w:val="000000"/>
                      <w:szCs w:val="21"/>
                    </w:rPr>
                  </w:pPr>
                  <w:r w:rsidRPr="001C5C5B">
                    <w:rPr>
                      <w:color w:val="000000"/>
                      <w:szCs w:val="21"/>
                    </w:rPr>
                    <w:t>--</w:t>
                  </w:r>
                </w:p>
              </w:tc>
            </w:tr>
            <w:tr w:rsidR="00CE1B11" w:rsidRPr="003F53BB" w14:paraId="76C3E646" w14:textId="77777777" w:rsidTr="00BD76BF">
              <w:trPr>
                <w:trHeight w:val="398"/>
                <w:jc w:val="center"/>
              </w:trPr>
              <w:tc>
                <w:tcPr>
                  <w:tcW w:w="948" w:type="dxa"/>
                  <w:vMerge/>
                  <w:vAlign w:val="center"/>
                </w:tcPr>
                <w:p w14:paraId="0595301F" w14:textId="77777777" w:rsidR="00CE1B11" w:rsidRPr="003F53BB" w:rsidRDefault="00CE1B11" w:rsidP="00CE1B11">
                  <w:pPr>
                    <w:jc w:val="center"/>
                    <w:rPr>
                      <w:color w:val="000000"/>
                      <w:szCs w:val="21"/>
                    </w:rPr>
                  </w:pPr>
                </w:p>
              </w:tc>
              <w:tc>
                <w:tcPr>
                  <w:tcW w:w="1881" w:type="dxa"/>
                  <w:vAlign w:val="center"/>
                </w:tcPr>
                <w:p w14:paraId="4763CFB5" w14:textId="5E645646" w:rsidR="00CE1B11" w:rsidRPr="003F53BB" w:rsidRDefault="00CE1B11" w:rsidP="00CE1B11">
                  <w:pPr>
                    <w:jc w:val="center"/>
                    <w:rPr>
                      <w:szCs w:val="21"/>
                    </w:rPr>
                  </w:pPr>
                  <w:r>
                    <w:rPr>
                      <w:rFonts w:hAnsi="宋体" w:hint="eastAsia"/>
                      <w:szCs w:val="21"/>
                    </w:rPr>
                    <w:t>生活垃圾</w:t>
                  </w:r>
                </w:p>
              </w:tc>
              <w:tc>
                <w:tcPr>
                  <w:tcW w:w="709" w:type="dxa"/>
                  <w:vAlign w:val="center"/>
                </w:tcPr>
                <w:p w14:paraId="5B24204E" w14:textId="248397F9" w:rsidR="00CE1B11" w:rsidRPr="003F53BB" w:rsidRDefault="00CE1B11" w:rsidP="00CE1B11">
                  <w:pPr>
                    <w:jc w:val="center"/>
                    <w:rPr>
                      <w:color w:val="000000"/>
                      <w:szCs w:val="21"/>
                    </w:rPr>
                  </w:pPr>
                  <w:r w:rsidRPr="003F53BB">
                    <w:rPr>
                      <w:rFonts w:hint="eastAsia"/>
                      <w:color w:val="000000"/>
                      <w:szCs w:val="21"/>
                    </w:rPr>
                    <w:t>无</w:t>
                  </w:r>
                </w:p>
              </w:tc>
              <w:tc>
                <w:tcPr>
                  <w:tcW w:w="4095" w:type="dxa"/>
                  <w:gridSpan w:val="2"/>
                  <w:vAlign w:val="center"/>
                </w:tcPr>
                <w:p w14:paraId="3273F226" w14:textId="412DA2CD" w:rsidR="00CE1B11" w:rsidRPr="003F53BB" w:rsidRDefault="00CE1B11" w:rsidP="00CE1B11">
                  <w:pPr>
                    <w:jc w:val="center"/>
                    <w:rPr>
                      <w:szCs w:val="21"/>
                    </w:rPr>
                  </w:pPr>
                  <w:r>
                    <w:rPr>
                      <w:rFonts w:hAnsi="宋体" w:hint="eastAsia"/>
                      <w:szCs w:val="21"/>
                    </w:rPr>
                    <w:t>收集后，由环卫</w:t>
                  </w:r>
                  <w:r w:rsidR="006C5690">
                    <w:rPr>
                      <w:rFonts w:hAnsi="宋体" w:hint="eastAsia"/>
                      <w:szCs w:val="21"/>
                    </w:rPr>
                    <w:t>部门定期</w:t>
                  </w:r>
                  <w:r>
                    <w:rPr>
                      <w:rFonts w:hAnsi="宋体" w:hint="eastAsia"/>
                      <w:szCs w:val="21"/>
                    </w:rPr>
                    <w:t>清运。</w:t>
                  </w:r>
                </w:p>
              </w:tc>
              <w:tc>
                <w:tcPr>
                  <w:tcW w:w="1141" w:type="dxa"/>
                  <w:vAlign w:val="center"/>
                </w:tcPr>
                <w:p w14:paraId="251D7951" w14:textId="40B5C51F" w:rsidR="00CE1B11" w:rsidRPr="003F53BB" w:rsidRDefault="00CE1B11" w:rsidP="00CE1B11">
                  <w:pPr>
                    <w:jc w:val="center"/>
                    <w:rPr>
                      <w:color w:val="000000"/>
                      <w:szCs w:val="21"/>
                    </w:rPr>
                  </w:pPr>
                  <w:r w:rsidRPr="003F53BB">
                    <w:rPr>
                      <w:color w:val="000000"/>
                      <w:szCs w:val="21"/>
                    </w:rPr>
                    <w:t>--</w:t>
                  </w:r>
                </w:p>
              </w:tc>
            </w:tr>
            <w:tr w:rsidR="00CE1B11" w:rsidRPr="003F53BB" w14:paraId="77C552F2" w14:textId="77777777" w:rsidTr="005A7515">
              <w:trPr>
                <w:trHeight w:val="398"/>
                <w:jc w:val="center"/>
              </w:trPr>
              <w:tc>
                <w:tcPr>
                  <w:tcW w:w="948" w:type="dxa"/>
                  <w:vAlign w:val="center"/>
                </w:tcPr>
                <w:p w14:paraId="3CC67B2D" w14:textId="77777777" w:rsidR="00CE1B11" w:rsidRPr="003F53BB" w:rsidRDefault="00CE1B11" w:rsidP="00CE1B11">
                  <w:pPr>
                    <w:jc w:val="center"/>
                    <w:rPr>
                      <w:color w:val="000000"/>
                      <w:szCs w:val="21"/>
                    </w:rPr>
                  </w:pPr>
                  <w:r w:rsidRPr="003F53BB">
                    <w:rPr>
                      <w:rFonts w:hint="eastAsia"/>
                      <w:color w:val="000000"/>
                      <w:szCs w:val="21"/>
                    </w:rPr>
                    <w:t>噪声</w:t>
                  </w:r>
                </w:p>
              </w:tc>
              <w:tc>
                <w:tcPr>
                  <w:tcW w:w="1881" w:type="dxa"/>
                  <w:vAlign w:val="center"/>
                </w:tcPr>
                <w:p w14:paraId="257041B8" w14:textId="1C6A0B37" w:rsidR="00CE1B11" w:rsidRPr="003F53BB" w:rsidRDefault="00CE1B11" w:rsidP="00CE1B11">
                  <w:pPr>
                    <w:jc w:val="center"/>
                    <w:rPr>
                      <w:szCs w:val="21"/>
                    </w:rPr>
                  </w:pPr>
                  <w:r>
                    <w:rPr>
                      <w:rFonts w:hint="eastAsia"/>
                      <w:szCs w:val="21"/>
                    </w:rPr>
                    <w:t>设备运行噪声</w:t>
                  </w:r>
                </w:p>
              </w:tc>
              <w:tc>
                <w:tcPr>
                  <w:tcW w:w="709" w:type="dxa"/>
                  <w:vAlign w:val="center"/>
                </w:tcPr>
                <w:p w14:paraId="5E95F78C" w14:textId="15CDDDC6" w:rsidR="00CE1B11" w:rsidRPr="003F53BB" w:rsidRDefault="00CE1B11" w:rsidP="00CE1B11">
                  <w:pPr>
                    <w:jc w:val="center"/>
                    <w:rPr>
                      <w:color w:val="000000"/>
                      <w:szCs w:val="21"/>
                    </w:rPr>
                  </w:pPr>
                  <w:r w:rsidRPr="003F53BB">
                    <w:rPr>
                      <w:rFonts w:hint="eastAsia"/>
                      <w:color w:val="000000"/>
                      <w:szCs w:val="21"/>
                    </w:rPr>
                    <w:t>无</w:t>
                  </w:r>
                </w:p>
              </w:tc>
              <w:tc>
                <w:tcPr>
                  <w:tcW w:w="4095" w:type="dxa"/>
                  <w:gridSpan w:val="2"/>
                  <w:vAlign w:val="center"/>
                </w:tcPr>
                <w:p w14:paraId="3A46AF8B" w14:textId="49E7F1E7" w:rsidR="00CE1B11" w:rsidRPr="003F53BB" w:rsidRDefault="00CE1B11" w:rsidP="000D7FC5">
                  <w:pPr>
                    <w:jc w:val="center"/>
                    <w:rPr>
                      <w:szCs w:val="21"/>
                    </w:rPr>
                  </w:pPr>
                  <w:r w:rsidRPr="003F53BB">
                    <w:rPr>
                      <w:rFonts w:hint="eastAsia"/>
                      <w:szCs w:val="21"/>
                    </w:rPr>
                    <w:t>采用基础减震、隔声等</w:t>
                  </w:r>
                  <w:r w:rsidR="000D7FC5" w:rsidRPr="003F53BB">
                    <w:rPr>
                      <w:rFonts w:hint="eastAsia"/>
                      <w:szCs w:val="21"/>
                    </w:rPr>
                    <w:t>降噪</w:t>
                  </w:r>
                  <w:r w:rsidRPr="003F53BB">
                    <w:rPr>
                      <w:rFonts w:hint="eastAsia"/>
                      <w:szCs w:val="21"/>
                    </w:rPr>
                    <w:t>措施</w:t>
                  </w:r>
                  <w:r>
                    <w:rPr>
                      <w:rFonts w:hint="eastAsia"/>
                      <w:szCs w:val="21"/>
                    </w:rPr>
                    <w:t>。</w:t>
                  </w:r>
                </w:p>
              </w:tc>
              <w:tc>
                <w:tcPr>
                  <w:tcW w:w="1141" w:type="dxa"/>
                  <w:vAlign w:val="center"/>
                </w:tcPr>
                <w:p w14:paraId="44C940BC" w14:textId="77777777" w:rsidR="00CE1B11" w:rsidRPr="003F53BB" w:rsidRDefault="00CE1B11" w:rsidP="00CE1B11">
                  <w:pPr>
                    <w:jc w:val="center"/>
                    <w:rPr>
                      <w:color w:val="000000"/>
                      <w:szCs w:val="21"/>
                    </w:rPr>
                  </w:pPr>
                  <w:r w:rsidRPr="003F53BB">
                    <w:rPr>
                      <w:rFonts w:hint="eastAsia"/>
                      <w:color w:val="000000"/>
                      <w:szCs w:val="21"/>
                    </w:rPr>
                    <w:t>--</w:t>
                  </w:r>
                </w:p>
              </w:tc>
            </w:tr>
          </w:tbl>
          <w:p w14:paraId="680C0845" w14:textId="77777777" w:rsidR="00B30BD6" w:rsidRDefault="00B30BD6" w:rsidP="00AC5358">
            <w:pPr>
              <w:spacing w:line="360" w:lineRule="auto"/>
              <w:rPr>
                <w:b/>
                <w:sz w:val="24"/>
              </w:rPr>
            </w:pPr>
          </w:p>
        </w:tc>
      </w:tr>
    </w:tbl>
    <w:p w14:paraId="72A864D3" w14:textId="77777777" w:rsidR="00B30BD6" w:rsidRDefault="00B30BD6">
      <w:pPr>
        <w:outlineLvl w:val="0"/>
        <w:rPr>
          <w:b/>
          <w:sz w:val="28"/>
          <w:szCs w:val="28"/>
        </w:rPr>
        <w:sectPr w:rsidR="00B30BD6">
          <w:headerReference w:type="default" r:id="rId21"/>
          <w:footerReference w:type="default" r:id="rId22"/>
          <w:pgSz w:w="11906" w:h="16838"/>
          <w:pgMar w:top="1418" w:right="1418" w:bottom="1418" w:left="1418" w:header="851" w:footer="992" w:gutter="0"/>
          <w:pgNumType w:start="1"/>
          <w:cols w:space="720"/>
          <w:docGrid w:linePitch="312"/>
        </w:sectPr>
      </w:pPr>
    </w:p>
    <w:p w14:paraId="4130EC43" w14:textId="683EFC82" w:rsidR="00B30BD6" w:rsidRDefault="0056128A">
      <w:pPr>
        <w:spacing w:line="360" w:lineRule="auto"/>
        <w:jc w:val="center"/>
        <w:rPr>
          <w:b/>
          <w:bCs/>
          <w:sz w:val="24"/>
        </w:rPr>
      </w:pPr>
      <w:r>
        <w:rPr>
          <w:noProof/>
        </w:rPr>
        <w:lastRenderedPageBreak/>
        <mc:AlternateContent>
          <mc:Choice Requires="wpg">
            <w:drawing>
              <wp:anchor distT="0" distB="0" distL="114300" distR="114300" simplePos="0" relativeHeight="251693056" behindDoc="0" locked="0" layoutInCell="1" allowOverlap="1" wp14:anchorId="180F875A" wp14:editId="02958676">
                <wp:simplePos x="0" y="0"/>
                <wp:positionH relativeFrom="column">
                  <wp:posOffset>5672898</wp:posOffset>
                </wp:positionH>
                <wp:positionV relativeFrom="paragraph">
                  <wp:posOffset>13970</wp:posOffset>
                </wp:positionV>
                <wp:extent cx="3030220" cy="1996440"/>
                <wp:effectExtent l="609600" t="19050" r="17780" b="499110"/>
                <wp:wrapNone/>
                <wp:docPr id="67" name="组合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1996440"/>
                          <a:chOff x="5703" y="1291"/>
                          <a:chExt cx="4772" cy="3144"/>
                        </a:xfrm>
                      </wpg:grpSpPr>
                      <wps:wsp>
                        <wps:cNvPr id="68" name="自选图形 406"/>
                        <wps:cNvSpPr>
                          <a:spLocks noChangeArrowheads="1"/>
                        </wps:cNvSpPr>
                        <wps:spPr bwMode="auto">
                          <a:xfrm>
                            <a:off x="5703" y="3913"/>
                            <a:ext cx="1800" cy="522"/>
                          </a:xfrm>
                          <a:prstGeom prst="wedgeRoundRectCallout">
                            <a:avLst>
                              <a:gd name="adj1" fmla="val -99778"/>
                              <a:gd name="adj2" fmla="val 175287"/>
                              <a:gd name="adj3" fmla="val 16667"/>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98686C" w14:textId="77777777" w:rsidR="001C5C5B" w:rsidRDefault="001C5C5B" w:rsidP="00D36A2A">
                              <w:pPr>
                                <w:rPr>
                                  <w:b/>
                                </w:rPr>
                              </w:pPr>
                              <w:r>
                                <w:rPr>
                                  <w:rFonts w:hint="eastAsia"/>
                                  <w:b/>
                                </w:rPr>
                                <w:t>本项目位置</w:t>
                              </w:r>
                            </w:p>
                          </w:txbxContent>
                        </wps:txbx>
                        <wps:bodyPr rot="0" vert="horz" wrap="square" lIns="91440" tIns="45720" rIns="91440" bIns="45720" anchor="t" anchorCtr="0" upright="1">
                          <a:noAutofit/>
                        </wps:bodyPr>
                      </wps:wsp>
                      <pic:pic xmlns:pic="http://schemas.openxmlformats.org/drawingml/2006/picture">
                        <pic:nvPicPr>
                          <pic:cNvPr id="69" name="图表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59" y="1291"/>
                            <a:ext cx="1916" cy="19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80F875A" id="组合 67" o:spid="_x0000_s1026" style="position:absolute;left:0;text-align:left;margin-left:446.7pt;margin-top:1.1pt;width:238.6pt;height:157.2pt;z-index:251693056" coordorigin="5703,1291" coordsize="4772,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ms6CQUAAC4MAAAOAAAAZHJzL2Uyb0RvYy54bWykVs2O40QQviPxDi3f&#10;PbEdO/7ReFYZJ1mttMBoB8S5Y7ftZm236e5MMiAkDkjAjTsnOCFeAcHbjFjegupuO5PMDNphJlGi&#10;/qmurvqq6qs+fbFrG3RFuKCsSy33xLEQ6XJW0K5Krc8+XdmRhYTEXYEb1pHUuibCenH24Qen2z4h&#10;HqtZUxCOQEknkm2fWrWUfTKZiLwmLRYnrCcdbJaMt1jClFeTguMtaG+biec4s8mW8aLnLCdCwOrC&#10;bFpnWn9Zklx+UpaCSNSkFtgm9T/X/2v1Pzk7xUnFcV/TfDADP8GKFtMOLt2rWmCJ0YbTe6pamnMm&#10;WClPctZOWFnSnGgfwBvXuePNS842vfalSrZVv4cJoL2D05PV5h9fXXBEi9SahRbqcAsx+vuP725+&#10;+gHBAqCz7asEhF7y/rK/4MZFGL5m+VsB25O7+2peGWG03n7EClCIN5JpdHYlb5UK8BvtdBCu90Eg&#10;O4lyWJw6U8fzIFY57LlxPPP9IUx5DbFU54LQmVpIbXuxa0KY18vhvB+Gnjk8dX1f7U5wYi7Wxg7G&#10;Kc8g5cQtquJ5qF7WuCc6WEIBNqIK+W9Qfff97/98++PNz3/d/Pkr8p2ZAVfLjsgKAyvqWFbjriJz&#10;ztm2JrgA07Sf4MDBATUREJT34rzHaxq7U4PXiLYbOQPUgecdgYWTngv5krAWqUFqbUlRkTds0xVv&#10;oKwy3DRsI3VY8dVrIXVqFIOzuPjCtVDZNlBMV7hBdhyHYWSurg6EIFK3Qm4YeJFOOqijAyGI9YHQ&#10;bGYSE6I63Auj0VRlhGANLVa0afSEV+us4QiMSK2V/gxeHok1HdqqbHMCQAM3FXBZLrl27khOHKtz&#10;4POQupZKYLWGtqkF+A5COFGhXHaF5hyJaWPGYH7TKVuJ5iuAUgtAhAZUVaw0l3w9XwVO6E8jOwyD&#10;qe1Pl459Hq0ye565gMryPDtfut8oq10/qWlRkG6pdYqR2lz/cUk+kKwhpT257Q1U1kLwCb+siy0q&#10;qEqPaRB7EPOCArt6ofH6AErEmfycylqXiSr6e9GJHPUd4Nxr1+V7cPHknm9GYgcJCEiOqOlKUcVh&#10;6lzu1jtAVVXMmhXXUDNgjiYg6F0wqBn/ykJb6AOpJb7cYE4s1LzqoO5iIBHVOPTED0LFTPxwZ324&#10;g7scVKWWhCzSw0yaZrPpOa1quMnVjndsDpxYUhVqbaqxapgAK52d9jRP4DdEDkb3Ivf+5gin5Eb5&#10;Yhps+ygdLeZvN70N/anHkq5pQ+W17rVguTKqu7qguQJWTQ6YLh6ZDjju3S+/Ic1Yo4w5AYVKc906&#10;bjlO9MAmCpfbpXu0d6xloqZHVqwb2o8Vr8aDvwD9nT75AGSmBy9YvmlJJ82jgpMGXGedqGkvIN4J&#10;adekSC3+qjDxG9NMJ9xQnF40d5zYO7ezwMls3wmX9jz2Qzt0lqHv+JGbudlYnBtBAAbcLHr6/NI0&#10;5DZWDph2XAk4UZCYcssVdWt6EZITmddquQSuHNahgvYbGuZbZBXoj+o2URBAKhx1Z8Vgqre7sTsb&#10;G/tMdyK4cHwUjBw+tBsOlupa0Syv6uSY5jumIq59MewdB16gD/w3Y2tWGoE6EnsiYz/A0bETL6Nl&#10;5Nu+N1tCGiwW9nyV+fZsBf1tMV1k2eIORys/np8FOsD/u/Ud0KkpIMOhxxk0hh5W1RB+MFIPPXiU&#10;asnhAa1evYdzLXX7zD/7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b1EM+EA&#10;AAAKAQAADwAAAGRycy9kb3ducmV2LnhtbEyPT0vDQBTE74LfYXmCN7v5o7HGvJRS1FMp2Aqlt9fk&#10;NQnN7obsNkm/vduTHocZZn6TLSbVioF72xiNEM4CEKwLUza6QvjZfT7NQVhHuqTWaEa4soVFfn+X&#10;UVqaUX/zsHWV8CXapoRQO9elUtqiZkV2ZjrW3juZXpHzsq9k2dPoy1UroyBIpKJG+4WaOl7VXJy3&#10;F4XwNdK4jMOPYX0+ra6H3ctmvw4Z8fFhWr6DcDy5vzDc8D065J7paC66tKJFmL/Fzz6KEEUgbn78&#10;GiQgjghxmCQg80z+v5D/AgAA//8DAFBLAwQKAAAAAAAAACEAQ6JNuL1vAAC9bwAAFAAAAGRycy9t&#10;ZWRpYS9pbWFnZTEucG5niVBORw0KGgoAAAANSUhEUgAAAREAAAEgCAYAAACTskeGAAAAAXNSR0IA&#10;rs4c6QAAAAlwSFlzAAAewgAAHsIBbtB1PgAAABl0RVh0U29mdHdhcmUATWljcm9zb2Z0IE9mZmlj&#10;ZX/tNXEAAG89SURBVHhe7Z0HeBTl1sdPOiQkhF4VEKmKINgLIiqKilhAbKDIp9gLeu3X3q9d7L2j&#10;KNgbSFUE6SAggvTeIZQQUr7ze8PgErbM7s62ZM599sELU945M/OfU/8ntaSk5HgR4eeKqwFXA64G&#10;gtZAqu5xsv7uDXpPdwdXA64GXA2oBgARV1wNuBpwNRCyBlwQCVl17o6uBlwNoAEXRNznwNWAq4Gw&#10;NOCCSFjqc3d2NeBqwAUR9xlwNeBqICwNuCASlvrcnV0NuBpwQcR9BlwNuBoISwMuiISlPndnVwOu&#10;BlwQcZ8BVwOuBsLSgAsiYanP3dnVgKsBF0TcZ8DVgKuBsDTggkhY6nN3djXgasAFEfcZcDXgaiAs&#10;DbggEpb63J1dDbgacEHEfQZcDbgaCEsDLoiEpT53Z1cDrgZcEHGfAVcDrgbC0oALImGpz93Z1YCr&#10;ARdE3GfA1YCrgbA04IJIWOpzd3Y14GrABRH3GXA14GogLA24IBKW+tydXQ24GnBBxH0GXA24GghL&#10;Ay6IhKU+d2dXA64GXBBxnwFXA64GwtKACyJhqc/d2dWAqwEXRNxnIKAGTjrpJDnxxBPlnnvukeHD&#10;h8ttt90mb7zxhnTo0CHgvu4G5V8DLoiU/3sc9hW+/vrrcuaZZ8odd9whJ598srz00ksugISt1fJz&#10;ABdEys+9jNiVFBQUyEcffSTXXnutvPbaaxE7j3vgxNSACyKJed+ivuqWLVvKunXrZO3atVE/t3vC&#10;+NaACyLxfX/iZnVFRUUycOBAGTBggNx4441xsy53IbHXgAsisb8HCbOCevXqSXp6ukyZMkUOO+yw&#10;hFm3u9DIasAFkcjqt1wcPS0tTVJTSx+VZ5991mRpXHE1YGnABRH3WQioAVK6bdu2lfvuu09ycnLk&#10;5ptvDriPu0HF0YALIhXnXod8pUOGDNlr3yZNmoR8LHfH8qcBF0TK3z11r8jVQFQ14IJIVNUduZNt&#10;2bJFfvjhB5k+fbo8+uij5kS7du2SSy65RObNmydPPPGEnHLKKZFbgHvkCqsBF0TKya0nVnHWWWfJ&#10;uHHj9lwRYEJK9sgjj5SLLrpI2rdvLzVq1CgnV+xeRrxowAWReLkTDqwjPz9fiouL9xzpjz/+kKuu&#10;usr8/wMPPFAWLlzogogDenYPsbcGXBBx+IlYvHixzJo1S04//XRz5O+//14o1CosLJSjjz5a6tat&#10;K4sWLZLff/9datWqJVu3bt3zgu+///6mKpSGNyckKyvLZFMQ/nvBggUh13ds375d5syZI5s2bZIW&#10;LVpIw4YNnViiY8cYOnSosbjq168vy5Ytk7Fjx0rNmjWlpKREunTpYs7z1VdfSaVKlaRy5cqm8pZy&#10;foSal2bNmjm2lop2IBdEHL7jjRo1kocfflh27twp55xzjhx11FHGOgBETjjhBJk7d640btxYeClb&#10;tWolt99+u3Tt2lUGDRokp556qnn4nZLNmzcbkOKl4YXZb7/9bB161apVBnBmz55t4il//vmnAHC4&#10;RF988YUBvZ9//tn8XfPmzaV169bStGlT87PqSWydyMGNjjvuOOGHfgG4Nm3ayMEHHyzdu3c3AHrs&#10;sceaH+sjfvTTTz/JI488YuJGpLCpf3ElNA24IBKa3vzudc0115hYBCACmAAg27ZtkwsvvFBGjhxp&#10;2ur5oiclJRkrBVm6dKksWbLEvIihCsdLTk7es/uhhx4qK1asMBbP/Pnz5Yorrtjr0Jybc/LiARZY&#10;UGyHJYQl9X//93/7LGXYsGHm2vhZAlh99913ctddd5mKVl5evuyAJH/y9Y+0oM/evXsbcACMN27c&#10;aE7Jmu6++25DYcA9YC38uWPHDvPv/LcLIOHdHRdEwtOf1715QPlq0/FKsNOSO++803wh//777z1/&#10;x4vMi87fYYbzNQ1F8vLy5JNPPpHRo0fLjz/+aEx4rJyrr77afIF5sXmxfvvtN/nrr7/Mj5efFv/z&#10;zjtPTjvttFBOa/apWrWquV5+luBGfPvtt/Lcc8/J+vXrjbVigQrNfLm5uSGfz9eOt956qymKAxQt&#10;wQokK0Wti8V/AthiZX322WfG8nvxxRcdX0tFOqALIhG623z14d44++yz95wBq+SBBx6QwYMHS4MG&#10;DczfZ2dny8SJE4UXCzciVHeA4wAY/AiwTp482VgXhxxyiPlvXhysAsx7QCPSwvm6detmfp4yfvx4&#10;owPiK4AK4Ma1Y4ERLwpHAO/HHntMPv74Y+NqIYAIYAqofvDBB+bvADjiIOeff75Q0u9KeBpwQSQ8&#10;/fndm25XXhhMaktwafhawgyG8CJhIWChEIcIVgjk8uOl5OuKhcHxe/bsuZdlEOxxI7U9MSJ+ngLY&#10;vf322zJixAg54IADDPChF/6b+BGAZFfOPfdcs39Z3hP0jttiuWHEpBBcTlfC04ALIuHpz+/efIUB&#10;kJSUlL2242HGhObLSAYBSwQ/HiDwJQRGyerg9vDSTZ06VVauXGleAs7TsWPHCF5JZA+NhYSePMEW&#10;F4gg7pdffinVq1c3wIjFQiCX4LW/OMvLL79s3CiyYZb07dvX7O95DuvfcAHZlniOK8FrwAWR4HXm&#10;dw/iG2QuSINS2PXMM88Yk/qXX34xLwD+eefOnffERQ466CBZvXq1+fJ6BkVxSb755huZOXOmsTAA&#10;IlwjQIM4RnkXdHfllVeanyW4K19//bXcf//9JtuEK8QP94yANdknMl3ElaArIGhMILhdu3YmQ/PU&#10;U0+ZQDfuHTolLUxKHQuIzJkroWnABZHQ9OZzL+oUeMgtsUrNoRb0FKsIjNgIWQWELyxC6To8pgDL&#10;gw8+6PAKE/dwpKp79eplfpY8+eSTpqDu3nvv3at25YYbbjCbeN4LC3xpBeBnSdmsVeJqKDYrd0Ek&#10;Nnr3elZSwS+88IIJMkKO/Oabb5qvqRUkjKOlxsVSqPcgEI2ucHsIWAMeZd3HuFhsOV6ECyJxcnMJ&#10;iBIrwQKxMjTEOj7//HNDkOzKvhp49dVX9+jGyoJddtllpi7ErUCN3hPjgkj0dO31TNSJABxQD5bN&#10;KNSpU0fWrFkT4xXG7+nJahHr8JR3331XPv30U1MrA/h6xpni90oSe2UuiMTw/lEdSl0DX1Rf9Qp8&#10;Yen5oL7DlX81QICVNLY3IWZCMBurhJgSaWJXIqcBF0Qip1u/R37//fdN/cNbb73ldzsqPXlhXBDZ&#10;W010KPvLUmGBoGMsE9xDz0BqjG55uT2tCyJRvrWkc//zn/8YF4Yq00CSkZFh6hvoayEd7IqYyl6y&#10;WnZcFawRArD8SSandu3argod1oALIg4r1N/h6G2hQIwvZDBCwx5dvi6IlGrtvffeM1kYuwIdAhYJ&#10;BWjEnjxTxHaP4W7nWwMuiETh6aCg6aabbhIqKS1+j2BOy9eTBjsK0KLRERvM2mKxLZYFNSPBCveA&#10;SljqQohFUS3sSvgacEEkfB36PQKl25Spf/jhh2GdiQArXbE9evQI6ziJvjPduOFYElTC0rdE9Sq9&#10;OfTauBKeBlwQCU9/PvfGcmA+C188J7pmKaOndb2ig8i0adP26QwO5RZCG4BriVsEOZGd+FQo56kI&#10;+7ggEoG7TB8HzOtUnDolZBgOP/xw06zHnxVRaD6k/8ip9n3iI1QIU5wGERM9Ta4ErwEXRILXmV/r&#10;gweSrxuZAKflmGOOMQHCigoi1MvAl+K0YIlQMQxNAHUlVapUcfoU5fp4Log4dHthyOIh58sWKaEl&#10;niIqqAAjwQwWqXU7dVxcxEi94KTR6bi+4447DDVkIlMrOKVvu8epECDyzz//mBZwCrcg5sUlgDuC&#10;hjeLHRxyX9r4IbTJzMy0qz9DuEwHKXwVBOsiLfTT4CpBslORhHhQNK758ccfN1wtgAmzh4PJAhGv&#10;IePDs0QGiW5sXCaY5XnuYFRDYKUvT1m2CgEidMVCVUiKFZ+aWbKkTSn64utD/QB/MsahLOuWvxeV&#10;qkmo+Ng/WkKANdxMT7TW6uR5YJyPFgsZBNf8brnlFgNcUCnaEVjwiavAHUMqH7pH/o5nhOPQFDhq&#10;1CjD9+rJR2vn2PG8TYUAEeoryJT873//M+k9vhJE4+HvoPoRiwRqQrvVjFg1fLEgN44mgFgPEqY2&#10;hMsQMFcEAUAgH3IqoGpXZ08//bQhO2KSIIBC9bA/YTzHpZdeagizIVOCCBv3k+cFVwwBkCLlktm9&#10;Lqe3qxAggtLg5OAhxHqAnZybC4gQUKMRDmpCOwOZeKApWednp+za6RtmmcOvvPJKhQERmOIuv/zy&#10;SKgy4DGpFgasCboS1PVXNYy7QjqfPh3P5kCeE9jUYGbj+eODVp6kwoAILfcPPfSQUB9ADAMQAVig&#10;xjviiCOMH4yr4Eug4+PLxDxbXuBYCqYylhQxHGI65VmwEvmKxzKQTPxs4MCBhq4SigGyb76sIp4T&#10;Mjw0VlqTDHn2OnXqZNwZeHLLm1QYEOHGUa2ItcHD0KdPH+O+YIIS6KId/7rrrvN6f6lPIGZC5iVe&#10;yHyhXcT3tqgVy9uDaV0PPKi+Wv6jfc0EtbEmABEsE1/ER6TicXeJv0EwTbe25c5cfPHF0V52xM9X&#10;oUAEbRJMPf744810N3xTmL779+9v/N2yXzu+grCyE4gFZOJJeICpGSnvEs2Aqh1dkq3BEiVbhJsF&#10;v6s3OkYqlRkZ4jm8zDq+NaXPzvkSYZsKASLwlMKajj+LK8DsVQACEMHMJA1Xdog2/i0PAB2jjKGM&#10;RyHjBAiWV6ZyXEyyJKEO9IrkPWPwFWXzBFLpyibuweQ9gviwzvOsER/BvWFEKuleAqzQXZa3GpQK&#10;ASKYlfws8TQpqQVAsEY8hZJ1Mjn4ttdff/0+NHyRfEDtHpt0NLys5RVEyIxQfxOPglvD3KD//ve/&#10;hqaBlC0fJE+xqms9qR88Z+HE43WFsqYKASLBKgYTmgwOxDcUHWGa0kYeTOFRsOcMZXvWQ2CV9DQd&#10;qeVJ+IIzbLtatWpxd1lYG8THGM+JTJgwwWT4qAmpiOKCSJm7jhtD+75lofDPDOKmVoBgWrxVGmKF&#10;8MUubyDCPcBliCfZolmiAZqeJbhO4aIlBOnJ+DHjJlZp/1jqyQWRMtrH9PQWQWf8Io1aFB3FE5AQ&#10;9KWCFfM63iylcB5s6nbiCUSYa9NDYxxFxany7DOP73NpUDQAfPGSSQpH98Hu64KIh8Z4cAni+TJL&#10;6dAFSKg1CVS9GOyNCGd7Sq2pYCXQWh6E3iZqd+JhCBVVp73O7yk/jZ4kcvAFIrUOlt/GjpabyhSM&#10;0XPFuhmubk0yLA/3ws41uCCyW0u4MaTtPN0YbwoESB5++GGT4YmXmhHqElh3eQEROqIhVo61fP/9&#10;93K21obsaq1u1aG6njZa47FxvmZhPjXZvbJZo379+plAK8Vm1IZUFHFBZPedpt/Bril6zz33GCAh&#10;sBbtfg5vDyYPLHN7KeGnpT2RhS8/FZ7QHsRKoFogPTti/J8i5w8VWTCsFEDAhcyasnzTTtNz5a1N&#10;wpoTZE3ki9U1RPO8LoiotqEKoFUbqgC7ApBQRg+QxINFQu0BlbiJDiJ8/b0VaNm9L+Fu9+2336j1&#10;cZYUtVPLo8/TIlPeEGmraWbLsFAQ2ZBXbGpEvIFIhw4dTH9MRWhJsHTtgohqgsBkIDfG28OJ6UpU&#10;HkCJNZCQjiYlumHDhph+xcN9iZmvc8EFGnuIsmB9UOvxw8g/RC74SiSnrshkpbc8lDqVMq5JzVby&#10;x4TxPhnmqA+xrNUoX0ZMTlfhQYRJ8uGYnvi/8QIkdJuOHz/eMHMlosDnctxxx0U9nkDmxXCVtP8/&#10;kX6jRQq2iUx7T/+/FwCRYpEG7WSigohcd71PNdNn891338kZZ5yRiLciqDVXaBAhko4PTpNUOAKQ&#10;YJVgzcSyRJsKVr6AiQoiACA1F9ESmuLOPfccGf7rNJFLfhDJ0ul4u7aLTFcAIZBa1gJhYSUKIjWb&#10;yczZ35hOcF91ITR1UpAGq1m8tk04pecKDSLvvPOOKRByQoiPACQcL5apyXbt2pk+oTZt2jhxWVE7&#10;Bi8beqPTOhpCExykUqmHXCKV+z0nUrhTAaJIdk17V9KIh0iyz2WUKNgsW79d1qxZY9jLfAndvlZZ&#10;QDSuKVbnqLAgwpBsfwOhQ7khAAmWAJZJrCoXqRmhYC7RQARaA+gNIi1YH127dpVxU/6WzD4/S1Jl&#10;BS0DIMVSoACS0Y4gaoD0bGYtWbOxwARX/YEI1wJQ0e3bpUuXSF9azI5fIUFk+fLlJnoeiSwAqV+q&#10;W/kzFkBCapQvOl9Ju3SPMXv6PE5Mv1KkA6oQXOPqpbW7VDL7adYF10WUPFlrhAqmvSPp7ZQ9LRCA&#10;sGa20eDq1CmTTZexP4F2AjIriudiSawUyXtcIUGEDt1QsjF2bwR9Nla/TSyKjghOjhs3LqyAsd1r&#10;dWI7K6DqxLG8HQPr44wzTpexE/+SzN4/SFLm7tiH2VgBZKoCCFkYOwBidimW1PptNEPzu1zeT4Ox&#10;AYRWifLs1lQ4EIHeLhpmM52/dADDcBVt4etIHweWViysoWCv99dffzXExpEQ5heTKUlr30+y+imx&#10;VGF+qfWxB0DeljSCqEm+YyD7rEtBJA1LZPovtpcMXw2NknC2ljepUCCyevVqgeqQgFc0BAChzwaW&#10;+WhbJEzJmz17tuk8njJliskkYB3B7BZPglsJORTUC04K7fqdO58o46dq7OPSXySpkh7fAMi/UjBV&#10;AURjIEnBAMju3ZOqaHB17Tbb2RdiVTwPuDVZWVlOXmrMj1WhQARaO6eyMXbvHAOt6LOJxFhNf2s4&#10;9dRTjS9Ow2A8j92Ema0smY9d3frajspdrDAsjMx+byl47Nhn04Ipb+m/hwYgHAwQWbFum4k92U3h&#10;YpkC5Fip5UkqDIgMHz48ZqYkAIJFEo0JedbDCV0B6VK+9JT1U78Cu320LaJALwvpaKcm22F90Iw4&#10;bc4iBY+xkpRa2TeAaBo3FAtkz/Uk6atTvZlMmzbV7xiJstePO4P7RtyqvEiFAJH169fLjBkzjGkf&#10;KwFAog0kZAZwX6icfP311w19QajdsfQWwYzPj/J6J0xyAqpOUTvuybx0uFwB5H2RIk3bepFSC0QB&#10;JDklzEehSFLqHyK/j/tN+WcusX0sUr2UAODWxLpVwvaiA2xYIUAExvZIZmPs3oxouzaQBcPpCdUg&#10;laAAih0QASSYErhw4UIDQIxtoNmMnhAqfCmqYxQkX1VqLjgHc3AgwQ4mkIsrA39tOMJaO3Y8Xqb+&#10;tVwyLxuusY9cHwCSJAVT3jTp3fABRFdMcLXOwUrArP01QQptEpQBkMUrD1LuQWTMmDFmglm8mPG4&#10;NtHK2hBEhmia7ARES2UraQm2Agq8iJjYfM15sdmeKW64BvyIq1gCAztfUubwWEJc4O233xYqgAEb&#10;WL6wghhuDbB4awVYtmyZaRQM1aKB/+Wrr74yPS/ph1+jAHKVSPEuH++kAsjkN7QO5DItRHXukU+u&#10;UkcWz9wUUtMjeqXbF4sk0cU5jcahJviaYjJbhLrxskSi9NH4ElFsRmcq82mIF9BoSFEXqUYYyrdv&#10;327m78CjQqFXqMVenAdX0dNdxP2BDZ2RG1hCBDop9KLCk1gN4B6qK8O6T9LMy4QZ/0jOZSNKMy++&#10;AERrP3YqgFQ2LozDj7uCyHItf8ddDpb/hGppLBJm8wZjvcXLM+y5Doe1Gl+XyDiFeHBjvGkFUzbS&#10;7eJUSDJAiZeXEaHwsDIYm1+4bkSgOw1ZE/Nzy87QpWeFQWAQKFHqHoxgfUAeBQduxlE3SE5frTot&#10;LvR9CAWQ/ElvSEYkAISzpqRLcWZ9manxNl/T8PxdHxZdecjWlFsQgcYflI9noTSerxEPk9OCqwIj&#10;OVYCKU+Krky7e4yF1DPxE6wTQARgu+KKKwK6m7hcJ+pcl4mzl3hYH/4BZOekt7QXhhhIhB7z4iJJ&#10;a3CoVgf/KucqE1ooQvqdwVbhdpKHcm6n9omQdgMvj8IvfHS4Kvlq8VAhfG2sIdU0OPEyIJmZmcb8&#10;xoemjNmfP812PKC4DPEu1K3gBnjGGMJdM2ldrh0QQW/IunXrws6qfPzxx7Jx48ZwlyejRo2Sm5Xo&#10;mPoQ7iXcpFhm3prZeB7g+zj33HMl4/CrpeplGsjUl9evaPHYzkmvawykjySlpIW9Xp8H0OBqer22&#10;MukPpQ4IUbgurBF/IELMiel51rvALB4oJHEZ+Ujw37wrZHusv0dvCDUs1jMQ4hID7hYzEBkxYoSp&#10;W6CGAX5QAnzkzukz4GuFD01KEpAhPUlZ9GuvvWYePoJ/BP58CRWiZBASQfCHARDcrgceeCCsJfOQ&#10;kYliLGjZOb1YZdOmTTNB5lCE+2WN0sjP36HTAYPPSnDeRYsWGbCwxltglRCUZb1YG2SArBgBMa0T&#10;lPZx+j9rJefy0ZKUUcW063uj+dhzTQZA3tReGAAkPZRLDWqf5Jx6svTvPPP8hlp1S/GZP7cGsHj+&#10;+edNnRGxLXREEBtibt4NZg6ROOADS7B23rx55n1hqBngjMUbSYkZiDAvBfTkIeJPFIBFwleJryiB&#10;J5SH0vDhUQgBOeaa+kNWSrxB9UQLVlkgEmoMh85kXKOBAwd6nT9DfQJZoVBAhEwKvR/ZvQZLwcKR&#10;8vZXo2XJki7y008/B/1sMtrCW6EVqWfuNfefh57AK0HhSkdr7KNPPwUPP66LtQoAZPLbkt72oqgA&#10;CKdNyqojS1dtMhZaqCDCceh3ghqStHxZweXDEkF4rgEQ/j/tG0888YT5uFq1O/w92yNkyiINIJwn&#10;ZiACepI5QXA/ePFxb3BrSDGiKKtVH6IdKk5BWL5ivtjD2Bf/P9QXMeg3wsEdeDjo9LTIjeweGrMV&#10;6wOAJZ3rT5o2bSqADXysdoXjN2m0v2Se+oQk12gmMv9nye75kYz48RZ94FtrEd9M2yRMPOCMm/Q2&#10;HIz1UGWLC9ap0wky8c/FGvsYpnwfyvpuF0CmvCvpB5+vlaqV7F5e2NslpVWWXRm1FAD+lMaNG4d8&#10;PAZ1UceDFe1NKPIjBABXjNX/xPm4P6TdPVPlWEVsi/uJ5R5piRmI4MtBuw94UKNgkeiglGuvvdZw&#10;U1LIhKAsah5g0qbFHXfHm5A6TRQ3xtv6AUesBb4eZG4CCVYZgEm2w071I2MQeAiZK2xXWrVsoRWe&#10;/aRS01JSHXpdU9SlyDntKVkw7jn92jXQezPPWJSBBCvR30Br1nbppcr1ccwAqdaX2IcN64OTkoWZ&#10;9r5UPugcSUovjQFFTTQ+k17/UFO5esYZZ4Z1WgDEF2UAH4k6dersiRdyIuIf1PBQwoAVivD+8KFl&#10;W+p0oiExAxEuDvOPC8Wd8SRsQRGkBmkgI0WJ8IIxDgHT7ZprrtlHN/RgUFCVaG5M2QvBpaM8Hl/W&#10;V2DYM/NCPMGuEIzGWiOYaeelxxJcsKuhZB+t96BIA99JHqXiGlTMPOYmyZuhD6x+EP5WK9HbCAXP&#10;tcHwxUtSVvhyQs8wac5yqXaZdtxWzg0OQKZ/JBktuymABAYyu7qyvZ0Canr9dsot8rntXfxtSCre&#10;2/wgy50pa8UROAUwoLigB4nYiOXO9O7d25E1BTpITEGEVnV8bcCEYKCn8NUkc0EQCSHbQjesrzGX&#10;uD9LliwxWQgAiPbyRBXMeqwFLCssE0+BXBpwwXUJZSYw82mIS0Db508I9H07aopU7ztcSgwDmBdR&#10;IMlo00sKsutKo/32kwk6RtJXWp2A6n66jacrak0dvPCCC6XykddItT7KKWLHdbGWggUy4xPJaHa6&#10;Bl2dpRII5tlJqdpQlizaZPqKQn3uAHY+CMOGDTMg4q8kftKkSXuNeuVeYeFhxZUVQgZY8HYs1WCu&#10;2XPbmIIIpb88WAAJFgmBVCudxQtC0MgS0oFYK3wdvREhs/3nn5d+DXjBKIkmVsDxE9E6IXh83XXX&#10;GQoBwJMXDvZwruejjz4K9X4LjPA8dARafemFOTyPP/6MVL/6N32nFUAsylF8Gf57LwrSEklvcoIk&#10;n/+JoRwYOnSIVsbuW49CRs2zQpX5OGQXpv2zTnL/b+RuK0LdF7vTJ6lEnfGpZBzYRZnKckPWhxM7&#10;puiMmgXL15ngajAggjtCOr5v376C1YDVzY8MpacwEweQwf3nI4nb88YbbxguE6xSWguwXnl/2JYf&#10;1j31J6TT/bmQTlx/TEHEcks8za7u3bvvuS7P0QcWoPBClRVeMM+vMhF+flgmABXxBV6aSKKxEzej&#10;7DF4IK+66irjAvCw4co5cQ24fQRYAaSyQtyC+5HbVzMvtsl6SiS1ZnPJ7fOdnHPeOfLywOf2WJAc&#10;n8A58RsCuwgBP8zyzGNulGqXKq9pkc3Yh4cFsvPPzyXtgBMVQGI3bnPPctKyZFdqdQ38/+1Vp2V1&#10;jEuJNUiAlPYDkgaeUvYeY91ZKXviHZ9++qnZ3JP8GSBCPFsXsO4DWZxOPLcxBREnLoBjUP/grViH&#10;OhRmmQAyABa1CQSgcJ/ipSEvkA6sYjzS3E4ACOcDJKwgnuf56QE5TE3f7LPfkGRY0IOU5Cp1Nabx&#10;s1xz87mC22VRQ3J/aDTjC8mHYfzMhVJV3aSUytVCA5BZQySt0XGSnFUryBVGZvMSjYuk6UCrcQoM&#10;nTuf5PMkgCmBf/QMKOCWeBMstkRqzisXIILfR+eoLwEwYDVD6N3g4aZ4h5x8LGfE2HmkSXliiVBD&#10;Ybk2dvbztw1gxK+sD9+iRTOpcsJdUql+B93d4iHd+0h4G36ZOCplS62+P8iTr19sgIReF+gEmHNM&#10;pWXWsbdIzb6vlwZqgxViIHO+lIz9jpIUbX6LG9EMTeUG7WXChB/3WRIuC5lFepWIc5EsCCQMvsKl&#10;TJQO33IBIhSi2R2PQHqYH19FUsiUHROQsiooA93gaP47XyOKkMjY8MO1sciNwl0HKXRe7l69eplD&#10;HXXUkbKtrhaUHdyzdMpbOKK9KjUuHCSff3O9TGrWzHx5NxdmSo1+IyU5IycMAPlaUhscJinZewfh&#10;w1mqU/um5NSXhbPXGNeNeBagT7k+xX/ULpV1WfydF7DF3UwUKRcgwgsWrBCkJeWIEG+hWpAvPemy&#10;eHB1CKSRkSIIagkBNFr3KZMPl6UNy4DYBCBC/GjykiKpdp72GgEggYKbgf5dF5yk/6vW/WVZ8t1N&#10;ktbsZKlx1LWhgYe5eLVA5n4rqdqnkppjv1Au2GcinO3J0CxYtsYQOfE8Ef+hhidUegUsmESRcgEi&#10;4cYKLL4RuDbg3KCXgdLsUMDJqRtPAZm3dn3AjxLx5557LqiiMW/rIs5C6fQ7n3wjNS//yQxxclJK&#10;dDA27F+Zh/cPD0Dm/SCpdQ6S1Nz9nVyeY8ciJlK49i/ZsXGN0CJA0Vy4Eu9utuf1JTyIwJ3qVBs1&#10;LxWBWIp1+DpTKUsE3U5hVrgPjef+gBm9Rb7ShRSN0YBIXMcqxrN7fgK1mNqcg9k0nw/5UgEEi8xZ&#10;AMF6KFo7R19+nQnsk3Es0KrVApn3k2Z+mimANA60cdT/vUTjOjs0zbxr5VRJq9tOunfr4rOaOtjF&#10;wQxH4DXe6Sy4roQHEcrgnebJID5ifU0w+WHneumll0y3ZKRrTqhMpN4l0GgL6mpoUKN2xNccHbJS&#10;ACL1C1zDKxqkXYavnZwuqdUbSaYOs846vLYWolYy7kdgKd3KzrYwqe9c9KtUOV5T8j5Ik/2fT+tA&#10;5g+TtBpNJbWa9uw4DnKBr9brFqrT4m1rJO+3Z7RStb1kKTF08bb1su79bvLItPEhHnTf3QiqDh48&#10;2AURxzTq50A05RHHiJTwovKjoYnUG6liqmnDdaF8rZcskt3eFkqeiWkQvKMwjfoDQIhYz8svvyQj&#10;RozU0yRrGXk1qdSiq2Sd9KrUrX6AdtNrXQYt9SpFeav0Zf1JKrc+O7A7s7vYzM60yaK8FQaokkoo&#10;lw/y7pCFmf+Lgsf+kkrTX8wBRC9ArY6CFdMkb/yLknvyw5J7+lO7eU0UqGd9JmeeenxQoyMCaYR7&#10;myjB1YS3RHx19Aa6ScH+O0A1duxYsxvVgQQ+CaA5WXNCSpTjBTP4mXXRdwL3iiF2Uisjfb/DpXKb&#10;nlLnhudK37/dgMHaSwr3HqWQonGGollflL4QtovLAmhPe2wKFo/VSlYdGRl0nEUtkAWjJEV5OlJr&#10;tog5gJQUbJdtk9+SovyNknPCPVKj5+54x25ipOIdG2THn4Plqcm/BvtIBdyeCtREEBdEQrhL1hCq&#10;idorggWAq0MqNpxgGNF4CGY8mdXtLo1q3eya+0lB426SeZhWgFrdr4EYwIwpUmD8+V1rZmsQVOMX&#10;Dnz1Swq2SvHOrQYIpCiYF0EBZNEYSc6sKWm1WjuyFrs69NwON7Bky3LZPPJhqdzqbKlynJahe6tr&#10;UbDc/ucX0vP0TobD1mmJtOvs1HoTGkRo4INrJFZCrwhcrhRtwYFC/QmMUqHUnFDB2L+/ZjFCELpn&#10;61XPlBWaAt0+9T2p0q63GgD2az0qN+siW0Y+JOl1FUQCxFf3aZ0pu151RQpW/2loA5OCBZDFv0qy&#10;zo1J14xOwIWEoKeAuyj45v8zQrZrU1/u6c9K9XO0KA49+iiMK1brhMDqg+85b4WwVgikaENo3759&#10;wKXHcoOEBhHcC89em1gpkizK999/b05P899nn31myppxNex8TWikImNCmX4oggXUotkBskS/npkt&#10;z5Jt0z6UrHZKH2kXSLRLNzmzhnbr7tCxLIEJffyGOPQrXrB0guQcr1/vMq6T72vTGMjicdqJmyUZ&#10;dQ+JOoAU78zTWMdAQ2aUc9ytAqga8ac/Y4UMkXO7HifNmzcP5bYF3IePFI2kLogEVFXoG8ydO9cr&#10;uW/oRwx/T6v5j4azQw45xGRPaL/3F7uhjyXcgd8dT+gkX78yWrJanyWVW54u26Z/rEBykU0gKZEs&#10;jaFsV98+S7lJfVoBFnr4QREyF6lV6+/mH7GjT3VhFHSS0jIko96hUQMQLLXCTYtl00/3SNWOt0rV&#10;zsrJa9zAAByuuy+peOcm2T5zkDzwJsHryAjNdokQXE1oSyScGERkbvu/R6VDlloMBGAhbkFdR1kw&#10;oa2fkQnhylFHHyNFD79mQAOXoHLzU9Ui+USB5EJbQJJUKUeK87eE9xJrYHbH/BGaCYJ5zk7diQLI&#10;sokQh0pGA9/9OuHqxnP/EnWxdsz+UnYsGC01znhKal3wcela7bKocTC1QrZqLOSszkeanqBIijUF&#10;IZLnCPfYLoiEq0Eb+1vcp7hf1HTQyk07PulYKhx9cY7aOPSeTQCtOtkppmYhObOaduFqWrd5F7VI&#10;FEja2gASfYkyGh2jL/UEyWh4lE0Q2HuFBFRLCndISqZ21wZ8KRVAVkw2AJfR8MiQzmdfP1rbsWOL&#10;bP7lPklTKsPsI/pLplpepWIH7PY+U5FaWzvUZXxowmj7SwhxS2v0Q4i7R2W3hAUR2J/i3Vcsewep&#10;QoRUlwIwyup5QCyy6nDvNtwRtZTMbeWOtZKSpS32KqkKJpWbnSLbpw9Si+SCgBZJJQWRTaMek0r7&#10;H+09NatuDDUiXutETEB1puEbTYKdzG/gBACZqoHXnQpcOsLCbuwmWCVpdmrn6lmyefgDUqP7C1L9&#10;rBdL091F+d6vwc7xk1Nkm3KZnNH5KDOFINICHw7PDNm/eJWEBRG+6oyVSEQhewMnJlWk9MDAPgU1&#10;Ht2b4TT/wQUyeOE0TY+23PNipihpT6VmJ6lF8qlaJNqx6+eFNVZEVk0p0fRs0ITHyrCVv2SC5HZS&#10;FrZd+X5uiwLIqum6zTap1Pj4iABIiYLH1olvSsH6+cZlqd1b62CM0RF+U1vxtrVSNPdreer9UVF5&#10;9Ch751lxQSQC6p4zZ44jsYQILM3WIakx4cHAIqFCFcsKmkgCsaT27GR19rF0OnaS90d/JDntL9b3&#10;5d8Ub4pmXiodqNPmprwv2YdC3uvbhK/S/lLJ+32gkjMrGXYQhWJF29drQLWBgsPexWx7r7E0/Vuy&#10;Y7NUOqCjswCiay3K3ywbvrpOsjtcquu/rrRnJ4hrCHjj1ArZOmOInKPVqZHKyJRdAxYmQfp4loS1&#10;RML5YsfDDYErxLOdHyZ7zFaqFPv06WOY05nRG0x5/aFaT5CW/4wk6YucpA+8pyRn1pbs1t012Pqx&#10;ZJO18SX4KvolT9HgId2pnkLPDP/TQvoy2JAs22Z/LVUOvWT3v3j3ZQpWz5GSresk80CrkjXYengv&#10;i1bLavvCMbL1j9fVZXlZ6uwVKHXg+B6nLNJ4U+HcL+Xed4MbRB7O88bHhPR/PEvCgkgoX+p4uhEQ&#10;9VCqXlagH4DVChkyZIjJ6OD2UEMS6JoBnhqVCqVIS7FTquxLHZisGZisVmfKVk3/Vml3sXeLRIEj&#10;U7Mr2/4ZJpkHdC5rSHghaqaUfruUKPgkZ2Sqt+TdZShY85cUbVsplQ+EPlAtoXDeb5IpGtfYPFKJ&#10;vHXOTLUT75LMpp12rzX4QKmt50JBNe/PodLtpKPM6JJoSrwHVxMSRGi6S7SgatmHzk7PD6xr/GDA&#10;JyhLiT2T0nylthlwVC83XRZrU503EGENAElmSwWSaR/5BBIqRrfP/laSlEm9JFCWBdb1JRM1GHuk&#10;bwBZ97cUbl4mmc1PCcu9KNG4S+GmJbLhhzskt/MdUq3LA6UuUchUA/ahoFjdtcI5Q+S+N5R3JcoC&#10;Qz/M7U5RXji9/IQEEcYPWNPxnFZItI4XTGk81I+wg/NFguiXtDCdu974Ro45vqPMUVeJgUq+AokG&#10;SFqcIXma/s0m/VsmRgJPRmq1xlIIGGmg1a+o5bJz5TTJPeHWfZr72G/Xhn+kcMNCPZ/OuQk5PlGi&#10;GZGhsn3+cKlxurLPXQzbuVockcrqlL1gdQ23TPlATu90mKOdunafNT6YI0eOdEHErsLsbAeVITSB&#10;iSqTJ08OiSeCOJA1oBnyJGpOIHJmOJEVI6Jy9aWhz6q1kqwY4jsbkZxZVbKbn6ZZm0EaI9H0bxkg&#10;yWl/kWwY+bhU63jznpffpHexZjxckSKNcaQpNSDp2rKp310bFkmhWiFVtILWAEiQLkyxMqOt//Ee&#10;SVcm9aqH9ZXsNudG1mXx8UBRhVug9Iz3vTUsJo9c/fr14zq4mpCWSEzupIMnpWmvZ0+r2Cm0A2Pi&#10;EpyFkgCXh//P0KOWLVtJVslm00WblLpvzMXzbMk69ClTC9LyAJK2ewNJCaCgLz79JPTUeBWtUM2b&#10;OVhyj7l+H6tgl5aUF2iNRlZrTcMHY4HotvkrpsumsU9J9ZPvl1rdny89drSsDi9WyOapn0q3U44x&#10;bQyxEFxfazRmLM4f6JwJCSKJnpmZP3++QDrjhEDdOHToUHOoN99801AeZhRukqLtG5XUuG7AU6Ro&#10;QVqmNpzlaR1Jdtvz/91eX+bsDpdI3lSNnRxsWQBlDqcNdknJClSYIB7xzF2blknByhmmj8cegGjr&#10;vVpNWya+Jbs2LpIaXR6UuheUBpdjBh67L7Vo61qRhT/KIx/ExgphGTzv8UzcnHAg8s8//1SIoGrA&#10;t9/LBrh40BL8NGykpH55jeQef5NkNtGCrgBUZKla4ZrV/GStgRisQPKvhZSmjXRbNJ6RrM1xe8iM&#10;9lSsJmlqdbSmazupxfJv09quLSulYPlkqdLm7IAuDDEeApbrfrhTAedsyT1Wa1PscKCEopxQ9tGM&#10;zBYF17NPOz4ifCHBLAm6RIbWt2kD50t8ScKByJgxY8wM10SWQKnaUK4NOgFcmqV5adLwap3vklbZ&#10;cIqsH/GIuiSV9QW9XpJTdLSGD0ChshXXY8uk9yTnsNLB0DSrVWpwqAZOlR+kFjSFnlIsO9fM0ZTx&#10;GXsApihvtbb0/y7Zh5zn3wJRq2W7NsBR/Fajy0NSp8ebnC2+AERXVLRtnZT884Pc8fa+Q6lCuUfh&#10;7ENhInzCLoiEo8Xd+9IZa80ddeBwUT8ElpTTPRcvvPCisr7foC/k/VIf12N3kRhkyTVOusd0neYv&#10;Ga9xhuek+mmPSnp1eEv2jXICPFXUEtky6X3JOVyBRC0F6krW//KQVK/9n710tWvzCkmv1uRfAFGz&#10;f/vCsaUukbf4BVaHgtKmsc+af6+mKdrMpifsPmaEajvCubvUhahl1u2koyPeqWtnmQ0aNDCzpeNR&#10;Es4SiffCm0A3mawKFoMTAnk0xDWrd1WVRjcoJ4cJpDJ8qixAFEvl/Y+Qyhd/bAKuq4dcLVnNTlOX&#10;o7tuCvvyv5KSnmVcmi2T39OMyGVKLJQvKelV1GUp1vhHainbu1ZRknKt1nGAqdGg5H37gpGSY9EO&#10;lDn/LnWJ1v10nwZgr1FQu9uRHhYn9OfvGHCnFs77Vu56vZRsKtZCcJXpevEoCQci8ajEYNZEeteJ&#10;1n94XpmJU/P0R6R+q262A5DJGVWk7nmvKRCkyaY/3jTdtDVOfVhS9O8tSdYq0Gxtld8yUV0btUiq&#10;HnG5bJ74ruQeuTutrnGLpJR0AwZFOzbKtrk/m34dTwsEV2qbFqxtnfOt1DrjSal34W6CYwea4ILR&#10;dyjb0jKw8Y93tC7kCMetxlDWwz4UGMYrt0hcgIghxvWSBiwbO2BEYSw5VUN9ADz3CzeztHLlSrU+&#10;DpN1xTVk/+vGKbl7pm0A8VxHiVoQVU3s41LNiCyRVYMulZrq+mQ0bIetYY5bpc15apG8b2o0yPYk&#10;pSl1oloZ2/76UWs/uipHxybZNuc7yemgbGjGhdH7WFgga7+/S2MoLST36P5S5SDN0CSYFKprVjjv&#10;O7n7reFxtXKsTmqkGERvibd3h2cs3OcsmAuPCxDhghmqzcCo3r17ywcffGDSlWULymj/h2owkSWc&#10;oCo0irfddpvUOvMJqa8vsZ30565NS2X5+71M9qXW6Q+r+7EvgTMxkoaXfWHm0az59naNdewn1Y67&#10;QVIqqWtz0DmyWV2bzGadJH/hr8adocW+SouThfqJqiZ2okFWrQlZN+IxBaK7pU73ZwyglC1gS4j7&#10;plbIpkkfyEU9usVdhSgfULq/y4IIli3vS1ZWlqkVgvA7Wl3G3NO4ABEWAp+kWZD6fvj63gp7CKrS&#10;4ZqoQvqV1u5gZdWqVSaOsio/S5rcML7UIrBRfEXB2MZfB0rj68fKjoXjtObjU41b+OYUSUpJlbrd&#10;njTzZ7b/M1o26L51z3tJcjRrs1VdlsK8NaYUvlKDtgosH6t701ddorckf9lUqXPWM9Lwot21HSGw&#10;hQWrk0htX7x1vSRpXchtH42K1ClCPi7BVeqAfAlWCW5uNK2QuAIRhjZBSksKlwa7Zs3KphT5iNof&#10;gxDynYrgjqToYKoKRihzp1+Gr3sDJReyV7xVeob85UpQlNtQu3/TlUX9INmm/Ke29leAyjzgePOD&#10;CX3FZ1eYkvPt84ZJgTbSpeo8mfxlkyRVO4VNnOTw8Ml+gtFJxLbVjMzGyR/Ked1OieqX3O71QAux&#10;bds2r5vzbpD54x1iUmM0JW4sETpQKQc/8cQT5e+///baW/L0008Lv4olpZmW1V9pJiRE2TThrT17&#10;5s0srW4NVtb/8uieXTaN13ksgNSyKbLmB822lDN5d2KSvPPu7kBwnF0bFcoPPfTQPqvCTcaKj7YV&#10;wkLiBkQgLp4xY4Zh+qIyzxsZD+MriQskqjBDpFGjRraCw3xVDjz4ODnw5tEB6AZ9aSNJtmoAtFBn&#10;4uYe0U+PsV3W/Hiv1Dnj8eDGZSqGrf3pQUMJsHP5dCnYuFhytTlvu9ad1FXrKE27fcuLkP7e/EVv&#10;mTZ+lEB8HW+CtXHvvff6XFbjxo2FX7QlbkAEfw9qQMZI0vbuLQAZTlAy2or1dr6jjz7a+LR2MkxT&#10;dfJZWr1WYVRxlugcl4PUpZlsvk4FWk2aquMpdTqVrXgK8Y8Vn/eXWp1vl1pd7pWN49+Q1Oy6kr7+&#10;H6UJaCRVazU3/3/l0OulcoP2knuUujXxVLIewg0n/b0jtaYwzygeQYTpAARP/QkNmRSleQZfQ1BF&#10;ULvEDYhw03i5QNIjj2SEwL5ywAEHmKArk+USUeAFWbBgga2l//XXHMmsq/Ndta4iQOuLz+NlVG9s&#10;iIIoT988ZZBUP/pKza5QjOZjFw2obpn+hdZ2fCd1z35eGl0+1BSjrRv7glTRbt/CravNWhiZUPXQ&#10;C7Q+5Cepf+5APViJZmo+0ZjLKBOY5WVMREnSmEiajv8cO2Z0XLZW0NpgJSB86fe+++6Tq6++Oqrq&#10;jxsQgWAHTlHEF1cI7F6keXv06BFVJTl5MrsVtzNmTJfKtcMbp4ALUruLTnZTqX2qbzOY2o4ValFk&#10;NT5Ocg/vIzmHnGP2MQAy5gWpecLNsvaXx6T2aQ9oH81ME1gFTSo17CB5s77WNPBZUrXd+eZnUsqf&#10;9pOanXQcpVbJJlKalwK5rEaHyy/D35QHHtw37uDkcxDKsShUhDvGU7DOP/nkkz1/9cwzpNejK3ED&#10;InYum2lj5MMTGUTsZJgKCwtl2Yo1knagjqOMmCitoQLC6p8flDpaP9Kgp07PM1Lax8JXed2Y56Rm&#10;xxs1oVOoDX1ZWuGuZdeaRqza5hzZoMHa6sf0N5ZO3uzvlARaiYdU0nL3k/36DDJFZ2uGPWxm+9Y8&#10;4SZ1o/Ymjo7YZYV14BKppI2GC8atNVmQQK5DWKcKYWdqRM45pxTg40kSCkRKH+4g6bHiSdu6FlLX&#10;gVwy2L0XLFoqWR3qhezK+L7sElk36jkpVOby2l3vl0aXQTVYlr0dAHleX/4bTfxk0x/vSrWj+pau&#10;BSoAzQIQqE1OTZOMGo2Mi7R17o+S3VIpEEshyMzWrdOFzE2S5Knbs2nSh1JPA7GpVQLQLcb4fqVU&#10;ypa8kipmBKovtzoWS7RrwcZibQkHIrFQkpPnZBgRZunpp5d+ub0JPRKrV66WFjkNSr/+DgigsXLo&#10;TVLtsEukhloGPsFYLYZ1oxVAOpaylcFsVqgFWPTWaFF76UrUGslRyyNvtpa/N+8s6TW0m1e3zdOC&#10;tOwWXcqsVsmN9O/47VIqxeWf9DNUATkH0+8Tf/UlSdrJXJzbRKbp+I54AhGeicxMbXGIQ0k4ECG4&#10;um7dOqlZM76/aL7uNf0PFI/5A5GZmupOrtlsn7kvQT8/DJ5WV2Pz9M+lzpmPyn6XfOD/EHsBSClg&#10;bPtnlALFSaWs7x4uSbqub8scBY1WpykWFEhGzaYGdLb+PVy39873kqZWSIML3zLl9etGPa39OJuk&#10;9il3KVBpM1+8iF5DlcZHa1zkZ+l/1VXxsirzzAcKqsZqsQkHIlTjwfZ+3nlKfJOgQqrOn/w19y+T&#10;mUnWL3VJCN5bsY6xXPXD/doD00hqHNtfrQbLzfBzVhMDeV5qd9TJcbvnwtD6v/2fsVLntP+W1qp4&#10;EjVrQC+jZiMpXL9Aa0UamgNXrt1cRGstdiwaL1lN/NAdqDtUu9NNZp/tWjK/9pcnpO4Zj+rxDoiD&#10;O6ogsl87mfDdQNMUGi/uM/EQrNh4lIQDEQh93nnnnYQGkUB8mdSIZDVopR92yvxtoohmUvLXzJXV&#10;P9yntR23Sv2zdLCTXbEskOPVhfGQovw8rQWpt3s05u6ASCmjiMGZHB1ytUFjHTWOvmJP7Unl/TvI&#10;9sV/aDHaRMk02Rn/ktmwvTTq86lSCmyS5UMH6D6HS7UOPgZrBTqYQ/8O7+ympGqmjJwiyHgQSLnP&#10;PvvseFjKPmtIOBDhCuI5yGTnLnubF2Ptx7UtXrpM0nPtpUdxOjaMV16Q1XOlzqn3SaPeH9vGHXNO&#10;AyCaxj0eC2RvWT/uDalz0n+0hqzA62WZ+IHO1U1S2sU9HKy6/sxGR8j2RRMUSCYpKNj4eiompSjz&#10;fINzlPVMAWrDH+8ZIKp/ttacaFYo2mnilIwc2So5poI6XkAknp/5hAQROy9qPG9Drp+5u94mvRNA&#10;m79gkaR1auAnM6Ps33y5vxygGZGuUvPo3WRBwV60uitrR70gtY5XguQyBk+yMpyVFAMe/xa77cnO&#10;7Nm2WHLbniNb/vxKcjQ28q8orWKTI5Uu8XfZsXyKYG3YlxKpcWQf89u5boGs/PZuqd35FgUmLUCM&#10;UiA2KUmDwY0OkzGjR5pxHLEWUv7BDDuL9noTEkSaNGkiGzdulGrVqkVbX46cj6j/l19+6RNEli5f&#10;LU1yG+x7LgKlWhW6/ve3pd7pD8r+GqQMWdQCWasWiDcA4ZibtHK1WrsePkdjWudNq95INs/SkZtK&#10;tbjHGuEfsUiaHC3bFoxTIJmmpfHtgl4qMZLGl34ixUrRuOKr/2jspZGuN/LVmNS+ZB94vIweeV/Q&#10;a47EDsxtjucq7YQEEYKro0aNisvCGzsPEQ/E4sWLvW66dOlS2VlcSUvH1VUgmMn7qLGRNcO1cU5f&#10;zNon3SpVmjIGws6ZfGyz2wKpyQvp5ThQH+avmq1FZd0M4/sesbb12IfgK5mZnRqPSa/RuMwJ1SI5&#10;4BjN8CifiRa2Va4fwrgDPVdyeiWp3730+rdoGnnD+HdlvwteVdKkqmgnDEX43jUtu7as3FwgcLnE&#10;OitCPISsXrxKQoIIhEWwoMVj9Z7dG+0ruErPTEY9nTqvL8yuzctl+ZBbTMak7il3BpwfY+vcas2s&#10;UQuk9vGavvRRuLdLh2ZnaO2HKIB4YoxnaHXPuTQlmq2sZxunfCo1aqpbtY/LUWJAL2/+aMnX0ROV&#10;6x1sa5leN9L1Vm3ZRXJaniKFW1bJ4sHXS00tgiMF7bSrk5qVK3lFVYRBY7EGESgyrPGpoSsvcnsm&#10;JIiUWsuR+QJFTtV7H3nXLo8vvMc/zZg+Q0Qb3RZ/9H9Sv9vD0qQvfRHhmB0eB1cAWTvmRal1HACy&#10;N8v7v9ZGshLzfCZ1Og8orQ2xIckZ2UpeBFmOr3uiMYYDT5C8v0dKftJsqVS3tY2j+t5E62ElTft3&#10;Gl/ynlHN6mGPSaFywDborhkpG4xvdk4OkXWqEjmN++1XQ08RSyEmEs+SsCASz0q1szZS1bguVss5&#10;pe5nnXWWDigaL/V6vq5f7H/JeO0cL+A2WCBjBiqA9N9nTITnvoydADxKggli6rZVNcC6acaXktvG&#10;FzGzAknzE7Wq9ZfS5r06SnMQruzG1jon32Yst+3Lpsmq7++Vhj1e1BoZZuuE/qHh+nMaH6FFZ1/K&#10;bbffEe5KQ96fXquMDP8zlUM+uEM7JiyIQO6TyMFVxiJOmjRJVqxYIVdpZeSHH34olylZ9ei5eZK1&#10;X3tTBeqYmCDqQKkNgARohNs46SOpcUTvUtunjLtTyiLuvX8pvWo92TxjiaZkdQC4zuj1JVVbnaJg&#10;85XGObIkQ4OyjokuLKthWzngyi+NVbT4wz4KaGdrzUmvveM6QZywcr3WMm/6y2aYdqyyIxs2bBAo&#10;JOJZEhZELFoAvt6JKBTMzZkzRz7//HOT7iVG0rNHT6l3rLoRjgJIqlog6sIcc0VAAMEK2bV+saQf&#10;2tP0wgQjkDxnaryDTIw/K4PjVj2ku2Z/hirxlPJ3KAesk4KrQ59P497vm8zS+gnvqvUzQhpdpKM6&#10;jQtn3zpJ1aKzVTtSDF1n27ZtnVym7WMRD4mnHh5vC09YEKHGYtCgQcYFSBQhVXfSSScZijtYuV95&#10;5RXTck5j1ZAhX8jfawulVfMTNKXpvyze9vWShVELxACIvuSBJH/Vn8rk3qa00c5bGMZLdubfY2pK&#10;t/HhsnHq55qFOThAaljrS9qp+zPtC8nS8nkGh0dCknTgU/XDL5bqh12o1bx/y4pv75V6Xf+r6WYF&#10;BBvuWrKOzCjMbCB/Kl1nrEDk999/j+ugKvct8JMVibvr0DHtcHM4dKqwDjN48GB59tlnTW0IVofV&#10;j3HNNdfInXfeKY899pg8o//esMt/jCvgSBhVv/JrDID0swUgVK5umf2T1DrhOj2/96+1XwxRDaVU&#10;yjGuQ3HBDqUJCNBUxzzedufJxmmfSxWtJyFQGjFRC6RynRbStN+nBqCXD71Vgaue1D1Z9e2Zwi67&#10;AI1HVD3wGBk+7Ce5+JJLIrY8fwf2FYCPyWJ8nDShQSRQD0osFQ3AYSUxIoKBUz179vS6nBtuuEEu&#10;vugiGT91vhx86okhkjKXOTQxkDEvS62jAZA0e2rY3aVrAC7UzBeuykGnKxj9KLmH2LAQDZD00PTw&#10;Z5oGPk6BpHT2UCQlWV22hmc/YYLHm2Z+Z3p/9jvvWUnNoiu8DHjS0bv/oTJ+lLYSxEi8EZbHaCk+&#10;T5vQILL//vvL5s2bhZk18SKQ/Pbq1Utefvllgd2dGar+hGFWzAppeNrtjgAIgdM1Y17RUnglEbIL&#10;ILrA9ZM+kRpq9ocMILsvkgDrhvULDQ9JiVaaBhSApP35mlYeZLI3zLKJhlAkV7V1F6na6mTZuXGp&#10;LPniJqmtbl92C6U98LBOWM/GggxTHEgwP5qyadOmhKC8SGgQsYKrZ555ZjTvrddzwQ8LG9brr7++&#10;l8sSaGGzZv0po3+bIm3uVZ6N3RWqgfbx9e8AyOoxr6oFcmlQHB3J6ZW1eGulssHn+j11aWYmQM2b&#10;riFLW+l3LJ1kYiP2pFjjFhfI+okf60t9iloFNezt5sRW6upUUna2ppd+oBXCO7Tm5AmtOdkgDbo9&#10;YiyTtKxqsmFnmlAEGG0QYdgZEwLiXRIaRGhku+eeeyRWIEKKmarZvn37yh133OF1Vk6gB+AOrUGo&#10;d4rymDoAIGsUQGoe1UcBJLi6grz5v0r2AVpQFY4rY12oukJZ+x2qsY6h2njXznbBGkViNQ6/SNb/&#10;8ZFaCKcqkFQPpDrH/z1Zu5LrnESRXZFs1VL9tb+9IQ3Pelyymxwho7XN4tRTbfCyOLgqgqreBlU5&#10;eApHDpXQIIIGYhF4+u677+TJJ5+UN954Q0aMGOF1Ro6duwPX6rd6rEPufybkWgZzHjXN14x+2QAI&#10;dRrBCC7PNm3bpwzeW22I57FKA8KBJ86naWo0SZK103izBluDGR9RIjWP7C3rtDemmsZUUirHxk0l&#10;k0UDHnEarJKdSpw0cmQwWnVmWwoQE0ESHkSiFVyl9JhRFhT+3H///XLGGWeEfX9v+89/tLz8JkMX&#10;GLKYSlSNgYQAIAaEdUhVSmV96YmfBFkb4mvN1ILktOgkW+aNkmraxBdMbQap15pHXWasAFyclPTY&#10;8YoCmlA6Vj/iYsneMFQGDhyoYDJS3nvvPfHHCRPyvSyzY1qazaC4UycM8TgJDyJMztuyZYvk5OSE&#10;qAL/u9GA1bt3b8OLyrgK5p06IXBmvv/BB9LmHu2VCaIAaq9zE0Qd+7rUOuISZVcPzgIpPU6SbNYM&#10;RbW23R0DEGt96dX3l/VTPpfk9pVMrCEoUSCpdewVCiSvq4tzcdDWVVDnCrAxozO2LPhDTr+4m1x3&#10;3XVmMBRdtQMGDJCXXnpJ2rcPhivF/sq2bt2aEEFVrsiZN8K+bhzf8thjjzVjN7t27erosfnqDB8+&#10;XF599VWfYz3DOeFjjz1a2klrc6zlPucCQH59TWrpS5akgdFQBILkXVvXmvqOkIHM14n1K17lgCNl&#10;qxITERsJWgyQXKkgWRrnITUbCyFTs3PFNDnyqGvN6cm2Eewk6ElMjA8M7GdMnnNSeKYTIahaLkCE&#10;HhRuoBMgwhzTCy64QE455RTTz8KXJxKCC/bMM8/KQbdNCM0CMACiFshhF4UMIFzXZi0uI4gZEYGU&#10;qP4hskErWLOUItFuR/Bea1EgqX18/1IgOfoyrYeLPiv8Lo2J1MosMfOCPAVXp3r16vKBWpPE5d59&#10;910ziY4ffx+u/PrrrwkRVC0XIMJFQCkYjsAeT5aHgeJff/11wNqOcM7FvnfeeYdU73C+JGeqBRDs&#10;EGwKyX59Q2pqTUdSRujxAoiHdijxUHYzsjI2+0m8Eor41gacHMkaa9m1fZ2kVs4NUW3FyqdylQaO&#10;Ne5z7OXmeNETHYS+cbHUzkn161oQu7jsssuMVYL7S7aQD9upp4YO0DT9JYokvDuDokPJ0MBHcvvt&#10;txuTlEzLmDFjojYe4H//e0qtkN8lKSQAeVNqamdqchgAYoB3/SLJ0MIw83W3GVANEkMMQOY06yhb&#10;543VuItWsIZRCVu309WyetRLSmWgQ8mjNJIzSft68hZMlF42U7u4Oi1atDCuDnE6qpEJyFN4GKw4&#10;FXsL9ryhbF8uQKR+/fq2g6ukVZnle/3115vGpmiXFdN4R1VkapXqwaV1jQWi82879BQaw8ISLbDa&#10;/NcwqX4oJMTarRtss04Q26fXbCzr1aUh/uKPIiDQ9ZDxqdPpWlk1UikN1DLhBY+46HVumT9Ojr89&#10;+OHeBPqxbPnAffvtt/LII4+Yjm0SAYEEK8QJlyjQeZz693IBIvSnUJjjz3z8+OOPhR83FveFaeqx&#10;kDtv/48ceN2PwQEIg6V+UwBpf16QdRferxAMKMrfoi5G1aBb/oPXmdIjKs/q1n/GSVajvSfaB3ss&#10;gKTuidfJqhEvKqDAUB8EmgV7Mt2+UCf05aRul5Ytla4yRMHVwb1h4iF8rXRx9+nTRy5V7hhfQjwk&#10;1mxqwVxuuQARgqsgfVkQwZQkUNq6dWu566675CJtdIulEHxLb3ysEhvr7Fp/3aOei1SrYe24t9Vq&#10;AECyHVn+hhnfaDGXsrPbdGPCOqkJsB4k6ydrt+4BR9m/bh8nNRbJSTfKquHPSN3OOnA81PS4jYsq&#10;3LZBqqbkC9MFwhU+WljMv/zyi1BE9sQTT8j48eOFDu+yrsvYsWOFNopEkZiBCH5i48aNDeELVIHU&#10;TXTs2NG0y/P/KWknxfXWW28Z3hCyJc8//7z8Rwu0vvjiC7n55pv3xDC4QZ6BKIYOURjG9uwbL/7l&#10;zTdcJw0ueFvNgELqPgM/IwCIjoeo4SCAUBJfoPNcqh10mr017LXK0jXbWrvHflSwpmgMZ9emlZKW&#10;7UCDncZa6ml5+soRz0h9ivVCjbX4uwOq+7yFE6XLcccGvk9BblGpUiUTj8PVgRqCoOzQoUOleXMd&#10;Q6oCx4ynTJs2zRS6/e9//zPvCTVLPNfUqtx4443mOLRfAFDE9nineF+mT58uP//8s6GaiKTEDETa&#10;tGljOnAZ0I3FQCUoHa2MLqSghxQa80dRAsxOFN9gVm7fvt2AT9kZqSgSVwVTEIXDCBUvc1S5gZTK&#10;b81sJI0bKfVhoY1skrFA3pXqSt6TUtkZC4R17FgxQyrVa6UxCipUbWZlrCcQD9CKrgbxVMJXmt1U&#10;XRqdamcCrMEGlL2eCyC5WVb88qz5025w2O6yk1KSZdP836Rzr8jxiODqMApi1qxZsnbtWjMa9qij&#10;jtqHU5XqWOgZmbPEj0kHxPaIr1hNgUOGDDF/x7ZZWVkmpnLiiScaKopIS8xApGnTpsaiID0LiGB9&#10;8NLTCTt58mQzvBiC2m7dusm8efNMzGOmMkz5CkxRJ8KgbCLi8SgDbrpB9j/1btsAsu7395Rro7uj&#10;/SNkNfL+Ga+xFQ2oBgsgYSoV3tMlX9ymdSNfSJOLXimtQg13DeraACArhyuQnDLAIXAqvdCi/G2S&#10;tn2lHHJIdGgRa9WqZd4HrAlv7O5WAoC6FFLJ2dnZJsZH8yeAYdWxLFu2bA8IATbEXyItMQMR/EN4&#10;NKA5JCVmBa9++OEHM5gKQBk2bJicfPLJRkFvv/22cW+wMKhSLSudO3c2LGFOFJ05rfSffvpJ5q/e&#10;KW2bdzLT3PyKWiDrxn+g4ym7mcCnk8IwrOLCHdryrwFVMyw8OkJfzsrfP5CLLrzQUC9++kgHSavV&#10;TJpe8opyrGq2IhzLBCA5WV2bYU9L/VNuDa2ozYsaGFOam5pvUrbRFJ5/MnhlhVIE6DWxNhAoNSm/&#10;f+aZZ0yWEZeH2A3vDVYN20LyHA2JGYhwcZbptXLlyj29L8Q3AASYwWivz83NNVYJOXhMN5qffAVI&#10;4S7F/wNM4kkeeuA+adwNKyTffyQEF0YBpFqb08MozvJ15Toomz6ZQ5R7RXVrIyKzz4GCrhPZfYSi&#10;vLVSeeMc+e+9X5mY18cffyI//vijmu/dpCClijTp+bRSJB4ZetBV3aX6CiQrfv6fNDj1ttCPY12x&#10;vojbV8ySFk33F+IX0RIKHr0BCOfHRalRo4aJgVjCO0GMkPgg2R7ceYT0Mttee21pqX6kJaYggptC&#10;ygvgYMoYwEFgqFOnTgZRoRRkNgsgQss9CqSIx9fXAb8RQt14YsjGNftt0iw59Mwu/uskDIB8qADS&#10;Vbk0qjl+33EfCpRxLL2dxiRCQRBWFIhk1duq9bo2zftVjjqkqbE2MdsXLVokp512mtBmMGXKFOOy&#10;zt+wTRp1v99YYEzeC16K1RIZIMt/flIaKpAUh3SM0rNSg7L5nwnSpZez/Vj+rglLguc8kBBH4b3B&#10;veFdILZI4oAUMh9jT2Fb4i1Y8pGsh4opiKAAYhyABvNpAZNbbrnFsKCTtn388cdNTwLSrl078wCi&#10;LH/DfPh3LJh4odm/ZcDNst/p+nX0x+COCzPhI6l2cOTIePIWTJAqysZuqj3DjUUEetI9/13djbWT&#10;PpVr3yzNEJCBI/hNcJz7zYuDW8vvtNNOlWlf3KFWxfVSp2P/ECgSShRIbpFlPz4hDbveGTJrfrEG&#10;vnetnqXPUP9grjSsbRkhQjbRm2ANWc88WUjcFxj0+AATK8RaJ7B68cUXG1fGsp5IUhA3ofwhkhJT&#10;EMGywCS7/PLLxeJOwIoAYQkQERjC90NgS0fuvvvugPogffbcc8/JTTfdFHDbSG6wYMECGT1+qhx6&#10;75u+Xwi1uACQqq0jRwsIn+i2xZO0rf786AKIKnfnpuVSO2mdcVERvoofffSRmbNj8c/ivwP8o0aN&#10;Ntv8X79+8vU9LaSGVufud7bWSwQTv1HQqt/lVln2w+PSoKvy1trJhJV5CIp2KLVE0jZp1cqBKX02&#10;HjDYy55++mmfWwIKpHMBWgS3BVD566+/TOwD4CDlS6r7oIMOMqlitmU/6qMiLTEFEQs4PE0tTDOi&#10;zWXLfi0ktuOjkgbDsmE4VLQeBG836o47bpd6Ha/cXRfiZQsDIJ9IrhIGp1WJHK9okbb700qfVllH&#10;OgTzQvp4+ux6Q1g9a/8YLP0vuXivWh0sT6yRE044wbwQpPcBFku+0iZIaiV4AV74byvtvzlemvR6&#10;TjM6UB7YSEsTbO18vRakPafZG6WeDMq1SZKdGxZLnappJq4QaVm4cKEZpeqvlqlmTZjo9xX24Tn3&#10;lFhMy4spiETyBsG4TlFOpE05X9fAl2Dw4C/k0Adnef/6AyB/DFIL5OSIAgil4Zv+GilVW+o4CgcA&#10;JJh7VpSfJ0VLfpOLLh68126UdBMQ5OuJae7tZSWQiHlPcySm+w03dJBKmtE58NLXzMyYQNZJslIc&#10;1jmunxakDVRAuda+a6Su5RZ1/c477fRgLjXkbV988UWTYUlkKbcggr9N1R5sZFSvRlsgHaqjnadG&#10;yn66ScNN/FRy9cVOy/b+lXFqvQyR2rluoY6D6BF+QVYw6Rm9xq3LZ0qrBlVM2wFFg9wLAohUV2JR&#10;0gQZ6GuPBcp23EsK9nqd30WKMqpJsz6vajk9k/Z8U0smpWUosVFvWTnqFal34tX2gCSp2FSqHndz&#10;5N0AACQa7oZTz5Kv45RbEOGCMRNxmYhNUBkbLSGn/9JLL0vbe6fsa35jgUz8THJ1XGZaTuQHNW/W&#10;NvycFh3tuQGOKihJVmu26ejDmpsCQmgEKZSy3FJ4N3Bp7N4X7uPZZ58t23fkm4xOV83ubMzbKY17&#10;PiG5GpD2FftIScuUWkddKKtGvaagroHSAHy2RflbpUrJZjlYg/6RFAa548b7clUieW6nj12uQQRl&#10;UVNCM1M0qfef16BuzaMukVRNq+7d15GkQ6IGS9XmHSU9Z29f1ukbawwg5QrZvmSq1D5ax0g4kJEJ&#10;JsNL81rlTX/Liy9+YbIHZQVKQTIHVCwHk34kGEup+FrtIWGgFKniqYNu1oKz67WP5jozwrOspKZX&#10;kZqH91RC6zekbscr/FokRVvXS2bR5ojPmMFVowmvPEi5BxG+YBTiWOXCkb5plCw/oqB10F0T9mkM&#10;g7gYJrFoAAjXuVOJh2ArT1H+kWjGQ5I0rrB+xvdypo4F9QYg1j0gNkI2jiFkwQp1RKSJyVDQlNZb&#10;Z+X+eMeBSth0rjQ+7/F90rupyiNbo/05snrsW1Ln+H5egYR1b174h3TWgG8khVEjnkVjkTxXNI5d&#10;7kEEJfLVo5yYVBi1JpEUaluqHHxmac/LnlZ7tUCmDtEBUccogERwcLXHhfFCUBuSrQOpS4rJaNjN&#10;qfjTjr2gCIVeebO+l34fvehX1WRpoBEMBUQ8D4xL8INWwFIaAPXky3cdKDkHHqdB2Dd1M7323VZY&#10;qo7GoAFw9W/vSZ1jL9sXSJS3ZdO836Xz7RdE7BGhkZTxmLR9lBepECDCzSK4SqTfaVbusg/Ck489&#10;JI2uG65//S9j2PqpX0m2FnqlV4veg0Pn7M7NK6RGtf30JSpy5nm15c9oinTdIqkh67z2OHkuhOA3&#10;MRHSnE5wdlDuTSzqqaeeNiz9Awa0lEp1W0rzy98tHRGqoJ6mjHK5B58ma8a9r7N3++wVmC3eRdPd&#10;CtPPFSnhI8PcovIkFQZEKImnvPqbb74xf0ZCXn3tNZH6R0pGTq09rsyG6d9I9v7tJL16w0ic0ucx&#10;t2gbe9Xm6iZEg3hob2SQFb+/L/dcZ6+bmloRmOacABFrGdxr+klg6//uu2+lx3nHSFKVOtLsUs3o&#10;1Gst6ZoRq9r6JFmjRX61j7zIjM1ECjWomr5zjckmRUIgIKKqNF74bZy6xgoDIiiMDAG9OWRPKEhz&#10;Wu76j5a4X/bpnqpyGt6yGrSR9Br7O30qv8eDeGjr0mla6EbZto3iLAdXV7wjT5JWTJYePfftRPV2&#10;GiwR6kXgibGqk51aTmlG5xzZqcFbOl7P0ezO3M3KVNbzMW0xOF1Kmh6tA7aGKGvcOUZPW5fPkENa&#10;t4zISw5NBRkp+sHKm1QoEOHmwSJF8dJtt93m6L38/PMvpLB2e6lUm/kkJdox+71k1m1lqBCj/SLv&#10;WDlbKtc8QCs8M6JDgWhpksI2tYCObHNAUNkNqB14yYmRREKsgVMrleOUfpJuynk6edAtUv+k66S6&#10;djVvmPaVBl3Plc3ztOmuR2SKzHClb7311khcXsyPWeFAhGwBDy3FT126dHHsBtw24Eapc/LDJn65&#10;adYwyax9oFZYNo06gBjioUVTpGqL46MLIGhSA5jrJ30mVz8dHEDj0lBdHCkQ+RfjkkyQfY5mdKgo&#10;pmfr56eek6rNjjUl9YVr52j6+HLHngnrQBTJkYrGzSqPUuFAhJsIiDz66KOmd8NfR7DdG85IgFXF&#10;1aRlkyNk0+xhkqFzaCvVgcwmuq4E66XUvDh/s2TkNnSMoMeuHnZpjUX6+lkhDTunMQ9zn5c8GkL3&#10;OGRRNLABYK+8coNUr1HTUEk4LdB8lrdgqqeOKiSIoIArrrjCRPCdyNfff+/dptAp769Rkl61gVTW&#10;jEAsAAQzaKsOn85WXz+ksZVhvD2klFdPGCSXXtY3pAmCWCG81NECEetSKbuHNJzCLyphoSeE69Qp&#10;gVyZDtzyLBUWRKgXgdwI2n7IcUMVyJJmLcuT+q0KtDGsrg6v1si+A9WhoawH8uWty6dL/ZaaGXGi&#10;LKTsIvyUiRQX7ZT8eSOkz3OfhLJ02X///Q2dH0RF8IdGWzgnlilAAvsaJfbhCjSfTC0g9VyepcKC&#10;CDcVP5VyeIhxQk27/e+JR6Vyfc3AaBl7VkPtt4gRgHA925fN0Ka01ruJh5znUPWJIRpQ3bZ8lhxQ&#10;PTksdwAiKZjgIh0b8fdCk8GD68SJUgA+MIk0PyZUoKvQIILSKImHVQr3JlihI/WXUdpEdtm7krVf&#10;bAEE4qGtiyYbdrSo14ao4laP+1CeuklHN4QhgAc8o7EEEZZPbw4WKgHRM844I6QrokOXOpWKIBUe&#10;RDCjKZsGEKBgDEboxKTEO3/dP1KlEVWOzn/97a5n17Z1WphapBZR3ajHQ4oL8qVg4Ridcfyx3eX6&#10;3I4AK2lYRorEUnBxcUewJixWNrvroR+I4rlYEATZXaOT21V4EEGZ8Fs88MADQYEIDxds9StXrpJG&#10;+zU07Oy5WgUZE3dGg5pblQMju6kypvvh13DywdlzLPhhtaz/rDO7StWq4Y+4OOWUU+Srr74yA8xi&#10;LVhEjC0JdjYuFkx5zsaUvS8uiOzWCJQBdof98IWi7wPSYWTO3L+l6QFN5MDL39fRB8rYHeW4CB2t&#10;25bNVFema9RBhJLxTTrbt/879ipUAwEDjWk00vGLh4AkoMZ4CwiRmXsUSOjQxTWO1cD4QOuLxL+7&#10;ILJbq5jRDNGCjt+aJuZN4XyVGNnJw2UJ83CmTJ1mgooH3fht1IvMti6ZJlmNOih2OdRoF8STVrBx&#10;uWTvWOJoHIOXldoK2MzjQQjAY11QVcsUAl8Cpy/WKWRYFUlcEPG424wcxAzFtfEmfI3o8fBW6XrI&#10;IYcI09xpaz/kNq0XiQJrGWtkuhyuTC0l3XGCeMjfw1+2iZfakFXjPpCbb7jJ0XcGC48Aa7yACBdH&#10;gPVrJZAme0Ta1pt88sknEe8Sd1TRDh3MBREPReIWEB9hQjt/egrRegaQ81XyJZDsUL165pmddEzE&#10;REnJyHLoNvk+TMHmlZKcUdkMvIp4PKQMihQX75Kts3+Uiwc95Ph1UnTGkCuIh+JFzjrrLFNDgqtS&#10;li4AAMEltsZgxMuao7EOF0TKaJkMDaY01HvWxHX+P+XRdtJ9bMOoz0svO0Y6PDiltGYjQoIlsGXh&#10;BMk5IAYBVa1m26yT7Y5s2yyoZju7qqDY66233jLDzOJJWBeDogASq0QeDt/8/Pw986Tjab3RWIsL&#10;Il60jFvDTFQGZVHBSCq3e/futu8H+1N9efOdx8lh/x2v+0Wmh6a4qEAJgBZLzXbdI2+FeLl6Zso8&#10;9lB4tSG+lEqjJFST8RJg9VznueeeK5999pmxOg4++GBDvcnwrYoqFQZEGPZ98sknmweTKkKGJTGG&#10;YODAgWbwMaM7+REToSmP2gBm1jDqMxgAsR4kpu/B/fn4k52lw93jpHhXvuPP2Pbls7VK9pDdpDqR&#10;qHMvu+R/a1aLCrbLzgWjtTbkF8evyzog8SXiUKeeqgV0cSbnn3++ARLcG54Pq5HzmmuuET4isLVB&#10;QgQZNc8ZzxNkR+zDdUWKGCsWaqoQIIIlwUQ9KyVLERBfOGIYpBEJilL2fuKJJ+5hHidDQNHTkiVL&#10;Qr4vDGYCSN575jRpM+BHKXEQSGBy3/z3GKlnzbYJeZUh7Kixo9W/fyxXXHlVCDvb3+WYY44xHbZk&#10;wuIxZcoAbYaUW0WKpIIBFwrV+DGAiyH1dAxjsVBST4sFsbXyJBUCREi7ffrpp9JPZ7zSaMUNRWbO&#10;nGmA4rfffjMZl7KjOy9RBvE1a9ZI//795bHHHtvn3+08CHQKr1/XQ356pZe0vvZzKdq5zc5uAbcx&#10;TO5anWqIh3bT+wXcyakNtA5mgxJPX/bY504d0edxCLASn3KSPjHcRUP4Dbhh0XpWpZLahezKKtsn&#10;EIswNsRqKvzwww+F56o8SYUAEawNKkxJGxIUAzQoauKmE/PAvKTs/fTT92W14iHBzeHm02GK6xOs&#10;DP78c+NKTXnvSmnW+5WwXZskDerlact/TtOjog8gevHb1I1qpMWpfFkjLT169NDZNS/GTcyBkZc8&#10;E9AHlLWOGKZNfIQMHnSIw4cPN3ETfmT3YHrHMi1vUiFAhJsGqxST16kBoemOyD/DkGE44+bDZXHh&#10;hRd6vb88LPi5q5ReD6sEQqNA4x/LHogH6rAO7WXRl/dKo+736cS2XSE/S0U7d0jBllVa1HZAkMOq&#10;Qz7lvzuqK7Nmwsfy4M3RofrDJUD/saIIsC6ce0/HN9MC/PXEYM3i1rA9fKpffPGFcWl4xkgLN2/e&#10;3IGbEF+HqBAgAvqTLeEG4tpQA7Js2TKpV6+esUp69+4t7777bsCZNHXr1jVERtQE4NcG29/xx8RJ&#10;0rzZgbJi2IuG3zPUuo7tK2Zp17AGVIOadu/Mg0dB2/rJX0i/3z5y5oA2joJ7AMG2nRS7jcMFvclL&#10;L71kPhpYRP5iM4wLpaETy5dnhRQwqV9PARTZznKpg15MHO5QIUCEG0/Ai9EEgAgFYfiljHCkxJ0b&#10;z4NqJ3hHQRpFRXxpIH2GucruQCyOP+evuVKvbh1Zq8VhtY5UyyfIkQ6mNmTeb9JAx0ZGW5K0NmSt&#10;Ntudd+6/2YhorIFSc1zRrl272rpHTq2JgDyWKz9AIZBs27ZNLrjgAvn++++1MXOleUawgMncWDER&#10;mNP4exdEAmkzzv6dmgPas2fPnm181bffftuskBmwuCZkZkjNBSM8VFgvmKtkcJhzYkcYY7Bk6TKp&#10;UT3XDFSq1kYrYINo2MvfsEQ5XLU3Q8EkWACysz6/22iGd9em5dL/qnfCPlSwB8CKpILV7gDwYI9f&#10;dvtnn33WfFywPPlw2BGyNMTceNb4YBA34UNFrA1rmIAsoBJKyYCd88dqmwpjifA18DbZzGpfD7WN&#10;HT5OMjhM2CPmYuc4zFdZumyFsWBaZL6jFaf26Bmpft2sVkhuy04xAJBkjcOsldwqlfZqPozWg4v1&#10;R4aMrEgkZfXq1SbuUTbzYuecVq0IDG2W8KEirVuepUKASKRvIIE2WsDpuYGx3M5MG4iQrN6Q1td8&#10;VkqtGEAKlcW9aOcWyaihTO5hBGYDncf8uzKlpaRVkvyNS2Xd75/I2pk/yM41C/UlvsvW7k5vhLXI&#10;C0mGA5c0EsJsGNxbsnF2rY9IrCPRjumCiEN3jIeOcmgCuMRKMIcDTdmjN2f69OkmANfm5u8129JY&#10;V+PDdDY8pjOlyn7tIwIgdAMnp1eWrYunyprxH8uGv3+Vwg3LpGpOllzV/yrp+cQgwzbGdcVKKDoj&#10;puC0O4AlifVB9gVwdyU4DbggEpy+Am5Nio9YyedaG0IMhnJ7f0K17BgN+HY8oZO0vf0XHTlBAM8L&#10;kGjcJG/+H9Kw6y37TrMPuKp9N0hKTZdkBY7Nc8fI6j8Gyeb5k6Ro6ypp3Gg/ueWa6zQTcpc0bNhw&#10;H/eMwqlYCXUpxBzO1Al2TnXLEjQlyEn8wrU+QruzLoiEpreAe1EkxcxfalIoUPJXV3K88mcMHTpE&#10;zjnvdGl35y+SllV9n+Pnr1+sIzq1LiSk6lTNq6SlG76RddO+lXWaot2y+E8pyd8gHQ5tJ/+7/npt&#10;AXjadOM6McwroHLC2IAyc7pm/RFH2Tk8GRIAHheGwLsroWvABZHQdRdwT9wZaAH4ev6loxvvust3&#10;PIEW8zdee1GuuP5M6XDnCC1nr7Tn+EkpqbJpzgip1UGHKtmxBDRzk6Ll8IXaJLdu0lAFjSGydcVc&#10;Ta1slS6nnKSdt9eZalOyD2SLEklIzeN6+CKOsnMtpOUpp2cmsyvha8AFkfB1GPAIxErgI6Hq9fHH&#10;Hzcl996EDA9pwHsfP0Pa3vqjxjZLX/BdeZRKJynxUHXvBWqatSkNgi6TdRM/l/V//iw7Vs2TVNkl&#10;Pc/vKZe+9oipmKQRrDyY7AAfqVMCrcEIdR9YH9wDN/YRjOb8b+uCiHO69Hsk3BmIoCl0o/bA11Cj&#10;O++8U9YpkAwc2FPa3vyVOebWJVMlu4lyqO5mcscySUqtpEAxtzQI+tcYKVi7ULI1/UpQ9/x7XjFf&#10;WjsFUlG6fEdPg6tIfY6vNgVvJ0PfWF9vvvmmo2txDyb6sXIlqhogKAjNAFYHJjnWQVl5WmMo6zes&#10;l8GvXSIHXfmhbF8xR/Y/824Ngo6SNWppbJw/Xoo2LZM6tWtpkdy10u35zwyNYKBsUFQvNIInIy4C&#10;IPfq1StgBSvtDdSWEJeqKPqJoOq9HtoFkWhrXM+HVcIXEeJfrBJSi2XlnXfelfXaSv7TkyerO7Ne&#10;lg9/UVq3aC53G4KbezXdeoDhq6ioQkaFAKu/AeDEoOjQZsKhK5HTgAsikdNtwCPDNwExEo18uDEE&#10;Oi0hdgHIEEfhS4qlEWwMIOACEngDKlgBCdoWygqxD3RGBbGbeYn8TXZBJPI69nsG6kqokCSDw5+U&#10;dltCipjxBOWxfdwJtdOHAt2l5zB2epgYNQHVgyvR0YALItHRc8CzkMGBnvGGG24wzXwwecFL4W9E&#10;RcCDlvMNLr/88j3D2GGog1ybzIud/qVyrpqoXp4LIlFVt/+TEfh74YUXjBvDlxRTHLPdFe8aIChN&#10;yTpuDW4hlpwr0deACyIR0DmkRTt27DCkR/SaPP/889KqVSu5+OKLTVoSUhoefma2YnngwliT92Ba&#10;Iz5CJyiM9IAIpNJYKvx3pUr/FqFFYOlxf0gmEKJf2goIUOPuwabOf5Pepqt67ty5hm0dMiHK2XEZ&#10;6Zzm/9MoCREVNIbQP9CiD3Um2R5XQtOACyKh6c3vXsxstRrVYP1mvCb0i6QZoWQkzctXE2CBnoCx&#10;FPw3oGOR+7LdgAEDzHmKiooMZwmkSgAQfBUUW/HCkOYsrwFXuF8YyTBo0CBzjdR5oC/GLwAYnv0z&#10;6JMsF7y5jGMAPBC6qtE7Qks+AGMNKOM+IOVpfEMEHueAh3RBJKCKgt9g0qRJ5qUn24KLAjBQZEbB&#10;E19DxKJWBCAIoA4bNkxnuPQws0nKCi8LMRJ+1gwWAoqwoNPVCrBABExGh2Pw8ww2Bn8FsdmDodnM&#10;aYEhzBqvwJ/QWQYCSjqM0S+WBmKRTKEf9Mt9oFKYH4O3sUwQAtpYea6ErgEXRELXnc89MY+xREgx&#10;8hBT08BXDxAgVctLYVkqvPjUOwAepCY9CW38LQ2Q4MXhB20gsmvXLsNRgtXDOAwGP+H+YK3Qm2OH&#10;/jEC6vB6SKwqGPQpBsMlwUogC0UsKBSXjZEfNBCiD4DWskSwCnEVAaeRI0fuYUaDggHQwrVxQSS8&#10;u+6CSHj687o3vR0QE+GOwPhNsBQzm/4VXvJx48aZilUKznjoGVdBFSa8nOEI56W7lZ9FaozbM2/e&#10;POMWzJo1S7CSyF7ABeptREY45/e1L4BGwRcWgDXEiesFSJ0kGGrRooWZIzR16lQTfyKmRFcyMSd6&#10;ZrgXNEQilo6OPfbYSFxyhTqmCyIO327cE14a/G6sBWa08tVbunSpMNEN4U9GLCKAC19IyIjp9HVa&#10;cAMAL37WF5dYA8BCcBJg4WtNDIagL8Q/4QggiUvBEHTiPFadCy9xJAu/uAZ0iBA3sUrcZ8yYYSYc&#10;UlNCEJvr9STWZk1YQzTkhWIBhaOr8rKvCyIO30niF1deeaUJBkIq/NxzzxkTHd8b4ODryxfZ+gJT&#10;ts0LjTvjFNFOoEvi64xFwI/4CUI26e+//zazYnnRCN4CcHzRrYluZY9LZgNrCpcNV4SXF2sACyzY&#10;uTyB1hzo34kPQQaFG4N7aPGiYHGNGjXKzIqh9Z/7gtsIqCBYak888YQZB+FKaBpwQSQ0vfndi5gI&#10;X8DJkyebuAhBPDIAxEV4SflKWv0ygEjfvn1NHwwvbayElwqaRn6WkE4FWEipWq4Qf0Log6WFSwLp&#10;EtZWrIU4CD+AmvEM6B3BQsEqYm4NAANQAzhYLXQCI8HOD4r1tcbb+V0QicAdwcqwXBfr8FYVJfNv&#10;PAWXxzLzI2nuh3KZgB9gYQ2sDuUY0dqHgVEIcQ9P4V5QCewpNOW54pwGXBBxTpfukVwNVEgNuCBS&#10;IW+7e9GuBpzTgAsizunSPZKrgQqpARdEKuRtdy/a1YBzGnBBxDldlusj/fDDD6Zoi5QvwUua2lxx&#10;NYAGXBBxn4OAGiA9yvhK/rSGl1uVnwF3djco9xpwQaTc3+LwL5D+EupBEJoKIf5xxdWApQEXRNxn&#10;IaAG6IilHJ5eG5rZoCxwxdWACyLuM2BbAxTKUflJjw99KFSw0ovjiqsBNybiPgNBaYDKT8r5+/Xr&#10;5xIhB6W58r2x686U7/vryNXBGubZX0JviiuuBlx3xn0GbGuAbmQa2r7//nszAPy1116zva+7YfnX&#10;gGuJlP97HPYVWh2yt9xyS9jHcg9Q/jTggkj5u6fuFbkaiKoGXBCJqrrdk7kaKH8acEGk/N1T94pc&#10;DURVAy6IRFXd7slcDZQ/DbggUv7uqXtFrgaiqgEXRKKqbvdkrgbKnwZcECl/99S9IlcDUdWACyJR&#10;Vbd7MlcD5U8DLoiUv3vqXpGrgahqwAWRqKrbPZmrgfKnARdEyt89da/I1UBUNeCCSFTV7Z7M1UD5&#10;04ALIuXvnrpX5GogqhpwQSSq6nZP5mqg/GnABZHyd0/dK3I1EFUNuCASVXW7J3M1UP404IJIObqn&#10;t912mzz88MOSlJQk/Pftt98uOTk5kpmZuecqp0+fLm3btt3rqvm7Zs2a7bUdGwwYMECeeeYZuf76&#10;62X9+vVSuXJlKSgokPbt28vNN9+81zEWLVokn376qTmnKxVLAy6IlIP7PX78eJk2bZr89ddf8s03&#10;30hKSoqZUPfggw9Kbm6u3HfffZKRkWGudPDgwfLZZ59JlSpVpKSkxAADtIdMtzvssMP2aOPOO++U&#10;wsJC6dKli7z66qsCRSLbMTbCknHjxsmvv/4qxcXFMn/+fJk5c6akpqbKrl27DCCdd9550qBBA68a&#10;fvnll82+RUVFAmPaEUcc4XU7BmaxLeu4/PLLBcD79ttv5e677zbXC/hxva7ETgMuiMRO946duWnT&#10;pjJhwgTz0q9atUpWr14tS5culbVr15rJdbz855xzjjkf2wIWbdq0Mf//8MMPl7POOksaNmy413pa&#10;tWpljvfCCy/IxIkT5Y477jD7/f7777JixQrD9t6yZUv56quvDEgBTm+++aacf/758t///le+/PJL&#10;nwACcBx77LHCPBt/wpgKAHLQoEHmfKNGjZI///xTTj75ZPn7779l1qxZZg2uxFYDLojEVv9hn50X&#10;khcWF6Z79+6Sn59vvtrHHXecsTgaN24sderU2XOevLw8qVatmjz11FMGSJ5//nkzGpP9LbnxxhuN&#10;G7R582a54YYbzHZXXnml/PLLL+b/AxgI1k7//v1lzpw55hinnXaasRImTZpkgAThRcfNsawFzs3I&#10;CdYRSHCdmLiHAGAAYqVKlQxZ9I8//mgsHVdirwEXRGJ/D8JaAS8ngPHII48I1sPYsWNl27ZtwgBu&#10;TP+aNWuaF4/JdXXr1jWuByMfbr31VmnSpIksWLBAFi5cuBeIACzvv/++sWqIrcyePdtYHwBL2el3&#10;7777rpx99tkGqDgnMRSAYsSIEYJLxJAr3CpPAeiGDh0qo0ePNgDE2g488MB99MB1wSzfu3dv6dCh&#10;g9x0000GlB566CHzd6+//rr06NFjj1UVliLdnUPWgAsiIasufnYESDZu3GgAISsry7z4WBYffvih&#10;NG/e3PwdAIIQswBUcBGwYLAseFmXLVsmtWvXNtsQ68CCWbx4sXlhcYH4N6weTwFocHN4sZcvX26O&#10;c8899xhXZd26dWYN3iwR3BhGUCAA2JAhQ0xcpKxMnjzZuEQffPCBAUlAB4voggsuMH/Xq1cvY5FY&#10;rln83JGKtRIXRMrJ/SZAyrjLHTt2GGvk559/NoHOo48+Wq644oo9V0kwlbjGwQcfbH5YF61btzZB&#10;TtwEXsh//vnHfOl37twpU6ZMkRNOOMGAD24M+3fs2NHESwAbLA6EYCr/hguF+0IgFzDp06fPPpYI&#10;U/QAkffee8+4X4CaNyHO07VrV/NPrIfzsxb2x/IheGsFjMvJbUzIy3BBJCFv296L5oW+9tprhTGX&#10;mPjHHHOMedH5b8/JdbglBFBxZwAQhC88wpQ73CD+/qKLLjIABEgQNEXI3vC79957jRvUrl07k7Wx&#10;BMD5+OOPpW/fvgE1CmiRjcGqIPhLQBaL5KSTTjIumDVhD+DA1SEWQrCY60FYJ8FgYitHHnlkwPO5&#10;G0RWAy6IRFa/UTs6rgbBTNKefK2xAP7v//5vr/PPnTt3T5am7MJIoxInwQXBhQEkABAyIsQviGtg&#10;6fBv/F1ZAUTICNkRrBpAz1Nq1Khh3DFPAUwst8fz7xmmheDSuBJ7DbggEvt7EPYK+LLzI/VpCa5A&#10;WbHSvL5OSMYG4etvSadOnYSfp5T9//wbbhFWiisVTwMuiFS8e+5esasBRzXggoij6nQP5mqg4mnA&#10;BZGKd8/dK3Y14KgGXBBxVJ3uwVwNVDwNuCBS8e65e8WuBhzVgAsijqrTPZirgYqnARdEKt49d6/Y&#10;1YCjGnBBxFF1ugdzNVDxNOCCSMW75+4VuxpwVAMuiDiqTvdgrgYqngb+H0pa9apkI7V/AAAAAElF&#10;TkSuQmCCUEsBAi0AFAAGAAgAAAAhALGCZ7YKAQAAEwIAABMAAAAAAAAAAAAAAAAAAAAAAFtDb250&#10;ZW50X1R5cGVzXS54bWxQSwECLQAUAAYACAAAACEAOP0h/9YAAACUAQAACwAAAAAAAAAAAAAAAAA7&#10;AQAAX3JlbHMvLnJlbHNQSwECLQAUAAYACAAAACEAJp5rOgkFAAAuDAAADgAAAAAAAAAAAAAAAAA6&#10;AgAAZHJzL2Uyb0RvYy54bWxQSwECLQAUAAYACAAAACEAqiYOvrwAAAAhAQAAGQAAAAAAAAAAAAAA&#10;AABvBwAAZHJzL19yZWxzL2Uyb0RvYy54bWwucmVsc1BLAQItABQABgAIAAAAIQARvUQz4QAAAAoB&#10;AAAPAAAAAAAAAAAAAAAAAGIIAABkcnMvZG93bnJldi54bWxQSwECLQAKAAAAAAAAACEAQ6JNuL1v&#10;AAC9bwAAFAAAAAAAAAAAAAAAAABwCQAAZHJzL21lZGlhL2ltYWdlMS5wbmdQSwUGAAAAAAYABgB8&#10;AQAAX3k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406" o:spid="_x0000_s1027" type="#_x0000_t62" style="position:absolute;left:5703;top:3913;width:180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MbL8A&#10;AADbAAAADwAAAGRycy9kb3ducmV2LnhtbERPy4rCMBTdC/MP4Q6403S6UKlG0RHBjeKjoMtLc22L&#10;zU1pola/3iwEl4fznsxaU4k7Na60rOCvH4EgzqwuOVeQHle9EQjnkTVWlknBkxzMpj+dCSbaPnhP&#10;94PPRQhhl6CCwvs6kdJlBRl0fVsTB+5iG4M+wCaXusFHCDeVjKNoIA2WHBoKrOm/oOx6uBkFy91Q&#10;Lig9p5v0Eg2XfIq39IqV6v628zEIT63/ij/utVYwCGPDl/AD5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PUxsvwAAANsAAAAPAAAAAAAAAAAAAAAAAJgCAABkcnMvZG93bnJl&#10;di54bWxQSwUGAAAAAAQABAD1AAAAhAMAAAAA&#10;" adj="-10752,48662" strokecolor="red" strokeweight="1.5pt">
                  <v:textbox>
                    <w:txbxContent>
                      <w:p w14:paraId="3998686C" w14:textId="77777777" w:rsidR="001C5C5B" w:rsidRDefault="001C5C5B" w:rsidP="00D36A2A">
                        <w:pPr>
                          <w:rPr>
                            <w:b/>
                          </w:rPr>
                        </w:pPr>
                        <w:r>
                          <w:rPr>
                            <w:rFonts w:hint="eastAsia"/>
                            <w:b/>
                          </w:rPr>
                          <w:t>本项目位置</w:t>
                        </w:r>
                      </w:p>
                    </w:txbxContent>
                  </v:textbox>
                </v:shape>
                <v:shape id="图表 1" o:spid="_x0000_s1028" type="#_x0000_t75" style="position:absolute;left:8559;top:1291;width:1916;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DSzLEAAAA2wAAAA8AAABkcnMvZG93bnJldi54bWxEj0FrwkAUhO+F/oflFbzppiKxpq5iC8We&#10;rLXi+TX7TILZtzH7jOm/dwuFHoeZ+YaZL3tXq47aUHk28DhKQBHn3lZcGNh/vQ2fQAVBtlh7JgM/&#10;FGC5uL+bY2b9lT+p20mhIoRDhgZKkSbTOuQlOQwj3xBH7+hbhxJlW2jb4jXCXa3HSZJqhxXHhRIb&#10;ei0pP+0uzsDmIJP9eXxYdbP0Y72V7TeeX6bGDB761TMooV7+w3/td2sgncHvl/gD9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DSzLEAAAA2wAAAA8AAAAAAAAAAAAAAAAA&#10;nwIAAGRycy9kb3ducmV2LnhtbFBLBQYAAAAABAAEAPcAAACQAwAAAAA=&#10;" stroked="t">
                  <v:imagedata r:id="rId24" o:title=""/>
                </v:shape>
              </v:group>
            </w:pict>
          </mc:Fallback>
        </mc:AlternateContent>
      </w:r>
      <w:r>
        <w:rPr>
          <w:noProof/>
        </w:rPr>
        <w:drawing>
          <wp:inline distT="0" distB="0" distL="0" distR="0" wp14:anchorId="7DE4B20A" wp14:editId="3D54106B">
            <wp:extent cx="8536692" cy="53742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51236" cy="5383413"/>
                    </a:xfrm>
                    <a:prstGeom prst="rect">
                      <a:avLst/>
                    </a:prstGeom>
                  </pic:spPr>
                </pic:pic>
              </a:graphicData>
            </a:graphic>
          </wp:inline>
        </w:drawing>
      </w:r>
    </w:p>
    <w:p w14:paraId="0CE498B1" w14:textId="1902AEDE" w:rsidR="00D36A2A" w:rsidRDefault="003531BB">
      <w:pPr>
        <w:spacing w:line="360" w:lineRule="auto"/>
        <w:jc w:val="center"/>
        <w:rPr>
          <w:b/>
          <w:sz w:val="24"/>
        </w:rPr>
        <w:sectPr w:rsidR="00D36A2A" w:rsidSect="0056128A">
          <w:footerReference w:type="default" r:id="rId26"/>
          <w:pgSz w:w="16838" w:h="11906" w:orient="landscape"/>
          <w:pgMar w:top="1418" w:right="1418" w:bottom="1418" w:left="1418" w:header="851" w:footer="992" w:gutter="0"/>
          <w:cols w:space="720"/>
          <w:docGrid w:linePitch="312"/>
        </w:sectPr>
      </w:pPr>
      <w:r w:rsidRPr="0056128A">
        <w:rPr>
          <w:rFonts w:hint="eastAsia"/>
          <w:b/>
          <w:sz w:val="24"/>
        </w:rPr>
        <w:t>图</w:t>
      </w:r>
      <w:r w:rsidRPr="0056128A">
        <w:rPr>
          <w:rFonts w:hint="eastAsia"/>
          <w:b/>
          <w:sz w:val="24"/>
        </w:rPr>
        <w:t xml:space="preserve">2-1 </w:t>
      </w:r>
      <w:r w:rsidRPr="0056128A">
        <w:rPr>
          <w:rFonts w:hint="eastAsia"/>
          <w:b/>
          <w:sz w:val="24"/>
        </w:rPr>
        <w:t>项目地理位置图</w:t>
      </w:r>
    </w:p>
    <w:p w14:paraId="36964AA8" w14:textId="19460939" w:rsidR="001C0A6E" w:rsidRDefault="0077159B" w:rsidP="00084AA1">
      <w:pPr>
        <w:jc w:val="center"/>
      </w:pPr>
      <w:r>
        <w:rPr>
          <w:noProof/>
        </w:rPr>
        <w:lastRenderedPageBreak/>
        <mc:AlternateContent>
          <mc:Choice Requires="wpg">
            <w:drawing>
              <wp:anchor distT="0" distB="0" distL="114300" distR="114300" simplePos="0" relativeHeight="251846656" behindDoc="0" locked="0" layoutInCell="1" allowOverlap="1" wp14:anchorId="3BEAC4A7" wp14:editId="3F83B887">
                <wp:simplePos x="0" y="0"/>
                <wp:positionH relativeFrom="column">
                  <wp:posOffset>975960</wp:posOffset>
                </wp:positionH>
                <wp:positionV relativeFrom="paragraph">
                  <wp:posOffset>-57414</wp:posOffset>
                </wp:positionV>
                <wp:extent cx="985784" cy="248717"/>
                <wp:effectExtent l="0" t="0" r="0" b="0"/>
                <wp:wrapNone/>
                <wp:docPr id="48" name="组合 48"/>
                <wp:cNvGraphicFramePr/>
                <a:graphic xmlns:a="http://schemas.openxmlformats.org/drawingml/2006/main">
                  <a:graphicData uri="http://schemas.microsoft.com/office/word/2010/wordprocessingGroup">
                    <wpg:wgp>
                      <wpg:cNvGrpSpPr/>
                      <wpg:grpSpPr>
                        <a:xfrm>
                          <a:off x="0" y="0"/>
                          <a:ext cx="985784" cy="248717"/>
                          <a:chOff x="0" y="0"/>
                          <a:chExt cx="985784" cy="248717"/>
                        </a:xfrm>
                      </wpg:grpSpPr>
                      <wps:wsp>
                        <wps:cNvPr id="46" name="同心圆 46"/>
                        <wps:cNvSpPr/>
                        <wps:spPr>
                          <a:xfrm>
                            <a:off x="0" y="71384"/>
                            <a:ext cx="138023" cy="138023"/>
                          </a:xfrm>
                          <a:prstGeom prst="donut">
                            <a:avLst>
                              <a:gd name="adj" fmla="val 7764"/>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文本框 47"/>
                        <wps:cNvSpPr txBox="1"/>
                        <wps:spPr>
                          <a:xfrm>
                            <a:off x="64585" y="0"/>
                            <a:ext cx="921199" cy="248717"/>
                          </a:xfrm>
                          <a:prstGeom prst="rect">
                            <a:avLst/>
                          </a:prstGeom>
                          <a:noFill/>
                          <a:ln w="6350">
                            <a:noFill/>
                          </a:ln>
                        </wps:spPr>
                        <wps:txbx>
                          <w:txbxContent>
                            <w:p w14:paraId="3E1568A8" w14:textId="1255C456" w:rsidR="001C5C5B" w:rsidRPr="001C0A6E" w:rsidRDefault="001C5C5B" w:rsidP="0077159B">
                              <w:pPr>
                                <w:rPr>
                                  <w:color w:val="FF0000"/>
                                </w:rPr>
                              </w:pPr>
                              <w:r>
                                <w:rPr>
                                  <w:rFonts w:hint="eastAsia"/>
                                  <w:color w:val="FF0000"/>
                                </w:rPr>
                                <w:t>上风向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EAC4A7" id="组合 48" o:spid="_x0000_s1029" style="position:absolute;left:0;text-align:left;margin-left:76.85pt;margin-top:-4.5pt;width:77.6pt;height:19.6pt;z-index:251846656" coordsize="9857,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tlgMAAL0JAAAOAAAAZHJzL2Uyb0RvYy54bWzcVs1u3DYQvhfIOxC8x1qt9x+WA9fJGgWM&#10;xKgT5MylqJUKimRIrrXONUHbQw859ZRL732DHvo0dl4jM6SkdRw7CFKgKLoHLcn5/zjzSQePtrUk&#10;F8K6SquMpnsDSoTiOq/UOqMvni8fzihxnqmcSa1ERi+Fo48OH3x30JiFGOpSy1xYAk6UWzQmo6X3&#10;ZpEkjpeiZm5PG6FAWGhbMw9bu05yyxrwXstkOBhMkkbb3FjNhXNw+jgK6WHwXxSC+2dF4YQnMqOQ&#10;mw9PG54rfCaHB2yxtsyUFW/TYN+QRc0qBUF7V4+ZZ2Rjq89c1RW32unC73FdJ7ooKi5CDVBNOrhV&#10;zYnVGxNqWS+atelhAmhv4fTNbvnTizNLqjyjI7gpxWq4ow9/vb169yuBA0CnMesFKJ1Yc27ObHuw&#10;jjsseFvYGv+hFLINuF72uIqtJxwO57PxdDaihINoOJpN02nEnZdwOZ9Z8fLJF+2SLmiCufWpNAY6&#10;yO1Acv8MpPOSGRGwd1h/B9KkA+nq3W9Xf7+5ev8zGU0iTkGvB8ktHOB1L0LTdB8QCd3XoQQng+F+&#10;RKldg7yvli2Mdf5E6JrgIqO5Vhsfmo5dnDofui9vr5DlP1FS1BJ6+YJJMp1OQjBw1urCqnOHhk7L&#10;Kl9WUoaNXa+OpSVgmdHlcgA/zBRMPlGTijQw8vPBeBCyUBodREWpQB9vJIIQVv5SCnQv1Y+igJaD&#10;xhgGwzDsoo/IOBfKp1FUslzERMY380B6QIuQVXCInguI3/tuHXSa0UnnO2bZ6qOpCFzRG8eK7kks&#10;GvcWIbJWvjeuK6XtXZVJqKqNHPU7kCI0iNJK55fQa1ZHpnKGLyu47VPm/BmzcJ1AYkC3/hk8Cqnh&#10;AnS7oqTU9vVd56gPwwBSShqguoy6VxtmBSXyBwVjMk9HI+TGsBmNp0PY2JuS1U2J2tTHGhojBWI3&#10;PCxR38tuWVhdvwRWPsKoIGKKQ+yMcm+7zbGPFAy8zsXRUVADPjTMn6pzw9E5oood+nz7klnTtryH&#10;WXmqu9FsmzkiutNFS6WPNl4XlUfhDtd2AzSBxPZv8MW044vr33+5fv/n9R/AF4H9MDzwCvIF8dvv&#10;NUxDaA48v4c5JqPxbEzJHfw6TNP5/Da/3s8cFl6LAeBABjv8kFwieu0k47DikE/2v27G/Xa1DS+T&#10;vpT/cT/7/1I3h3chfCMEQmy/Z/Aj5OY+dP/uq+vwIwAAAP//AwBQSwMEFAAGAAgAAAAhANGE6P7f&#10;AAAACQEAAA8AAABkcnMvZG93bnJldi54bWxMj01rwkAQhu+F/odlCr3pJgZbjdmISNuTFKqF4m3M&#10;jkkwuxuyaxL/fcdTe5uXeXg/svVoGtFT52tnFcTTCATZwunalgq+D++TBQgf0GpsnCUFN/Kwzh8f&#10;Mky1G+wX9ftQCjaxPkUFVQhtKqUvKjLop64ly7+z6wwGll0pdYcDm5tGzqLoRRqsLSdU2NK2ouKy&#10;vxoFHwMOmyR+63eX8/Z2PMw/f3YxKfX8NG5WIAKN4Q+Ge32uDjl3Ormr1V40rOfJK6MKJkvexEAS&#10;LZYgTvdjBjLP5P8F+S8AAAD//wMAUEsBAi0AFAAGAAgAAAAhALaDOJL+AAAA4QEAABMAAAAAAAAA&#10;AAAAAAAAAAAAAFtDb250ZW50X1R5cGVzXS54bWxQSwECLQAUAAYACAAAACEAOP0h/9YAAACUAQAA&#10;CwAAAAAAAAAAAAAAAAAvAQAAX3JlbHMvLnJlbHNQSwECLQAUAAYACAAAACEA30P0LZYDAAC9CQAA&#10;DgAAAAAAAAAAAAAAAAAuAgAAZHJzL2Uyb0RvYy54bWxQSwECLQAUAAYACAAAACEA0YTo/t8AAAAJ&#10;AQAADwAAAAAAAAAAAAAAAADwBQAAZHJzL2Rvd25yZXYueG1sUEsFBgAAAAAEAAQA8wAAAPwGAAAA&#10;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同心圆 46" o:spid="_x0000_s1030" type="#_x0000_t23" style="position:absolute;top:713;width:1380;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ErMMA&#10;AADbAAAADwAAAGRycy9kb3ducmV2LnhtbESPT2sCMRTE7wW/Q3iF3mq2VhZZjaKC0IMH/+H5sXnu&#10;LiYvSxLdrZ/eFAoeh5n5DTNb9NaIO/nQOFbwNcxAEJdON1wpOB03nxMQISJrNI5JwS8FWMwHbzMs&#10;tOt4T/dDrESCcChQQR1jW0gZyposhqFriZN3cd5iTNJXUnvsEtwaOcqyXFpsOC3U2NK6pvJ6uFkF&#10;o6PJV6fxzm/l7nH+bh+bDhuj1Md7v5yCiNTHV/i//aMVjHP4+5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PErMMAAADbAAAADwAAAAAAAAAAAAAAAACYAgAAZHJzL2Rv&#10;d25yZXYueG1sUEsFBgAAAAAEAAQA9QAAAIgDAAAAAA==&#10;" adj="1677" fillcolor="red" stroked="f" strokeweight="1.5pt"/>
                <v:shapetype id="_x0000_t202" coordsize="21600,21600" o:spt="202" path="m,l,21600r21600,l21600,xe">
                  <v:stroke joinstyle="miter"/>
                  <v:path gradientshapeok="t" o:connecttype="rect"/>
                </v:shapetype>
                <v:shape id="文本框 47" o:spid="_x0000_s1031" type="#_x0000_t202" style="position:absolute;left:645;width:9212;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3E1568A8" w14:textId="1255C456" w:rsidR="001C5C5B" w:rsidRPr="001C0A6E" w:rsidRDefault="001C5C5B" w:rsidP="0077159B">
                        <w:pPr>
                          <w:rPr>
                            <w:color w:val="FF0000"/>
                          </w:rPr>
                        </w:pPr>
                        <w:r>
                          <w:rPr>
                            <w:rFonts w:hint="eastAsia"/>
                            <w:color w:val="FF0000"/>
                          </w:rPr>
                          <w:t>上风向</w:t>
                        </w:r>
                      </w:p>
                    </w:txbxContent>
                  </v:textbox>
                </v:shape>
              </v:group>
            </w:pict>
          </mc:Fallback>
        </mc:AlternateContent>
      </w:r>
      <w:r w:rsidR="001C0A6E">
        <w:rPr>
          <w:noProof/>
        </w:rPr>
        <mc:AlternateContent>
          <mc:Choice Requires="wps">
            <w:drawing>
              <wp:anchor distT="0" distB="0" distL="114300" distR="114300" simplePos="0" relativeHeight="251832320" behindDoc="0" locked="0" layoutInCell="1" allowOverlap="1" wp14:anchorId="251EEA4D" wp14:editId="5B85D2DC">
                <wp:simplePos x="0" y="0"/>
                <wp:positionH relativeFrom="column">
                  <wp:posOffset>4241826</wp:posOffset>
                </wp:positionH>
                <wp:positionV relativeFrom="paragraph">
                  <wp:posOffset>-59105</wp:posOffset>
                </wp:positionV>
                <wp:extent cx="512064" cy="248717"/>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12064" cy="248717"/>
                        </a:xfrm>
                        <a:prstGeom prst="rect">
                          <a:avLst/>
                        </a:prstGeom>
                        <a:noFill/>
                        <a:ln w="6350">
                          <a:noFill/>
                        </a:ln>
                      </wps:spPr>
                      <wps:txbx>
                        <w:txbxContent>
                          <w:p w14:paraId="1DDA9907" w14:textId="1B3E2727" w:rsidR="001C5C5B" w:rsidRPr="001C0A6E" w:rsidRDefault="001C5C5B">
                            <w:pPr>
                              <w:rPr>
                                <w:color w:val="FF0000"/>
                              </w:rPr>
                            </w:pPr>
                            <w:r w:rsidRPr="001C0A6E">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EEA4D" id="文本框 39" o:spid="_x0000_s1032" type="#_x0000_t202" style="position:absolute;left:0;text-align:left;margin-left:334pt;margin-top:-4.65pt;width:40.3pt;height:19.6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MdQwIAAFoEAAAOAAAAZHJzL2Uyb0RvYy54bWysVM1u2zAMvg/YOwi6L/5pkrZGnCJrkWFA&#10;0BZIh54VWUoM2KImKbGzB9jeYKdddt9z5TlGyXEadDsNuygUSZP6vo/M5KatK7ITxpagcpoMYkqE&#10;4lCUap3TT0/zd1eUWMdUwSpQIqd7YenN9O2bSaMzkcIGqkIYgkWUzRqd041zOosiyzeiZnYAWigM&#10;SjA1c3g166gwrMHqdRWlcTyOGjCFNsCFtei964J0GupLKbh7kNIKR6qc4ttcOE04V/6MphOWrQ3T&#10;m5Ifn8H+4RU1KxU2PZW6Y46RrSn/KFWX3IAF6QYc6gikLLkIGBBNEr9Cs9wwLQIWJMfqE032/5Xl&#10;97tHQ8oipxfXlChWo0aH798OP34dfn4l6EOCGm0zzFtqzHTte2hR6N5v0elxt9LU/hcREYwj1fsT&#10;vaJ1hKNzlKTxeEgJx1A6vLpMLn2V6OVjbaz7IKAm3sipQfUCqWy3sK5L7VN8LwXzsqqCgpUiTU7H&#10;F6M4fHCKYPFKYQ8PoXuqt1y7agPmtIexgmKP6Ax0A2I1n5f4hgWz7pEZnAgEhFPuHvCQFWAvOFqU&#10;bMB8+Zvf56NQGKWkwQnLqf28ZUZQUn1UKOF1Mhz6kQyX4egyxYs5j6zOI2pb3wIOcYL7pHkwfb6r&#10;elMaqJ9xGWa+K4aY4tg7p643b10397hMXMxmIQmHUDO3UEvNfWnPqmf4qX1mRh9lcKjfPfSzyLJX&#10;anS5nR6zrQNZBqk8zx2rR/pxgIPYx2XzG3J+D1kvfwnT3wAAAP//AwBQSwMEFAAGAAgAAAAhAMcZ&#10;WYbhAAAACQEAAA8AAABkcnMvZG93bnJldi54bWxMj0FPg0AUhO8m/ofNM/HWLqIiII+mIWlMjB5a&#10;e/G2sK9AZN8iu23RX+960uNkJjPfFKvZDOJEk+stI9wsIxDEjdU9twj7t80iBeG8Yq0Gy4TwRQ5W&#10;5eVFoXJtz7yl0863IpSwyxVC5/2YS+majoxySzsSB+9gJ6N8kFMr9aTOodwMMo6iRBrVc1jo1EhV&#10;R83H7mgQnqvNq9rWsUm/h+rp5bAeP/fv94jXV/P6EYSn2f+F4Rc/oEMZmGp7ZO3EgJAkafjiERbZ&#10;LYgQeLhLExA1QpxlIMtC/n9Q/gAAAP//AwBQSwECLQAUAAYACAAAACEAtoM4kv4AAADhAQAAEwAA&#10;AAAAAAAAAAAAAAAAAAAAW0NvbnRlbnRfVHlwZXNdLnhtbFBLAQItABQABgAIAAAAIQA4/SH/1gAA&#10;AJQBAAALAAAAAAAAAAAAAAAAAC8BAABfcmVscy8ucmVsc1BLAQItABQABgAIAAAAIQDHR1MdQwIA&#10;AFoEAAAOAAAAAAAAAAAAAAAAAC4CAABkcnMvZTJvRG9jLnhtbFBLAQItABQABgAIAAAAIQDHGVmG&#10;4QAAAAkBAAAPAAAAAAAAAAAAAAAAAJ0EAABkcnMvZG93bnJldi54bWxQSwUGAAAAAAQABADzAAAA&#10;qwUAAAAA&#10;" filled="f" stroked="f" strokeweight=".5pt">
                <v:textbox>
                  <w:txbxContent>
                    <w:p w14:paraId="1DDA9907" w14:textId="1B3E2727" w:rsidR="001C5C5B" w:rsidRPr="001C0A6E" w:rsidRDefault="001C5C5B">
                      <w:pPr>
                        <w:rPr>
                          <w:color w:val="FF0000"/>
                        </w:rPr>
                      </w:pPr>
                      <w:r w:rsidRPr="001C0A6E">
                        <w:rPr>
                          <w:rFonts w:hint="eastAsia"/>
                          <w:color w:val="FF0000"/>
                        </w:rPr>
                        <w:t>1#</w:t>
                      </w:r>
                    </w:p>
                  </w:txbxContent>
                </v:textbox>
              </v:shape>
            </w:pict>
          </mc:Fallback>
        </mc:AlternateContent>
      </w:r>
      <w:r w:rsidR="001C0A6E">
        <w:rPr>
          <w:noProof/>
        </w:rPr>
        <mc:AlternateContent>
          <mc:Choice Requires="wps">
            <w:drawing>
              <wp:anchor distT="0" distB="0" distL="114300" distR="114300" simplePos="0" relativeHeight="251825152" behindDoc="0" locked="0" layoutInCell="1" allowOverlap="1" wp14:anchorId="637C4A04" wp14:editId="54DD15D1">
                <wp:simplePos x="0" y="0"/>
                <wp:positionH relativeFrom="column">
                  <wp:posOffset>4183634</wp:posOffset>
                </wp:positionH>
                <wp:positionV relativeFrom="paragraph">
                  <wp:posOffset>21285</wp:posOffset>
                </wp:positionV>
                <wp:extent cx="117043" cy="102413"/>
                <wp:effectExtent l="0" t="0" r="0" b="0"/>
                <wp:wrapNone/>
                <wp:docPr id="29" name="等腰三角形 29"/>
                <wp:cNvGraphicFramePr/>
                <a:graphic xmlns:a="http://schemas.openxmlformats.org/drawingml/2006/main">
                  <a:graphicData uri="http://schemas.microsoft.com/office/word/2010/wordprocessingShape">
                    <wps:wsp>
                      <wps:cNvSpPr/>
                      <wps:spPr>
                        <a:xfrm>
                          <a:off x="0" y="0"/>
                          <a:ext cx="117043" cy="102413"/>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FA589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9" o:spid="_x0000_s1026" type="#_x0000_t5" style="position:absolute;left:0;text-align:left;margin-left:329.4pt;margin-top:1.7pt;width:9.2pt;height:8.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85sAIAAJAFAAAOAAAAZHJzL2Uyb0RvYy54bWysVM1uEzEQviPxDpbvdHfTlNKomypqFYRU&#10;tREt6tnx2llLXtvYzh93Dr3yCFw4IXHkwtuA6GMwtne3gVYcEDk4M55vvvHMzszxyaaRaMWsE1qV&#10;uNjLMWKK6kqoRYnfXE+fvcDIeaIqIrViJd4yh0/GT58cr82IDXStZcUsAhLlRmtT4tp7M8oyR2vW&#10;ELenDVNg5No2xINqF1llyRrYG5kN8vx5tta2MlZT5hzcniUjHkd+zhn1l5w75pEsMbzNx9PGcx7O&#10;bHxMRgtLTC1o+wzyD69oiFAQtKc6I56gpRUPqBpBrXaa+z2qm0xzLiiLOUA2Rf5HNlc1MSzmAsVx&#10;pi+T+3+09GI1s0hUJR4cYaRIA9/o5+fbu/dfvn+9vfv04ce3jwgsUKa1cSNAX5mZbTUHYsh5w20T&#10;/iEbtIml3falZRuPKFwWxWE+3MeIgqnIB8NiP3Bm987GOv+S6QYFocTeCqIWMmRPRmR17nyCd7Bw&#10;7bQU1VRIGRW7mJ9Ki1YEvvR0msOvjfAbTKoAVjq4JcZwk4XkUjpR8lvJAk6q14xDdSCBQXxJ7EvW&#10;xyGUMuWLZKpJxVL4g93ooZODR8w2EgZmDvF77pagQyaSjju9ssUHVxbbunfO//aw5Nx7xMha+d65&#10;EUrbxwgkZNVGTviuSKk0oUpzXW2hd6xOQ+UMnQr4dufE+RmxMEUwb7AZ/CUcXOp1iXUrYVRr++6x&#10;+4CH5gYrRmuYyhK7t0tiGUbylYK2PyqGwzDGURkeHA5AsbuW+a5FLZtTDe1QwA4yNIoB72Uncqub&#10;G1ggkxAVTERRiF1i6m2nnPq0LWAFUTaZRBiMriH+XF0ZGshDVUNfXm9uiDVdA0PnX+hugh/0cMIG&#10;T6UnS6+5iA1+X9e23jD2sXHaFRX2yq4eUfeLdPwLAAD//wMAUEsDBBQABgAIAAAAIQAMlzCi3QAA&#10;AAgBAAAPAAAAZHJzL2Rvd25yZXYueG1sTI9RS8MwFIXfBf9DuIJvLt3c2lqbDhEEUUGc+wFpc9cU&#10;m5uSZFv9916f9PFwDud8p97ObhQnDHHwpGC5yEAgdd4M1CvYfz7dlCBi0mT06AkVfGOEbXN5UevK&#10;+DN94GmXesElFCutwKY0VVLGzqLTceEnJPYOPjidWIZemqDPXO5GucqyXDo9EC9YPeGjxe5rd3QK&#10;3g7h1eyX2r+HaPN14dry5TkodX01P9yDSDinvzD84jM6NMzU+iOZKEYF+aZk9KTgdg2C/bwoViBa&#10;Dt5tQDa1/H+g+QEAAP//AwBQSwECLQAUAAYACAAAACEAtoM4kv4AAADhAQAAEwAAAAAAAAAAAAAA&#10;AAAAAAAAW0NvbnRlbnRfVHlwZXNdLnhtbFBLAQItABQABgAIAAAAIQA4/SH/1gAAAJQBAAALAAAA&#10;AAAAAAAAAAAAAC8BAABfcmVscy8ucmVsc1BLAQItABQABgAIAAAAIQAERE85sAIAAJAFAAAOAAAA&#10;AAAAAAAAAAAAAC4CAABkcnMvZTJvRG9jLnhtbFBLAQItABQABgAIAAAAIQAMlzCi3QAAAAgBAAAP&#10;AAAAAAAAAAAAAAAAAAoFAABkcnMvZG93bnJldi54bWxQSwUGAAAAAAQABADzAAAAFAYAAAAA&#10;" fillcolor="red" stroked="f" strokeweight="2pt"/>
            </w:pict>
          </mc:Fallback>
        </mc:AlternateContent>
      </w:r>
    </w:p>
    <w:p w14:paraId="568A4BEC" w14:textId="5EC4DF1D" w:rsidR="00BC2B44" w:rsidRDefault="0077159B" w:rsidP="00084AA1">
      <w:pPr>
        <w:jc w:val="center"/>
        <w:rPr>
          <w:b/>
          <w:sz w:val="24"/>
        </w:rPr>
      </w:pPr>
      <w:r>
        <w:rPr>
          <w:noProof/>
        </w:rPr>
        <w:drawing>
          <wp:anchor distT="0" distB="0" distL="114300" distR="114300" simplePos="0" relativeHeight="251819008" behindDoc="0" locked="0" layoutInCell="1" allowOverlap="1" wp14:anchorId="5A7D3194" wp14:editId="26816967">
            <wp:simplePos x="0" y="0"/>
            <wp:positionH relativeFrom="margin">
              <wp:posOffset>6937375</wp:posOffset>
            </wp:positionH>
            <wp:positionV relativeFrom="paragraph">
              <wp:posOffset>93345</wp:posOffset>
            </wp:positionV>
            <wp:extent cx="675861" cy="217451"/>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5861" cy="2174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3824" behindDoc="0" locked="0" layoutInCell="1" allowOverlap="1" wp14:anchorId="09D078F0" wp14:editId="1D94D9C2">
                <wp:simplePos x="0" y="0"/>
                <wp:positionH relativeFrom="column">
                  <wp:posOffset>2023745</wp:posOffset>
                </wp:positionH>
                <wp:positionV relativeFrom="paragraph">
                  <wp:posOffset>746760</wp:posOffset>
                </wp:positionV>
                <wp:extent cx="114300" cy="123825"/>
                <wp:effectExtent l="0" t="0" r="19050" b="28575"/>
                <wp:wrapNone/>
                <wp:docPr id="66" name="矩形 66"/>
                <wp:cNvGraphicFramePr/>
                <a:graphic xmlns:a="http://schemas.openxmlformats.org/drawingml/2006/main">
                  <a:graphicData uri="http://schemas.microsoft.com/office/word/2010/wordprocessingShape">
                    <wps:wsp>
                      <wps:cNvSpPr/>
                      <wps:spPr>
                        <a:xfrm>
                          <a:off x="0" y="0"/>
                          <a:ext cx="1143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AB756AD" id="矩形 66" o:spid="_x0000_s1026" style="position:absolute;left:0;text-align:left;margin-left:159.35pt;margin-top:58.8pt;width:9pt;height:9.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KIoAIAAIMFAAAOAAAAZHJzL2Uyb0RvYy54bWysVM1u1DAQviPxDpbvNMl2W0rUbLVqtQip&#10;aita1LPXsTeRHI+xvX+8DBI3HoLHQbwGYztJV6XigMjB8XhmvvF8npnzi12nyEZY14KuaHGUUyI0&#10;h7rVq4p+eli8OaPEeaZrpkCLiu6Foxez16/Ot6YUE2hA1cISBNGu3JqKNt6bMsscb0TH3BEYoVEp&#10;wXbMo2hXWW3ZFtE7lU3y/DTbgq2NBS6cw9OrpKSziC+l4P5WSic8URXFu/m42rguw5rNzlm5ssw0&#10;Le+vwf7hFh1rNQYdoa6YZ2Rt2z+gupZbcCD9EYcuAylbLmIOmE2RP8vmvmFGxFyQHGdGmtz/g+U3&#10;mztL2rqip6eUaNbhG/36+v3nj28ED5CdrXElGt2bO9tLDrch1Z20XfhjEmQXGd2PjIqdJxwPi2J6&#10;nCPvHFXF5PhschIwsydnY51/L6AjYVNRiw8WeWSba+eT6WASYmlYtErhOSuVDqsD1dbhLAp2tbxU&#10;lmwYvvZikePXhzsww+DBNQuJpVTizu+VSLAfhURC8PKTeJNYimKEZZwL7YukalgtUrSTw2CheINH&#10;zFRpBAzIEm85YvcAg2UCGbBT3r19cBWxkkfn/G8XS86jR4wM2o/OXavBvgSgMKs+crIfSErUBJaW&#10;UO+xXCykPnKGL1p8t2vm/B2z2Dj41DgM/C0uUsG2otDvKGnAfnnpPNhjPaOWki02YkXd5zWzghL1&#10;QWOlvyum09C5UZievJ2gYA81y0ONXneXgK9f4NgxPG6DvVfDVlroHnFmzENUVDHNMXZFubeDcOnT&#10;gMCpw8V8Hs2wWw3z1/re8AAeWA11+bB7ZNb0xeux6m9gaFpWPqvhZBs8NczXHmQbC/yJ155v7PRY&#10;OP1UCqPkUI5WT7Nz9hsAAP//AwBQSwMEFAAGAAgAAAAhAL1kNTjfAAAACwEAAA8AAABkcnMvZG93&#10;bnJldi54bWxMj8FOwzAQRO9I/IO1SFxQ6wRLSZTGqaASPXBAouXCzYmXJGpsR7bThL9nOcFxZ55m&#10;Z6r9akZ2RR8GZyWk2wQY2tbpwXYSPs4vmwJYiMpqNTqLEr4xwL6+valUqd1i3/F6ih2jEBtKJaGP&#10;cSo5D22PRoWtm9CS9+W8UZFO33Ht1ULhZuSPSZJxowZLH3o14aHH9nKajYTm+OkPxbM4xvkho+hL&#10;94pvi5T3d+vTDljENf7B8FufqkNNnRo3Wx3YKEGkRU4oGWmeASNCiIyUhhSRp8Driv/fUP8AAAD/&#10;/wMAUEsBAi0AFAAGAAgAAAAhALaDOJL+AAAA4QEAABMAAAAAAAAAAAAAAAAAAAAAAFtDb250ZW50&#10;X1R5cGVzXS54bWxQSwECLQAUAAYACAAAACEAOP0h/9YAAACUAQAACwAAAAAAAAAAAAAAAAAvAQAA&#10;X3JlbHMvLnJlbHNQSwECLQAUAAYACAAAACEAiW9yiKACAACDBQAADgAAAAAAAAAAAAAAAAAuAgAA&#10;ZHJzL2Uyb0RvYy54bWxQSwECLQAUAAYACAAAACEAvWQ1ON8AAAALAQAADwAAAAAAAAAAAAAAAAD6&#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855872" behindDoc="0" locked="0" layoutInCell="1" allowOverlap="1" wp14:anchorId="4B13D998" wp14:editId="100F4B1B">
                <wp:simplePos x="0" y="0"/>
                <wp:positionH relativeFrom="column">
                  <wp:posOffset>1742440</wp:posOffset>
                </wp:positionH>
                <wp:positionV relativeFrom="paragraph">
                  <wp:posOffset>3442335</wp:posOffset>
                </wp:positionV>
                <wp:extent cx="114300" cy="123825"/>
                <wp:effectExtent l="0" t="0" r="19050" b="28575"/>
                <wp:wrapNone/>
                <wp:docPr id="70" name="矩形 70"/>
                <wp:cNvGraphicFramePr/>
                <a:graphic xmlns:a="http://schemas.openxmlformats.org/drawingml/2006/main">
                  <a:graphicData uri="http://schemas.microsoft.com/office/word/2010/wordprocessingShape">
                    <wps:wsp>
                      <wps:cNvSpPr/>
                      <wps:spPr>
                        <a:xfrm>
                          <a:off x="0" y="0"/>
                          <a:ext cx="1143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E468C0F" id="矩形 70" o:spid="_x0000_s1026" style="position:absolute;left:0;text-align:left;margin-left:137.2pt;margin-top:271.05pt;width:9pt;height:9.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uuoAIAAIMFAAAOAAAAZHJzL2Uyb0RvYy54bWysVM1u1DAQviPxDpbvNMl2S0vUbLVqtQip&#10;aita1LPXsTeRHI+xvX+8DBI3HoLHQbwGYztJV6XigMjB8XhmvvF8npnzi12nyEZY14KuaHGUUyI0&#10;h7rVq4p+eli8OaPEeaZrpkCLiu6Foxez16/Ot6YUE2hA1cISBNGu3JqKNt6bMsscb0TH3BEYoVEp&#10;wXbMo2hXWW3ZFtE7lU3y/G22BVsbC1w4h6dXSUlnEV9Kwf2tlE54oiqKd/NxtXFdhjWbnbNyZZlp&#10;Wt5fg/3DLTrWagw6Ql0xz8jatn9AdS234ED6Iw5dBlK2XMQcMJsif5bNfcOMiLkgOc6MNLn/B8tv&#10;NneWtHVFT5EezTp8o19fv//88Y3gAbKzNa5Eo3tzZ3vJ4TakupO2C39Mguwio/uRUbHzhONhUUyP&#10;cwTmqComx2eTk4CZPTkb6/x7AR0Jm4pafLDII9tcO59MB5MQS8OiVQrPWal0WB2otg5nUbCr5aWy&#10;ZMPwtReLHL8+3IEZBg+uWUgspRJ3fq9Egv0oJBKCl5/Em8RSFCMs41xoXyRVw2qRop0cBgvFGzxi&#10;pkojYECWeMsRuwcYLBPIgJ3y7u2Dq4iVPDrnf7tYch49YmTQfnTuWg32JQCFWfWRk/1AUqImsLSE&#10;eo/lYiH1kTN80eK7XTPn75jFxsGnxmHgb3GRCrYVhX5HSQP2y0vnwR7rGbWUbLERK+o+r5kVlKgP&#10;Giv9XTGdhs6NwvTkdIKCPdQsDzV63V0Cvn6BY8fwuA32Xg1baaF7xJkxD1FRxTTH2BXl3g7CpU8D&#10;AqcOF/N5NMNuNcxf63vDA3hgNdTlw+6RWdMXr8eqv4GhaVn5rIaTbfDUMF97kG0s8Cdee76x02Ph&#10;9FMpjJJDOVo9zc7ZbwAAAP//AwBQSwMEFAAGAAgAAAAhAMSvBKDgAAAACwEAAA8AAABkcnMvZG93&#10;bnJldi54bWxMj7FOwzAQhnck3sE6JBZEnZiQlhCngkp0YECidGFz4iOJGtuR7TTh7TkmGO+/X999&#10;V24XM7Az+tA7KyFdJcDQNk73tpVw/Hi53QALUVmtBmdRwjcG2FaXF6UqtJvtO54PsWUEsaFQEroY&#10;x4Lz0HRoVFi5ES3tvpw3KtLoW669mgluBi6SJOdG9ZYudGrEXYfN6TAZCfX+0+82z3f7ON3khD61&#10;r/g2S3l9tTw9Aou4xL8y/OqTOlTkVLvJ6sAGCWKdZVSVcJ+JFBg1xIOgpKYkT3PgVcn//1D9AAAA&#10;//8DAFBLAQItABQABgAIAAAAIQC2gziS/gAAAOEBAAATAAAAAAAAAAAAAAAAAAAAAABbQ29udGVu&#10;dF9UeXBlc10ueG1sUEsBAi0AFAAGAAgAAAAhADj9If/WAAAAlAEAAAsAAAAAAAAAAAAAAAAALwEA&#10;AF9yZWxzLy5yZWxzUEsBAi0AFAAGAAgAAAAhAJRpW66gAgAAgwUAAA4AAAAAAAAAAAAAAAAALgIA&#10;AGRycy9lMm9Eb2MueG1sUEsBAi0AFAAGAAgAAAAhAMSvBKDgAAAACwEAAA8AAAAAAAAAAAAAAAAA&#10;+gQAAGRycy9kb3ducmV2LnhtbFBLBQYAAAAABAAEAPMAAAAHBgAAAAA=&#10;" filled="f" strokecolor="red" strokeweight="2pt"/>
            </w:pict>
          </mc:Fallback>
        </mc:AlternateContent>
      </w:r>
      <w:r>
        <w:rPr>
          <w:noProof/>
        </w:rPr>
        <mc:AlternateContent>
          <mc:Choice Requires="wpg">
            <w:drawing>
              <wp:anchor distT="0" distB="0" distL="114300" distR="114300" simplePos="0" relativeHeight="251852800" behindDoc="0" locked="0" layoutInCell="1" allowOverlap="1" wp14:anchorId="2E24BCBB" wp14:editId="36EE1393">
                <wp:simplePos x="0" y="0"/>
                <wp:positionH relativeFrom="column">
                  <wp:posOffset>6671945</wp:posOffset>
                </wp:positionH>
                <wp:positionV relativeFrom="paragraph">
                  <wp:posOffset>4004310</wp:posOffset>
                </wp:positionV>
                <wp:extent cx="985784" cy="248717"/>
                <wp:effectExtent l="0" t="0" r="0" b="0"/>
                <wp:wrapNone/>
                <wp:docPr id="63" name="组合 63"/>
                <wp:cNvGraphicFramePr/>
                <a:graphic xmlns:a="http://schemas.openxmlformats.org/drawingml/2006/main">
                  <a:graphicData uri="http://schemas.microsoft.com/office/word/2010/wordprocessingGroup">
                    <wpg:wgp>
                      <wpg:cNvGrpSpPr/>
                      <wpg:grpSpPr>
                        <a:xfrm>
                          <a:off x="0" y="0"/>
                          <a:ext cx="985784" cy="248717"/>
                          <a:chOff x="0" y="0"/>
                          <a:chExt cx="985784" cy="248717"/>
                        </a:xfrm>
                      </wpg:grpSpPr>
                      <wps:wsp>
                        <wps:cNvPr id="64" name="同心圆 64"/>
                        <wps:cNvSpPr/>
                        <wps:spPr>
                          <a:xfrm>
                            <a:off x="0" y="71384"/>
                            <a:ext cx="138023" cy="138023"/>
                          </a:xfrm>
                          <a:prstGeom prst="donut">
                            <a:avLst>
                              <a:gd name="adj" fmla="val 7764"/>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文本框 65"/>
                        <wps:cNvSpPr txBox="1"/>
                        <wps:spPr>
                          <a:xfrm>
                            <a:off x="64585" y="0"/>
                            <a:ext cx="921199" cy="248717"/>
                          </a:xfrm>
                          <a:prstGeom prst="rect">
                            <a:avLst/>
                          </a:prstGeom>
                          <a:noFill/>
                          <a:ln w="6350">
                            <a:noFill/>
                          </a:ln>
                        </wps:spPr>
                        <wps:txbx>
                          <w:txbxContent>
                            <w:p w14:paraId="7F5A0785" w14:textId="146A3A5C" w:rsidR="001C5C5B" w:rsidRPr="001C0A6E" w:rsidRDefault="001C5C5B" w:rsidP="0077159B">
                              <w:pPr>
                                <w:rPr>
                                  <w:color w:val="FF0000"/>
                                </w:rPr>
                              </w:pPr>
                              <w:r>
                                <w:rPr>
                                  <w:rFonts w:hint="eastAsia"/>
                                  <w:color w:val="FF0000"/>
                                </w:rPr>
                                <w:t>下风向</w:t>
                              </w:r>
                              <w:r>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4BCBB" id="组合 63" o:spid="_x0000_s1033" style="position:absolute;left:0;text-align:left;margin-left:525.35pt;margin-top:315.3pt;width:77.6pt;height:19.6pt;z-index:251852800" coordsize="9857,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P9jwMAAL0JAAAOAAAAZHJzL2Uyb0RvYy54bWzcVs1u1DAQviPxDpbvNJvt/qtpVQpbIVVt&#10;RUE9ex1nE+TYxvY2W64g4MChJ05cuPMGHHialtdgbCfZsrQIgYQQe8janh/PfJ757K2dZcnRGdOm&#10;kCLB8UYHIyaoTAsxT/DTJ9N7I4yMJSIlXAqW4HNm8M723TtblZqwrswlT5lG4ESYSaUSnFurJlFk&#10;aM5KYjakYgKEmdQlsTDV8yjVpALvJY+6nc4gqqROlZaUGQOrD4IQb3v/WcaoPcoywyziCYbYrP9q&#10;/525b7S9RSZzTVRe0DoM8htRlKQQsGnr6gGxBC108YOrsqBaGpnZDSrLSGZZQZnPAbKJO2vZ7Gu5&#10;UD6X+aSaqxYmgHYNp992Sw/PjjUq0gQPNjESpIQz+vr51eXFWwQLgE6l5hNQ2tfqRB3remEeZi7h&#10;ZaZL9w+poKXH9bzFlS0torA4HvWHox5GFETd3mgYDwPuNIfD+cGK5g9/ahc1m0YutjaUSkEFmRVI&#10;5s9AOsmJYh574/JvQIIsAkiXF+8uv7y8/PAaDXoBJ6/XgmQmBvC6FaFhvAmI+OprUIKVThcOwaFU&#10;j0HeZksmShu7z2SJ3CDBqRQL64uOnB0Y66svraMj6TOMspJDLZ8RjobDECQ4q3Vh1LhzhkbyIp0W&#10;nPuJns/2uEZgmeDptAM/FymYfKfGBaog0nGn3/FRCOkcBEUuQN+dSADBj+w5Z849F49ZBiUHhdH1&#10;hr7ZWbsjoZQJGwdRTlIWAulfj8PRg7PwUXmHznMG+7e+aweNZnDS+A5R1vrOlHmuaI1DRrcEFoxb&#10;C7+zFLY1Lgsh9U2Zcciq3jnoNyAFaBxKM5meQ61pGZjKKDot4LQPiLHHRMNxAokB3doj+GRcwgHI&#10;eoRRLvWLm9adPjQDSDGqgOoSbJ4viGYY8UcC2mQc93qOG/2k1x92YaKvS2bXJWJR7kkojBiIXVE/&#10;dPqWN8NMy/IUWHnX7QoiIijsnWBqdTPZs4GCgdcp2931asCHitgDcaKoc+5QdRX6ZHlKtKpL3kKv&#10;HMqmNetiDoiudJ2lkLsLK7PCOuEK13oCNOGI7W/wRb/hi6v3b64+fLr6CHzRX+MLZJf3JXSDLw7f&#10;Kjczx6DXH4G/G/i1G8fj8Tq/3s4cGq5FD7AngxV+jlwCenUnu2Z1TT7Y/LUet8vZ0l8m9dXxX9ez&#10;/Zeq2d+F8EbwhFi/Z9wj5PrcV//q1bX9DQAA//8DAFBLAwQUAAYACAAAACEACA/LQ+IAAAANAQAA&#10;DwAAAGRycy9kb3ducmV2LnhtbEyPwUrDQBCG74LvsIzgze6mJbGN2ZRS1FMRbAXxNk2mSWh2N2S3&#10;Sfr2Tk96/Gc+/vkmW0+mFQP1vnFWQzRTIMgWrmxspeHr8Pa0BOED2hJbZ0nDlTys8/u7DNPSjfaT&#10;hn2oBJdYn6KGOoQuldIXNRn0M9eR5d3J9QYDx76SZY8jl5tWzpVKpMHG8oUaO9rWVJz3F6PhfcRx&#10;s4heh935tL3+HOKP711EWj8+TJsXEIGm8AfDTZ/VIWeno7vY0ouWs4rVM7MakoVKQNyQuYpXII48&#10;SlZLkHkm/3+R/wIAAP//AwBQSwECLQAUAAYACAAAACEAtoM4kv4AAADhAQAAEwAAAAAAAAAAAAAA&#10;AAAAAAAAW0NvbnRlbnRfVHlwZXNdLnhtbFBLAQItABQABgAIAAAAIQA4/SH/1gAAAJQBAAALAAAA&#10;AAAAAAAAAAAAAC8BAABfcmVscy8ucmVsc1BLAQItABQABgAIAAAAIQDCYyP9jwMAAL0JAAAOAAAA&#10;AAAAAAAAAAAAAC4CAABkcnMvZTJvRG9jLnhtbFBLAQItABQABgAIAAAAIQAID8tD4gAAAA0BAAAP&#10;AAAAAAAAAAAAAAAAAOkFAABkcnMvZG93bnJldi54bWxQSwUGAAAAAAQABADzAAAA+AYAAAAA&#10;">
                <v:shape id="同心圆 64" o:spid="_x0000_s1034" type="#_x0000_t23" style="position:absolute;top:713;width:1380;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jIMMA&#10;AADbAAAADwAAAGRycy9kb3ducmV2LnhtbESPT2sCMRTE7wW/Q3iF3mq2VhZZjaKC0IMH/+H5sXnu&#10;LiYvSxLdrZ/eFAoeh5n5DTNb9NaIO/nQOFbwNcxAEJdON1wpOB03nxMQISJrNI5JwS8FWMwHbzMs&#10;tOt4T/dDrESCcChQQR1jW0gZyposhqFriZN3cd5iTNJXUnvsEtwaOcqyXFpsOC3U2NK6pvJ6uFkF&#10;o6PJV6fxzm/l7nH+bh+bDhuj1Md7v5yCiNTHV/i//aMV5GP4+5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ijIMMAAADbAAAADwAAAAAAAAAAAAAAAACYAgAAZHJzL2Rv&#10;d25yZXYueG1sUEsFBgAAAAAEAAQA9QAAAIgDAAAAAA==&#10;" adj="1677" fillcolor="red" stroked="f" strokeweight="1.5pt"/>
                <v:shape id="文本框 65" o:spid="_x0000_s1035" type="#_x0000_t202" style="position:absolute;left:645;width:9212;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7F5A0785" w14:textId="146A3A5C" w:rsidR="001C5C5B" w:rsidRPr="001C0A6E" w:rsidRDefault="001C5C5B" w:rsidP="0077159B">
                        <w:pPr>
                          <w:rPr>
                            <w:color w:val="FF0000"/>
                          </w:rPr>
                        </w:pPr>
                        <w:r>
                          <w:rPr>
                            <w:rFonts w:hint="eastAsia"/>
                            <w:color w:val="FF0000"/>
                          </w:rPr>
                          <w:t>下风向</w:t>
                        </w:r>
                        <w:r>
                          <w:rPr>
                            <w:color w:val="FF0000"/>
                          </w:rPr>
                          <w:t>1</w:t>
                        </w:r>
                      </w:p>
                    </w:txbxContent>
                  </v:textbox>
                </v:shape>
              </v:group>
            </w:pict>
          </mc:Fallback>
        </mc:AlternateContent>
      </w:r>
      <w:r>
        <w:rPr>
          <w:noProof/>
        </w:rPr>
        <mc:AlternateContent>
          <mc:Choice Requires="wpg">
            <w:drawing>
              <wp:anchor distT="0" distB="0" distL="114300" distR="114300" simplePos="0" relativeHeight="251850752" behindDoc="0" locked="0" layoutInCell="1" allowOverlap="1" wp14:anchorId="7CF4E014" wp14:editId="37DB3030">
                <wp:simplePos x="0" y="0"/>
                <wp:positionH relativeFrom="column">
                  <wp:posOffset>7922260</wp:posOffset>
                </wp:positionH>
                <wp:positionV relativeFrom="paragraph">
                  <wp:posOffset>2994660</wp:posOffset>
                </wp:positionV>
                <wp:extent cx="985784" cy="248717"/>
                <wp:effectExtent l="0" t="0" r="0" b="0"/>
                <wp:wrapNone/>
                <wp:docPr id="55" name="组合 55"/>
                <wp:cNvGraphicFramePr/>
                <a:graphic xmlns:a="http://schemas.openxmlformats.org/drawingml/2006/main">
                  <a:graphicData uri="http://schemas.microsoft.com/office/word/2010/wordprocessingGroup">
                    <wpg:wgp>
                      <wpg:cNvGrpSpPr/>
                      <wpg:grpSpPr>
                        <a:xfrm>
                          <a:off x="0" y="0"/>
                          <a:ext cx="985784" cy="248717"/>
                          <a:chOff x="0" y="0"/>
                          <a:chExt cx="985784" cy="248717"/>
                        </a:xfrm>
                      </wpg:grpSpPr>
                      <wps:wsp>
                        <wps:cNvPr id="61" name="同心圆 61"/>
                        <wps:cNvSpPr/>
                        <wps:spPr>
                          <a:xfrm>
                            <a:off x="0" y="71384"/>
                            <a:ext cx="138023" cy="138023"/>
                          </a:xfrm>
                          <a:prstGeom prst="donut">
                            <a:avLst>
                              <a:gd name="adj" fmla="val 7764"/>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文本框 62"/>
                        <wps:cNvSpPr txBox="1"/>
                        <wps:spPr>
                          <a:xfrm>
                            <a:off x="64585" y="0"/>
                            <a:ext cx="921199" cy="248717"/>
                          </a:xfrm>
                          <a:prstGeom prst="rect">
                            <a:avLst/>
                          </a:prstGeom>
                          <a:noFill/>
                          <a:ln w="6350">
                            <a:noFill/>
                          </a:ln>
                        </wps:spPr>
                        <wps:txbx>
                          <w:txbxContent>
                            <w:p w14:paraId="0BE8FCB5" w14:textId="04FEE2AA" w:rsidR="001C5C5B" w:rsidRPr="001C0A6E" w:rsidRDefault="001C5C5B" w:rsidP="0077159B">
                              <w:pPr>
                                <w:rPr>
                                  <w:color w:val="FF0000"/>
                                </w:rPr>
                              </w:pPr>
                              <w:r>
                                <w:rPr>
                                  <w:rFonts w:hint="eastAsia"/>
                                  <w:color w:val="FF0000"/>
                                </w:rPr>
                                <w:t>下风向</w:t>
                              </w: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F4E014" id="组合 55" o:spid="_x0000_s1036" style="position:absolute;left:0;text-align:left;margin-left:623.8pt;margin-top:235.8pt;width:77.6pt;height:19.6pt;z-index:251850752" coordsize="9857,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JOjQMAAL0JAAAOAAAAZHJzL2Uyb0RvYy54bWzcVstu1DAU3SPxD5b3NJN03mpalcJUSFWp&#10;KKhrj+NMghzb2J5myhYELFiwYsWGPX/Agq9p+Q2u7SRTSosQSAgxi4zt+z6+9yRbO6uKo1OmTSlF&#10;iuONHkZMUJmVYpHiJ49nd8YYGUtERrgULMVnzOCd7du3tmo1ZYksJM+YRuBEmGmtUlxYq6ZRZGjB&#10;KmI2pGIChLnUFbGw1Yso06QG7xWPkl5vGNVSZ0pLyoyB03tBiLe9/zxn1D7Mc8Ms4imG3Kx/av+c&#10;u2e0vUWmC01UUdImDfIbWVSkFBC0c3WPWIKWuvzBVVVSLY3M7QaVVSTzvKTM1wDVxL0r1exruVS+&#10;lsW0XqgOJoD2Ck6/7ZYenh5pVGYpHgwwEqSCO/r6+eX5uzcIDgCdWi2moLSv1bE60s3BIuxcwatc&#10;V+4fSkErj+tZhytbWUThcDIejMZ9jCiIkv54FI8C7rSAy/nBihb3f2oXtUEjl1uXSq2gg8waJPNn&#10;IB0XRDGPvXH1NyAN4xak83dvz7+8OP/wCsGZh8XrdSCZqQG8bkRoFG8CIr77WpTgpJdsBpSaNci7&#10;aslUaWP3mayQW6Q4k2JpfdOR0wNjffdlzRWS7ClGecWhl08JR6PR0AcDZ40urFp3ztBIXmazknO/&#10;0Yv5HtcILFM8m/Xg5zIFk+/UuEA1jPykN+j5LIR0DoIiF6DvbiSA4Ff2jDPnnotHLIeWg8ZIvKEf&#10;dtZFJJQyYeMgKkjGQiKDy3k4enAWPivv0HnOIX7nu3HQagYnre+QZaPvTJnnis44VHRDYsG4s/CR&#10;pbCdcVUKqa+rjENVTeSg34IUoHEozWV2Br2mZWAqo+ishNs+IMYeEQ3XCSQGdGsfwiPnEi5ANiuM&#10;CqmfX3fu9GEYQIpRDVSXYvNsSTTDiD8QMCaTuN933Og3/cEogY2+LJlflohltSehMWASIDu/dPqW&#10;t8tcy+oEWHnXRQURERRip5ha3W72bKBg4HXKdne9GvChIvZAHCvqnDtUXYc+Xp0QrZqWtzArh7Id&#10;zaaZA6JrXWcp5O7Syry0TrjGtdkATThi+xt8kbR8cfH+9cWHTxcfgS+SK3yB7OquhGnoeOQG5hj2&#10;B2Mg6Wv4NYnjyeQqv97MHBpeix5gTwZr/By5BPSaSXbD6oZ8uPlrM25X85V/mXi2WeP+X/az/Ze6&#10;2b8L4RvBE2LzPeM+Qi7vffevv7q2vwEAAP//AwBQSwMEFAAGAAgAAAAhABa3Gi7iAAAADQEAAA8A&#10;AABkcnMvZG93bnJldi54bWxMj8tqwzAQRfeF/oOYQneNJNd54FoOIbRdhUKTQulOsSa2iSUZS7Gd&#10;v+9k1e7mMof7yNeTbdmAfWi8UyBnAhi60pvGVQq+Dm9PK2Ahamd06x0quGKAdXF/l+vM+NF94rCP&#10;FSMTFzKtoI6xyzgPZY1Wh5nv0NHv5HurI8m+4qbXI5nblidCLLjVjaOEWne4rbE87y9Wwfuox82z&#10;fB1259P2+nOYf3zvJCr1+DBtXoBFnOIfDLf6VB0K6nT0F2cCa0kn6XJBrIJ0Kem4IalIaM5RwVyK&#10;FfAi5/9XFL8AAAD//wMAUEsBAi0AFAAGAAgAAAAhALaDOJL+AAAA4QEAABMAAAAAAAAAAAAAAAAA&#10;AAAAAFtDb250ZW50X1R5cGVzXS54bWxQSwECLQAUAAYACAAAACEAOP0h/9YAAACUAQAACwAAAAAA&#10;AAAAAAAAAAAvAQAAX3JlbHMvLnJlbHNQSwECLQAUAAYACAAAACEAymzCTo0DAAC9CQAADgAAAAAA&#10;AAAAAAAAAAAuAgAAZHJzL2Uyb0RvYy54bWxQSwECLQAUAAYACAAAACEAFrcaLuIAAAANAQAADwAA&#10;AAAAAAAAAAAAAADnBQAAZHJzL2Rvd25yZXYueG1sUEsFBgAAAAAEAAQA8wAAAPYGAAAAAA==&#10;">
                <v:shape id="同心圆 61" o:spid="_x0000_s1037" type="#_x0000_t23" style="position:absolute;top:713;width:1380;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AuMMA&#10;AADbAAAADwAAAGRycy9kb3ducmV2LnhtbESPT2sCMRTE74LfITyhN81qyyKrUWxB8NCD//D82Dx3&#10;F5OXJYnu1k/fFAoeh5n5DbNc99aIB/nQOFYwnWQgiEunG64UnE/b8RxEiMgajWNS8EMB1qvhYImF&#10;dh0f6HGMlUgQDgUqqGNsCylDWZPFMHEtcfKuzluMSfpKao9dglsjZ1mWS4sNp4UaW/qqqbwd71bB&#10;7GTyz/PH3n/L/fPy3j63HTZGqbdRv1mAiNTHV/i/vdMK8i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8AuMMAAADbAAAADwAAAAAAAAAAAAAAAACYAgAAZHJzL2Rv&#10;d25yZXYueG1sUEsFBgAAAAAEAAQA9QAAAIgDAAAAAA==&#10;" adj="1677" fillcolor="red" stroked="f" strokeweight="1.5pt"/>
                <v:shape id="文本框 62" o:spid="_x0000_s1038" type="#_x0000_t202" style="position:absolute;left:645;width:9212;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0BE8FCB5" w14:textId="04FEE2AA" w:rsidR="001C5C5B" w:rsidRPr="001C0A6E" w:rsidRDefault="001C5C5B" w:rsidP="0077159B">
                        <w:pPr>
                          <w:rPr>
                            <w:color w:val="FF0000"/>
                          </w:rPr>
                        </w:pPr>
                        <w:r>
                          <w:rPr>
                            <w:rFonts w:hint="eastAsia"/>
                            <w:color w:val="FF0000"/>
                          </w:rPr>
                          <w:t>下风向</w:t>
                        </w:r>
                        <w:r>
                          <w:rPr>
                            <w:color w:val="FF0000"/>
                          </w:rPr>
                          <w:t>3</w:t>
                        </w:r>
                      </w:p>
                    </w:txbxContent>
                  </v:textbox>
                </v:shape>
              </v:group>
            </w:pict>
          </mc:Fallback>
        </mc:AlternateContent>
      </w:r>
      <w:r>
        <w:rPr>
          <w:noProof/>
        </w:rPr>
        <mc:AlternateContent>
          <mc:Choice Requires="wpg">
            <w:drawing>
              <wp:anchor distT="0" distB="0" distL="114300" distR="114300" simplePos="0" relativeHeight="251848704" behindDoc="0" locked="0" layoutInCell="1" allowOverlap="1" wp14:anchorId="0E09888D" wp14:editId="2C62FEF5">
                <wp:simplePos x="0" y="0"/>
                <wp:positionH relativeFrom="column">
                  <wp:posOffset>7720965</wp:posOffset>
                </wp:positionH>
                <wp:positionV relativeFrom="paragraph">
                  <wp:posOffset>4013200</wp:posOffset>
                </wp:positionV>
                <wp:extent cx="985784" cy="248717"/>
                <wp:effectExtent l="0" t="0" r="0" b="0"/>
                <wp:wrapNone/>
                <wp:docPr id="51" name="组合 51"/>
                <wp:cNvGraphicFramePr/>
                <a:graphic xmlns:a="http://schemas.openxmlformats.org/drawingml/2006/main">
                  <a:graphicData uri="http://schemas.microsoft.com/office/word/2010/wordprocessingGroup">
                    <wpg:wgp>
                      <wpg:cNvGrpSpPr/>
                      <wpg:grpSpPr>
                        <a:xfrm>
                          <a:off x="0" y="0"/>
                          <a:ext cx="985784" cy="248717"/>
                          <a:chOff x="0" y="0"/>
                          <a:chExt cx="985784" cy="248717"/>
                        </a:xfrm>
                      </wpg:grpSpPr>
                      <wps:wsp>
                        <wps:cNvPr id="52" name="同心圆 52"/>
                        <wps:cNvSpPr/>
                        <wps:spPr>
                          <a:xfrm>
                            <a:off x="0" y="71384"/>
                            <a:ext cx="138023" cy="138023"/>
                          </a:xfrm>
                          <a:prstGeom prst="donut">
                            <a:avLst>
                              <a:gd name="adj" fmla="val 7764"/>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文本框 54"/>
                        <wps:cNvSpPr txBox="1"/>
                        <wps:spPr>
                          <a:xfrm>
                            <a:off x="64585" y="0"/>
                            <a:ext cx="921199" cy="248717"/>
                          </a:xfrm>
                          <a:prstGeom prst="rect">
                            <a:avLst/>
                          </a:prstGeom>
                          <a:noFill/>
                          <a:ln w="6350">
                            <a:noFill/>
                          </a:ln>
                        </wps:spPr>
                        <wps:txbx>
                          <w:txbxContent>
                            <w:p w14:paraId="3DB76524" w14:textId="46187C8D" w:rsidR="001C5C5B" w:rsidRPr="001C0A6E" w:rsidRDefault="001C5C5B" w:rsidP="0077159B">
                              <w:pPr>
                                <w:rPr>
                                  <w:color w:val="FF0000"/>
                                </w:rPr>
                              </w:pPr>
                              <w:r>
                                <w:rPr>
                                  <w:rFonts w:hint="eastAsia"/>
                                  <w:color w:val="FF0000"/>
                                </w:rPr>
                                <w:t>下风向</w:t>
                              </w:r>
                              <w:r>
                                <w:rPr>
                                  <w:rFonts w:hint="eastAsia"/>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09888D" id="组合 51" o:spid="_x0000_s1039" style="position:absolute;left:0;text-align:left;margin-left:607.95pt;margin-top:316pt;width:77.6pt;height:19.6pt;z-index:251848704" coordsize="9857,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IflQMAAL0JAAAOAAAAZHJzL2Uyb0RvYy54bWzcVstu1DAU3SPxD5b3NJN0pvNQU1QKUyFV&#10;bUVBrD2OMwlybGN7milbELBg0RUrNuz5AxZ8TctvcG0nmdIHQkVCiFlkbN/38b0n2by/rDg6ZtqU&#10;UqQ4XuthxASVWSnmKX72dHpvhJGxRGSES8FSfMIMvr91985mrSYskYXkGdMInAgzqVWKC2vVJIoM&#10;LVhFzJpUTIAwl7oiFrZ6HmWa1OC94lHS621EtdSZ0pIyY+D0YRDiLe8/zxm1B3lumEU8xZCb9U/t&#10;nzP3jLY2yWSuiSpK2qRBbpFFRUoBQTtXD4klaKHLK66qkmppZG7XqKwimeclZb4GqCbuXapmV8uF&#10;8rXMJ/VcdTABtJdwurVbun98qFGZpXgQYyRIBXf0/eubs9P3CA4AnVrNJ6C0q9WROtTNwTzsXMHL&#10;XFfuH0pBS4/rSYcrW1pE4XA8GgxHfYwoiJL+aBgPA+60gMu5YkWLR7+0i9qgkcutS6VW0EFmBZL5&#10;M5COCqKYx964+luQkhaks9MPZ99en316iwZJwMnrdSCZiQG8bkRoGK8DIr77WpTgpJesB5SaNci7&#10;aslEaWN3mayQW6Q4k2JhfdOR4z1jffdlzRWS7AVGecWhl48JR8Phhg8GzhpdWLXunKGRvMymJed+&#10;o+ezHa4RWKZ4Ou3Bz2UKJj+pcYFqGPlxb9DzWQjpHARFLkDf3UgAwa/sCWfOPRdPWA4tB42ReEM/&#10;7KyLSChlwsZBVJCMhUQGF/Nw9OAsfFbeofOcQ/zOd+Og1QxOWt8hy0bfmTLPFZ1xqOiGxIJxZ+Ej&#10;S2E746oUUl9XGYeqmshBvwUpQONQmsnsBHpNy8BURtFpCbe9R4w9JBquE0gM6NYewCPnEi5ANiuM&#10;CqlfXXfu9GEYQIpRDVSXYvNyQTTDiD8WMCbjuN933Og3/cEwgY2+KJldlIhFtSOhMYAuIDu/dPqW&#10;t8tcy+o5sPK2iwoiIijETjG1ut3s2EDBwOuUbW97NeBDReyeOFLUOXeoug59unxOtGpa3sKs7Mt2&#10;NJtmDoiudJ2lkNsLK/PSOuEK12YDNOGI7W/wBbBeINXzj+/OP305/wx84UfRhQdecXyB7PKBhGlo&#10;+LYdmpbmOm7d6A9GA4yu4dckjsfjy/x6M3NoeC16gD0ZrPBz5BLQaybZDasb8o3135txu5wtw8uk&#10;pcT/uJ/tv9TN/l0I3wieEJvvGfcRcnHvu3/11bX1AwAA//8DAFBLAwQUAAYACAAAACEAKSvCwuIA&#10;AAANAQAADwAAAGRycy9kb3ducmV2LnhtbEyPQUvDQBCF74L/YRnBm91sQluN2ZRS1FMRbAXxtk2m&#10;SWh2NmS3SfrvnZ7s8b35ePNetppsKwbsfeNIg5pFIJAKVzZUafjevz89g/DBUGlaR6jhgh5W+f1d&#10;ZtLSjfSFwy5UgkPIp0ZDHUKXSumLGq3xM9ch8e3oemsCy76SZW9GDretjKNoIa1piD/UpsNNjcVp&#10;d7YaPkYzrhP1NmxPx83ldz///Nkq1PrxYVq/ggg4hX8YrvW5OuTc6eDOVHrRso7V/IVZDYsk5lVX&#10;JFkqBeLA1lLFIPNM3q7I/wAAAP//AwBQSwECLQAUAAYACAAAACEAtoM4kv4AAADhAQAAEwAAAAAA&#10;AAAAAAAAAAAAAAAAW0NvbnRlbnRfVHlwZXNdLnhtbFBLAQItABQABgAIAAAAIQA4/SH/1gAAAJQB&#10;AAALAAAAAAAAAAAAAAAAAC8BAABfcmVscy8ucmVsc1BLAQItABQABgAIAAAAIQDZvEIflQMAAL0J&#10;AAAOAAAAAAAAAAAAAAAAAC4CAABkcnMvZTJvRG9jLnhtbFBLAQItABQABgAIAAAAIQApK8LC4gAA&#10;AA0BAAAPAAAAAAAAAAAAAAAAAO8FAABkcnMvZG93bnJldi54bWxQSwUGAAAAAAQABADzAAAA/gYA&#10;AAAA&#10;">
                <v:shape id="同心圆 52" o:spid="_x0000_s1040" type="#_x0000_t23" style="position:absolute;top:713;width:1380;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UcsMA&#10;AADbAAAADwAAAGRycy9kb3ducmV2LnhtbESPQWsCMRSE7wX/Q3iCt5p1tVJWo2hB6KEHq9LzY/Pc&#10;XUxeliR1t/76RhA8DjPzDbNc99aIK/nQOFYwGWcgiEunG64UnI6713cQISJrNI5JwR8FWK8GL0ss&#10;tOv4m66HWIkE4VCggjrGtpAylDVZDGPXEifv7LzFmKSvpPbYJbg1Ms+yubTYcFqosaWPmsrL4dcq&#10;yI9mvj3N9v5L7m8/0/a267AxSo2G/WYBIlIfn+FH+1MreMvh/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FUcsMAAADbAAAADwAAAAAAAAAAAAAAAACYAgAAZHJzL2Rv&#10;d25yZXYueG1sUEsFBgAAAAAEAAQA9QAAAIgDAAAAAA==&#10;" adj="1677" fillcolor="red" stroked="f" strokeweight="1.5pt"/>
                <v:shape id="文本框 54" o:spid="_x0000_s1041" type="#_x0000_t202" style="position:absolute;left:645;width:9212;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3DB76524" w14:textId="46187C8D" w:rsidR="001C5C5B" w:rsidRPr="001C0A6E" w:rsidRDefault="001C5C5B" w:rsidP="0077159B">
                        <w:pPr>
                          <w:rPr>
                            <w:color w:val="FF0000"/>
                          </w:rPr>
                        </w:pPr>
                        <w:r>
                          <w:rPr>
                            <w:rFonts w:hint="eastAsia"/>
                            <w:color w:val="FF0000"/>
                          </w:rPr>
                          <w:t>下风向</w:t>
                        </w:r>
                        <w:r>
                          <w:rPr>
                            <w:rFonts w:hint="eastAsia"/>
                            <w:color w:val="FF0000"/>
                          </w:rPr>
                          <w:t>2</w:t>
                        </w:r>
                      </w:p>
                    </w:txbxContent>
                  </v:textbox>
                </v:shape>
              </v:group>
            </w:pict>
          </mc:Fallback>
        </mc:AlternateContent>
      </w:r>
      <w:r>
        <w:rPr>
          <w:noProof/>
        </w:rPr>
        <mc:AlternateContent>
          <mc:Choice Requires="wps">
            <w:drawing>
              <wp:anchor distT="0" distB="0" distL="114300" distR="114300" simplePos="0" relativeHeight="251840512" behindDoc="0" locked="0" layoutInCell="1" allowOverlap="1" wp14:anchorId="279C0451" wp14:editId="409AE258">
                <wp:simplePos x="0" y="0"/>
                <wp:positionH relativeFrom="column">
                  <wp:posOffset>1604036</wp:posOffset>
                </wp:positionH>
                <wp:positionV relativeFrom="paragraph">
                  <wp:posOffset>3198643</wp:posOffset>
                </wp:positionV>
                <wp:extent cx="1790644" cy="948690"/>
                <wp:effectExtent l="0" t="0" r="0" b="3810"/>
                <wp:wrapNone/>
                <wp:docPr id="132" name="文本框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644"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1EEDC" w14:textId="77777777" w:rsidR="001C5C5B" w:rsidRDefault="001C5C5B" w:rsidP="001C0A6E">
                            <w:pPr>
                              <w:rPr>
                                <w:b/>
                                <w:color w:val="000000" w:themeColor="text1"/>
                              </w:rPr>
                            </w:pPr>
                            <w:r>
                              <w:rPr>
                                <w:rFonts w:hint="eastAsia"/>
                                <w:b/>
                                <w:color w:val="000000" w:themeColor="text1"/>
                              </w:rPr>
                              <w:t>注：</w:t>
                            </w:r>
                          </w:p>
                          <w:p w14:paraId="53853A93" w14:textId="77777777" w:rsidR="001C5C5B" w:rsidRDefault="001C5C5B" w:rsidP="001C0A6E">
                            <w:pPr>
                              <w:rPr>
                                <w:b/>
                                <w:color w:val="000000" w:themeColor="text1"/>
                              </w:rPr>
                            </w:pPr>
                            <w:r>
                              <w:rPr>
                                <w:rFonts w:hint="eastAsia"/>
                                <w:b/>
                                <w:color w:val="000000" w:themeColor="text1"/>
                              </w:rPr>
                              <w:t xml:space="preserve">   :</w:t>
                            </w:r>
                            <w:r>
                              <w:rPr>
                                <w:rFonts w:hint="eastAsia"/>
                                <w:b/>
                                <w:color w:val="000000" w:themeColor="text1"/>
                              </w:rPr>
                              <w:t>有组织废气</w:t>
                            </w:r>
                            <w:r>
                              <w:rPr>
                                <w:b/>
                                <w:color w:val="000000" w:themeColor="text1"/>
                              </w:rPr>
                              <w:t>监</w:t>
                            </w:r>
                            <w:r>
                              <w:rPr>
                                <w:rFonts w:hint="eastAsia"/>
                                <w:b/>
                                <w:color w:val="000000" w:themeColor="text1"/>
                              </w:rPr>
                              <w:t>测点位</w:t>
                            </w:r>
                          </w:p>
                          <w:p w14:paraId="73F4C5A1" w14:textId="77777777" w:rsidR="001C5C5B" w:rsidRDefault="00F67F11" w:rsidP="001C0A6E">
                            <w:pPr>
                              <w:rPr>
                                <w:b/>
                                <w:color w:val="000000" w:themeColor="text1"/>
                              </w:rPr>
                            </w:pPr>
                            <w:r>
                              <w:pict w14:anchorId="43D439EC">
                                <v:shape id="图片 14" o:spid="_x0000_i1029" type="#_x0000_t75" style="width:12.5pt;height:11.25pt;visibility:visible;mso-wrap-style:square" o:bullet="t">
                                  <v:imagedata r:id="rId28" o:title=""/>
                                </v:shape>
                              </w:pict>
                            </w:r>
                            <w:r w:rsidR="001C5C5B">
                              <w:rPr>
                                <w:rFonts w:hint="eastAsia"/>
                                <w:b/>
                                <w:color w:val="000000" w:themeColor="text1"/>
                              </w:rPr>
                              <w:t xml:space="preserve"> </w:t>
                            </w:r>
                            <w:r w:rsidR="001C5C5B">
                              <w:rPr>
                                <w:b/>
                                <w:color w:val="000000" w:themeColor="text1"/>
                              </w:rPr>
                              <w:t>:</w:t>
                            </w:r>
                            <w:r w:rsidR="001C5C5B">
                              <w:rPr>
                                <w:rFonts w:hint="eastAsia"/>
                                <w:b/>
                                <w:color w:val="000000" w:themeColor="text1"/>
                              </w:rPr>
                              <w:t>噪声监测</w:t>
                            </w:r>
                            <w:r w:rsidR="001C5C5B">
                              <w:rPr>
                                <w:b/>
                                <w:color w:val="000000" w:themeColor="text1"/>
                              </w:rPr>
                              <w:t>点位</w:t>
                            </w:r>
                          </w:p>
                          <w:p w14:paraId="28362806" w14:textId="045B5626" w:rsidR="001C5C5B" w:rsidRDefault="001C5C5B" w:rsidP="001C0A6E">
                            <w:pPr>
                              <w:rPr>
                                <w:b/>
                                <w:color w:val="000000" w:themeColor="text1"/>
                              </w:rPr>
                            </w:pPr>
                            <w:r>
                              <w:rPr>
                                <w:rFonts w:hint="eastAsia"/>
                                <w:b/>
                                <w:color w:val="000000" w:themeColor="text1"/>
                              </w:rPr>
                              <w:t xml:space="preserve">   :</w:t>
                            </w:r>
                            <w:r>
                              <w:rPr>
                                <w:rFonts w:hint="eastAsia"/>
                                <w:b/>
                                <w:color w:val="000000" w:themeColor="text1"/>
                              </w:rPr>
                              <w:t>无组织</w:t>
                            </w:r>
                            <w:r>
                              <w:rPr>
                                <w:b/>
                                <w:color w:val="000000" w:themeColor="text1"/>
                              </w:rPr>
                              <w:t>废气监测点位</w:t>
                            </w:r>
                          </w:p>
                        </w:txbxContent>
                      </wps:txbx>
                      <wps:bodyPr rot="0" vert="horz" wrap="square" lIns="91440" tIns="45720" rIns="91440" bIns="45720" anchor="t" anchorCtr="0" upright="1">
                        <a:noAutofit/>
                      </wps:bodyPr>
                    </wps:wsp>
                  </a:graphicData>
                </a:graphic>
              </wp:anchor>
            </w:drawing>
          </mc:Choice>
          <mc:Fallback>
            <w:pict>
              <v:shape w14:anchorId="279C0451" id="文本框 132" o:spid="_x0000_s1042" type="#_x0000_t202" style="position:absolute;left:0;text-align:left;margin-left:126.3pt;margin-top:251.85pt;width:141pt;height:74.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J+yg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nUcYCdpCke6/f7v/8ev+51dkHyFFfacT0LztQNdsr+UW1F24uruRxQeNhJzXVKzY&#10;lVKyrxktwcXQ/vRPvg442oIs+1eyBEt0baQD2laqtfmDjCBAh1LdHcrDtgYV1uQkDsaEYFSALCbT&#10;cezq59Nk/7tT2rxgskX2kGIF5XfodHOjjfWGJnsVa0zInDeNo0AjHjyA4vACtuGrlVkvXEU/x0G8&#10;mC6mxCPReOGRIMu8q3xOvHEeTkbZeTafZ+EXazckSc3LkglrZs+ukPxZ9XY8H3hx4JeWDS8tnHVJ&#10;q9Vy3ii0ocDu3C2Xc5Ac1fyHbrgkQCyPQgojElxHsZePpxOP5GTkxZNg6gVhfB2PAxKTLH8Y0g0X&#10;7N9DQj1UchSNBjIdnX4UW+DW09ho0nID86PhbYqnByWaWAouROlKayhvhvNJKqz7x1RAufeFdoS1&#10;HB3YarbLrWuP8b4PlrK8AwYrCQQDmsLsg0Mt1SeMepgjKdYf11QxjJqXArogDgmxg8ddyGgSwUWd&#10;SpanEioKgEqxwWg4zs0wrNad4qsaLA19J+QVdE7FHaltiw1e7foNZoWLbTfX7DA6vTut4/Sd/QYA&#10;AP//AwBQSwMEFAAGAAgAAAAhAG37XVjfAAAACwEAAA8AAABkcnMvZG93bnJldi54bWxMj8FOwzAM&#10;hu9IvENkJG4sWbsWKE0nBOIK2mCTuGWN11Y0TtVka3l7zAmOtj/9/v5yPbtenHEMnScNy4UCgVR7&#10;21Gj4eP95eYORIiGrOk9oYZvDLCuLi9KU1g/0QbP29gIDqFQGA1tjEMhZahbdCYs/IDEt6MfnYk8&#10;jo20o5k43PUyUSqXznTEH1oz4FOL9df25DTsXo+f+5V6a55dNkx+VpLcvdT6+mp+fAARcY5/MPzq&#10;szpU7HTwJ7JB9BqSLMkZ1ZCp9BYEE1m64s1BQ56lS5BVKf93qH4AAAD//wMAUEsBAi0AFAAGAAgA&#10;AAAhALaDOJL+AAAA4QEAABMAAAAAAAAAAAAAAAAAAAAAAFtDb250ZW50X1R5cGVzXS54bWxQSwEC&#10;LQAUAAYACAAAACEAOP0h/9YAAACUAQAACwAAAAAAAAAAAAAAAAAvAQAAX3JlbHMvLnJlbHNQSwEC&#10;LQAUAAYACAAAACEAGGeyfsoCAADFBQAADgAAAAAAAAAAAAAAAAAuAgAAZHJzL2Uyb0RvYy54bWxQ&#10;SwECLQAUAAYACAAAACEAbftdWN8AAAALAQAADwAAAAAAAAAAAAAAAAAkBQAAZHJzL2Rvd25yZXYu&#10;eG1sUEsFBgAAAAAEAAQA8wAAADAGAAAAAA==&#10;" filled="f" stroked="f">
                <v:textbox>
                  <w:txbxContent>
                    <w:p w14:paraId="2291EEDC" w14:textId="77777777" w:rsidR="001C5C5B" w:rsidRDefault="001C5C5B" w:rsidP="001C0A6E">
                      <w:pPr>
                        <w:rPr>
                          <w:b/>
                          <w:color w:val="000000" w:themeColor="text1"/>
                        </w:rPr>
                      </w:pPr>
                      <w:r>
                        <w:rPr>
                          <w:rFonts w:hint="eastAsia"/>
                          <w:b/>
                          <w:color w:val="000000" w:themeColor="text1"/>
                        </w:rPr>
                        <w:t>注：</w:t>
                      </w:r>
                    </w:p>
                    <w:p w14:paraId="53853A93" w14:textId="77777777" w:rsidR="001C5C5B" w:rsidRDefault="001C5C5B" w:rsidP="001C0A6E">
                      <w:pPr>
                        <w:rPr>
                          <w:b/>
                          <w:color w:val="000000" w:themeColor="text1"/>
                        </w:rPr>
                      </w:pPr>
                      <w:r>
                        <w:rPr>
                          <w:rFonts w:hint="eastAsia"/>
                          <w:b/>
                          <w:color w:val="000000" w:themeColor="text1"/>
                        </w:rPr>
                        <w:t xml:space="preserve">   :</w:t>
                      </w:r>
                      <w:r>
                        <w:rPr>
                          <w:rFonts w:hint="eastAsia"/>
                          <w:b/>
                          <w:color w:val="000000" w:themeColor="text1"/>
                        </w:rPr>
                        <w:t>有组织废气</w:t>
                      </w:r>
                      <w:r>
                        <w:rPr>
                          <w:b/>
                          <w:color w:val="000000" w:themeColor="text1"/>
                        </w:rPr>
                        <w:t>监</w:t>
                      </w:r>
                      <w:r>
                        <w:rPr>
                          <w:rFonts w:hint="eastAsia"/>
                          <w:b/>
                          <w:color w:val="000000" w:themeColor="text1"/>
                        </w:rPr>
                        <w:t>测点位</w:t>
                      </w:r>
                    </w:p>
                    <w:p w14:paraId="73F4C5A1" w14:textId="77777777" w:rsidR="001C5C5B" w:rsidRDefault="00F67F11" w:rsidP="001C0A6E">
                      <w:pPr>
                        <w:rPr>
                          <w:b/>
                          <w:color w:val="000000" w:themeColor="text1"/>
                        </w:rPr>
                      </w:pPr>
                      <w:r>
                        <w:pict w14:anchorId="43D439EC">
                          <v:shape id="图片 14" o:spid="_x0000_i1029" type="#_x0000_t75" style="width:12.5pt;height:11.25pt;visibility:visible;mso-wrap-style:square" o:bullet="t">
                            <v:imagedata r:id="rId28" o:title=""/>
                          </v:shape>
                        </w:pict>
                      </w:r>
                      <w:r w:rsidR="001C5C5B">
                        <w:rPr>
                          <w:rFonts w:hint="eastAsia"/>
                          <w:b/>
                          <w:color w:val="000000" w:themeColor="text1"/>
                        </w:rPr>
                        <w:t xml:space="preserve"> </w:t>
                      </w:r>
                      <w:r w:rsidR="001C5C5B">
                        <w:rPr>
                          <w:b/>
                          <w:color w:val="000000" w:themeColor="text1"/>
                        </w:rPr>
                        <w:t>:</w:t>
                      </w:r>
                      <w:r w:rsidR="001C5C5B">
                        <w:rPr>
                          <w:rFonts w:hint="eastAsia"/>
                          <w:b/>
                          <w:color w:val="000000" w:themeColor="text1"/>
                        </w:rPr>
                        <w:t>噪声监测</w:t>
                      </w:r>
                      <w:r w:rsidR="001C5C5B">
                        <w:rPr>
                          <w:b/>
                          <w:color w:val="000000" w:themeColor="text1"/>
                        </w:rPr>
                        <w:t>点位</w:t>
                      </w:r>
                    </w:p>
                    <w:p w14:paraId="28362806" w14:textId="045B5626" w:rsidR="001C5C5B" w:rsidRDefault="001C5C5B" w:rsidP="001C0A6E">
                      <w:pPr>
                        <w:rPr>
                          <w:b/>
                          <w:color w:val="000000" w:themeColor="text1"/>
                        </w:rPr>
                      </w:pPr>
                      <w:r>
                        <w:rPr>
                          <w:rFonts w:hint="eastAsia"/>
                          <w:b/>
                          <w:color w:val="000000" w:themeColor="text1"/>
                        </w:rPr>
                        <w:t xml:space="preserve">   :</w:t>
                      </w:r>
                      <w:r>
                        <w:rPr>
                          <w:rFonts w:hint="eastAsia"/>
                          <w:b/>
                          <w:color w:val="000000" w:themeColor="text1"/>
                        </w:rPr>
                        <w:t>无组织</w:t>
                      </w:r>
                      <w:r>
                        <w:rPr>
                          <w:b/>
                          <w:color w:val="000000" w:themeColor="text1"/>
                        </w:rPr>
                        <w:t>废气监测点位</w:t>
                      </w:r>
                    </w:p>
                  </w:txbxContent>
                </v:textbox>
              </v:shape>
            </w:pict>
          </mc:Fallback>
        </mc:AlternateContent>
      </w:r>
      <w:r w:rsidR="003E1684">
        <w:rPr>
          <w:noProof/>
        </w:rPr>
        <mc:AlternateContent>
          <mc:Choice Requires="wps">
            <w:drawing>
              <wp:anchor distT="0" distB="0" distL="114300" distR="114300" simplePos="0" relativeHeight="251841536" behindDoc="0" locked="0" layoutInCell="1" allowOverlap="1" wp14:anchorId="6F51720B" wp14:editId="10EA27A2">
                <wp:simplePos x="0" y="0"/>
                <wp:positionH relativeFrom="column">
                  <wp:posOffset>1721323</wp:posOffset>
                </wp:positionH>
                <wp:positionV relativeFrom="paragraph">
                  <wp:posOffset>3787844</wp:posOffset>
                </wp:positionV>
                <wp:extent cx="138023" cy="138023"/>
                <wp:effectExtent l="0" t="0" r="0" b="0"/>
                <wp:wrapNone/>
                <wp:docPr id="45" name="同心圆 45"/>
                <wp:cNvGraphicFramePr/>
                <a:graphic xmlns:a="http://schemas.openxmlformats.org/drawingml/2006/main">
                  <a:graphicData uri="http://schemas.microsoft.com/office/word/2010/wordprocessingShape">
                    <wps:wsp>
                      <wps:cNvSpPr/>
                      <wps:spPr>
                        <a:xfrm>
                          <a:off x="0" y="0"/>
                          <a:ext cx="138023" cy="138023"/>
                        </a:xfrm>
                        <a:prstGeom prst="donut">
                          <a:avLst>
                            <a:gd name="adj" fmla="val 7764"/>
                          </a:avLst>
                        </a:prstGeom>
                        <a:solidFill>
                          <a:srgbClr val="FF00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353CC90" id="同心圆 45" o:spid="_x0000_s1026" type="#_x0000_t23" style="position:absolute;left:0;text-align:left;margin-left:135.55pt;margin-top:298.25pt;width:10.85pt;height:10.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OAwAIAALwFAAAOAAAAZHJzL2Uyb0RvYy54bWysVM1uEzEQviPxDpbvdDdp0p+omypqFYRU&#10;lYoW9ex47ewir8fYzh9XJE4ceADehafpezD2ejcBygWRgzPemflm5vPMXFxuG0XWwroadEEHRzkl&#10;QnMoa70s6PuH+aszSpxnumQKtCjoTjh6OX354mJjJmIIFahSWIIg2k02pqCV92aSZY5XomHuCIzQ&#10;qJRgG+bxapdZadkG0RuVDfP8JNuALY0FLpzDr9etkk4jvpSC+7dSOuGJKijm5uNp47kIZza9YJOl&#10;ZaaqeUqD/UMWDas1Bu2hrplnZGXrP6CamltwIP0RhyYDKWsuYg1YzSD/rZr7ihkRa0FynOlpcv8P&#10;lt+u7yypy4KOxpRo1uAbPX37+vTj89P3LwS/IUEb4yZod2/ubLo5FEO1W2mb8I91kG0kddeTKrae&#10;cPw4OD7Lh8eUcFQlGVGyvbOxzr8W0JAgFLQEvfKRS7a+cT6SWqbMWPmBEtkofKI1U+T09GQUEkSw&#10;ZItSBxccHai6nNdKxYtdLq6UJehZ0Pk8x19y/sVMabLBTM/zcR6z0BAA2ihKY7BAR0tAlPxOiQCv&#10;9DshkUkseRgdYw+LPiLjXGg/aFUVK0WbyPgwj9D1wSOWFAEDssT4PXYC6CxbkA67zTLZB1cRR6B3&#10;biv6S2Ktc+8RI4P2vXNTa7DPVaawqhS5te9IaqkJLC2g3GGfWWgH0Bk+r/G1b5jzd8zic+Js4hbx&#10;b/GQCvABIEmUVGA/Pfc92OMgoJaSDU5wQd3HFbOCEvVG44icD0ajMPLxMhqfDvFiDzWLQ41eNVeA&#10;jTHAfWV4FIO9V50oLTSPuGxmISqqmOYYu6Dc2+5y5dvNguuKi9ksmuGYG+Zv9L3hATywGjr0YfvI&#10;rEkt73FWbqGb9tTMLaN72+CpYbbyIGsflHte0wVXRGyctM7CDjq8R6v90p3+BAAA//8DAFBLAwQU&#10;AAYACAAAACEAw6HezuAAAAALAQAADwAAAGRycy9kb3ducmV2LnhtbEyPy07DMBBF90j8gzVI7KgT&#10;Q0ObxqkAqTsWpa1Yu/E0ifAjst0m9OsZVrAczdG591bryRp2wRB77yTkswwYusbr3rUSDvvNwwJY&#10;TMppZbxDCd8YYV3f3lSq1H50H3jZpZaRxMVSSehSGkrOY9OhVXHmB3T0O/lgVaIztFwHNZLcGi6y&#10;rOBW9Y4SOjXgW4fN1+5sJYi9KV4PT9vwzrfXz8fhuhlVb6S8v5teVsASTukPht/6VB1q6nT0Z6cj&#10;M+R4znNCJcyXxRwYEWIpaMxRQpEvBPC64v831D8AAAD//wMAUEsBAi0AFAAGAAgAAAAhALaDOJL+&#10;AAAA4QEAABMAAAAAAAAAAAAAAAAAAAAAAFtDb250ZW50X1R5cGVzXS54bWxQSwECLQAUAAYACAAA&#10;ACEAOP0h/9YAAACUAQAACwAAAAAAAAAAAAAAAAAvAQAAX3JlbHMvLnJlbHNQSwECLQAUAAYACAAA&#10;ACEAXyXDgMACAAC8BQAADgAAAAAAAAAAAAAAAAAuAgAAZHJzL2Uyb0RvYy54bWxQSwECLQAUAAYA&#10;CAAAACEAw6HezuAAAAALAQAADwAAAAAAAAAAAAAAAAAaBQAAZHJzL2Rvd25yZXYueG1sUEsFBgAA&#10;AAAEAAQA8wAAACcGAAAAAA==&#10;" adj="1677" fillcolor="red" stroked="f" strokeweight="1.5pt"/>
            </w:pict>
          </mc:Fallback>
        </mc:AlternateContent>
      </w:r>
      <w:r w:rsidR="001C0A6E">
        <w:rPr>
          <w:noProof/>
        </w:rPr>
        <mc:AlternateContent>
          <mc:Choice Requires="wps">
            <w:drawing>
              <wp:anchor distT="0" distB="0" distL="114300" distR="114300" simplePos="0" relativeHeight="251838464" behindDoc="0" locked="0" layoutInCell="1" allowOverlap="1" wp14:anchorId="3FBE8355" wp14:editId="01FF2748">
                <wp:simplePos x="0" y="0"/>
                <wp:positionH relativeFrom="column">
                  <wp:posOffset>570586</wp:posOffset>
                </wp:positionH>
                <wp:positionV relativeFrom="paragraph">
                  <wp:posOffset>1916379</wp:posOffset>
                </wp:positionV>
                <wp:extent cx="512064" cy="248717"/>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512064" cy="248717"/>
                        </a:xfrm>
                        <a:prstGeom prst="rect">
                          <a:avLst/>
                        </a:prstGeom>
                        <a:noFill/>
                        <a:ln w="6350">
                          <a:noFill/>
                        </a:ln>
                      </wps:spPr>
                      <wps:txbx>
                        <w:txbxContent>
                          <w:p w14:paraId="08111FE4" w14:textId="321A750A" w:rsidR="001C5C5B" w:rsidRPr="001C0A6E" w:rsidRDefault="001C5C5B" w:rsidP="001C0A6E">
                            <w:pPr>
                              <w:rPr>
                                <w:color w:val="FF0000"/>
                              </w:rPr>
                            </w:pPr>
                            <w:r>
                              <w:rPr>
                                <w:color w:val="FF0000"/>
                              </w:rPr>
                              <w:t>4</w:t>
                            </w:r>
                            <w:r w:rsidRPr="001C0A6E">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E8355" id="文本框 44" o:spid="_x0000_s1043" type="#_x0000_t202" style="position:absolute;left:0;text-align:left;margin-left:44.95pt;margin-top:150.9pt;width:40.3pt;height:19.6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tZQAIAAFoEAAAOAAAAZHJzL2Uyb0RvYy54bWysVM2O0zAQviPxDpbvNElJu0vUdFV2VYRU&#10;7a7URXt2HaeJ5HiM7TYpDwBvwIkLd56rz8HY6Z8WToiLO56ZzMw33+dObrpGkq0wtgaV02QQUyIU&#10;h6JW65x+epq/uabEOqYKJkGJnO6EpTfT168mrc7EECqQhTAEiyibtTqnlXM6iyLLK9EwOwAtFAZL&#10;MA1zeDXrqDCsxeqNjIZxPI5aMIU2wIW16L3rg3Qa6pel4O6hLK1wROYUZ3PhNOFc+TOaTli2NkxX&#10;NT+Mwf5hiobVCpueSt0xx8jG1H+UampuwELpBhyaCMqy5iJgQDRJ/ALNsmJaBCy4HKtPa7L/ryy/&#10;3z4aUhc5TVNKFGuQo/33b/sfv/Y/vxL04YJabTPMW2rMdN176JDoo9+i0+PuStP4X0REMI6r3p3W&#10;KzpHODpHyTAeYxeOoWF6fZVc+SrR+WNtrPsgoCHeyKlB9sJS2XZhXZ96TPG9FMxrKQODUpE2p+O3&#10;ozh8cIpgcamwh4fQj+ot1626gDkM4D0rKHaIzkAvEKv5vMYZFsy6R2ZQEQgIVe4e8CglYC84WJRU&#10;YL78ze/zkSiMUtKiwnJqP2+YEZTIjwopfJekqZdkuKSjqyFezGVkdRlRm+YWUMQJvifNg+nznTya&#10;pYHmGR/DzHfFEFMce+fUHc1b1+seHxMXs1lIQhFq5hZqqbkv7bfqN/zUPTOjDzQ45O8ejlpk2Qs2&#10;+tyej9nGQVkHqs5bPawfBRzIPjw2/0Iu7yHr/Jcw/Q0AAP//AwBQSwMEFAAGAAgAAAAhAJoPDN3h&#10;AAAACgEAAA8AAABkcnMvZG93bnJldi54bWxMj01PwkAQhu8m/ofNmHiT3aJoKd0S0oSYGDmAXLht&#10;u0PbuB+1u0D11zuc9DgzT9553nw5WsPOOITOOwnJRABDV3vduUbC/mP9kAILUTmtjHco4RsDLIvb&#10;m1xl2l/cFs+72DAKcSFTEtoY+4zzULdoVZj4Hh3djn6wKtI4NFwP6kLh1vCpEM/cqs7Rh1b1WLZY&#10;f+5OVsJbud6obTW16Y8pX9+Pq/5rf5hJeX83rhbAIo7xD4arPqlDQU6VPzkdmJGQzudESngUCVW4&#10;Ai9iBqyizVMigBc5/1+h+AUAAP//AwBQSwECLQAUAAYACAAAACEAtoM4kv4AAADhAQAAEwAAAAAA&#10;AAAAAAAAAAAAAAAAW0NvbnRlbnRfVHlwZXNdLnhtbFBLAQItABQABgAIAAAAIQA4/SH/1gAAAJQB&#10;AAALAAAAAAAAAAAAAAAAAC8BAABfcmVscy8ucmVsc1BLAQItABQABgAIAAAAIQA1pKtZQAIAAFoE&#10;AAAOAAAAAAAAAAAAAAAAAC4CAABkcnMvZTJvRG9jLnhtbFBLAQItABQABgAIAAAAIQCaDwzd4QAA&#10;AAoBAAAPAAAAAAAAAAAAAAAAAJoEAABkcnMvZG93bnJldi54bWxQSwUGAAAAAAQABADzAAAAqAUA&#10;AAAA&#10;" filled="f" stroked="f" strokeweight=".5pt">
                <v:textbox>
                  <w:txbxContent>
                    <w:p w14:paraId="08111FE4" w14:textId="321A750A" w:rsidR="001C5C5B" w:rsidRPr="001C0A6E" w:rsidRDefault="001C5C5B" w:rsidP="001C0A6E">
                      <w:pPr>
                        <w:rPr>
                          <w:color w:val="FF0000"/>
                        </w:rPr>
                      </w:pPr>
                      <w:r>
                        <w:rPr>
                          <w:color w:val="FF0000"/>
                        </w:rPr>
                        <w:t>4</w:t>
                      </w:r>
                      <w:r w:rsidRPr="001C0A6E">
                        <w:rPr>
                          <w:rFonts w:hint="eastAsia"/>
                          <w:color w:val="FF0000"/>
                        </w:rPr>
                        <w:t>#</w:t>
                      </w:r>
                    </w:p>
                  </w:txbxContent>
                </v:textbox>
              </v:shape>
            </w:pict>
          </mc:Fallback>
        </mc:AlternateContent>
      </w:r>
      <w:r w:rsidR="001C0A6E">
        <w:rPr>
          <w:noProof/>
        </w:rPr>
        <mc:AlternateContent>
          <mc:Choice Requires="wps">
            <w:drawing>
              <wp:anchor distT="0" distB="0" distL="114300" distR="114300" simplePos="0" relativeHeight="251836416" behindDoc="0" locked="0" layoutInCell="1" allowOverlap="1" wp14:anchorId="18B1BCF6" wp14:editId="349295D3">
                <wp:simplePos x="0" y="0"/>
                <wp:positionH relativeFrom="column">
                  <wp:posOffset>4454957</wp:posOffset>
                </wp:positionH>
                <wp:positionV relativeFrom="paragraph">
                  <wp:posOffset>4045305</wp:posOffset>
                </wp:positionV>
                <wp:extent cx="512064" cy="248717"/>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512064" cy="248717"/>
                        </a:xfrm>
                        <a:prstGeom prst="rect">
                          <a:avLst/>
                        </a:prstGeom>
                        <a:noFill/>
                        <a:ln w="6350">
                          <a:noFill/>
                        </a:ln>
                      </wps:spPr>
                      <wps:txbx>
                        <w:txbxContent>
                          <w:p w14:paraId="4667E498" w14:textId="57281B78" w:rsidR="001C5C5B" w:rsidRPr="001C0A6E" w:rsidRDefault="001C5C5B" w:rsidP="001C0A6E">
                            <w:pPr>
                              <w:rPr>
                                <w:color w:val="FF0000"/>
                              </w:rPr>
                            </w:pPr>
                            <w:r>
                              <w:rPr>
                                <w:color w:val="FF0000"/>
                              </w:rPr>
                              <w:t>3</w:t>
                            </w:r>
                            <w:r w:rsidRPr="001C0A6E">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1BCF6" id="文本框 43" o:spid="_x0000_s1044" type="#_x0000_t202" style="position:absolute;left:0;text-align:left;margin-left:350.8pt;margin-top:318.55pt;width:40.3pt;height:19.6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PSQwIAAFoEAAAOAAAAZHJzL2Uyb0RvYy54bWysVM1u2zAMvg/YOwi6L7ZT52dGnCJrkWFA&#10;0BZIh54VWY4N2KImKbGzB9jeoKdddt9z5TlGyXEadDsNuygUSZP6vo/M7LqtK7IX2pQgUxoNQkqE&#10;5JCVcpvSz4/Ld1NKjGUyYxVIkdKDMPR6/vbNrFGJGEIBVSY0wSLSJI1KaWGtSoLA8ELUzAxACYnB&#10;HHTNLF71Nsg0a7B6XQXDMBwHDehMaeDCGPTedkE69/XzXHB7n+dGWFKlFN9m/an9uXFnMJ+xZKuZ&#10;Kkp+egb7h1fUrJTY9FzqlllGdrr8o1Rdcg0GcjvgUAeQ5yUXHgOiicJXaNYFU8JjQXKMOtNk/l9Z&#10;frd/0KTMUhpfUSJZjRodn78ff/w6/vxG0IcENcokmLdWmGnbD9Ci0L3foNPhbnNdu19ERDCOVB/O&#10;9IrWEo7OUTQMxzElHEPDeDqJJq5K8PKx0sZ+FFATZ6RUo3qeVLZfGdul9imul4RlWVVewUqSJqXj&#10;q1HoPzhHsHglsYeD0D3VWbbdtB7ztIexgeyA6DR0A2IUX5b4hhUz9oFpnAgEhFNu7/HIK8BecLIo&#10;KUB//Zvf5aNQGKWkwQlLqfmyY1pQUn2SKOH7KI7dSPpLPJoM8aIvI5vLiNzVN4BDHOE+Ke5Nl2+r&#10;3sw11E+4DAvXFUNMcuydUtubN7abe1wmLhYLn4RDqJhdybXirrRj1TH82D4xrU4yWNTvDvpZZMkr&#10;NbrcTo/FzkJeeqkczx2rJ/pxgL3Yp2VzG3J591kvfwnz3wAAAP//AwBQSwMEFAAGAAgAAAAhAC2+&#10;6zLiAAAACwEAAA8AAABkcnMvZG93bnJldi54bWxMj01Pg0AQhu8m/Q+baeLNLtAIBFmahqQxMXpo&#10;7cXbwk6BuB/Iblv01zue7HFmnrzzvOVmNppdcPKDswLiVQQMbevUYDsBx/fdQw7MB2mV1M6igG/0&#10;sKkWd6UslLvaPV4OoWMUYn0hBfQhjAXnvu3RSL9yI1q6ndxkZKBx6ria5JXCjeZJFKXcyMHSh16O&#10;WPfYfh7ORsBLvXuT+yYx+Y+un19P2/Hr+PEoxP1y3j4BCziHfxj+9EkdKnJq3Nkqz7SALIpTQgWk&#10;6ywGRkSWJwmwhjZZugZelfy2Q/ULAAD//wMAUEsBAi0AFAAGAAgAAAAhALaDOJL+AAAA4QEAABMA&#10;AAAAAAAAAAAAAAAAAAAAAFtDb250ZW50X1R5cGVzXS54bWxQSwECLQAUAAYACAAAACEAOP0h/9YA&#10;AACUAQAACwAAAAAAAAAAAAAAAAAvAQAAX3JlbHMvLnJlbHNQSwECLQAUAAYACAAAACEAtSRj0kMC&#10;AABaBAAADgAAAAAAAAAAAAAAAAAuAgAAZHJzL2Uyb0RvYy54bWxQSwECLQAUAAYACAAAACEALb7r&#10;MuIAAAALAQAADwAAAAAAAAAAAAAAAACdBAAAZHJzL2Rvd25yZXYueG1sUEsFBgAAAAAEAAQA8wAA&#10;AKwFAAAAAA==&#10;" filled="f" stroked="f" strokeweight=".5pt">
                <v:textbox>
                  <w:txbxContent>
                    <w:p w14:paraId="4667E498" w14:textId="57281B78" w:rsidR="001C5C5B" w:rsidRPr="001C0A6E" w:rsidRDefault="001C5C5B" w:rsidP="001C0A6E">
                      <w:pPr>
                        <w:rPr>
                          <w:color w:val="FF0000"/>
                        </w:rPr>
                      </w:pPr>
                      <w:r>
                        <w:rPr>
                          <w:color w:val="FF0000"/>
                        </w:rPr>
                        <w:t>3</w:t>
                      </w:r>
                      <w:r w:rsidRPr="001C0A6E">
                        <w:rPr>
                          <w:rFonts w:hint="eastAsia"/>
                          <w:color w:val="FF0000"/>
                        </w:rPr>
                        <w:t>#</w:t>
                      </w:r>
                    </w:p>
                  </w:txbxContent>
                </v:textbox>
              </v:shape>
            </w:pict>
          </mc:Fallback>
        </mc:AlternateContent>
      </w:r>
      <w:r w:rsidR="001C0A6E">
        <w:rPr>
          <w:noProof/>
        </w:rPr>
        <mc:AlternateContent>
          <mc:Choice Requires="wps">
            <w:drawing>
              <wp:anchor distT="0" distB="0" distL="114300" distR="114300" simplePos="0" relativeHeight="251834368" behindDoc="0" locked="0" layoutInCell="1" allowOverlap="1" wp14:anchorId="711FAAC7" wp14:editId="768AA0FC">
                <wp:simplePos x="0" y="0"/>
                <wp:positionH relativeFrom="column">
                  <wp:posOffset>7846974</wp:posOffset>
                </wp:positionH>
                <wp:positionV relativeFrom="paragraph">
                  <wp:posOffset>1958670</wp:posOffset>
                </wp:positionV>
                <wp:extent cx="512064" cy="248717"/>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12064" cy="248717"/>
                        </a:xfrm>
                        <a:prstGeom prst="rect">
                          <a:avLst/>
                        </a:prstGeom>
                        <a:noFill/>
                        <a:ln w="6350">
                          <a:noFill/>
                        </a:ln>
                      </wps:spPr>
                      <wps:txbx>
                        <w:txbxContent>
                          <w:p w14:paraId="582AAE95" w14:textId="1496D9A0" w:rsidR="001C5C5B" w:rsidRPr="001C0A6E" w:rsidRDefault="001C5C5B" w:rsidP="001C0A6E">
                            <w:pPr>
                              <w:rPr>
                                <w:color w:val="FF0000"/>
                              </w:rPr>
                            </w:pPr>
                            <w:r>
                              <w:rPr>
                                <w:color w:val="FF0000"/>
                              </w:rPr>
                              <w:t>2</w:t>
                            </w:r>
                            <w:r w:rsidRPr="001C0A6E">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FAAC7" id="文本框 41" o:spid="_x0000_s1045" type="#_x0000_t202" style="position:absolute;left:0;text-align:left;margin-left:617.85pt;margin-top:154.25pt;width:40.3pt;height:19.6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JRQgIAAFoEAAAOAAAAZHJzL2Uyb0RvYy54bWysVMFu2zAMvQ/YPwi6L7YzJ22NOEXWIsOA&#10;oC2QDj0rshwbkEVNUmJnH7D9QU+77L7vyneMkpM06HYadlEokib53qMyue4aSbbC2BpUTpNBTIlQ&#10;HIparXP6+XH+7pIS65gqmAQlcroTll5P376ZtDoTQ6hAFsIQLKJs1uqcVs7pLIosr0TD7AC0UBgs&#10;wTTM4dWso8KwFqs3MhrG8ThqwRTaABfWove2D9JpqF+Wgrv7srTCEZlTnM2F04Rz5c9oOmHZ2jBd&#10;1fwwBvuHKRpWK2x6KnXLHCMbU/9Rqqm5AQulG3BoIijLmouAAdEk8Ss0y4ppEbAgOVafaLL/ryy/&#10;2z4YUhc5TRNKFGtQo/3z9/2PX/uf3wj6kKBW2wzzlhozXfcBOhT66Lfo9Li70jT+FxERjCPVuxO9&#10;onOEo3OUDONxSgnH0DC9vEgufJXo5WNtrPsooCHeyKlB9QKpbLuwrk89pvheCua1lEFBqUib0/H7&#10;URw+OEWwuFTYw0PoR/WW61ZdwHx1hLGCYofoDPQLYjWf1zjDgln3wAxuBALCLXf3eJQSsBccLEoq&#10;MF//5vf5KBRGKWlxw3Jqv2yYEZTITwolvErS1K9kuKSjiyFezHlkdR5Rm+YGcIlRJZwumD7fyaNZ&#10;Gmie8DHMfFcMMcWxd07d0bxx/d7jY+JiNgtJuISauYVaau5Le1Y9w4/dEzP6IIND/e7guIsse6VG&#10;n9vrMds4KOsglee5Z/VAPy5wEPvw2PwLOb+HrJe/hOlvAAAA//8DAFBLAwQUAAYACAAAACEA8RYK&#10;quMAAAANAQAADwAAAGRycy9kb3ducmV2LnhtbEyPTU+DQBCG7yb+h82YeLNLQQpBlqYhaUyMHlp7&#10;8bawUyDuB7LbFv31Tk96fGeevPNMuZ6NZmec/OCsgOUiAoa2dWqwnYDD+/YhB+aDtEpqZ1HAN3pY&#10;V7c3pSyUu9gdnvehY1RifSEF9CGMBee+7dFIv3AjWtod3WRkoDh1XE3yQuVG8ziKVtzIwdKFXo5Y&#10;99h+7k9GwEu9fZO7Jjb5j66fX4+b8evwkQpxfzdvnoAFnMMfDFd9UoeKnBp3ssozTTlO0oxYAUmU&#10;p8CuSLJcJcAaGj1mGfCq5P+/qH4BAAD//wMAUEsBAi0AFAAGAAgAAAAhALaDOJL+AAAA4QEAABMA&#10;AAAAAAAAAAAAAAAAAAAAAFtDb250ZW50X1R5cGVzXS54bWxQSwECLQAUAAYACAAAACEAOP0h/9YA&#10;AACUAQAACwAAAAAAAAAAAAAAAAAvAQAAX3JlbHMvLnJlbHNQSwECLQAUAAYACAAAACEAEJ3SUUIC&#10;AABaBAAADgAAAAAAAAAAAAAAAAAuAgAAZHJzL2Uyb0RvYy54bWxQSwECLQAUAAYACAAAACEA8RYK&#10;quMAAAANAQAADwAAAAAAAAAAAAAAAACcBAAAZHJzL2Rvd25yZXYueG1sUEsFBgAAAAAEAAQA8wAA&#10;AKwFAAAAAA==&#10;" filled="f" stroked="f" strokeweight=".5pt">
                <v:textbox>
                  <w:txbxContent>
                    <w:p w14:paraId="582AAE95" w14:textId="1496D9A0" w:rsidR="001C5C5B" w:rsidRPr="001C0A6E" w:rsidRDefault="001C5C5B" w:rsidP="001C0A6E">
                      <w:pPr>
                        <w:rPr>
                          <w:color w:val="FF0000"/>
                        </w:rPr>
                      </w:pPr>
                      <w:r>
                        <w:rPr>
                          <w:color w:val="FF0000"/>
                        </w:rPr>
                        <w:t>2</w:t>
                      </w:r>
                      <w:r w:rsidRPr="001C0A6E">
                        <w:rPr>
                          <w:rFonts w:hint="eastAsia"/>
                          <w:color w:val="FF0000"/>
                        </w:rPr>
                        <w:t>#</w:t>
                      </w:r>
                    </w:p>
                  </w:txbxContent>
                </v:textbox>
              </v:shape>
            </w:pict>
          </mc:Fallback>
        </mc:AlternateContent>
      </w:r>
      <w:r w:rsidR="001C0A6E">
        <w:rPr>
          <w:noProof/>
        </w:rPr>
        <mc:AlternateContent>
          <mc:Choice Requires="wps">
            <w:drawing>
              <wp:anchor distT="0" distB="0" distL="114300" distR="114300" simplePos="0" relativeHeight="251831296" behindDoc="0" locked="0" layoutInCell="1" allowOverlap="1" wp14:anchorId="240A4392" wp14:editId="3F4ED284">
                <wp:simplePos x="0" y="0"/>
                <wp:positionH relativeFrom="margin">
                  <wp:align>center</wp:align>
                </wp:positionH>
                <wp:positionV relativeFrom="paragraph">
                  <wp:posOffset>4109314</wp:posOffset>
                </wp:positionV>
                <wp:extent cx="117043" cy="102413"/>
                <wp:effectExtent l="0" t="0" r="0" b="0"/>
                <wp:wrapNone/>
                <wp:docPr id="32" name="等腰三角形 32"/>
                <wp:cNvGraphicFramePr/>
                <a:graphic xmlns:a="http://schemas.openxmlformats.org/drawingml/2006/main">
                  <a:graphicData uri="http://schemas.microsoft.com/office/word/2010/wordprocessingShape">
                    <wps:wsp>
                      <wps:cNvSpPr/>
                      <wps:spPr>
                        <a:xfrm>
                          <a:off x="0" y="0"/>
                          <a:ext cx="117043" cy="102413"/>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75A6BE0" id="等腰三角形 32" o:spid="_x0000_s1026" type="#_x0000_t5" style="position:absolute;left:0;text-align:left;margin-left:0;margin-top:323.55pt;width:9.2pt;height:8.05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hsQIAAJAFAAAOAAAAZHJzL2Uyb0RvYy54bWysVM1uEzEQviPxDpbvdHfTlJ+omypqFYRU&#10;tRUt6tnx2llLXtvYTjbhzqFXHoELJySOXHgbEH0MxvbuNtCKAyIHZ8bzzTee2Zk5PNo0Eq2ZdUKr&#10;Ehd7OUZMUV0JtSzxm6v5k+cYOU9URaRWrMRb5vDR9PGjw9ZM2EjXWlbMIiBRbtKaEtfem0mWOVqz&#10;hrg9bZgCI9e2IR5Uu8wqS1pgb2Q2yvOnWattZaymzDm4PUlGPI38nDPqzzl3zCNZYnibj6eN5yKc&#10;2fSQTJaWmFrQ7hnkH17REKEg6EB1QjxBKyvuUTWCWu0093tUN5nmXFAWc4BsivyPbC5rYljMBYrj&#10;zFAm9/9o6dn6wiJRlXh/hJEiDXyjn59vbt9/+f715vbThx/fPiKwQJla4yaAvjQXttMciCHnDbdN&#10;+Ids0CaWdjuUlm08onBZFM/y8T5GFExFPhoX+4Ezu3M21vmXTDcoCCX2VhC1lCF7MiHrU+cTvIeF&#10;a6elqOZCyqjY5eJYWrQm8KXn8xx+XYTfYFIFsNLBLTGGmywkl9KJkt9KFnBSvWYcqgMJjOJLYl+y&#10;IQ6hlClfJFNNKpbCH+xGD50cPGK2kTAwc4g/cHcEPTKR9NzplR0+uLLY1oNz/reHJefBI0bWyg/O&#10;jVDaPkQgIasucsL3RUqlCVVa6GoLvWN1Gipn6FzAtzslzl8QC1ME8wabwZ/DwaVuS6w7CaNa23cP&#10;3Qc8NDdYMWphKkvs3q6IZRjJVwra/kUxHocxjsr44NkIFLtrWexa1Ko51tAOBewgQ6MY8F72Ire6&#10;uYYFMgtRwUQUhdglpt72yrFP2wJWEGWzWYTB6BriT9WloYE8VDX05dXmmljTNzB0/pnuJ/heDyds&#10;8FR6tvKai9jgd3Xt6g1jHxunW1Fhr+zqEXW3SKe/AAAA//8DAFBLAwQUAAYACAAAACEAn+aW6NsA&#10;AAAHAQAADwAAAGRycy9kb3ducmV2LnhtbEyPwU7DMBBE70j9B2srcaNOShWiEKdCSEgIkFBLP2AT&#10;b+OIeB3Zbhv+HvcEx53ZnXlbb2c7ijP5MDhWkK8yEMSd0wP3Cg5fL3cliBCRNY6OScEPBdg2i5sa&#10;K+0uvKPzPvYihXCoUIGJcaqkDJ0hi2HlJuLkHZ23GNPoe6k9XlK4HeU6ywppceDUYHCiZ0Pd9/5k&#10;FXwc/bs+5Og+fTDF5sG25durV+p2OT89gog0x79luOIndGgSU+tOrIMYFaRHooJ0nIO42uUGRJuE&#10;4n4Nsqnlf/7mFwAA//8DAFBLAQItABQABgAIAAAAIQC2gziS/gAAAOEBAAATAAAAAAAAAAAAAAAA&#10;AAAAAABbQ29udGVudF9UeXBlc10ueG1sUEsBAi0AFAAGAAgAAAAhADj9If/WAAAAlAEAAAsAAAAA&#10;AAAAAAAAAAAALwEAAF9yZWxzLy5yZWxzUEsBAi0AFAAGAAgAAAAhAKD5IKGxAgAAkAUAAA4AAAAA&#10;AAAAAAAAAAAALgIAAGRycy9lMm9Eb2MueG1sUEsBAi0AFAAGAAgAAAAhAJ/mlujbAAAABwEAAA8A&#10;AAAAAAAAAAAAAAAACwUAAGRycy9kb3ducmV2LnhtbFBLBQYAAAAABAAEAPMAAAATBgAAAAA=&#10;" fillcolor="red" stroked="f" strokeweight="2pt">
                <w10:wrap anchorx="margin"/>
              </v:shape>
            </w:pict>
          </mc:Fallback>
        </mc:AlternateContent>
      </w:r>
      <w:r w:rsidR="001C0A6E">
        <w:rPr>
          <w:noProof/>
        </w:rPr>
        <mc:AlternateContent>
          <mc:Choice Requires="wps">
            <w:drawing>
              <wp:anchor distT="0" distB="0" distL="114300" distR="114300" simplePos="0" relativeHeight="251829248" behindDoc="0" locked="0" layoutInCell="1" allowOverlap="1" wp14:anchorId="2C8C263E" wp14:editId="4DEEEC3E">
                <wp:simplePos x="0" y="0"/>
                <wp:positionH relativeFrom="column">
                  <wp:posOffset>868121</wp:posOffset>
                </wp:positionH>
                <wp:positionV relativeFrom="paragraph">
                  <wp:posOffset>1995475</wp:posOffset>
                </wp:positionV>
                <wp:extent cx="117043" cy="102413"/>
                <wp:effectExtent l="0" t="0" r="0" b="0"/>
                <wp:wrapNone/>
                <wp:docPr id="31" name="等腰三角形 31"/>
                <wp:cNvGraphicFramePr/>
                <a:graphic xmlns:a="http://schemas.openxmlformats.org/drawingml/2006/main">
                  <a:graphicData uri="http://schemas.microsoft.com/office/word/2010/wordprocessingShape">
                    <wps:wsp>
                      <wps:cNvSpPr/>
                      <wps:spPr>
                        <a:xfrm>
                          <a:off x="0" y="0"/>
                          <a:ext cx="117043" cy="102413"/>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3139F1" id="等腰三角形 31" o:spid="_x0000_s1026" type="#_x0000_t5" style="position:absolute;left:0;text-align:left;margin-left:68.35pt;margin-top:157.1pt;width:9.2pt;height:8.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pxsAIAAJAFAAAOAAAAZHJzL2Uyb0RvYy54bWysVM1uEzEQviPxDpbvdHfTlJ+omypqFYRU&#10;tRUt6tnx2llLXtvYTjbhzqFXHoELJySOXHgbEH0MxvbuNtCKAyIHx+P55pufnZnDo00j0ZpZJ7Qq&#10;cbGXY8QU1ZVQyxK/uZo/eY6R80RVRGrFSrxlDh9NHz86bM2EjXStZcUsAhLlJq0pce29mWSZozVr&#10;iNvThilQcm0b4kG0y6yypAX2RmajPH+atdpWxmrKnIPXk6TE08jPOaP+nHPHPJIlhth8PG08F+HM&#10;podksrTE1IJ2YZB/iKIhQoHTgeqEeIJWVtyjagS12mnu96huMs25oCzmANkU+R/ZXNbEsJgLFMeZ&#10;oUzu/9HSs/WFRaIq8X6BkSINfKOfn29u33/5/vXm9tOHH98+ItBAmVrjJoC+NBe2kxxcQ84bbpvw&#10;D9mgTSztdigt23hE4bEonuXjfYwoqIp8NC72A2d2Z2ys8y+ZblC4lNhbQdRShuzJhKxPnU/wHhae&#10;nZaimgspo2CXi2Np0ZrAl57Pc/h1Hn6DSRXASgezxBhespBcSife/FaygJPqNeNQHUhgFCOJfckG&#10;P4RSpnyRVDWpWHJ/sOs9dHKwiNlGwsDMwf/A3RH0yETSc6coO3wwZbGtB+P8b4El48EietbKD8aN&#10;UNo+RCAhq85zwvdFSqUJVVroagu9Y3UaKmfoXMC3OyXOXxALUwTzBpvBn8PBpW5LrLsbRrW27x56&#10;D3hobtBi1MJUlti9XRHLMJKvFLT9i2I8DmMchfHBsxEIdlez2NWoVXOsoR2gsyG6eA14L/srt7q5&#10;hgUyC15BRRQF3yWm3vbCsU/bAlYQZbNZhMHoGuJP1aWhgTxUNfTl1eaaWNM3MHT+me4n+F4PJ2yw&#10;VHq28pqL2OB3de3qDWMfG6dbUWGv7MoRdbdIp78AAAD//wMAUEsDBBQABgAIAAAAIQDS51n63wAA&#10;AAsBAAAPAAAAZHJzL2Rvd25yZXYueG1sTI/RasMwDEXfB/sHo8LeVidNm5YsThmDwdgGY10/QInV&#10;JDSWg+222d/PfVofr3S4Oiq3kxnEmZzvLStI5wkI4sbqnlsF+5/Xxw0IH5A1DpZJwS952Fb3dyUW&#10;2l74m8670IpYwr5ABV0IYyGlbzoy6Od2JI67g3UGQ4yuldrhJZabQS6SJJcGe44XOhzppaPmuDsZ&#10;BZ8H96H3Kdov57t8uTb15v3NKfUwm56fQASawj8MV/2oDlV0qu2JtRdDzFm+jqiCLF0uQFyJ1SoF&#10;UcdJlmQgq1Le/lD9AQAA//8DAFBLAQItABQABgAIAAAAIQC2gziS/gAAAOEBAAATAAAAAAAAAAAA&#10;AAAAAAAAAABbQ29udGVudF9UeXBlc10ueG1sUEsBAi0AFAAGAAgAAAAhADj9If/WAAAAlAEAAAsA&#10;AAAAAAAAAAAAAAAALwEAAF9yZWxzLy5yZWxzUEsBAi0AFAAGAAgAAAAhAOeSynGwAgAAkAUAAA4A&#10;AAAAAAAAAAAAAAAALgIAAGRycy9lMm9Eb2MueG1sUEsBAi0AFAAGAAgAAAAhANLnWfrfAAAACwEA&#10;AA8AAAAAAAAAAAAAAAAACgUAAGRycy9kb3ducmV2LnhtbFBLBQYAAAAABAAEAPMAAAAWBgAAAAA=&#10;" fillcolor="red" stroked="f" strokeweight="2pt"/>
            </w:pict>
          </mc:Fallback>
        </mc:AlternateContent>
      </w:r>
      <w:r w:rsidR="001C0A6E">
        <w:rPr>
          <w:noProof/>
        </w:rPr>
        <mc:AlternateContent>
          <mc:Choice Requires="wps">
            <w:drawing>
              <wp:anchor distT="0" distB="0" distL="114300" distR="114300" simplePos="0" relativeHeight="251827200" behindDoc="0" locked="0" layoutInCell="1" allowOverlap="1" wp14:anchorId="1D84F932" wp14:editId="1E7BAE42">
                <wp:simplePos x="0" y="0"/>
                <wp:positionH relativeFrom="column">
                  <wp:posOffset>7803185</wp:posOffset>
                </wp:positionH>
                <wp:positionV relativeFrom="paragraph">
                  <wp:posOffset>2032000</wp:posOffset>
                </wp:positionV>
                <wp:extent cx="117043" cy="102413"/>
                <wp:effectExtent l="0" t="0" r="0" b="0"/>
                <wp:wrapNone/>
                <wp:docPr id="30" name="等腰三角形 30"/>
                <wp:cNvGraphicFramePr/>
                <a:graphic xmlns:a="http://schemas.openxmlformats.org/drawingml/2006/main">
                  <a:graphicData uri="http://schemas.microsoft.com/office/word/2010/wordprocessingShape">
                    <wps:wsp>
                      <wps:cNvSpPr/>
                      <wps:spPr>
                        <a:xfrm>
                          <a:off x="0" y="0"/>
                          <a:ext cx="117043" cy="102413"/>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65B4A3" id="等腰三角形 30" o:spid="_x0000_s1026" type="#_x0000_t5" style="position:absolute;left:0;text-align:left;margin-left:614.4pt;margin-top:160pt;width:9.2pt;height:8.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yIsQIAAJAFAAAOAAAAZHJzL2Uyb0RvYy54bWysVM1uEzEQviPxDpbvdHfTlJ+omypqFYRU&#10;tRUt6tnx2llLXtvYTjbhzqFXHoELJySOXHgbEH0MxvbuNtCKAyIHx/Z8841n9ps5PNo0Eq2ZdUKr&#10;Ehd7OUZMUV0JtSzxm6v5k+cYOU9URaRWrMRb5vDR9PGjw9ZM2EjXWlbMIiBRbtKaEtfem0mWOVqz&#10;hrg9bZgCI9e2IR6OdplVlrTA3shslOdPs1bbylhNmXNwe5KMeBr5OWfUn3PumEeyxPA2H1cb10VY&#10;s+khmSwtMbWg3TPIP7yiIUJB0IHqhHiCVlbco2oEtdpp7veobjLNuaAs5gDZFPkf2VzWxLCYCxTH&#10;maFM7v/R0rP1hUWiKvE+lEeRBr7Rz883t++/fP96c/vpw49vHxFYoEytcRNAX5oL250cbEPOG26b&#10;8A/ZoE0s7XYoLdt4ROGyKJ7l432MKJiKfDQu9gNndudsrPMvmW5Q2JTYW0HUUobsyYSsT51P8B4W&#10;rp2WopoLKePBLhfH0qI1gS89n+fw6yL8BpMqgJUObokx3GQhuZRO3PmtZAEn1WvGoTqQwCi+JOqS&#10;DXEIpUz5IplqUrEU/mA3elBy8IjZRsLAzCH+wN0R9MhE0nOnV3b44MqirAfn/G8PS86DR4yslR+c&#10;G6G0fYhAQlZd5ITvi5RKE6q00NUWtGN1aipn6FzAtzslzl8QC10EgoLJ4M9h4VK3JdbdDqNa23cP&#10;3Qc8iBusGLXQlSV2b1fEMozkKwWyf1GMx6GN42F88GwEB7trWexa1Ko51iCHAmaQoXEb8F72W251&#10;cw0DZBaigokoCrFLTL3tD8c+TQsYQZTNZhEGrWuIP1WXhgbyUNWgy6vNNbGmFzAo/0z3HXxPwwkb&#10;PJWerbzmIgr8rq5dvaHto3C6ERXmyu45ou4G6fQXAAAA//8DAFBLAwQUAAYACAAAACEADBmmI98A&#10;AAANAQAADwAAAGRycy9kb3ducmV2LnhtbEyPwWrDMBBE74X+g9hCb41sJTjGtRxKoVDSQkmaD5At&#10;xTK1VkZSEufvuzm1x9kdZt7Um9mN7GxCHDxKyBcZMIOd1wP2Eg7fb08lsJgUajV6NBKuJsKmub+r&#10;VaX9BXfmvE89oxCMlZJgU5oqzmNnjVNx4SeD9Dv64FQiGXqug7pQuBu5yLKCOzUgNVg1mVdrup/9&#10;yUn4PIYPfciV/wrRFqu1a8vte5Dy8WF+eQaWzJz+zHDDJ3RoiKn1J9SRjaSFKIk9SVhSEbCbRazW&#10;AlhLp2WRA29q/n9F8wsAAP//AwBQSwECLQAUAAYACAAAACEAtoM4kv4AAADhAQAAEwAAAAAAAAAA&#10;AAAAAAAAAAAAW0NvbnRlbnRfVHlwZXNdLnhtbFBLAQItABQABgAIAAAAIQA4/SH/1gAAAJQBAAAL&#10;AAAAAAAAAAAAAAAAAC8BAABfcmVscy8ucmVsc1BLAQItABQABgAIAAAAIQDlSbyIsQIAAJAFAAAO&#10;AAAAAAAAAAAAAAAAAC4CAABkcnMvZTJvRG9jLnhtbFBLAQItABQABgAIAAAAIQAMGaYj3wAAAA0B&#10;AAAPAAAAAAAAAAAAAAAAAAsFAABkcnMvZG93bnJldi54bWxQSwUGAAAAAAQABADzAAAAFwYAAAAA&#10;" fillcolor="red" stroked="f" strokeweight="2pt"/>
            </w:pict>
          </mc:Fallback>
        </mc:AlternateContent>
      </w:r>
      <w:r w:rsidR="001C0A6E">
        <w:object w:dxaOrig="21015" w:dyaOrig="13980" w14:anchorId="184A840D">
          <v:shape id="_x0000_i1026" type="#_x0000_t75" style="width:514pt;height:340.6pt" o:ole="">
            <v:imagedata r:id="rId29" o:title=""/>
          </v:shape>
          <o:OLEObject Type="Embed" ProgID="Visio.Drawing.15" ShapeID="_x0000_i1026" DrawAspect="Content" ObjectID="_1607337067" r:id="rId30"/>
        </w:object>
      </w:r>
      <w:r w:rsidR="006159CB" w:rsidRPr="006159CB">
        <w:rPr>
          <w:noProof/>
        </w:rPr>
        <w:t xml:space="preserve"> </w:t>
      </w:r>
    </w:p>
    <w:p w14:paraId="35018365" w14:textId="5A99C56A" w:rsidR="00D6099B" w:rsidRDefault="00280D78" w:rsidP="00E12DDE">
      <w:pPr>
        <w:jc w:val="center"/>
        <w:rPr>
          <w:b/>
          <w:sz w:val="24"/>
        </w:rPr>
      </w:pPr>
      <w:r w:rsidRPr="006159CB">
        <w:rPr>
          <w:rFonts w:hint="eastAsia"/>
          <w:b/>
          <w:sz w:val="24"/>
        </w:rPr>
        <w:t xml:space="preserve">                    </w:t>
      </w:r>
      <w:r w:rsidR="00AC5358" w:rsidRPr="006159CB">
        <w:rPr>
          <w:rFonts w:hint="eastAsia"/>
          <w:b/>
          <w:sz w:val="24"/>
        </w:rPr>
        <w:t>图</w:t>
      </w:r>
      <w:r w:rsidR="00AC5358" w:rsidRPr="006159CB">
        <w:rPr>
          <w:rFonts w:hint="eastAsia"/>
          <w:b/>
          <w:sz w:val="24"/>
        </w:rPr>
        <w:t>2-</w:t>
      </w:r>
      <w:r w:rsidR="00E015BD" w:rsidRPr="006159CB">
        <w:rPr>
          <w:b/>
          <w:sz w:val="24"/>
        </w:rPr>
        <w:t>2</w:t>
      </w:r>
      <w:r w:rsidR="00AC5358" w:rsidRPr="006159CB">
        <w:rPr>
          <w:rFonts w:hint="eastAsia"/>
          <w:b/>
          <w:sz w:val="24"/>
        </w:rPr>
        <w:t xml:space="preserve"> </w:t>
      </w:r>
      <w:r w:rsidR="001C7327" w:rsidRPr="006159CB">
        <w:rPr>
          <w:rFonts w:hint="eastAsia"/>
          <w:b/>
          <w:sz w:val="24"/>
        </w:rPr>
        <w:t>项目平面布置图</w:t>
      </w:r>
      <w:r w:rsidRPr="006159CB">
        <w:rPr>
          <w:rFonts w:hint="eastAsia"/>
          <w:sz w:val="24"/>
        </w:rPr>
        <w:t>（</w:t>
      </w:r>
      <w:r w:rsidRPr="00280D78">
        <w:rPr>
          <w:rFonts w:hint="eastAsia"/>
          <w:sz w:val="24"/>
        </w:rPr>
        <w:t>虚线处为车间外设备）</w:t>
      </w:r>
    </w:p>
    <w:p w14:paraId="48999400" w14:textId="31800139" w:rsidR="0056128A" w:rsidRDefault="0056128A" w:rsidP="008069A9">
      <w:pPr>
        <w:spacing w:line="360" w:lineRule="auto"/>
        <w:jc w:val="center"/>
        <w:rPr>
          <w:b/>
          <w:sz w:val="24"/>
        </w:rPr>
      </w:pPr>
    </w:p>
    <w:p w14:paraId="3D95704B" w14:textId="6AB08058" w:rsidR="00280D78" w:rsidRDefault="00280D78" w:rsidP="008069A9">
      <w:pPr>
        <w:spacing w:line="360" w:lineRule="auto"/>
        <w:jc w:val="center"/>
        <w:rPr>
          <w:b/>
          <w:sz w:val="24"/>
        </w:rPr>
        <w:sectPr w:rsidR="00280D78" w:rsidSect="006F6CF8">
          <w:pgSz w:w="16838" w:h="11906" w:orient="landscape"/>
          <w:pgMar w:top="1418" w:right="1418" w:bottom="1418" w:left="1418" w:header="851" w:footer="992" w:gutter="0"/>
          <w:cols w:space="720"/>
          <w:docGrid w:linePitch="312"/>
        </w:sectPr>
      </w:pPr>
    </w:p>
    <w:p w14:paraId="55E5FC2B" w14:textId="78307A6A" w:rsidR="008069A9" w:rsidRDefault="00A41D4A" w:rsidP="008A4C48">
      <w:pPr>
        <w:rPr>
          <w:b/>
          <w:sz w:val="24"/>
        </w:rPr>
      </w:pPr>
      <w:r>
        <w:rPr>
          <w:noProof/>
        </w:rPr>
        <w:lastRenderedPageBreak/>
        <mc:AlternateContent>
          <mc:Choice Requires="wps">
            <w:drawing>
              <wp:anchor distT="0" distB="0" distL="114300" distR="114300" simplePos="0" relativeHeight="251813888" behindDoc="0" locked="0" layoutInCell="1" allowOverlap="1" wp14:anchorId="76D5214D" wp14:editId="74294FC7">
                <wp:simplePos x="0" y="0"/>
                <wp:positionH relativeFrom="column">
                  <wp:posOffset>4769588</wp:posOffset>
                </wp:positionH>
                <wp:positionV relativeFrom="paragraph">
                  <wp:posOffset>2278143</wp:posOffset>
                </wp:positionV>
                <wp:extent cx="571500" cy="276225"/>
                <wp:effectExtent l="3810" t="0" r="0" b="3810"/>
                <wp:wrapNone/>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F2AA" w14:textId="75FA3177" w:rsidR="001C5C5B" w:rsidRDefault="001C5C5B" w:rsidP="00A41D4A">
                            <w:pPr>
                              <w:rPr>
                                <w:b/>
                                <w:color w:val="FFFF00"/>
                                <w:szCs w:val="21"/>
                              </w:rPr>
                            </w:pPr>
                            <w:r>
                              <w:rPr>
                                <w:rFonts w:hint="eastAsia"/>
                                <w:b/>
                                <w:color w:val="FFFF00"/>
                                <w:szCs w:val="21"/>
                              </w:rPr>
                              <w:t>1</w:t>
                            </w:r>
                            <w:r>
                              <w:rPr>
                                <w:b/>
                                <w:color w:val="FFFF00"/>
                                <w:szCs w:val="21"/>
                              </w:rPr>
                              <w:t>15</w:t>
                            </w:r>
                            <w:r>
                              <w:rPr>
                                <w:rFonts w:hint="eastAsia"/>
                                <w:b/>
                                <w:color w:val="FFFF00"/>
                                <w:szCs w:val="21"/>
                              </w:rPr>
                              <w:t>m</w:t>
                            </w:r>
                          </w:p>
                          <w:p w14:paraId="6839459D" w14:textId="77777777" w:rsidR="001C5C5B" w:rsidRDefault="001C5C5B" w:rsidP="00A41D4A">
                            <w:pPr>
                              <w:rPr>
                                <w:color w:val="0000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214D" id="文本框 98" o:spid="_x0000_s1046" type="#_x0000_t202" style="position:absolute;left:0;text-align:left;margin-left:375.55pt;margin-top:179.4pt;width:4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WSyAIAAMMFAAAOAAAAZHJzL2Uyb0RvYy54bWysVM2O0zAQviPxDpbv2fyQtE206Wq3aRDS&#10;8iMtPICbOI1FYgfbbbIgrvAGnLhw57n6HIydttvdFRICcohsz/ib+WY+z/nF0DZoS6VigqfYP/Mw&#10;orwQJePrFL97mzszjJQmvCSN4DTFt1Thi/nTJ+d9l9BA1KIpqUQAwlXSdymute4S11VFTVuizkRH&#10;ORgrIVuiYSvXbilJD+ht4waeN3F7IctOioIqBafZaMRzi19VtNCvq0pRjZoUQ27a/qX9r8zfnZ+T&#10;ZC1JV7Ninwb5iyxawjgEPUJlRBO0kewRVMsKKZSo9FkhWldUFSuo5QBsfO8Bm5uadNRygeKo7lgm&#10;9f9gi1fbNxKxMsUxdIqTFnq0+/Z19/3n7scXBGdQoL5TCfjddOCphysxQKMtWdVdi+K9QlwsasLX&#10;9FJK0deUlJCgb266J1dHHGVAVv1LUUIgstHCAg2VbE31oB4I0KFRt8fm0EGjAg6jqR95YCnAFEwn&#10;QRDZCCQ5XO6k0s+paJFZpFhC7y042V4rbZIhycHFxOIiZ01j+9/wewfgOJ5AaLhqbCYJ285PsRcv&#10;Z8tZ6ITBZOmEXpY5l/kidCa5P42yZ9likfmfTVw/TGpWlpSbMAdp+eGftW4v8lEUR3Ep0bDSwJmU&#10;lFyvFo1EWwLSzu23L8iJm3s/DVsE4PKAkh+E3lUQO/lkNnXCPIyceOrNHM+Pr+KJF8Zhlt+ndM04&#10;/XdKqAfVRdBHS+e33Dz7PeZGkpZpGB4Na1M8OzqRxChwyUvbWk1YM65PSmHSvysFtPvQaKtXI9FR&#10;rHpYDfZt+HZQGDGvRHkLCpYCFAZihMkHi1rIjxj1MEVSrD5siKQYNS84vILYD0MzduwmjKYBbOSp&#10;ZXVqIbwAqBRrjMblQo+jatNJtq4h0vjuuLiEl1Mxq+q7rPbvDSaFJbefamYUne6t193snf8CAAD/&#10;/wMAUEsDBBQABgAIAAAAIQB7WG0F3gAAAAsBAAAPAAAAZHJzL2Rvd25yZXYueG1sTI/BTsMwDIbv&#10;SLxDZCRuLOnWQil1JwTiCmKwSdyyxmsrGqdqsrW8PdkJjrY//f7+cj3bXpxo9J1jhGShQBDXznTc&#10;IHx+vNzkIHzQbHTvmBB+yMO6urwodWHcxO902oRGxBD2hUZoQxgKKX3dktV+4QbieDu40eoQx7GR&#10;ZtRTDLe9XCp1K63uOH5o9UBPLdXfm6NF2L4evnapemuebTZMblaS7b1EvL6aHx9ABJrDHwxn/agO&#10;VXTauyMbL3qEuyxJIoqwyvLYIRJ5et7sEVK1XIGsSvm/Q/ULAAD//wMAUEsBAi0AFAAGAAgAAAAh&#10;ALaDOJL+AAAA4QEAABMAAAAAAAAAAAAAAAAAAAAAAFtDb250ZW50X1R5cGVzXS54bWxQSwECLQAU&#10;AAYACAAAACEAOP0h/9YAAACUAQAACwAAAAAAAAAAAAAAAAAvAQAAX3JlbHMvLnJlbHNQSwECLQAU&#10;AAYACAAAACEAmRlVksgCAADDBQAADgAAAAAAAAAAAAAAAAAuAgAAZHJzL2Uyb0RvYy54bWxQSwEC&#10;LQAUAAYACAAAACEAe1htBd4AAAALAQAADwAAAAAAAAAAAAAAAAAiBQAAZHJzL2Rvd25yZXYueG1s&#10;UEsFBgAAAAAEAAQA8wAAAC0GAAAAAA==&#10;" filled="f" stroked="f">
                <v:textbox>
                  <w:txbxContent>
                    <w:p w14:paraId="411BF2AA" w14:textId="75FA3177" w:rsidR="001C5C5B" w:rsidRDefault="001C5C5B" w:rsidP="00A41D4A">
                      <w:pPr>
                        <w:rPr>
                          <w:b/>
                          <w:color w:val="FFFF00"/>
                          <w:szCs w:val="21"/>
                        </w:rPr>
                      </w:pPr>
                      <w:r>
                        <w:rPr>
                          <w:rFonts w:hint="eastAsia"/>
                          <w:b/>
                          <w:color w:val="FFFF00"/>
                          <w:szCs w:val="21"/>
                        </w:rPr>
                        <w:t>1</w:t>
                      </w:r>
                      <w:r>
                        <w:rPr>
                          <w:b/>
                          <w:color w:val="FFFF00"/>
                          <w:szCs w:val="21"/>
                        </w:rPr>
                        <w:t>15</w:t>
                      </w:r>
                      <w:r>
                        <w:rPr>
                          <w:rFonts w:hint="eastAsia"/>
                          <w:b/>
                          <w:color w:val="FFFF00"/>
                          <w:szCs w:val="21"/>
                        </w:rPr>
                        <w:t>m</w:t>
                      </w:r>
                    </w:p>
                    <w:p w14:paraId="6839459D" w14:textId="77777777" w:rsidR="001C5C5B" w:rsidRDefault="001C5C5B" w:rsidP="00A41D4A">
                      <w:pPr>
                        <w:rPr>
                          <w:color w:val="000000"/>
                          <w:szCs w:val="21"/>
                        </w:rPr>
                      </w:pP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1D2130EB" wp14:editId="6FE688A4">
                <wp:simplePos x="0" y="0"/>
                <wp:positionH relativeFrom="column">
                  <wp:posOffset>4672418</wp:posOffset>
                </wp:positionH>
                <wp:positionV relativeFrom="paragraph">
                  <wp:posOffset>2321235</wp:posOffset>
                </wp:positionV>
                <wp:extent cx="305479" cy="244549"/>
                <wp:effectExtent l="38100" t="38100" r="75565" b="60325"/>
                <wp:wrapNone/>
                <wp:docPr id="97" name="直接箭头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79" cy="244549"/>
                        </a:xfrm>
                        <a:prstGeom prst="straightConnector1">
                          <a:avLst/>
                        </a:prstGeom>
                        <a:noFill/>
                        <a:ln w="19050">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E8CF84E" id="_x0000_t32" coordsize="21600,21600" o:spt="32" o:oned="t" path="m,l21600,21600e" filled="f">
                <v:path arrowok="t" fillok="f" o:connecttype="none"/>
                <o:lock v:ext="edit" shapetype="t"/>
              </v:shapetype>
              <v:shape id="直接箭头连接符 97" o:spid="_x0000_s1026" type="#_x0000_t32" style="position:absolute;left:0;text-align:left;margin-left:367.9pt;margin-top:182.75pt;width:24.05pt;height:19.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3eYAIAAJIEAAAOAAAAZHJzL2Uyb0RvYy54bWysVM1u1DAQviPxDpbv2yTbbNuNmq1Qssul&#10;QKWWB/DazsbCsS3b3ewK8Qq8AFJPwAk49c7TQHkMxt4fKFwqRA6OnZn5ZubzNzk9W3USLbl1QqsS&#10;ZwcpRlxRzYRalPjl1WxwgpHzRDEiteIlXnOHzyaPH532puBD3WrJuEUAolzRmxK33psiSRxteUfc&#10;gTZcgbHRtiMejnaRMEt6QO9kMkzTo6TXlhmrKXcOvtYbI55E/Kbh1L9oGsc9kiWG2nxcbVznYU0m&#10;p6RYWGJaQbdlkH+ooiNCQdI9VE08QddW/AXVCWq1040/oLpLdNMIymMP0E2W/tHNZUsMj70AOc7s&#10;aXL/D5Y+X15YJFiJx8cYKdLBHd29u/3+9sPdl8/f3t/++HoT9p8+IrADWb1xBcRU6sKGdulKXZpz&#10;TV85pHTVErXgseirtQGgLEQk90LCwRlIOe+faQY+5NrryNyqsV2ABE7QKl7Qen9BfOURhY+H6Sg/&#10;HmNEwTTM81E+jhlIsQs21vmnXHcobErsvCVi0fpKKwVS0DaLqcjy3PlQGil2ASGz0jMhZVSEVKiH&#10;+sfpKI0RTkvBgjX4ObuYV9KiJQFRzeBJo44A7Z6b1deKRbSWEzZVDPnIircCeJIchxQdZxhJDrMT&#10;dtHbEyEf6g05pQo1AUPQ03a3Ud7rcTqenkxP8kE+PJoO8rSuB09mVT44mmXHo/qwrqo6exPay/Ki&#10;FYxxFTrcTUGWP0xl23nc6Hc/B3suk/vokXQodveORUeJBFVs9DXXbH1hw/0EtYDwo/N2SMNk/X6O&#10;Xr9+JZOfAAAA//8DAFBLAwQUAAYACAAAACEAKJdZl+AAAAALAQAADwAAAGRycy9kb3ducmV2Lnht&#10;bEyPzU7DMBCE70i8g7VI3KgNbvoTsqloEde2hPTuxiaJiNdR7LYpT485wXE0o5lvstVoO3Y2g28d&#10;ITxOBDBDldMt1Qjlx9vDApgPirTqHBmEq/Gwym9vMpVqd6F3cy5CzWIJ+VQhNCH0Kee+aoxVfuJ6&#10;Q9H7dINVIcqh5npQl1huO/4kxIxb1VJcaFRvNo2pvoqTRdiVW77fvq7ld71fB1GWm0Ieroj3d+PL&#10;M7BgxvAXhl/8iA55ZDq6E2nPOoS5TCJ6QJCzJAEWE/OFXAI7IkzFVADPM/7/Q/4DAAD//wMAUEsB&#10;Ai0AFAAGAAgAAAAhALaDOJL+AAAA4QEAABMAAAAAAAAAAAAAAAAAAAAAAFtDb250ZW50X1R5cGVz&#10;XS54bWxQSwECLQAUAAYACAAAACEAOP0h/9YAAACUAQAACwAAAAAAAAAAAAAAAAAvAQAAX3JlbHMv&#10;LnJlbHNQSwECLQAUAAYACAAAACEA6uh93mACAACSBAAADgAAAAAAAAAAAAAAAAAuAgAAZHJzL2Uy&#10;b0RvYy54bWxQSwECLQAUAAYACAAAACEAKJdZl+AAAAALAQAADwAAAAAAAAAAAAAAAAC6BAAAZHJz&#10;L2Rvd25yZXYueG1sUEsFBgAAAAAEAAQA8wAAAMcFAAAAAA==&#10;" strokecolor="yellow" strokeweight="1.5pt">
                <v:stroke startarrow="block" endarrow="block"/>
              </v:shape>
            </w:pict>
          </mc:Fallback>
        </mc:AlternateContent>
      </w:r>
      <w:r w:rsidR="001C7327">
        <w:rPr>
          <w:noProof/>
        </w:rPr>
        <w:drawing>
          <wp:anchor distT="0" distB="0" distL="114300" distR="114300" simplePos="0" relativeHeight="251809792" behindDoc="0" locked="0" layoutInCell="1" allowOverlap="1" wp14:anchorId="5F53AAB0" wp14:editId="7A14E573">
            <wp:simplePos x="0" y="0"/>
            <wp:positionH relativeFrom="column">
              <wp:posOffset>21065</wp:posOffset>
            </wp:positionH>
            <wp:positionV relativeFrom="paragraph">
              <wp:posOffset>171974</wp:posOffset>
            </wp:positionV>
            <wp:extent cx="1216660" cy="1246505"/>
            <wp:effectExtent l="0" t="0" r="0" b="0"/>
            <wp:wrapNone/>
            <wp:docPr id="58"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表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6660" cy="1246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C7327">
        <w:rPr>
          <w:noProof/>
        </w:rPr>
        <mc:AlternateContent>
          <mc:Choice Requires="wps">
            <w:drawing>
              <wp:anchor distT="0" distB="0" distL="114300" distR="114300" simplePos="0" relativeHeight="251807744" behindDoc="0" locked="0" layoutInCell="1" allowOverlap="1" wp14:anchorId="6789C596" wp14:editId="0EB35FF2">
                <wp:simplePos x="0" y="0"/>
                <wp:positionH relativeFrom="column">
                  <wp:posOffset>3751083</wp:posOffset>
                </wp:positionH>
                <wp:positionV relativeFrom="paragraph">
                  <wp:posOffset>1469059</wp:posOffset>
                </wp:positionV>
                <wp:extent cx="1231900" cy="269875"/>
                <wp:effectExtent l="0" t="0" r="25400" b="549275"/>
                <wp:wrapNone/>
                <wp:docPr id="53" name="线形标注 1 53"/>
                <wp:cNvGraphicFramePr/>
                <a:graphic xmlns:a="http://schemas.openxmlformats.org/drawingml/2006/main">
                  <a:graphicData uri="http://schemas.microsoft.com/office/word/2010/wordprocessingShape">
                    <wps:wsp>
                      <wps:cNvSpPr/>
                      <wps:spPr>
                        <a:xfrm>
                          <a:off x="0" y="0"/>
                          <a:ext cx="1231900" cy="269875"/>
                        </a:xfrm>
                        <a:prstGeom prst="borderCallout1">
                          <a:avLst>
                            <a:gd name="adj1" fmla="val 298648"/>
                            <a:gd name="adj2" fmla="val 72994"/>
                            <a:gd name="adj3" fmla="val 100715"/>
                            <a:gd name="adj4" fmla="val 8623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0E5BF" w14:textId="61849DF1" w:rsidR="001C5C5B" w:rsidRPr="001C7327" w:rsidRDefault="001C5C5B" w:rsidP="001C7327">
                            <w:pPr>
                              <w:jc w:val="center"/>
                              <w:rPr>
                                <w:b/>
                              </w:rPr>
                            </w:pPr>
                            <w:r w:rsidRPr="001C7327">
                              <w:rPr>
                                <w:rFonts w:hint="eastAsia"/>
                                <w:b/>
                                <w:color w:val="FF0000"/>
                              </w:rPr>
                              <w:t>本项目</w:t>
                            </w:r>
                            <w:r w:rsidRPr="001C7327">
                              <w:rPr>
                                <w:b/>
                                <w:color w:val="FF0000"/>
                              </w:rPr>
                              <w:t>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89C59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53" o:spid="_x0000_s1047" type="#_x0000_t47" style="position:absolute;left:0;text-align:left;margin-left:295.35pt;margin-top:115.65pt;width:97pt;height:21.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nl/AIAAGwGAAAOAAAAZHJzL2Uyb0RvYy54bWysVc1uEzEQviPxDpbvdH+af3VTRamCkKq2&#10;okU9O147WeS1je388QK8RsWJOzckxNNQXoOxd7NZSOGA6MH17Mx8nvnmJ2fn21KgNTO2UDLDyUmM&#10;EZNU5YVcZPjN3ezFACPriMyJUJJleMcsPh8/f3a20SOWqqUSOTMIQKQdbXSGl87pURRZumQlsSdK&#10;MwlKrkxJHIhmEeWGbAC9FFEax71oo0yujaLMWvh6USnxOOBzzqi75twyh0SGITYXThPOuT+j8RkZ&#10;LQzRy4LWYZB/iKIkhYRHG6gL4ghameIIqiyoUVZxd0JVGSnOC8pCDpBNEv+Wze2SaBZyAXKsbmiy&#10;/w+WXq1vDCryDHdPMZKkhBr9+PLt+9ePjw8fHj9/QgkCBbC00XYExrf6xtSShatPectN6f9DMmgb&#10;mN01zLKtQxQ+JulpMoyhABR0aW846Hc9aHTw1sa6l0yVyF8yPIeyMjMlQqiVSwK1ZH1pXeA4rwMl&#10;+dsEI14KKNmaCJQOB73OoK5pyyhtG/XT4bBzbAPZH4CSOO4nIUKoaAuo0zYa9NLTYZ1FHRvks8/D&#10;B2qVKPJZIUQQfEuzqTAIQoUEF0nt+4uVkMeOZjFv3GazGP6OPeFl7xr5MlWFCTe3E8wDCvmacSgz&#10;lCINZIYBO0RDKGWy5tkuSc6qILvtx/bxh7IFQI/MIb0GuyrUH7Cretf23pWF+Wyc478FVjk3HuFl&#10;JV3jXBZSmacABGRVv1zZ70mqqPEsue18G0YgCab+01zlO5gLo6qFYTWdFdCXl8S6G2Kg3aCVYeu5&#10;azi4UJsMq/qG0VKZ90999/YwuKDFaAMbJ8P23YoYhpF4JWGkh0mn41dUEDrdfgqCaWvmbY1clVMF&#10;fQQDANGFq7d3Yn/lRpX3MEUT/yqoiKTwdoapM3th6qpNCOuVsskkmMFa0sRdyltNPbgn2rf03fae&#10;GF0Pp4OxvlL77URGofsrkg+23lOqycopXjivPPBaC7DSQi/V69fvzLYcrA4/EuOfAAAA//8DAFBL&#10;AwQUAAYACAAAACEAaLMzmuAAAAALAQAADwAAAGRycy9kb3ducmV2LnhtbEyPTU/DMAyG70j8h8hI&#10;XBBL1sJaStMJIbggLoyPc9p4bUfjVE22FX495gRHv370+nG5nt0gDjiF3pOG5UKBQGq87anV8Pb6&#10;eJmDCNGQNYMn1PCFAdbV6UlpCuuP9IKHTWwFl1AojIYuxrGQMjQdOhMWfkTi3dZPzkQep1bayRy5&#10;3A0yUWolnemJL3RmxPsOm8/N3mn4WGXvycOueXrebdWF+6bMzr7W+vxsvrsFEXGOfzD86rM6VOxU&#10;+z3ZIAYN1zcqY1RDki5TEExk+RUnNSdZmoOsSvn/h+oHAAD//wMAUEsBAi0AFAAGAAgAAAAhALaD&#10;OJL+AAAA4QEAABMAAAAAAAAAAAAAAAAAAAAAAFtDb250ZW50X1R5cGVzXS54bWxQSwECLQAUAAYA&#10;CAAAACEAOP0h/9YAAACUAQAACwAAAAAAAAAAAAAAAAAvAQAAX3JlbHMvLnJlbHNQSwECLQAUAAYA&#10;CAAAACEA/CGJ5fwCAABsBgAADgAAAAAAAAAAAAAAAAAuAgAAZHJzL2Uyb0RvYy54bWxQSwECLQAU&#10;AAYACAAAACEAaLMzmuAAAAALAQAADwAAAAAAAAAAAAAAAABWBQAAZHJzL2Rvd25yZXYueG1sUEsF&#10;BgAAAAAEAAQA8wAAAGMGAAAAAA==&#10;" adj="18628,21754,15767,64508" fillcolor="white [3212]" strokecolor="red" strokeweight="2pt">
                <v:textbox>
                  <w:txbxContent>
                    <w:p w14:paraId="7860E5BF" w14:textId="61849DF1" w:rsidR="001C5C5B" w:rsidRPr="001C7327" w:rsidRDefault="001C5C5B" w:rsidP="001C7327">
                      <w:pPr>
                        <w:jc w:val="center"/>
                        <w:rPr>
                          <w:b/>
                        </w:rPr>
                      </w:pPr>
                      <w:r w:rsidRPr="001C7327">
                        <w:rPr>
                          <w:rFonts w:hint="eastAsia"/>
                          <w:b/>
                          <w:color w:val="FF0000"/>
                        </w:rPr>
                        <w:t>本项目</w:t>
                      </w:r>
                      <w:r w:rsidRPr="001C7327">
                        <w:rPr>
                          <w:b/>
                          <w:color w:val="FF0000"/>
                        </w:rPr>
                        <w:t>位置</w:t>
                      </w:r>
                    </w:p>
                  </w:txbxContent>
                </v:textbox>
                <o:callout v:ext="edit" minusx="t"/>
              </v:shape>
            </w:pict>
          </mc:Fallback>
        </mc:AlternateContent>
      </w:r>
      <w:r w:rsidR="008A4C48">
        <w:rPr>
          <w:noProof/>
        </w:rPr>
        <mc:AlternateContent>
          <mc:Choice Requires="wps">
            <w:drawing>
              <wp:anchor distT="0" distB="0" distL="114300" distR="114300" simplePos="0" relativeHeight="251793408" behindDoc="0" locked="0" layoutInCell="1" allowOverlap="1" wp14:anchorId="01BD409A" wp14:editId="12748170">
                <wp:simplePos x="0" y="0"/>
                <wp:positionH relativeFrom="column">
                  <wp:posOffset>4697288</wp:posOffset>
                </wp:positionH>
                <wp:positionV relativeFrom="paragraph">
                  <wp:posOffset>1906380</wp:posOffset>
                </wp:positionV>
                <wp:extent cx="1540980" cy="357809"/>
                <wp:effectExtent l="38100" t="57150" r="2540" b="80645"/>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0980" cy="357809"/>
                        </a:xfrm>
                        <a:prstGeom prst="straightConnector1">
                          <a:avLst/>
                        </a:prstGeom>
                        <a:noFill/>
                        <a:ln w="19050">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4BD9216" id="直接箭头连接符 27" o:spid="_x0000_s1026" type="#_x0000_t32" style="position:absolute;left:0;text-align:left;margin-left:369.85pt;margin-top:150.1pt;width:121.35pt;height:28.1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EkZwIAAJ0EAAAOAAAAZHJzL2Uyb0RvYy54bWysVMGO0zAQvSPxD5bv3STddLeNNl2hpIXD&#10;Aivt8gGu7TQWjm3Z3qYV4hf4ASROwAk47Z2vgeUzGLvdLgsXhMjBseOZNzNv3uTkdN1JtOLWCa1K&#10;nB2kGHFFNRNqWeIXl/PBGCPniWJEasVLvOEOn04fPjjpTcGHutWScYsARLmiNyVuvTdFkjja8o64&#10;A224gstG2454ONplwizpAb2TyTBNj5JeW2asptw5+FpvL/E04jcNp/550zjukSwx5ObjauO6CGsy&#10;PSHF0hLTCrpLg/xDFh0RCoLuoWriCbqy4g+oTlCrnW78AdVdoptGUB5rgGqy9LdqLlpieKwFyHFm&#10;T5P7f7D02ercIsFKPDzGSJEOenTz9vr7mw83Xz5/e3/94+u7sP/0EcE9kNUbV4BPpc5tKJeu1YU5&#10;0/SlQ0pXLVFLHpO+3BgAyoJHcs8lHJyBkIv+qWZgQ668jsytG9uhRgrzJDgGcGAHrWOrNvtW8bVH&#10;FD5mozydjKGjFO4OR8fjdBKDkSLgBG9jnX/MdYfCpsTOWyKWra+0UqAKbbcxyOrM+ZDlnUNwVnou&#10;pIzikAr1EG+SjtKYldNSsHAb7JxdLipp0YqAvubwpFFSgHbPzOorxSJaywmbKYZ8JMhbAZRJjkOI&#10;jjOMJIcxCrto7YmQf2sNMaUKOQFFUNNutxXhq0k6mY1n43yQD49mgzyt68GjeZUPjubZ8ag+rKuq&#10;zl6H8rK8aAVjXIUKbwciy/9OcLvR3Ep5PxJ7LpP76JF0SPb2HZOOagkC2Uptodnm3Ib+BOHADETj&#10;3byGIfv1HK3u/irTnwAAAP//AwBQSwMEFAAGAAgAAAAhAPK+yILjAAAACwEAAA8AAABkcnMvZG93&#10;bnJldi54bWxMj8FOwzAMhu9IvENkJG4soaVrV5pOaMAFaQc6NI1b1pi2o3GqJtu6tyec4Gj70+/v&#10;L5aT6dkJR9dZknA/E8CQaqs7aiR8bF7vMmDOK9Kqt4QSLuhgWV5fFSrX9kzveKp8w0IIuVxJaL0f&#10;cs5d3aJRbmYHpHD7sqNRPoxjw/WoziHc9DwSYs6N6ih8aNWAqxbr7+poJCRvz3pXrXebw+GCn2oV&#10;b9PsZSvl7c309AjM4+T/YPjVD+pQBqe9PZJ2rJeQxos0oBJiISJggVhk0QOwfdgk8wR4WfD/Hcof&#10;AAAA//8DAFBLAQItABQABgAIAAAAIQC2gziS/gAAAOEBAAATAAAAAAAAAAAAAAAAAAAAAABbQ29u&#10;dGVudF9UeXBlc10ueG1sUEsBAi0AFAAGAAgAAAAhADj9If/WAAAAlAEAAAsAAAAAAAAAAAAAAAAA&#10;LwEAAF9yZWxzLy5yZWxzUEsBAi0AFAAGAAgAAAAhAKhu8SRnAgAAnQQAAA4AAAAAAAAAAAAAAAAA&#10;LgIAAGRycy9lMm9Eb2MueG1sUEsBAi0AFAAGAAgAAAAhAPK+yILjAAAACwEAAA8AAAAAAAAAAAAA&#10;AAAAwQQAAGRycy9kb3ducmV2LnhtbFBLBQYAAAAABAAEAPMAAADRBQAAAAA=&#10;" strokecolor="yellow" strokeweight="1.5pt">
                <v:stroke startarrow="block" endarrow="block"/>
              </v:shape>
            </w:pict>
          </mc:Fallback>
        </mc:AlternateContent>
      </w:r>
      <w:r w:rsidR="008A4C48">
        <w:rPr>
          <w:noProof/>
        </w:rPr>
        <mc:AlternateContent>
          <mc:Choice Requires="wps">
            <w:drawing>
              <wp:anchor distT="0" distB="0" distL="114300" distR="114300" simplePos="0" relativeHeight="251792384" behindDoc="0" locked="0" layoutInCell="1" allowOverlap="1" wp14:anchorId="1CF086BD" wp14:editId="1A9653D9">
                <wp:simplePos x="0" y="0"/>
                <wp:positionH relativeFrom="column">
                  <wp:posOffset>4283819</wp:posOffset>
                </wp:positionH>
                <wp:positionV relativeFrom="paragraph">
                  <wp:posOffset>2391410</wp:posOffset>
                </wp:positionV>
                <wp:extent cx="341907" cy="1152553"/>
                <wp:effectExtent l="57150" t="38100" r="58420" b="47625"/>
                <wp:wrapNone/>
                <wp:docPr id="24"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907" cy="1152553"/>
                        </a:xfrm>
                        <a:prstGeom prst="straightConnector1">
                          <a:avLst/>
                        </a:prstGeom>
                        <a:noFill/>
                        <a:ln w="19050">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C0598D" id="直接箭头连接符 24" o:spid="_x0000_s1026" type="#_x0000_t32" style="position:absolute;left:0;text-align:left;margin-left:337.3pt;margin-top:188.3pt;width:26.9pt;height:90.7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DZwIAAJ0EAAAOAAAAZHJzL2Uyb0RvYy54bWysVMFu1DAQvSPxD5bv2yTbbNuNmq1QsguH&#10;ApVaPsBrOxsLx7Zsd7MrxC/wA5U4ASfg1DtfA+UzGHu3WwqXCpGDY2dm3sw8v8nxyaqTaMmtE1qV&#10;ONtLMeKKaibUosSvLmaDI4ycJ4oRqRUv8Zo7fDJ5/Oi4NwUf6lZLxi0CEOWK3pS49d4USeJoyzvi&#10;9rThCoyNth3xcLSLhFnSA3onk2GaHiS9tsxYTblz8LXeGPEk4jcNp/5l0zjukSwx1ObjauM6D2sy&#10;OSbFwhLTCrotg/xDFR0RCpLuoGriCbq04i+oTlCrnW78HtVdoptGUB57gG6y9I9uzltieOwFyHFm&#10;R5P7f7D0xfLMIsFKPMwxUqSDO7q5uv7x7uPN1y/fP1z//PY+7D9/QmAHsnrjCoip1JkN7dKVOjen&#10;mr52SOmqJWrBY9EXawNAWYhI7oWEgzOQct4/1wx8yKXXkblVYzvUSGGehcAADuygVbyq9e6q+Moj&#10;Ch/382ycHmJEwZRlo+FotB+TkSLghGhjnX/KdYfCpsTOWyIWra+0UqAKbTc5yPLU+VDlXUAIVnom&#10;pIzikAr1kGOcjtJYldNSsGANfs4u5pW0aElAXzN40igpQLvnZvWlYhGt5YRNFUM+EuStAMokxyFF&#10;xxlGksMYhV309kTIh3pDTqlCTUAR9LTdbUT4ZpyOp0fTo3yQDw+mgzyt68GTWZUPDmbZ4ajer6uq&#10;zt6G9rK8aAVjXIUObwciyx8muO1obqS8G4kdl8l99Eg6FHv7jkVHtQSBbKQ212x9ZsP9BOHADETn&#10;7byGIfv9HL3u/iqTXwAAAP//AwBQSwMEFAAGAAgAAAAhAOcrf1LiAAAACwEAAA8AAABkcnMvZG93&#10;bnJldi54bWxMj01PwzAMhu9I/IfISNxYuq+2Kk0nNOCCxGEdmsbNa0zb0SRVk23dv8ec4GbLrx4/&#10;b74aTSfONPjWWQXTSQSCbOV0a2sFH9vXhxSED2g1ds6Sgit5WBW3Nzlm2l3shs5lqAVDrM9QQRNC&#10;n0npq4YM+onryfLtyw0GA69DLfWAF4abTs6iKJYGW8sfGuxp3VD1XZ6MguXbs96X7/vt8XilT1zP&#10;d0n6slPq/m58egQRaAx/YfjVZ3Uo2OngTlZ70SmIk0XMUQXzJOaBE8ksXYA4MH6ZTkEWufzfofgB&#10;AAD//wMAUEsBAi0AFAAGAAgAAAAhALaDOJL+AAAA4QEAABMAAAAAAAAAAAAAAAAAAAAAAFtDb250&#10;ZW50X1R5cGVzXS54bWxQSwECLQAUAAYACAAAACEAOP0h/9YAAACUAQAACwAAAAAAAAAAAAAAAAAv&#10;AQAAX3JlbHMvLnJlbHNQSwECLQAUAAYACAAAACEAnL2vw2cCAACdBAAADgAAAAAAAAAAAAAAAAAu&#10;AgAAZHJzL2Uyb0RvYy54bWxQSwECLQAUAAYACAAAACEA5yt/UuIAAAALAQAADwAAAAAAAAAAAAAA&#10;AADBBAAAZHJzL2Rvd25yZXYueG1sUEsFBgAAAAAEAAQA8wAAANAFAAAAAA==&#10;" strokecolor="yellow" strokeweight="1.5pt">
                <v:stroke startarrow="block" endarrow="block"/>
              </v:shape>
            </w:pict>
          </mc:Fallback>
        </mc:AlternateContent>
      </w:r>
      <w:r w:rsidR="008A4C48">
        <w:rPr>
          <w:noProof/>
        </w:rPr>
        <mc:AlternateContent>
          <mc:Choice Requires="wps">
            <w:drawing>
              <wp:anchor distT="0" distB="0" distL="114300" distR="114300" simplePos="0" relativeHeight="251800576" behindDoc="0" locked="0" layoutInCell="1" allowOverlap="1" wp14:anchorId="2F50C67F" wp14:editId="141B5B1D">
                <wp:simplePos x="0" y="0"/>
                <wp:positionH relativeFrom="column">
                  <wp:posOffset>6230262</wp:posOffset>
                </wp:positionH>
                <wp:positionV relativeFrom="paragraph">
                  <wp:posOffset>1180437</wp:posOffset>
                </wp:positionV>
                <wp:extent cx="845185" cy="966470"/>
                <wp:effectExtent l="24765" t="24765" r="25400" b="18415"/>
                <wp:wrapNone/>
                <wp:docPr id="19" name="任意多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185" cy="966470"/>
                        </a:xfrm>
                        <a:custGeom>
                          <a:avLst/>
                          <a:gdLst>
                            <a:gd name="T0" fmla="*/ 1331 w 1331"/>
                            <a:gd name="T1" fmla="*/ 476 h 1522"/>
                            <a:gd name="T2" fmla="*/ 1114 w 1331"/>
                            <a:gd name="T3" fmla="*/ 476 h 1522"/>
                            <a:gd name="T4" fmla="*/ 788 w 1331"/>
                            <a:gd name="T5" fmla="*/ 449 h 1522"/>
                            <a:gd name="T6" fmla="*/ 679 w 1331"/>
                            <a:gd name="T7" fmla="*/ 28 h 1522"/>
                            <a:gd name="T8" fmla="*/ 584 w 1331"/>
                            <a:gd name="T9" fmla="*/ 0 h 1522"/>
                            <a:gd name="T10" fmla="*/ 543 w 1331"/>
                            <a:gd name="T11" fmla="*/ 370 h 1522"/>
                            <a:gd name="T12" fmla="*/ 435 w 1331"/>
                            <a:gd name="T13" fmla="*/ 279 h 1522"/>
                            <a:gd name="T14" fmla="*/ 421 w 1331"/>
                            <a:gd name="T15" fmla="*/ 449 h 1522"/>
                            <a:gd name="T16" fmla="*/ 149 w 1331"/>
                            <a:gd name="T17" fmla="*/ 449 h 1522"/>
                            <a:gd name="T18" fmla="*/ 190 w 1331"/>
                            <a:gd name="T19" fmla="*/ 680 h 1522"/>
                            <a:gd name="T20" fmla="*/ 0 w 1331"/>
                            <a:gd name="T21" fmla="*/ 1182 h 1522"/>
                            <a:gd name="T22" fmla="*/ 68 w 1331"/>
                            <a:gd name="T23" fmla="*/ 1305 h 1522"/>
                            <a:gd name="T24" fmla="*/ 245 w 1331"/>
                            <a:gd name="T25" fmla="*/ 1305 h 1522"/>
                            <a:gd name="T26" fmla="*/ 285 w 1331"/>
                            <a:gd name="T27" fmla="*/ 1522 h 1522"/>
                            <a:gd name="T28" fmla="*/ 706 w 1331"/>
                            <a:gd name="T29" fmla="*/ 1508 h 1522"/>
                            <a:gd name="T30" fmla="*/ 666 w 1331"/>
                            <a:gd name="T31" fmla="*/ 1305 h 1522"/>
                            <a:gd name="T32" fmla="*/ 802 w 1331"/>
                            <a:gd name="T33" fmla="*/ 1305 h 1522"/>
                            <a:gd name="T34" fmla="*/ 910 w 1331"/>
                            <a:gd name="T35" fmla="*/ 1142 h 1522"/>
                            <a:gd name="T36" fmla="*/ 1168 w 1331"/>
                            <a:gd name="T37" fmla="*/ 1074 h 1522"/>
                            <a:gd name="T38" fmla="*/ 1263 w 1331"/>
                            <a:gd name="T39" fmla="*/ 775 h 1522"/>
                            <a:gd name="T40" fmla="*/ 1331 w 1331"/>
                            <a:gd name="T41" fmla="*/ 476 h 1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1" h="1522">
                              <a:moveTo>
                                <a:pt x="1331" y="476"/>
                              </a:moveTo>
                              <a:cubicBezTo>
                                <a:pt x="1259" y="476"/>
                                <a:pt x="1186" y="476"/>
                                <a:pt x="1114" y="476"/>
                              </a:cubicBezTo>
                              <a:lnTo>
                                <a:pt x="788" y="449"/>
                              </a:lnTo>
                              <a:lnTo>
                                <a:pt x="679" y="28"/>
                              </a:lnTo>
                              <a:lnTo>
                                <a:pt x="584" y="0"/>
                              </a:lnTo>
                              <a:lnTo>
                                <a:pt x="543" y="370"/>
                              </a:lnTo>
                              <a:lnTo>
                                <a:pt x="435" y="279"/>
                              </a:lnTo>
                              <a:lnTo>
                                <a:pt x="421" y="449"/>
                              </a:lnTo>
                              <a:lnTo>
                                <a:pt x="149" y="449"/>
                              </a:lnTo>
                              <a:lnTo>
                                <a:pt x="190" y="680"/>
                              </a:lnTo>
                              <a:lnTo>
                                <a:pt x="0" y="1182"/>
                              </a:lnTo>
                              <a:lnTo>
                                <a:pt x="68" y="1305"/>
                              </a:lnTo>
                              <a:lnTo>
                                <a:pt x="245" y="1305"/>
                              </a:lnTo>
                              <a:lnTo>
                                <a:pt x="285" y="1522"/>
                              </a:lnTo>
                              <a:lnTo>
                                <a:pt x="706" y="1508"/>
                              </a:lnTo>
                              <a:lnTo>
                                <a:pt x="666" y="1305"/>
                              </a:lnTo>
                              <a:lnTo>
                                <a:pt x="802" y="1305"/>
                              </a:lnTo>
                              <a:lnTo>
                                <a:pt x="910" y="1142"/>
                              </a:lnTo>
                              <a:lnTo>
                                <a:pt x="1168" y="1074"/>
                              </a:lnTo>
                              <a:lnTo>
                                <a:pt x="1263" y="775"/>
                              </a:lnTo>
                              <a:lnTo>
                                <a:pt x="1331" y="476"/>
                              </a:lnTo>
                              <a:close/>
                            </a:path>
                          </a:pathLst>
                        </a:custGeom>
                        <a:solidFill>
                          <a:srgbClr val="FF0000">
                            <a:alpha val="4200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B793BE" id="任意多边形 19" o:spid="_x0000_s1026" style="position:absolute;left:0;text-align:left;margin-left:490.55pt;margin-top:92.95pt;width:66.55pt;height:76.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jOrJAUAAJESAAAOAAAAZHJzL2Uyb0RvYy54bWysWM2O5DQQviPxDlaOSEzH+e/W9Kxgl0FI&#10;C6y0wwO489OJSOJgp6dn9rx37hwRL4FW8DQs4jGospNu94CzFqIPnR9/+eyqz64q+/rZQ9eS+1LI&#10;hvdbj175Hin7nBdNv996393dfpp5RI6sL1jL+3LrPZbSe3bz8UfXx2FTBrzmbVEKAiS93ByHrVeP&#10;47BZrWRelx2TV3woe2isuOjYCI9ivyoEOwJ7164C309WRy6KQfC8lBLevtCN3o3ir6oyH7+tKlmO&#10;pN16MLZR/Qv1v8P/1c012+wFG+omn4bB/sMoOtb00OmJ6gUbGTmI5h9UXZMLLnk1XuW8W/GqavJS&#10;2QDWUP+JNa9rNpTKFnCOHE5ukv8fbf7N/StBmgK0W3ukZx1o9Me7d3++/fH9Lz/99fuv73/7mUAL&#10;uOk4yA2gXw+vBBoqh5c8/15Cw+qiBR8kYMju+DUvgI0dRq5c81CJDr8Eo8mDUuDxpED5MJIcXmZR&#10;TLPYIzk0rZMkSpVCK7aZP84Pcvyy5IqI3b+UoxawgDvl/mKy4Q7ErroWtPxkRWgYUnJUl0nwE4wa&#10;sChNSE1oHARPUYGBopRGFrLQgNnJIgOVZpmFC5xwGn8UrS0DSwxUkq4tXKmBCjILFSzUU4dxZjMR&#10;JskJ5VuYqOn7OAoto6Km78PUymY6PwpjG5vp/ABc8e9KUtP7UWCdFm7up6b/KahkmWSmAHYxqSkB&#10;Xfs2NlODJLP5LTBVsHEFpgaUZoHFbbAkzrontjkbmBrQ0I9tbKYIQWSTNDBFWKIzVQgyK52pAq5y&#10;2+hMGVI/scgQmDLQ2Letq9DUIUlsdOGFEnbfhaYSmR9YRhc6ShGaUqypbZ6EF1LQyOa70JSCUutM&#10;CS+08NPIokVoakGDxBZLQlOMNLVNvMjUYiErRKYYl5EcctF+zjasnhNQ/tBPGQjuCMPix1dJb+AS&#10;kx2mI0hpdxQzC1AACtOVBQwSIzh0AoOACI6dwCAPglMnMPgewSr7f3DMGPQRDVHdxUQ62UjdjMSw&#10;rdjdzMS4rOBuhmLgVXA3UzGyIhyCp4upGDsV3M3UYDIVop8T+2Rq4GZqMJkK0cuFHYMXjh2ikxN8&#10;nrlupmLwUexupmJwUXA3UzF2KLibqRgbEA5r3zBVz/tpbQvYTjzdSAiPwEZih9+wzcBGDAnzLTlC&#10;WQ21p0dquMG6Els6fl/ecYUZMTZoBHQNgWbq+gzJD7sm/7x8c/FBEEO4O38A/WoimmkPTUTn99Py&#10;OXdwSdv2Jj3UpJo9mh03t89X3R3UmwoHU0o7bG6erxoGtaSCzZX83DpfJ1QECQtMgjpwkQ0KQN0p&#10;dL7UK5R2CgfV1iIOijY33FpPD6i3Fvk0CiupRViiXYxFzSIOiiM1vA8DcdcE/pt3LzBvZwfPV+1o&#10;KGgmoL+sG5Qqbl1DEeIGhPJCA6F+WLQaCweNhMpgGQklgUJCzl8GqmV4XjOGf/KWy1LPJVy/Kj+f&#10;FjKuf2PLKXnbFLdN2+LylWK/e94Kcs/gcOH21oefWuCsHWqm30ZwRjFPmAmu+C942l4FirUf6+8v&#10;Gi86wS7OfOZYBD/0BRjBNnXJii+m+5E1rb5X9k57dam28LhR3/HiEbbqgutzETjHgZuaizceOcKZ&#10;yNaTPxyYKD3SftXDocOaRhglR/UQxSkmQmG27MwW1udAtfVGDwoivH0+6oOXwyCafQ09UeWunn8G&#10;RwRVg1t5dZagRzU9wLmH8th0RoMHK+azQp1Pkm7+BgAA//8DAFBLAwQUAAYACAAAACEAKnCnR+MA&#10;AAAMAQAADwAAAGRycy9kb3ducmV2LnhtbEyPwU7DMBBE70j8g7VIXBB13BTkhjgVQqqASwUBgbi5&#10;8ZJExOsQO23K1+Oe4Liap5m3+WqyHdvh4FtHCsQsAYZUOdNSreD1ZX0pgfmgyejOESo4oIdVcXqS&#10;68y4PT3jrgw1iyXkM62gCaHPOPdVg1b7meuRYvbpBqtDPIeam0HvY7nt+DxJrrnVLcWFRvd412D1&#10;VY5WwdPm4uFbPppyff+++BlNc/hI30qlzs+m2xtgAafwB8NRP6pDEZ22biTjWadgKYWIaAzk1RLY&#10;kRBiMQe2VZCmUgAvcv7/ieIXAAD//wMAUEsBAi0AFAAGAAgAAAAhALaDOJL+AAAA4QEAABMAAAAA&#10;AAAAAAAAAAAAAAAAAFtDb250ZW50X1R5cGVzXS54bWxQSwECLQAUAAYACAAAACEAOP0h/9YAAACU&#10;AQAACwAAAAAAAAAAAAAAAAAvAQAAX3JlbHMvLnJlbHNQSwECLQAUAAYACAAAACEAfdYzqyQFAACR&#10;EgAADgAAAAAAAAAAAAAAAAAuAgAAZHJzL2Uyb0RvYy54bWxQSwECLQAUAAYACAAAACEAKnCnR+MA&#10;AAAMAQAADwAAAAAAAAAAAAAAAAB+BwAAZHJzL2Rvd25yZXYueG1sUEsFBgAAAAAEAAQA8wAAAI4I&#10;AAAAAA==&#10;" path="m1331,476v-72,,-145,,-217,l788,449,679,28,584,,543,370,435,279,421,449r-272,l190,680,,1182r68,123l245,1305r40,217l706,1508,666,1305r136,l910,1142r258,-68l1263,775r68,-299xe" fillcolor="red" strokeweight="1.5pt">
                <v:fill opacity="27499f"/>
                <v:path arrowok="t" o:connecttype="custom" o:connectlocs="845185,302260;707390,302260;500380,285115;431165,17780;370840,0;344805,234950;276225,177165;267335,285115;94615,285115;120650,431800;0,750570;43180,828675;155575,828675;180975,966470;448310,957580;422910,828675;509270,828675;577850,725170;741680,681990;802005,492125;845185,302260" o:connectangles="0,0,0,0,0,0,0,0,0,0,0,0,0,0,0,0,0,0,0,0,0"/>
              </v:shape>
            </w:pict>
          </mc:Fallback>
        </mc:AlternateContent>
      </w:r>
      <w:r w:rsidR="00C75CAB">
        <w:rPr>
          <w:noProof/>
        </w:rPr>
        <mc:AlternateContent>
          <mc:Choice Requires="wps">
            <w:drawing>
              <wp:anchor distT="0" distB="0" distL="114300" distR="114300" simplePos="0" relativeHeight="251799552" behindDoc="0" locked="0" layoutInCell="1" allowOverlap="1" wp14:anchorId="33845E78" wp14:editId="7883329C">
                <wp:simplePos x="0" y="0"/>
                <wp:positionH relativeFrom="column">
                  <wp:posOffset>3546972</wp:posOffset>
                </wp:positionH>
                <wp:positionV relativeFrom="paragraph">
                  <wp:posOffset>3514531</wp:posOffset>
                </wp:positionV>
                <wp:extent cx="1250950" cy="914400"/>
                <wp:effectExtent l="15875" t="15875" r="19050" b="22225"/>
                <wp:wrapNone/>
                <wp:docPr id="15" name="任意多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0" cy="914400"/>
                        </a:xfrm>
                        <a:custGeom>
                          <a:avLst/>
                          <a:gdLst>
                            <a:gd name="T0" fmla="*/ 1572 w 1970"/>
                            <a:gd name="T1" fmla="*/ 81 h 1440"/>
                            <a:gd name="T2" fmla="*/ 0 w 1970"/>
                            <a:gd name="T3" fmla="*/ 0 h 1440"/>
                            <a:gd name="T4" fmla="*/ 41 w 1970"/>
                            <a:gd name="T5" fmla="*/ 652 h 1440"/>
                            <a:gd name="T6" fmla="*/ 801 w 1970"/>
                            <a:gd name="T7" fmla="*/ 652 h 1440"/>
                            <a:gd name="T8" fmla="*/ 978 w 1970"/>
                            <a:gd name="T9" fmla="*/ 1304 h 1440"/>
                            <a:gd name="T10" fmla="*/ 1970 w 1970"/>
                            <a:gd name="T11" fmla="*/ 1440 h 1440"/>
                            <a:gd name="T12" fmla="*/ 1572 w 1970"/>
                            <a:gd name="T13" fmla="*/ 81 h 1440"/>
                          </a:gdLst>
                          <a:ahLst/>
                          <a:cxnLst>
                            <a:cxn ang="0">
                              <a:pos x="T0" y="T1"/>
                            </a:cxn>
                            <a:cxn ang="0">
                              <a:pos x="T2" y="T3"/>
                            </a:cxn>
                            <a:cxn ang="0">
                              <a:pos x="T4" y="T5"/>
                            </a:cxn>
                            <a:cxn ang="0">
                              <a:pos x="T6" y="T7"/>
                            </a:cxn>
                            <a:cxn ang="0">
                              <a:pos x="T8" y="T9"/>
                            </a:cxn>
                            <a:cxn ang="0">
                              <a:pos x="T10" y="T11"/>
                            </a:cxn>
                            <a:cxn ang="0">
                              <a:pos x="T12" y="T13"/>
                            </a:cxn>
                          </a:cxnLst>
                          <a:rect l="0" t="0" r="r" b="b"/>
                          <a:pathLst>
                            <a:path w="1970" h="1440">
                              <a:moveTo>
                                <a:pt x="1572" y="81"/>
                              </a:moveTo>
                              <a:lnTo>
                                <a:pt x="0" y="0"/>
                              </a:lnTo>
                              <a:lnTo>
                                <a:pt x="41" y="652"/>
                              </a:lnTo>
                              <a:lnTo>
                                <a:pt x="801" y="652"/>
                              </a:lnTo>
                              <a:lnTo>
                                <a:pt x="978" y="1304"/>
                              </a:lnTo>
                              <a:lnTo>
                                <a:pt x="1970" y="1440"/>
                              </a:lnTo>
                              <a:lnTo>
                                <a:pt x="1572" y="81"/>
                              </a:lnTo>
                              <a:close/>
                            </a:path>
                          </a:pathLst>
                        </a:custGeom>
                        <a:solidFill>
                          <a:srgbClr val="FF0000">
                            <a:alpha val="31000"/>
                          </a:srgbClr>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F7B59D" id="任意多边形 15" o:spid="_x0000_s1026" style="position:absolute;left:0;text-align:left;margin-left:279.3pt;margin-top:276.75pt;width:98.5pt;height:1in;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1eQMAADwJAAAOAAAAZHJzL2Uyb0RvYy54bWysVt1u0zAUvkfiHSxfIrEkXbv+aO2ENoqQ&#10;+Jm08gBu4jQRTmxst+m45p57LhEvgSZ4GoZ4DM5xfpZuZFSIXqR2zpfP55zv2MfHJ9tMkA3XJpX5&#10;lAYHPiU8D2WU5qspfbOYPx5RYizLIyZkzqf0kht6Mnv44LhQE96TiRQR1wRIcjMp1JQm1qqJ55kw&#10;4RkzB1LxHIyx1BmzMNUrL9KsAPZMeD3fP/IKqSOlZciNgbdnpZHOHH8c89C+jmPDLRFTCr5Z99Tu&#10;ucSnNztmk5VmKknDyg32D15kLM1h0YbqjFlG1jq9Q5WloZZGxvYglJkn4zgNuYsBogn8W9FcJExx&#10;Fwskx6gmTeb/0YavNueapBFoN6AkZxlo9OPq6ueHj9dfPv36/vX622cCFkhTocwE0BfqXGOgRr2Q&#10;4VsDBm/HghMDGLIsXsoI2NjaSpeabawz/BKCJlunwGWjAN9aEsLLoDfwxwMQKgTbOOj3fSeRxyb1&#10;1+Ha2GdcOia2eWFsqWAEI5f/qApiASRxJkDMRx5EMOyRggTjYa14AwtasFFAEoKLVmXRgHotkN9B&#10;dLiD+TNPv4XpBx1EoEPj+NGg1+HSUQs18ru4hi1UNxfs0WbF8XDU4de4hQoO/X6HY8FO4iHjHXRB&#10;O/OY9C6+dvLvE7ItwI6SUD2ruj5YUpdMuM2rmoERYXhe+a5OlTRYn1hAUISLAIsBKACFBdYBBicR&#10;fLgXGMoAwW5b/ZUZhEbwcC9mUBLB473AqBSiQYl9QgyqGIOdIEv/q0xqOG9vn7SaEjhpl7gEmyhm&#10;UYB6SArY8rgpSQID3HhoyeSGL6TDWFQCRXeejmpHbxAibyPLgOojo7bV/8qx9aHuIGrYDVXUtbn+&#10;L2Gwp/bCwX5xONwR9xKWccLK9QEDmauXrP/Lpe/GW9tDIQ0vtcJMurpsUopKtA5HI0UazVMhMJFG&#10;r5anQpMNgz44n/vwc6lmQiWsfHsY4MuSvII7/h0ekTvJesPq+x3jziK4xA1f2xct13nkqiHhLHpa&#10;jS1LRTl2eanaCnaSsvUsZXQJXUXLsoXDlQMGidTvKSmgfU+pebdmmlMinufQH13vgH7vJn0oICgN&#10;3bYs2xaWh0A1pZbCQYDDU1veEdZKp6sEVgpcunL5BLpZnGLTcW2v9KqaQIt2GauuE3gHaM8d6ubS&#10;M/sNAAD//wMAUEsDBBQABgAIAAAAIQD15MNZ3gAAAAsBAAAPAAAAZHJzL2Rvd25yZXYueG1sTI/L&#10;TsMwEEX3SPyDNUjsqFOQ0xLiVIjSJRIUNuym8eRB7XEUu23697gr2M3j6M6ZcjU5K440ht6zhvks&#10;A0Fce9Nzq+Hrc3O3BBEiskHrmTScKcCqur4qsTD+xB903MZWpBAOBWroYhwKKUPdkcMw8wNx2jV+&#10;dBhTO7bSjHhK4c7K+yzLpcOe04UOB3rpqN5vD07DJvxYM+/N6/6twYnfz816/d1ofXszPT+BiDTF&#10;Pxgu+kkdquS08wc2QVgNSi3zhF6KBwUiEQul0mSnIX9cKJBVKf//UP0CAAD//wMAUEsBAi0AFAAG&#10;AAgAAAAhALaDOJL+AAAA4QEAABMAAAAAAAAAAAAAAAAAAAAAAFtDb250ZW50X1R5cGVzXS54bWxQ&#10;SwECLQAUAAYACAAAACEAOP0h/9YAAACUAQAACwAAAAAAAAAAAAAAAAAvAQAAX3JlbHMvLnJlbHNQ&#10;SwECLQAUAAYACAAAACEAftSSNXkDAAA8CQAADgAAAAAAAAAAAAAAAAAuAgAAZHJzL2Uyb0RvYy54&#10;bWxQSwECLQAUAAYACAAAACEA9eTDWd4AAAALAQAADwAAAAAAAAAAAAAAAADTBQAAZHJzL2Rvd25y&#10;ZXYueG1sUEsFBgAAAAAEAAQA8wAAAN4GAAAAAA==&#10;" path="m1572,81l,,41,652r760,l978,1304r992,136l1572,81xe" fillcolor="red" strokeweight="1pt">
                <v:fill opacity="20303f"/>
                <v:path arrowok="t" o:connecttype="custom" o:connectlocs="998220,51435;0,0;26035,414020;508635,414020;621030,828040;1250950,914400;998220,51435" o:connectangles="0,0,0,0,0,0,0"/>
              </v:shape>
            </w:pict>
          </mc:Fallback>
        </mc:AlternateContent>
      </w:r>
      <w:r w:rsidR="008A4C48">
        <w:rPr>
          <w:noProof/>
        </w:rPr>
        <mc:AlternateContent>
          <mc:Choice Requires="wps">
            <w:drawing>
              <wp:anchor distT="0" distB="0" distL="114300" distR="114300" simplePos="0" relativeHeight="251806720" behindDoc="0" locked="0" layoutInCell="1" allowOverlap="1" wp14:anchorId="76465A2B" wp14:editId="5C398B06">
                <wp:simplePos x="0" y="0"/>
                <wp:positionH relativeFrom="column">
                  <wp:posOffset>1413207</wp:posOffset>
                </wp:positionH>
                <wp:positionV relativeFrom="paragraph">
                  <wp:posOffset>1850224</wp:posOffset>
                </wp:positionV>
                <wp:extent cx="1828800" cy="294005"/>
                <wp:effectExtent l="0" t="0" r="571500" b="10795"/>
                <wp:wrapNone/>
                <wp:docPr id="50" name="线形标注 2 50"/>
                <wp:cNvGraphicFramePr/>
                <a:graphic xmlns:a="http://schemas.openxmlformats.org/drawingml/2006/main">
                  <a:graphicData uri="http://schemas.microsoft.com/office/word/2010/wordprocessingShape">
                    <wps:wsp>
                      <wps:cNvSpPr/>
                      <wps:spPr>
                        <a:xfrm>
                          <a:off x="0" y="0"/>
                          <a:ext cx="1828800" cy="294005"/>
                        </a:xfrm>
                        <a:prstGeom prst="borderCallout2">
                          <a:avLst>
                            <a:gd name="adj1" fmla="val 96238"/>
                            <a:gd name="adj2" fmla="val 130214"/>
                            <a:gd name="adj3" fmla="val 32541"/>
                            <a:gd name="adj4" fmla="val 116770"/>
                            <a:gd name="adj5" fmla="val 36271"/>
                            <a:gd name="adj6" fmla="val 99700"/>
                          </a:avLst>
                        </a:prstGeom>
                        <a:noFill/>
                        <a:ln w="19050">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A502C9F" w14:textId="11E18846" w:rsidR="001C5C5B" w:rsidRDefault="001C5C5B" w:rsidP="008A4C48">
                            <w:pPr>
                              <w:jc w:val="center"/>
                            </w:pPr>
                            <w:r w:rsidRPr="001C7327">
                              <w:rPr>
                                <w:rFonts w:hint="eastAsia"/>
                                <w:b/>
                                <w:color w:val="FFFFFF" w:themeColor="background1"/>
                                <w:szCs w:val="21"/>
                              </w:rPr>
                              <w:t>济南</w:t>
                            </w:r>
                            <w:r w:rsidRPr="001C7327">
                              <w:rPr>
                                <w:b/>
                                <w:color w:val="FFFFFF" w:themeColor="background1"/>
                                <w:szCs w:val="21"/>
                              </w:rPr>
                              <w:t>台有玻璃</w:t>
                            </w:r>
                            <w:r w:rsidRPr="001C7327">
                              <w:rPr>
                                <w:rFonts w:hint="eastAsia"/>
                                <w:b/>
                                <w:color w:val="FFFFFF" w:themeColor="background1"/>
                                <w:szCs w:val="21"/>
                              </w:rPr>
                              <w:t>制品</w:t>
                            </w:r>
                            <w:r w:rsidRPr="001C7327">
                              <w:rPr>
                                <w:b/>
                                <w:color w:val="FFFFFF" w:themeColor="background1"/>
                                <w:szCs w:val="21"/>
                              </w:rPr>
                              <w:t>有限公司</w:t>
                            </w:r>
                            <w:r>
                              <w:t>制品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65A2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50" o:spid="_x0000_s1048" type="#_x0000_t48" style="position:absolute;left:0;text-align:left;margin-left:111.3pt;margin-top:145.7pt;width:2in;height:2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vcHgMAALAGAAAOAAAAZHJzL2Uyb0RvYy54bWysVc1uEzEQviPxDpbvdH/yH3VTRYmCkKq2&#10;okU9O147u8hrL7bzxwvwGhUn7tyQEE9DeQ3G3s1mSyoOiIvj2fn8jecbz+T8YlcItGHa5EomODoL&#10;MWKSqjSXqwS/u1u8GmJkLJEpEUqyBO+ZwReTly/Ot+WYxSpTImUaAYk0422Z4MzachwEhmasIOZM&#10;lUyCkytdEAumXgWpJltgL0QQh2E/2CqdllpRZgx8nVdOPPH8nDNqrzk3zCKRYLib9av269KtweSc&#10;jFealFlO62uQf7hFQXIJQRuqObEErXV+QlXkVCujuD2jqggU5zllPgfIJgr/yOY2IyXzuYA4pmxk&#10;Mv+Pll5tbjTK0wT3QB5JCqjRr28/fn7//Pjw6fHrFxQjcIBK29KMAXxb3ujaMrB1Ke+4LtwvJIN2&#10;Xtl9oyzbWUThYzSMh8MQIlDwxaNuGPYcaXA8XWpjXzNVILdJ8BLKyvSMCKHWNvbSks2lsV7jtL4o&#10;Sd9HGPFCQMk2RKBRP+4M65K2MHEbE3XCOOqegjptUCfudaNTTLeNiaL+YHB4QK1ovTao048HzxD1&#10;25jRaADKVGrUOYIuBz1cwlItciEAQcZCoi3IOQqhKs42SuSp83pDr5YzoRFokeDFYhY2vE9gjnpO&#10;TFbhzN7Mla3jCwlFcaWuiut3di9YFfot4/BUoJxVQXyTsiYgoZRJG1XXykjKKv4e3OKQXnPCl15I&#10;IHTMHO7fcNcEbgCcclcq1Xh3lPkebw7XovztcHPCR1bSNoeLXCpdXf8pgYCs6sgV/iBSJY1Tye6W&#10;O99GUeyg7tNSpXvoLa2qoWNKushB+Uti7A3R8GShHWBy2mtYuFBQVlXvMMqU/vjcd4eH5gcvRluY&#10;Wgk2H9ZEM4zEGwljYRR1u27MeaPbG8Rg6LZn2fbIdTFT8FSgieB2fuvwVhy2XKviHjpx6qKCi0gK&#10;sRNMrT4YM1tNUxjRlE2nHgajrST2Ut6W1JE7od2bu9vdE13WDW5hNFypw4QjY//yK5GPWHdSquna&#10;Kp5b5zzqWhswFv1bqke4m7tt26OOfzST3wAAAP//AwBQSwMEFAAGAAgAAAAhAO3nIVTkAAAACwEA&#10;AA8AAABkcnMvZG93bnJldi54bWxMj8tOwzAQRfdI/IM1SOyok7S0EOJUiIeoEKBSEBI7Nx7iiHgc&#10;YrdN+XqGFezmcXTnTDEfXCu22IfGk4J0lIBAqrxpqFbw+nJ7cgYiRE1Gt55QwR4DzMvDg0Lnxu/o&#10;GberWAsOoZBrBTbGLpcyVBadDiPfIfHuw/dOR277Wppe7zjctTJLkql0uiG+YHWHVxarz9XGKbiW&#10;cZEt774ny/3jw5t5un//urGdUsdHw+UFiIhD/IPhV5/VoWSntd+QCaJVkGXZlFEuztMJCCZO04Qn&#10;awXj8WwGsizk/x/KHwAAAP//AwBQSwECLQAUAAYACAAAACEAtoM4kv4AAADhAQAAEwAAAAAAAAAA&#10;AAAAAAAAAAAAW0NvbnRlbnRfVHlwZXNdLnhtbFBLAQItABQABgAIAAAAIQA4/SH/1gAAAJQBAAAL&#10;AAAAAAAAAAAAAAAAAC8BAABfcmVscy8ucmVsc1BLAQItABQABgAIAAAAIQATbYvcHgMAALAGAAAO&#10;AAAAAAAAAAAAAAAAAC4CAABkcnMvZTJvRG9jLnhtbFBLAQItABQABgAIAAAAIQDt5yFU5AAAAAsB&#10;AAAPAAAAAAAAAAAAAAAAAHgFAABkcnMvZG93bnJldi54bWxQSwUGAAAAAAQABADzAAAAiQYAAAAA&#10;" adj="21535,7835,25222,7029,28126,20787" filled="f" strokecolor="#ffc000" strokeweight="1.5pt">
                <v:stroke dashstyle="1 1"/>
                <v:textbox>
                  <w:txbxContent>
                    <w:p w14:paraId="5A502C9F" w14:textId="11E18846" w:rsidR="001C5C5B" w:rsidRDefault="001C5C5B" w:rsidP="008A4C48">
                      <w:pPr>
                        <w:jc w:val="center"/>
                      </w:pPr>
                      <w:r w:rsidRPr="001C7327">
                        <w:rPr>
                          <w:rFonts w:hint="eastAsia"/>
                          <w:b/>
                          <w:color w:val="FFFFFF" w:themeColor="background1"/>
                          <w:szCs w:val="21"/>
                        </w:rPr>
                        <w:t>济南</w:t>
                      </w:r>
                      <w:r w:rsidRPr="001C7327">
                        <w:rPr>
                          <w:b/>
                          <w:color w:val="FFFFFF" w:themeColor="background1"/>
                          <w:szCs w:val="21"/>
                        </w:rPr>
                        <w:t>台有玻璃</w:t>
                      </w:r>
                      <w:r w:rsidRPr="001C7327">
                        <w:rPr>
                          <w:rFonts w:hint="eastAsia"/>
                          <w:b/>
                          <w:color w:val="FFFFFF" w:themeColor="background1"/>
                          <w:szCs w:val="21"/>
                        </w:rPr>
                        <w:t>制品</w:t>
                      </w:r>
                      <w:r w:rsidRPr="001C7327">
                        <w:rPr>
                          <w:b/>
                          <w:color w:val="FFFFFF" w:themeColor="background1"/>
                          <w:szCs w:val="21"/>
                        </w:rPr>
                        <w:t>有限公司</w:t>
                      </w:r>
                      <w:r>
                        <w:t>制品</w:t>
                      </w:r>
                    </w:p>
                  </w:txbxContent>
                </v:textbox>
              </v:shape>
            </w:pict>
          </mc:Fallback>
        </mc:AlternateContent>
      </w:r>
      <w:r w:rsidR="008A4C48">
        <w:rPr>
          <w:noProof/>
        </w:rPr>
        <mc:AlternateContent>
          <mc:Choice Requires="wps">
            <w:drawing>
              <wp:anchor distT="0" distB="0" distL="114300" distR="114300" simplePos="0" relativeHeight="251805696" behindDoc="0" locked="0" layoutInCell="1" allowOverlap="1" wp14:anchorId="50AEADA4" wp14:editId="269744DD">
                <wp:simplePos x="0" y="0"/>
                <wp:positionH relativeFrom="column">
                  <wp:posOffset>4607916</wp:posOffset>
                </wp:positionH>
                <wp:positionV relativeFrom="paragraph">
                  <wp:posOffset>2296312</wp:posOffset>
                </wp:positionV>
                <wp:extent cx="47548" cy="54864"/>
                <wp:effectExtent l="0" t="0" r="10160" b="21590"/>
                <wp:wrapNone/>
                <wp:docPr id="49" name="矩形 49"/>
                <wp:cNvGraphicFramePr/>
                <a:graphic xmlns:a="http://schemas.openxmlformats.org/drawingml/2006/main">
                  <a:graphicData uri="http://schemas.microsoft.com/office/word/2010/wordprocessingShape">
                    <wps:wsp>
                      <wps:cNvSpPr/>
                      <wps:spPr>
                        <a:xfrm>
                          <a:off x="0" y="0"/>
                          <a:ext cx="47548" cy="548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93B3264" id="矩形 49" o:spid="_x0000_s1026" style="position:absolute;left:0;text-align:left;margin-left:362.85pt;margin-top:180.8pt;width:3.75pt;height:4.3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QTnQIAAIEFAAAOAAAAZHJzL2Uyb0RvYy54bWysVM1u2zAMvg/YOwi6r04Ct12NOkXQIsOA&#10;oi3WDj0rshQbkEVNUuJkLzNgtz1EH2fYa4ySbDfoih2G+SCTIvnxRyTPL3atIlthXQO6pNOjCSVC&#10;c6gavS7p54flu/eUOM90xRRoUdK9cPRi/vbNeWcKMYMaVCUsQRDtis6UtPbeFFnmeC1a5o7ACI1C&#10;CbZlHlm7zirLOkRvVTabTE6yDmxlLHDhHN5eJSGdR3wpBfe3UjrhiSopxubjaeO5Cmc2P2fF2jJT&#10;N7wPg/1DFC1rNDodoa6YZ2Rjmz+g2oZbcCD9EYc2AykbLmIOmM108iKb+5oZEXPB4jgzlsn9P1h+&#10;s72zpKlKmp9RolmLb/Tr24+fT98JXmB1OuMKVLo3d7bnHJIh1Z20bfhjEmQXK7ofKyp2nnC8zE+P&#10;c+wAjhIkTvKAmD2bGuv8BwEtCURJLT5XrCLbXjufVAeV4EnDslEK71mhdDgdqKYKd5Gx69WlsmTL&#10;8K2Xywl+vbsDNXQeTLOQVkokUn6vRIL9JCSWA0OfxUhiI4oRlnEutJ8mUc0qkbwdHzoLrRssYqZK&#10;I2BAlhjliN0DDJoJZMBOeff6wVTEPh6NJ38LLBmPFtEzaD8at40G+xqAwqx6z0l/KFIqTajSCqo9&#10;NouFNEXO8GWD73bNnL9jFscGBwxXgb/FQyroSgo9RUkN9utr90EfuxmllHQ4hiV1XzbMCkrUR419&#10;fjbN8zC3kcmPT2fI2EPJ6lCiN+0l4OtPcekYHsmg79VASgvtI26MRfCKIqY5+i4p93ZgLn1aD7hz&#10;uFgsohrOqmH+Wt8bHsBDVUNfPuwemTV983rs+RsYRpYVL3o46QZLDYuNB9nEBn+ua19vnPPYOP1O&#10;CovkkI9az5tz/hsAAP//AwBQSwMEFAAGAAgAAAAhAIp6G57gAAAACwEAAA8AAABkcnMvZG93bnJl&#10;di54bWxMj8FOg0AQhu8mvsNmTLwYuxQiNJSl0Sb24MHE6qW3hR2BlJ0l7FLw7R1P9jgzf775/mK3&#10;2F5ccPSdIwXrVQQCqXamo0bB1+fr4waED5qM7h2hgh/0sCtvbwqdGzfTB16OoREMIZ9rBW0IQy6l&#10;r1u02q/cgMS3bzdaHXgcG2lGPTPc9jKOolRa3RF/aPWA+xbr83GyCqrDadxvXpJDmB5SRp+bN3yf&#10;lbq/W563IAIu4T8Mf/qsDiU7VW4i40WvIIufMo4qSNJ1CoITWZLEICreZFEMsizkdYfyFwAA//8D&#10;AFBLAQItABQABgAIAAAAIQC2gziS/gAAAOEBAAATAAAAAAAAAAAAAAAAAAAAAABbQ29udGVudF9U&#10;eXBlc10ueG1sUEsBAi0AFAAGAAgAAAAhADj9If/WAAAAlAEAAAsAAAAAAAAAAAAAAAAALwEAAF9y&#10;ZWxzLy5yZWxzUEsBAi0AFAAGAAgAAAAhAA7XVBOdAgAAgQUAAA4AAAAAAAAAAAAAAAAALgIAAGRy&#10;cy9lMm9Eb2MueG1sUEsBAi0AFAAGAAgAAAAhAIp6G57gAAAACwEAAA8AAAAAAAAAAAAAAAAA9wQA&#10;AGRycy9kb3ducmV2LnhtbFBLBQYAAAAABAAEAPMAAAAEBgAAAAA=&#10;" filled="f" strokecolor="red" strokeweight="2pt"/>
            </w:pict>
          </mc:Fallback>
        </mc:AlternateContent>
      </w:r>
      <w:r w:rsidR="008A4C48">
        <w:rPr>
          <w:noProof/>
        </w:rPr>
        <mc:AlternateContent>
          <mc:Choice Requires="wps">
            <w:drawing>
              <wp:anchor distT="0" distB="0" distL="114300" distR="114300" simplePos="0" relativeHeight="251798528" behindDoc="0" locked="0" layoutInCell="1" allowOverlap="1" wp14:anchorId="7828E6AD" wp14:editId="1439AA67">
                <wp:simplePos x="0" y="0"/>
                <wp:positionH relativeFrom="column">
                  <wp:posOffset>3720236</wp:posOffset>
                </wp:positionH>
                <wp:positionV relativeFrom="paragraph">
                  <wp:posOffset>2024609</wp:posOffset>
                </wp:positionV>
                <wp:extent cx="1052830" cy="612140"/>
                <wp:effectExtent l="0" t="0" r="13970" b="16510"/>
                <wp:wrapNone/>
                <wp:docPr id="6" name="任意多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2830" cy="612140"/>
                        </a:xfrm>
                        <a:custGeom>
                          <a:avLst/>
                          <a:gdLst>
                            <a:gd name="T0" fmla="*/ 109 w 1658"/>
                            <a:gd name="T1" fmla="*/ 13 h 964"/>
                            <a:gd name="T2" fmla="*/ 1481 w 1658"/>
                            <a:gd name="T3" fmla="*/ 0 h 964"/>
                            <a:gd name="T4" fmla="*/ 1440 w 1658"/>
                            <a:gd name="T5" fmla="*/ 394 h 964"/>
                            <a:gd name="T6" fmla="*/ 1658 w 1658"/>
                            <a:gd name="T7" fmla="*/ 394 h 964"/>
                            <a:gd name="T8" fmla="*/ 1644 w 1658"/>
                            <a:gd name="T9" fmla="*/ 964 h 964"/>
                            <a:gd name="T10" fmla="*/ 802 w 1658"/>
                            <a:gd name="T11" fmla="*/ 964 h 964"/>
                            <a:gd name="T12" fmla="*/ 802 w 1658"/>
                            <a:gd name="T13" fmla="*/ 869 h 964"/>
                            <a:gd name="T14" fmla="*/ 0 w 1658"/>
                            <a:gd name="T15" fmla="*/ 842 h 964"/>
                            <a:gd name="T16" fmla="*/ 136 w 1658"/>
                            <a:gd name="T17" fmla="*/ 111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8" h="964">
                              <a:moveTo>
                                <a:pt x="109" y="13"/>
                              </a:moveTo>
                              <a:lnTo>
                                <a:pt x="1481" y="0"/>
                              </a:lnTo>
                              <a:lnTo>
                                <a:pt x="1440" y="394"/>
                              </a:lnTo>
                              <a:lnTo>
                                <a:pt x="1658" y="394"/>
                              </a:lnTo>
                              <a:lnTo>
                                <a:pt x="1644" y="964"/>
                              </a:lnTo>
                              <a:lnTo>
                                <a:pt x="802" y="964"/>
                              </a:lnTo>
                              <a:lnTo>
                                <a:pt x="802" y="869"/>
                              </a:lnTo>
                              <a:lnTo>
                                <a:pt x="0" y="842"/>
                              </a:lnTo>
                              <a:lnTo>
                                <a:pt x="136" y="111"/>
                              </a:lnTo>
                            </a:path>
                          </a:pathLst>
                        </a:custGeom>
                        <a:noFill/>
                        <a:ln w="19050">
                          <a:solidFill>
                            <a:srgbClr val="FFC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polyline w14:anchorId="689EF2F3" id="任意多边形 6"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4pt,160.05pt,367pt,159.4pt,364.95pt,179.1pt,375.85pt,179.1pt,375.15pt,207.6pt,333.05pt,207.6pt,333.05pt,202.85pt,292.95pt,201.5pt,299.75pt,164.95pt" coordsize="165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o6AQQAACoLAAAOAAAAZHJzL2Uyb0RvYy54bWysVt2O4zQUvkfiHSxfInUSp2kmiSazWjVT&#10;hLTASjs8gJs4TUQSB9v9GRB33HPPJeIl0AqehkU8BsdO0nGHyRAhetHY9dcv5/vOsX1uXp2aGh2Y&#10;kBVvE0yuXIxYm/G8ancJ/up+swgxkoq2Oa15yxL8wCR+dfvxRzfHLmYeL3mdM4GApJXxsUtwqVQX&#10;O47MStZQecU71sJiwUVDFUzFzskFPQJ7Uzue6wbOkYu8EzxjUsKvab+Ibw1/UbBMfVkUkilUJxhi&#10;U+ZbmO+t/nZub2i8E7Qrq2wIg/6HKBpatfDSM1VKFUV7Uf2DqqkywSUv1FXGG4cXRZUxowHUEPeJ&#10;mncl7ZjRAubI7myT/P9osy8ObwWq8gQHGLW0gRT98f79nz/8+OGXn/76/dcPv/2MAm3SsZMxYN91&#10;b4WWKbs3PPtawoJzsaInEjBoe/yc50BG94obY06FaPQ/QTI6Gf8fzv6zk0IZ/EjclRcuIU0ZrAXE&#10;I75JkEPj8d/ZXqpPGTdM9PBGqj5/OYyM+/mg4R5IiqaGVH7iIOJG6IhIsAqHdJ9RxEYtUYmiwH+K&#10;8WyMH5IJqqUFc59n8i0I8X13gmllwZaR/zwXZOtRHyib4Lq2YJNcsEUtLt+f4IosGPj0fFzENj50&#10;vQkuYjs/TWZ7/wKZ7X0YRBOR2fZPeU9s80Pfm6C6cH8ZTIm03SeEPJJBRe/GmqXlWMbZqR3qGEaI&#10;6hPUNXun41LvGV3UsDHuiS5RoACULvoJMHinwctZYPBGg1ezwKBeg69ngaG4NDiaBdbVo9FQHnMk&#10;kkEjmSeSDCohybPYB53kQmjv+5AnAffL05tFYAQ3y1a/gsYdVTq94xAd4ZDT5xAqE6zPGr3Q8AO7&#10;5waidJrhuDIunFU9Aur2AginkUGOp+S4PD67ng+OGgODA2AQPgLG5wA0kYH//w70eyuH4xI8GZnG&#10;Z88Ie9a8eS4ONu+LEfY6YF++iCLLPnOw5S5wEKbOh9k758TofFqXSss3VV2b3NWtSVfkrvpdKHld&#10;5XpVp0qK3XZdC3Sg0FhsNmvXHZNwAeuEVCmVZY+TDzLlSsdEY8H3bW5GJaP53TBWtKr7sfFUA+Fy&#10;HCpIX5Omp/gucqO78C70F74X3C18N00XrzdrfxFsyPUqXabrdUq+18VF/Lis8py1Ou6xvyH+vP5h&#10;6LT6zuTc4Vzoe2LDBj6D5RbMuQzD+A9axqdRZ9oI3Tn0rcaW5w/QRQjeN2zQYMKg5OJbjI7QrCVY&#10;frOngmFUf9ZCNxTp6xS6OzPxV9ceTIS9srVXaJsBVYIVhkNWD9eq7wj3nah2JbyJmI3Z8tfQvRSV&#10;bjJMfH1UwwQaMqNgaB51x2fPDeqxxb39GwAA//8DAFBLAwQUAAYACAAAACEAwT/mweEAAAALAQAA&#10;DwAAAGRycy9kb3ducmV2LnhtbEyPXUvEMBBF3wX/QxjBNzfNam2tTRddEBYEwVX3OduMTbGZlCb9&#10;cH+98Ukfhznce265WWzHJhx860iCWCXAkGqnW2okvL89XeXAfFCkVecIJXyjh011flaqQruZXnHa&#10;h4bFEPKFkmBC6AvOfW3QKr9yPVL8fbrBqhDPoeF6UHMMtx1fJ8ktt6ql2GBUj1uD9dd+tBIed7Np&#10;TzSNu48s276cng9uEQcpLy+Wh3tgAZfwB8OvflSHKjod3Ujas05Cmqd3EZVwLfK4IRJZKjJgRwk3&#10;Il0Dr0r+f0P1AwAA//8DAFBLAQItABQABgAIAAAAIQC2gziS/gAAAOEBAAATAAAAAAAAAAAAAAAA&#10;AAAAAABbQ29udGVudF9UeXBlc10ueG1sUEsBAi0AFAAGAAgAAAAhADj9If/WAAAAlAEAAAsAAAAA&#10;AAAAAAAAAAAALwEAAF9yZWxzLy5yZWxzUEsBAi0AFAAGAAgAAAAhAJgj2joBBAAAKgsAAA4AAAAA&#10;AAAAAAAAAAAALgIAAGRycy9lMm9Eb2MueG1sUEsBAi0AFAAGAAgAAAAhAME/5sHhAAAACwEAAA8A&#10;AAAAAAAAAAAAAAAAWwYAAGRycy9kb3ducmV2LnhtbFBLBQYAAAAABAAEAPMAAABpBwAAAAA=&#10;" filled="f" strokecolor="#ffc000" strokeweight="1.5pt">
                <v:stroke dashstyle="1 1"/>
                <v:path arrowok="t" o:connecttype="custom" o:connectlocs="69215,8255;940435,0;914400,250190;1052830,250190;1043940,612140;509270,612140;509270,551815;0,534670;86360,70485" o:connectangles="0,0,0,0,0,0,0,0,0"/>
              </v:polyline>
            </w:pict>
          </mc:Fallback>
        </mc:AlternateContent>
      </w:r>
      <w:r w:rsidR="008A4C48">
        <w:rPr>
          <w:noProof/>
        </w:rPr>
        <mc:AlternateContent>
          <mc:Choice Requires="wps">
            <w:drawing>
              <wp:anchor distT="0" distB="0" distL="114300" distR="114300" simplePos="0" relativeHeight="251804672" behindDoc="0" locked="0" layoutInCell="1" allowOverlap="1" wp14:anchorId="194304E3" wp14:editId="034AFC46">
                <wp:simplePos x="0" y="0"/>
                <wp:positionH relativeFrom="column">
                  <wp:posOffset>4681855</wp:posOffset>
                </wp:positionH>
                <wp:positionV relativeFrom="paragraph">
                  <wp:posOffset>697230</wp:posOffset>
                </wp:positionV>
                <wp:extent cx="1028700" cy="352425"/>
                <wp:effectExtent l="14605" t="11430" r="13970" b="474345"/>
                <wp:wrapNone/>
                <wp:docPr id="40" name="圆角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8700" cy="352425"/>
                        </a:xfrm>
                        <a:prstGeom prst="wedgeRoundRectCallout">
                          <a:avLst>
                            <a:gd name="adj1" fmla="val 35926"/>
                            <a:gd name="adj2" fmla="val -180093"/>
                            <a:gd name="adj3" fmla="val 16667"/>
                          </a:avLst>
                        </a:prstGeom>
                        <a:solidFill>
                          <a:srgbClr val="FFFFFF">
                            <a:alpha val="0"/>
                          </a:srgbClr>
                        </a:solidFill>
                        <a:ln w="15875">
                          <a:solidFill>
                            <a:srgbClr val="00B0F0"/>
                          </a:solidFill>
                          <a:miter lim="800000"/>
                          <a:headEnd/>
                          <a:tailEnd/>
                        </a:ln>
                      </wps:spPr>
                      <wps:txbx>
                        <w:txbxContent>
                          <w:p w14:paraId="1255F47A" w14:textId="77777777" w:rsidR="001C5C5B" w:rsidRDefault="001C5C5B" w:rsidP="008A4C48">
                            <w:pPr>
                              <w:rPr>
                                <w:b/>
                                <w:bCs/>
                                <w:color w:val="00B0F0"/>
                                <w:sz w:val="24"/>
                              </w:rPr>
                            </w:pPr>
                            <w:r>
                              <w:rPr>
                                <w:rFonts w:hint="eastAsia"/>
                                <w:b/>
                                <w:bCs/>
                                <w:color w:val="00B0F0"/>
                                <w:sz w:val="24"/>
                              </w:rPr>
                              <w:t>巨野河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304E3" id="圆角矩形标注 40" o:spid="_x0000_s1049" type="#_x0000_t62" style="position:absolute;left:0;text-align:left;margin-left:368.65pt;margin-top:54.9pt;width:81pt;height:27.7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ganAIAAAoFAAAOAAAAZHJzL2Uyb0RvYy54bWysVEtv1DAQviPxHyzf2zz22VWzVdmyCIlH&#10;1QJ3b+wkBsc2tnez5QfAnTMSiAtw5szPaeFnMHbCNqU3RA6RxzPzzTcvHx5ta4E2zFiuZIaT/Rgj&#10;JnNFuSwz/PzZcm+KkXVEUiKUZBm+YBYfze/eOWz0jKWqUoIygwBE2lmjM1w5p2dRZPOK1cTuK80k&#10;KAtlauJANGVEDWkAvRZRGsfjqFGGaqNyZi3cnrRKPA/4RcFy97QoLHNIZBi4ufA34b/y/2h+SGal&#10;IbrieUeD/AOLmnAJQXdQJ8QRtDb8FlTNc6OsKtx+rupIFQXPWcgBskniv7I5r4hmIRcojtW7Mtn/&#10;B5s/2ZwaxGmGh1AeSWro0eWHt7++vP/58dvlj89Xn95dff+KQAmVarSdgcO5PjU+V6sfqfyVRVIt&#10;KiJLdmyMaipGKPBLvH10w8ELFlzRqnmsKMQha6dC0baFqVEhuH7hHT00FAZtQ5cudl1iW4dyuEzi&#10;dDqJgW0OusEoHaajEIzMPI731sa6B0zVyB8y3DBasjO1lvQM5mFBhFBrF8KQzSPrQttolzuhLxOM&#10;ilrAFGyIQIPRQTrupqRnk/Zt9pJpHB8MblsN+lbJeDyedES7uNE11VBPJThdciGCYMrVQhgEJDK8&#10;DF9LWeiKtLehJ4BhW1OoN5z7GEKiBuo1mk5GwfeGsvPqoOJ78XKH18eouYMFFbzOMGQJX5umb/N9&#10;ScP6OMJFewYCQnZ9961uR8ZtV9swYkmokZ+DlaIXMAlGtQsJDwgcKmXeYNTAMmbYvl4TwzASDyVM&#10;00Ey9OPpgjAcTVIQTF+z6muIzAEqww6j9rhw7cavteFlBZHaIZPqGCaw4O7PqLasOv6wcKGi3ePg&#10;N7ovB6vrJ2z+GwAA//8DAFBLAwQUAAYACAAAACEANlXOL90AAAALAQAADwAAAGRycy9kb3ducmV2&#10;LnhtbEyPzU7DMBCE70i8g7VI3KhTIpomjVMBghsXAgeObrz5Ue11iN0mfXuWExx35tPsTLlfnBVn&#10;nMLgScF6lYBAarwZqFPw+fF6twURoiajrSdUcMEA++r6qtSF8TO947mOneAQCoVW0Mc4FlKGpken&#10;w8qPSOy1fnI68jl10kx65nBn5X2SbKTTA/GHXo/43GNzrE9OQdd8z0vbvmXy4uwxrycfnl6+lLq9&#10;WR53ICIu8Q+G3/pcHSrudPAnMkFYBVmapYyykeS8gYltnrNyYGXzkIKsSvl/Q/UDAAD//wMAUEsB&#10;Ai0AFAAGAAgAAAAhALaDOJL+AAAA4QEAABMAAAAAAAAAAAAAAAAAAAAAAFtDb250ZW50X1R5cGVz&#10;XS54bWxQSwECLQAUAAYACAAAACEAOP0h/9YAAACUAQAACwAAAAAAAAAAAAAAAAAvAQAAX3JlbHMv&#10;LnJlbHNQSwECLQAUAAYACAAAACEArNIIGpwCAAAKBQAADgAAAAAAAAAAAAAAAAAuAgAAZHJzL2Uy&#10;b0RvYy54bWxQSwECLQAUAAYACAAAACEANlXOL90AAAALAQAADwAAAAAAAAAAAAAAAAD2BAAAZHJz&#10;L2Rvd25yZXYueG1sUEsFBgAAAAAEAAQA8wAAAAAGAAAAAA==&#10;" adj="18560,-28100" strokecolor="#00b0f0" strokeweight="1.25pt">
                <v:fill opacity="0"/>
                <v:textbox>
                  <w:txbxContent>
                    <w:p w14:paraId="1255F47A" w14:textId="77777777" w:rsidR="001C5C5B" w:rsidRDefault="001C5C5B" w:rsidP="008A4C48">
                      <w:pPr>
                        <w:rPr>
                          <w:b/>
                          <w:bCs/>
                          <w:color w:val="00B0F0"/>
                          <w:sz w:val="24"/>
                        </w:rPr>
                      </w:pPr>
                      <w:r>
                        <w:rPr>
                          <w:rFonts w:hint="eastAsia"/>
                          <w:b/>
                          <w:bCs/>
                          <w:color w:val="00B0F0"/>
                          <w:sz w:val="24"/>
                        </w:rPr>
                        <w:t>巨野河</w:t>
                      </w:r>
                    </w:p>
                  </w:txbxContent>
                </v:textbox>
              </v:shape>
            </w:pict>
          </mc:Fallback>
        </mc:AlternateContent>
      </w:r>
      <w:r w:rsidR="008A4C48">
        <w:rPr>
          <w:noProof/>
        </w:rPr>
        <mc:AlternateContent>
          <mc:Choice Requires="wps">
            <w:drawing>
              <wp:anchor distT="0" distB="0" distL="114300" distR="114300" simplePos="0" relativeHeight="251803648" behindDoc="0" locked="0" layoutInCell="1" allowOverlap="1" wp14:anchorId="3B1F4411" wp14:editId="6EBCCE83">
                <wp:simplePos x="0" y="0"/>
                <wp:positionH relativeFrom="column">
                  <wp:posOffset>4761865</wp:posOffset>
                </wp:positionH>
                <wp:positionV relativeFrom="paragraph">
                  <wp:posOffset>302260</wp:posOffset>
                </wp:positionV>
                <wp:extent cx="1328420" cy="4793615"/>
                <wp:effectExtent l="37465" t="16510" r="34290" b="19050"/>
                <wp:wrapNone/>
                <wp:docPr id="37" name="任意多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8420" cy="4793615"/>
                        </a:xfrm>
                        <a:custGeom>
                          <a:avLst/>
                          <a:gdLst>
                            <a:gd name="T0" fmla="*/ 2051 w 2092"/>
                            <a:gd name="T1" fmla="*/ 0 h 7549"/>
                            <a:gd name="T2" fmla="*/ 2078 w 2092"/>
                            <a:gd name="T3" fmla="*/ 28 h 7549"/>
                            <a:gd name="T4" fmla="*/ 2092 w 2092"/>
                            <a:gd name="T5" fmla="*/ 68 h 7549"/>
                            <a:gd name="T6" fmla="*/ 2024 w 2092"/>
                            <a:gd name="T7" fmla="*/ 231 h 7549"/>
                            <a:gd name="T8" fmla="*/ 1467 w 2092"/>
                            <a:gd name="T9" fmla="*/ 462 h 7549"/>
                            <a:gd name="T10" fmla="*/ 1549 w 2092"/>
                            <a:gd name="T11" fmla="*/ 761 h 7549"/>
                            <a:gd name="T12" fmla="*/ 1752 w 2092"/>
                            <a:gd name="T13" fmla="*/ 934 h 7549"/>
                            <a:gd name="T14" fmla="*/ 1535 w 2092"/>
                            <a:gd name="T15" fmla="*/ 1223 h 7549"/>
                            <a:gd name="T16" fmla="*/ 1318 w 2092"/>
                            <a:gd name="T17" fmla="*/ 1603 h 7549"/>
                            <a:gd name="T18" fmla="*/ 1236 w 2092"/>
                            <a:gd name="T19" fmla="*/ 1984 h 7549"/>
                            <a:gd name="T20" fmla="*/ 1100 w 2092"/>
                            <a:gd name="T21" fmla="*/ 2527 h 7549"/>
                            <a:gd name="T22" fmla="*/ 742 w 2092"/>
                            <a:gd name="T23" fmla="*/ 2798 h 7549"/>
                            <a:gd name="T24" fmla="*/ 742 w 2092"/>
                            <a:gd name="T25" fmla="*/ 3302 h 7549"/>
                            <a:gd name="T26" fmla="*/ 285 w 2092"/>
                            <a:gd name="T27" fmla="*/ 3632 h 7549"/>
                            <a:gd name="T28" fmla="*/ 285 w 2092"/>
                            <a:gd name="T29" fmla="*/ 3917 h 7549"/>
                            <a:gd name="T30" fmla="*/ 0 w 2092"/>
                            <a:gd name="T31" fmla="*/ 4239 h 7549"/>
                            <a:gd name="T32" fmla="*/ 217 w 2092"/>
                            <a:gd name="T33" fmla="*/ 4535 h 7549"/>
                            <a:gd name="T34" fmla="*/ 299 w 2092"/>
                            <a:gd name="T35" fmla="*/ 5052 h 7549"/>
                            <a:gd name="T36" fmla="*/ 285 w 2092"/>
                            <a:gd name="T37" fmla="*/ 5747 h 7549"/>
                            <a:gd name="T38" fmla="*/ 217 w 2092"/>
                            <a:gd name="T39" fmla="*/ 5978 h 7549"/>
                            <a:gd name="T40" fmla="*/ 312 w 2092"/>
                            <a:gd name="T41" fmla="*/ 6182 h 7549"/>
                            <a:gd name="T42" fmla="*/ 543 w 2092"/>
                            <a:gd name="T43" fmla="*/ 6132 h 7549"/>
                            <a:gd name="T44" fmla="*/ 742 w 2092"/>
                            <a:gd name="T45" fmla="*/ 6182 h 7549"/>
                            <a:gd name="T46" fmla="*/ 625 w 2092"/>
                            <a:gd name="T47" fmla="*/ 6567 h 7549"/>
                            <a:gd name="T48" fmla="*/ 742 w 2092"/>
                            <a:gd name="T49" fmla="*/ 6984 h 7549"/>
                            <a:gd name="T50" fmla="*/ 878 w 2092"/>
                            <a:gd name="T51" fmla="*/ 7268 h 7549"/>
                            <a:gd name="T52" fmla="*/ 742 w 2092"/>
                            <a:gd name="T53" fmla="*/ 7549 h 7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92" h="7549">
                              <a:moveTo>
                                <a:pt x="2051" y="0"/>
                              </a:moveTo>
                              <a:cubicBezTo>
                                <a:pt x="2060" y="9"/>
                                <a:pt x="2071" y="17"/>
                                <a:pt x="2078" y="28"/>
                              </a:cubicBezTo>
                              <a:cubicBezTo>
                                <a:pt x="2085" y="40"/>
                                <a:pt x="2092" y="68"/>
                                <a:pt x="2092" y="68"/>
                              </a:cubicBezTo>
                              <a:lnTo>
                                <a:pt x="2024" y="231"/>
                              </a:lnTo>
                              <a:lnTo>
                                <a:pt x="1467" y="462"/>
                              </a:lnTo>
                              <a:lnTo>
                                <a:pt x="1549" y="761"/>
                              </a:lnTo>
                              <a:lnTo>
                                <a:pt x="1752" y="934"/>
                              </a:lnTo>
                              <a:lnTo>
                                <a:pt x="1535" y="1223"/>
                              </a:lnTo>
                              <a:lnTo>
                                <a:pt x="1318" y="1603"/>
                              </a:lnTo>
                              <a:lnTo>
                                <a:pt x="1236" y="1984"/>
                              </a:lnTo>
                              <a:lnTo>
                                <a:pt x="1100" y="2527"/>
                              </a:lnTo>
                              <a:lnTo>
                                <a:pt x="742" y="2798"/>
                              </a:lnTo>
                              <a:lnTo>
                                <a:pt x="742" y="3302"/>
                              </a:lnTo>
                              <a:lnTo>
                                <a:pt x="285" y="3632"/>
                              </a:lnTo>
                              <a:lnTo>
                                <a:pt x="285" y="3917"/>
                              </a:lnTo>
                              <a:lnTo>
                                <a:pt x="0" y="4239"/>
                              </a:lnTo>
                              <a:lnTo>
                                <a:pt x="217" y="4535"/>
                              </a:lnTo>
                              <a:lnTo>
                                <a:pt x="299" y="5052"/>
                              </a:lnTo>
                              <a:lnTo>
                                <a:pt x="285" y="5747"/>
                              </a:lnTo>
                              <a:lnTo>
                                <a:pt x="217" y="5978"/>
                              </a:lnTo>
                              <a:lnTo>
                                <a:pt x="312" y="6182"/>
                              </a:lnTo>
                              <a:lnTo>
                                <a:pt x="543" y="6132"/>
                              </a:lnTo>
                              <a:lnTo>
                                <a:pt x="742" y="6182"/>
                              </a:lnTo>
                              <a:lnTo>
                                <a:pt x="625" y="6567"/>
                              </a:lnTo>
                              <a:lnTo>
                                <a:pt x="742" y="6984"/>
                              </a:lnTo>
                              <a:lnTo>
                                <a:pt x="878" y="7268"/>
                              </a:lnTo>
                              <a:lnTo>
                                <a:pt x="742" y="7549"/>
                              </a:lnTo>
                            </a:path>
                          </a:pathLst>
                        </a:custGeom>
                        <a:noFill/>
                        <a:ln w="31750">
                          <a:solidFill>
                            <a:srgbClr val="00B0F0"/>
                          </a:solidFill>
                          <a:round/>
                          <a:headEnd/>
                          <a:tailEnd/>
                        </a:ln>
                        <a:extLst>
                          <a:ext uri="{909E8E84-426E-40DD-AFC4-6F175D3DCCD1}">
                            <a14:hiddenFill xmlns:a14="http://schemas.microsoft.com/office/drawing/2010/main">
                              <a:solidFill>
                                <a:srgbClr val="FF0000">
                                  <a:alpha val="42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794393" id="任意多边形 37" o:spid="_x0000_s1026" style="position:absolute;left:0;text-align:left;margin-left:374.95pt;margin-top:23.8pt;width:104.6pt;height:377.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2,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tCQwYAAH8XAAAOAAAAZHJzL2Uyb0RvYy54bWysWM2O40QQviPxDpaPSLNx/9iOo8msdicT&#10;hLTASjs8QMd2xhaO29jOZHYRN+7cOSJeAq3gaVjEY1DV3c50lmnHQuxh4sTffl1ff3Z1VV0+f9hV&#10;3n3edqWslz55FvheXqcyK+u7pf/N7fpi7ntdL+pMVLLOl/7bvPOfX336yeWhWeRUFrLK8tYDkrpb&#10;HJqlX/R9s5jNurTId6J7Jpu8hptb2e5ED1/bu1nWigOw76oZDYJodpBt1rQyzbsOfl3pm/6V4t9u&#10;87T/ervt8t6rlj7E1qu/rfq7wb+zq0uxuGtFU5SpCUP8hyh2oqxh0SPVSvTC27flv6h2ZdrKTm77&#10;Z6nczeR2W6a50gBqSPCRmjeFaHKlBTana47b1P1/tOlX969br8yWPot9rxY78OjP9+//+vGnD7/+&#10;/Pcfv334/RcP7sA2HZpuAeg3zesWhXbNK5l+28GN2ckd/NIBxtscvpQZsIl9L9XWPGzbHf5PEO09&#10;KAfeHh3IH3ovhR8Jo3NOwagU7vE4YREJcfGZWAz/Pd13/ee5VFTi/lXXawszuFIGZEbFLbBsdxW4&#10;+dnMo0FIvAN8JNRYfoQRCxZ4hReHPPkYQy0MDeK5g4rZsLmDi9sgiMfBFVqwyMUVWSAaUO7gAmcf&#10;d4IRR2Dwph5RhEexgyyxYDyiDjJi7z6BLXWwEXv748gVG7EdIHHo2jViW5Aw7orONoGELHRFZ7tA&#10;KGUuPtsIwojrASG2EyQKnHwnXlAWueKzzSDJ3KUX36hHb0kQOPio7QYNaezQS207Yu5yg9pu0Dhx&#10;PcbUtmOEznaDscD17FHbDTp3mUttM1jEnHS2GSN0thcsIa69Y7YXLiOYbQSnLHEYwWwjKKz5dI5j&#10;thEcn/en8xyzjaCJ66VlthFhAG+jg26aEXjyHJ/OMObOnTsxwi3WNiJMIFs/HR23jWDE9RBz24qI&#10;zF1iuW1FyJnDCm5bEcF554rOtsL9TnDbirHobCsi6nonuG1FFMIh4Ng724qR6GwrInd+Cm0r5s7z&#10;NbStiKnzWAxtK9zRhbYVeOxbYqHguBtKClEMVUb6UJsyA648gTVuoGqbRnZY02DNAYXLLTE1C6Cw&#10;JnGAIUoEs0lgeBwQPFRD48xgNoJV3QZKxsFgJYJV0XMWjOc6ouHc1mXZODee2wo+TSQxKo9F3xl2&#10;oxOO1UnBGKVkmlQ8NDF2OBSnsOOZqODTpOKZp+DTHMUzTcGnSaVGKp0mFc8kZIdjZ4pUPHUUfJpU&#10;PFUUfJpUZqTqtuPsE8mMVDZNKmZ9DAbS+hSpmNUVfJpUbqRCWp7EbqRC2p0EN1J1g3J2ZzCrYuyQ&#10;NqewY9ZU8BOpehWT9Vropz/upFvfg056g0uIRSN6TJbDpXdY+qrn8oqlrxorvLOT9/mtVJgesyY2&#10;Z2pp1Y7Dgo+AdL8p05f5u1N4pIUpw2FNQxJrEp0MrJ/1psEbYTbhhPLpBeZwqsJWwLOiVZkVoHnE&#10;nyNF9bjCyc+4XycrVPVp8ObFp8d3bQAMn1oPdmA6iEi1rMA7AIZPA8R+FcOC7slIHADDpwFC26SA&#10;0BeNA6FAVEDseMaR0OpoJPQy40hoYjQSqoBxJLQnCon9xygSTnYNhM5iEhB7hlEgVPeKEbuBaUCo&#10;80eBWgpW8KMwKN3VwlibjwMTbTZW3eNAIwXr6XGgWRor5VEglMgqRqwyR4FQ/BrgmV0cDDzLCAWr&#10;ZoSKdHTpI+O5pwyKTMWIVeQkxmEsdHwP4QKznZpNHdOeevsf51O1XJdVpXJIVWMyZDC70BVjJ6sy&#10;w7uYB7v2bnNdtd69wDFl8DJYD6nwBNbKfZ0ptiIX2Y257kVZ6WsVG/LBOM1kYRysqTnk90mQ3Mxv&#10;5vyC0+jmgger1cWL9TW/iNYQ04qtrq9X5AcsZglfFGWW5TVGN8xECZ82czTTWT3NPE5FT1SciF2v&#10;A/inamhRNYXQWwAjQPhR52sDV/ts8cxO41S3QezwqeSrySQOI/X0ciOztzCYbKWeAsPUGi4K2b7z&#10;vQNMgJd+991etLnvVV/UMGJNCMdioVdfeBhjPdjadzb2HVGnQLX0ex/6Ary87vWYed+05V0BKxGl&#10;spYvYCC6LXFsqeLTUZkvMOVVCsxEGsfI9neFepybX/0DAAD//wMAUEsDBBQABgAIAAAAIQCMqOzK&#10;4AAAAAoBAAAPAAAAZHJzL2Rvd25yZXYueG1sTI/BbsIwEETvlfoP1lbqrThBEEiaDWqLcioXSKVe&#10;TbwkobEd2Q6Ev697osfVPM28zTeT6tmFrOuMRohnETDStZGdbhC+qvJlDcx5oaXojSaEGznYFI8P&#10;ucikueo9XQ6+YaFEu0wgtN4PGeeubkkJNzMD6ZCdjFXCh9M2XFpxDeWq5/MoSrgSnQ4LrRjoo6X6&#10;5zAqhGRnt+/12IxVud3d9p9UlfH3GfH5aXp7BeZp8ncY/vSDOhTB6WhGLR3rEVaLNA0owmKVAAtA&#10;ukxjYEeEdTRfAi9y/v+F4hcAAP//AwBQSwECLQAUAAYACAAAACEAtoM4kv4AAADhAQAAEwAAAAAA&#10;AAAAAAAAAAAAAAAAW0NvbnRlbnRfVHlwZXNdLnhtbFBLAQItABQABgAIAAAAIQA4/SH/1gAAAJQB&#10;AAALAAAAAAAAAAAAAAAAAC8BAABfcmVscy8ucmVsc1BLAQItABQABgAIAAAAIQDiZNtCQwYAAH8X&#10;AAAOAAAAAAAAAAAAAAAAAC4CAABkcnMvZTJvRG9jLnhtbFBLAQItABQABgAIAAAAIQCMqOzK4AAA&#10;AAoBAAAPAAAAAAAAAAAAAAAAAJ0IAABkcnMvZG93bnJldi54bWxQSwUGAAAAAAQABADzAAAAqgkA&#10;AAAA&#10;" path="m2051,v9,9,20,17,27,28c2085,40,2092,68,2092,68r-68,163l1467,462r82,299l1752,934r-217,289l1318,1603r-82,381l1100,2527,742,2798r,504l285,3632r,285l,4239r217,296l299,5052r-14,695l217,5978r95,204l543,6132r199,50l625,6567r117,417l878,7268,742,7549e" filled="f" fillcolor="red" strokecolor="#00b0f0" strokeweight="2.5pt">
                <v:fill opacity="27499f"/>
                <v:path arrowok="t" o:connecttype="custom" o:connectlocs="1302385,0;1319530,17780;1328420,43180;1285240,146685;931545,293370;983615,483235;1112520,593090;974725,776605;836930,1017905;784860,1259840;698500,1604645;471170,1776730;471170,2096770;180975,2306320;180975,2487295;0,2691765;137795,2879725;189865,3208020;180975,3649345;137795,3796030;198120,3925570;344805,3893820;471170,3925570;396875,4170045;471170,4434840;557530,4615180;471170,4793615" o:connectangles="0,0,0,0,0,0,0,0,0,0,0,0,0,0,0,0,0,0,0,0,0,0,0,0,0,0,0"/>
              </v:shape>
            </w:pict>
          </mc:Fallback>
        </mc:AlternateContent>
      </w:r>
      <w:r w:rsidR="008A4C48">
        <w:rPr>
          <w:noProof/>
        </w:rPr>
        <mc:AlternateContent>
          <mc:Choice Requires="wps">
            <w:drawing>
              <wp:anchor distT="0" distB="0" distL="114300" distR="114300" simplePos="0" relativeHeight="251797504" behindDoc="0" locked="0" layoutInCell="1" allowOverlap="1" wp14:anchorId="771F2AE3" wp14:editId="5C4B6390">
                <wp:simplePos x="0" y="0"/>
                <wp:positionH relativeFrom="column">
                  <wp:posOffset>5233035</wp:posOffset>
                </wp:positionH>
                <wp:positionV relativeFrom="paragraph">
                  <wp:posOffset>1958340</wp:posOffset>
                </wp:positionV>
                <wp:extent cx="571500" cy="276225"/>
                <wp:effectExtent l="3810" t="0" r="0" b="381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A29E2" w14:textId="77777777" w:rsidR="001C5C5B" w:rsidRDefault="001C5C5B" w:rsidP="008A4C48">
                            <w:pPr>
                              <w:rPr>
                                <w:b/>
                                <w:color w:val="FFFF00"/>
                                <w:szCs w:val="21"/>
                              </w:rPr>
                            </w:pPr>
                            <w:r>
                              <w:rPr>
                                <w:rFonts w:hint="eastAsia"/>
                                <w:b/>
                                <w:color w:val="FFFF00"/>
                                <w:szCs w:val="21"/>
                              </w:rPr>
                              <w:t>1000m</w:t>
                            </w:r>
                          </w:p>
                          <w:p w14:paraId="21F5B2AC" w14:textId="77777777" w:rsidR="001C5C5B" w:rsidRDefault="001C5C5B" w:rsidP="008A4C48">
                            <w:pPr>
                              <w:rPr>
                                <w:color w:val="0000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F2AE3" id="文本框 28" o:spid="_x0000_s1050" type="#_x0000_t202" style="position:absolute;left:0;text-align:left;margin-left:412.05pt;margin-top:154.2pt;width:45pt;height:2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DiyAIAAMM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URdErQFnq0+/Z19/3n7scXBGdQoL7TCfjddOBptldyC412ZHV3LYv3Ggk5r6lY&#10;sUulZF8zWkKCob3pn1wdcLQFWfYvZQmB6NpIB7StVGurB/VAgA6Nuj02h20NKuBwNAlHAVgKMEWT&#10;cRSNXASaHC53SpvnTLbILlKsoPcOnG6utbHJ0OTgYmMJmfOmcf1vxL0DcBxOIDRctTabhGvnpziI&#10;F9PFlHgkGi88EmSZd5nPiTfOw8koe5bN51n42cYNSVLzsmTChjlIKyR/1rq9yAdRHMWlZcNLC2dT&#10;0mq1nDcKbShIO3ffviAnbv79NFwRgMsDSmFEgqso9vLxdOKRnIy8eBJMvSCMr+JxQGKS5fcpXXPB&#10;/p0S6lMcj6CPjs5vuQXue8yNJi03MDwa3qZ4enSiiVXgQpSutYbyZliflMKmf1cKaPeh0U6vVqKD&#10;WM12uXVvIyQ2vBXzUpa3oGAlQWEgRph8sKil+ohRD1MkxfrDmiqGUfNCwCuIQ0Ls2HEbMppEsFGn&#10;luWphYoCoFJsMBqWczOMqnWn+KqGSMO7E/ISXk7Fnarvstq/N5gUjtx+qtlRdLp3Xnezd/YLAAD/&#10;/wMAUEsDBBQABgAIAAAAIQBgWRvJ3gAAAAsBAAAPAAAAZHJzL2Rvd25yZXYueG1sTI/BTsMwDIbv&#10;SLxDZCRuLOnoUFuaTgjEFcSASbtljddWNE7VZGt5e7wTO/r3p9+fy/XsenHCMXSeNCQLBQKp9raj&#10;RsPX5+tdBiJEQ9b0nlDDLwZYV9dXpSmsn+gDT5vYCC6hUBgNbYxDIWWoW3QmLPyAxLuDH52JPI6N&#10;tKOZuNz1cqnUg3SmI77QmgGfW6x/Nken4fvtsNum6r15cath8rOS5HKp9e3N/PQIIuIc/2E467M6&#10;VOy090eyQfQasmWaMKrhXmUpCCby5JzsOVklOciqlJc/VH8AAAD//wMAUEsBAi0AFAAGAAgAAAAh&#10;ALaDOJL+AAAA4QEAABMAAAAAAAAAAAAAAAAAAAAAAFtDb250ZW50X1R5cGVzXS54bWxQSwECLQAU&#10;AAYACAAAACEAOP0h/9YAAACUAQAACwAAAAAAAAAAAAAAAAAvAQAAX3JlbHMvLnJlbHNQSwECLQAU&#10;AAYACAAAACEA5tkA4sgCAADDBQAADgAAAAAAAAAAAAAAAAAuAgAAZHJzL2Uyb0RvYy54bWxQSwEC&#10;LQAUAAYACAAAACEAYFkbyd4AAAALAQAADwAAAAAAAAAAAAAAAAAiBQAAZHJzL2Rvd25yZXYueG1s&#10;UEsFBgAAAAAEAAQA8wAAAC0GAAAAAA==&#10;" filled="f" stroked="f">
                <v:textbox>
                  <w:txbxContent>
                    <w:p w14:paraId="750A29E2" w14:textId="77777777" w:rsidR="001C5C5B" w:rsidRDefault="001C5C5B" w:rsidP="008A4C48">
                      <w:pPr>
                        <w:rPr>
                          <w:b/>
                          <w:color w:val="FFFF00"/>
                          <w:szCs w:val="21"/>
                        </w:rPr>
                      </w:pPr>
                      <w:r>
                        <w:rPr>
                          <w:rFonts w:hint="eastAsia"/>
                          <w:b/>
                          <w:color w:val="FFFF00"/>
                          <w:szCs w:val="21"/>
                        </w:rPr>
                        <w:t>1000m</w:t>
                      </w:r>
                    </w:p>
                    <w:p w14:paraId="21F5B2AC" w14:textId="77777777" w:rsidR="001C5C5B" w:rsidRDefault="001C5C5B" w:rsidP="008A4C48">
                      <w:pPr>
                        <w:rPr>
                          <w:color w:val="000000"/>
                          <w:szCs w:val="21"/>
                        </w:rPr>
                      </w:pPr>
                    </w:p>
                  </w:txbxContent>
                </v:textbox>
              </v:shape>
            </w:pict>
          </mc:Fallback>
        </mc:AlternateContent>
      </w:r>
      <w:r w:rsidR="008A4C48">
        <w:rPr>
          <w:noProof/>
        </w:rPr>
        <mc:AlternateContent>
          <mc:Choice Requires="wps">
            <w:drawing>
              <wp:anchor distT="0" distB="0" distL="114300" distR="114300" simplePos="0" relativeHeight="251796480" behindDoc="0" locked="0" layoutInCell="1" allowOverlap="1" wp14:anchorId="54640A6B" wp14:editId="53377257">
                <wp:simplePos x="0" y="0"/>
                <wp:positionH relativeFrom="column">
                  <wp:posOffset>4328160</wp:posOffset>
                </wp:positionH>
                <wp:positionV relativeFrom="paragraph">
                  <wp:posOffset>3084830</wp:posOffset>
                </wp:positionV>
                <wp:extent cx="571500" cy="276225"/>
                <wp:effectExtent l="3810" t="0" r="0" b="127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35CA" w14:textId="03FB56C6" w:rsidR="001C5C5B" w:rsidRDefault="001C5C5B" w:rsidP="008A4C48">
                            <w:pPr>
                              <w:rPr>
                                <w:b/>
                                <w:color w:val="FFFF00"/>
                                <w:szCs w:val="21"/>
                              </w:rPr>
                            </w:pPr>
                            <w:r>
                              <w:rPr>
                                <w:b/>
                                <w:color w:val="FFFF00"/>
                                <w:szCs w:val="21"/>
                              </w:rPr>
                              <w:t>8</w:t>
                            </w:r>
                            <w:r>
                              <w:rPr>
                                <w:rFonts w:hint="eastAsia"/>
                                <w:b/>
                                <w:color w:val="FFFF00"/>
                                <w:szCs w:val="21"/>
                              </w:rPr>
                              <w:t>00m</w:t>
                            </w:r>
                          </w:p>
                          <w:p w14:paraId="0D208743" w14:textId="77777777" w:rsidR="001C5C5B" w:rsidRDefault="001C5C5B" w:rsidP="008A4C48">
                            <w:pPr>
                              <w:rPr>
                                <w:color w:val="0000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40A6B" id="文本框 26" o:spid="_x0000_s1051" type="#_x0000_t202" style="position:absolute;left:0;text-align:left;margin-left:340.8pt;margin-top:242.9pt;width:45pt;height:2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szyAIAAMMFAAAOAAAAZHJzL2Uyb0RvYy54bWysVM2O0zAQviPxDpbv2fyQpE206Wq3aRDS&#10;8iMtPICbOI1FYgfbbbogrvAGnLhw57n6HIydttvdFRICcohsz/ib+WY+z/nFtmvRhkrFBM+wf+Zh&#10;RHkpKsZXGX73tnCmGClNeEVawWmGb6nCF7OnT86HPqWBaERbUYkAhKt06DPcaN2nrqvKhnZEnYme&#10;cjDWQnZEw1au3EqSAdC71g08L3YHIateipIqBaf5aMQzi1/XtNSv61pRjdoMQ27a/qX9L83fnZ2T&#10;dCVJ37Bynwb5iyw6wjgEPULlRBO0luwRVMdKKZSo9VkpOlfUNSup5QBsfO8Bm5uG9NRygeKo/lgm&#10;9f9gy1ebNxKxKsNBjBEnHfRo9+3r7vvP3Y8vCM6gQEOvUvC76cFTb6/EFhptyar+WpTvFeJi3hC+&#10;opdSiqGhpIIEfXPTPbk64igDshxeigoCkbUWFmhby85UD+qBAB0adXtsDt1qVMJhNPEjDywlmIJJ&#10;HASRjUDSw+VeKv2cig6ZRYYl9N6Ck8210iYZkh5cTCwuCta2tv8tv3cAjuMJhIarxmaSsO38lHjJ&#10;YrqYhk4YxAsn9PLcuSzmoRMX/iTKn+Xzee5/NnH9MG1YVVFuwhyk5Yd/1rq9yEdRHMWlRMsqA2dS&#10;UnK1nLcSbQhIu7DfviAnbu79NGwRgMsDSn4QeldB4hTxdOKERRg5ycSbOp6fXCWxFyZhXtyndM04&#10;/XdKaMhwEkEfLZ3fcvPs95gbSTumYXi0rMvw9OhEUqPABa9sazVh7bg+KYVJ/64U0O5Do61ejURH&#10;sertcmvfhm+1ZsS8FNUtKFgKUBiIESYfLBohP2I0wBTJsPqwJpJi1L7g8AoSPwzN2LGbMJoEsJGn&#10;luWphfASoDKsMRqXcz2OqnUv2aqBSOO74+ISXk7NrKrvstq/N5gUltx+qplRdLq3Xnezd/YLAAD/&#10;/wMAUEsDBBQABgAIAAAAIQBDBW0g3wAAAAsBAAAPAAAAZHJzL2Rvd25yZXYueG1sTI/BTsMwDIbv&#10;SLxDZCRuLNlYu67UnRCIK4jBJnHLmqytaJyqydby9ngnONr+9Pv7i83kOnG2Q2g9IcxnCoSlypuW&#10;aoTPj5e7DESImozuPFmEHxtgU15fFTo3fqR3e97GWnAIhVwjNDH2uZShaqzTYeZ7S3w7+sHpyONQ&#10;SzPokcNdJxdKpdLplvhDo3v71Njqe3tyCLvX49d+qd7qZ5f0o5+UJLeWiLc30+MDiGin+AfDRZ/V&#10;oWSngz+RCaJDSLN5yijCMku4AxOr1WVzQEgW63uQZSH/dyh/AQAA//8DAFBLAQItABQABgAIAAAA&#10;IQC2gziS/gAAAOEBAAATAAAAAAAAAAAAAAAAAAAAAABbQ29udGVudF9UeXBlc10ueG1sUEsBAi0A&#10;FAAGAAgAAAAhADj9If/WAAAAlAEAAAsAAAAAAAAAAAAAAAAALwEAAF9yZWxzLy5yZWxzUEsBAi0A&#10;FAAGAAgAAAAhAAWdOzPIAgAAwwUAAA4AAAAAAAAAAAAAAAAALgIAAGRycy9lMm9Eb2MueG1sUEsB&#10;Ai0AFAAGAAgAAAAhAEMFbSDfAAAACwEAAA8AAAAAAAAAAAAAAAAAIgUAAGRycy9kb3ducmV2Lnht&#10;bFBLBQYAAAAABAAEAPMAAAAuBgAAAAA=&#10;" filled="f" stroked="f">
                <v:textbox>
                  <w:txbxContent>
                    <w:p w14:paraId="69D435CA" w14:textId="03FB56C6" w:rsidR="001C5C5B" w:rsidRDefault="001C5C5B" w:rsidP="008A4C48">
                      <w:pPr>
                        <w:rPr>
                          <w:b/>
                          <w:color w:val="FFFF00"/>
                          <w:szCs w:val="21"/>
                        </w:rPr>
                      </w:pPr>
                      <w:r>
                        <w:rPr>
                          <w:b/>
                          <w:color w:val="FFFF00"/>
                          <w:szCs w:val="21"/>
                        </w:rPr>
                        <w:t>8</w:t>
                      </w:r>
                      <w:r>
                        <w:rPr>
                          <w:rFonts w:hint="eastAsia"/>
                          <w:b/>
                          <w:color w:val="FFFF00"/>
                          <w:szCs w:val="21"/>
                        </w:rPr>
                        <w:t>00m</w:t>
                      </w:r>
                    </w:p>
                    <w:p w14:paraId="0D208743" w14:textId="77777777" w:rsidR="001C5C5B" w:rsidRDefault="001C5C5B" w:rsidP="008A4C48">
                      <w:pPr>
                        <w:rPr>
                          <w:color w:val="000000"/>
                          <w:szCs w:val="21"/>
                        </w:rPr>
                      </w:pPr>
                    </w:p>
                  </w:txbxContent>
                </v:textbox>
              </v:shape>
            </w:pict>
          </mc:Fallback>
        </mc:AlternateContent>
      </w:r>
      <w:r w:rsidR="008A4C48">
        <w:rPr>
          <w:noProof/>
        </w:rPr>
        <mc:AlternateContent>
          <mc:Choice Requires="wps">
            <w:drawing>
              <wp:anchor distT="0" distB="0" distL="114300" distR="114300" simplePos="0" relativeHeight="251795456" behindDoc="0" locked="0" layoutInCell="1" allowOverlap="1" wp14:anchorId="526DBF4D" wp14:editId="112A4415">
                <wp:simplePos x="0" y="0"/>
                <wp:positionH relativeFrom="column">
                  <wp:posOffset>5233035</wp:posOffset>
                </wp:positionH>
                <wp:positionV relativeFrom="paragraph">
                  <wp:posOffset>2881630</wp:posOffset>
                </wp:positionV>
                <wp:extent cx="1313180" cy="556260"/>
                <wp:effectExtent l="3810" t="0" r="0" b="63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EAFA9" w14:textId="77777777" w:rsidR="001C5C5B" w:rsidRDefault="001C5C5B" w:rsidP="008A4C48">
                            <w:pPr>
                              <w:rPr>
                                <w:b/>
                                <w:color w:val="FF0000"/>
                                <w:szCs w:val="21"/>
                              </w:rPr>
                            </w:pPr>
                            <w:r>
                              <w:rPr>
                                <w:rFonts w:hint="eastAsia"/>
                                <w:b/>
                                <w:color w:val="FF0000"/>
                                <w:szCs w:val="21"/>
                              </w:rPr>
                              <w:t>李家寨（已拆迁）</w:t>
                            </w:r>
                          </w:p>
                          <w:p w14:paraId="1445DE5C" w14:textId="77777777" w:rsidR="001C5C5B" w:rsidRDefault="001C5C5B" w:rsidP="008A4C48">
                            <w:pPr>
                              <w:rPr>
                                <w:color w:val="0000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DBF4D" id="文本框 22" o:spid="_x0000_s1052" type="#_x0000_t202" style="position:absolute;left:0;text-align:left;margin-left:412.05pt;margin-top:226.9pt;width:103.4pt;height:43.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4eywIAAMQFAAAOAAAAZHJzL2Uyb0RvYy54bWysVMtu1DAU3SPxD5b3aR5NMpOomaqdTBBS&#10;eUiFD/AkzsQisYPtmUxBbOEPWLFhz3f1O7h25tV2g4BEsmzf63Nf596Ly23Xog2VigmeYf/Mw4jy&#10;UlSMrzL8/l3hTDFSmvCKtILTDN9RhS9nz59dDH1KA9GItqISAQhX6dBnuNG6T11XlQ3tiDoTPeUg&#10;rIXsiIajXLmVJAOgd60beF7sDkJWvRQlVQpu81GIZxa/rmmp39S1ohq1GQbftF2lXZdmdWcXJF1J&#10;0jes3LlB/sKLjjAORg9QOdEErSV7AtWxUgolan1Wis4Vdc1KamOAaHzvUTS3DempjQWSo/pDmtT/&#10;gy1fb95KxKoMBwFGnHRQo/vv3+5//Lr/+RXBHSRo6FUKerc9aOrttdhCoW2wqr8R5QeFuJg3hK/o&#10;lZRiaCipwEHfvHRPno44yoAsh1eiAkNkrYUF2tayM9mDfCBAh0LdHYpDtxqVxuQ5/FMQlSCLojiI&#10;bfVcku5f91LpF1R0yGwyLKH4Fp1sbpQ23pB0r2KMcVGwtrUEaPmDC1Acb8A2PDUy44Wt5+fESxbT&#10;xTR0wiBeOKGX585VMQ+duPAnUX6ez+e5/8XY9cO0YVVFuTGz55Yf/lntdiwfWXFglxItqwyccUnJ&#10;1XLeSrQhwO3CfjbnIDmquQ/dsEmAWB6F5Aehdx0kThFPJ05YhJGTTLyp4/nJdRJ7YRLmxcOQbhin&#10;/x4SGjKcREE0kuno9KPYPPs9jY2kHdMwPVrWZXh6UCKpoeCCV7a0mrB23J+kwrh/TAWUe19oS1jD&#10;0ZGtervc2ubw430jLEV1BxSWAhgGZITRB5tGyE8YDTBGMqw+romkGLUvObRB4oehmTv2EEaTAA7y&#10;VLI8lRBeAlSGNUbjdq7HWbXuJVs1YGlsPC6uoHVqZlltemz0atdwMCpscLuxZmbR6dlqHYfv7DcA&#10;AAD//wMAUEsDBBQABgAIAAAAIQDL83sk3wAAAAwBAAAPAAAAZHJzL2Rvd25yZXYueG1sTI/LTsMw&#10;EEX3SPyDNUjsqJ3WQW3IpEIgtiDKQ2LnxtMkIh5HsduEv8ddwXI0R/eeW25n14sTjaHzjJAtFAji&#10;2tuOG4T3t6ebNYgQDVvTeyaEHwqwrS4vSlNYP/ErnXaxESmEQ2EQ2hiHQspQt+RMWPiBOP0OfnQm&#10;pnNspB3NlMJdL5dK3UpnOk4NrRnooaX6e3d0CB/Ph69PrV6aR5cPk5+VZLeRiNdX8/0diEhz/IPh&#10;rJ/UoUpOe39kG0SPsF7qLKEIOl+lDWdCrdQGxB4h15kGWZXy/4jqFwAA//8DAFBLAQItABQABgAI&#10;AAAAIQC2gziS/gAAAOEBAAATAAAAAAAAAAAAAAAAAAAAAABbQ29udGVudF9UeXBlc10ueG1sUEsB&#10;Ai0AFAAGAAgAAAAhADj9If/WAAAAlAEAAAsAAAAAAAAAAAAAAAAALwEAAF9yZWxzLy5yZWxzUEsB&#10;Ai0AFAAGAAgAAAAhAGWWrh7LAgAAxAUAAA4AAAAAAAAAAAAAAAAALgIAAGRycy9lMm9Eb2MueG1s&#10;UEsBAi0AFAAGAAgAAAAhAMvzeyTfAAAADAEAAA8AAAAAAAAAAAAAAAAAJQUAAGRycy9kb3ducmV2&#10;LnhtbFBLBQYAAAAABAAEAPMAAAAxBgAAAAA=&#10;" filled="f" stroked="f">
                <v:textbox>
                  <w:txbxContent>
                    <w:p w14:paraId="601EAFA9" w14:textId="77777777" w:rsidR="001C5C5B" w:rsidRDefault="001C5C5B" w:rsidP="008A4C48">
                      <w:pPr>
                        <w:rPr>
                          <w:b/>
                          <w:color w:val="FF0000"/>
                          <w:szCs w:val="21"/>
                        </w:rPr>
                      </w:pPr>
                      <w:r>
                        <w:rPr>
                          <w:rFonts w:hint="eastAsia"/>
                          <w:b/>
                          <w:color w:val="FF0000"/>
                          <w:szCs w:val="21"/>
                        </w:rPr>
                        <w:t>李家寨（已拆迁）</w:t>
                      </w:r>
                    </w:p>
                    <w:p w14:paraId="1445DE5C" w14:textId="77777777" w:rsidR="001C5C5B" w:rsidRDefault="001C5C5B" w:rsidP="008A4C48">
                      <w:pPr>
                        <w:rPr>
                          <w:color w:val="000000"/>
                          <w:szCs w:val="21"/>
                        </w:rPr>
                      </w:pPr>
                    </w:p>
                  </w:txbxContent>
                </v:textbox>
              </v:shape>
            </w:pict>
          </mc:Fallback>
        </mc:AlternateContent>
      </w:r>
      <w:r w:rsidR="008A4C48">
        <w:rPr>
          <w:noProof/>
        </w:rPr>
        <mc:AlternateContent>
          <mc:Choice Requires="wps">
            <w:drawing>
              <wp:anchor distT="0" distB="0" distL="114300" distR="114300" simplePos="0" relativeHeight="251802624" behindDoc="0" locked="0" layoutInCell="1" allowOverlap="1" wp14:anchorId="5750C11E" wp14:editId="1D829041">
                <wp:simplePos x="0" y="0"/>
                <wp:positionH relativeFrom="column">
                  <wp:posOffset>5319395</wp:posOffset>
                </wp:positionH>
                <wp:positionV relativeFrom="paragraph">
                  <wp:posOffset>2881630</wp:posOffset>
                </wp:positionV>
                <wp:extent cx="486410" cy="422910"/>
                <wp:effectExtent l="23495" t="24130" r="23495" b="29210"/>
                <wp:wrapNone/>
                <wp:docPr id="21" name="任意多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422910"/>
                        </a:xfrm>
                        <a:custGeom>
                          <a:avLst/>
                          <a:gdLst>
                            <a:gd name="T0" fmla="*/ 766 w 766"/>
                            <a:gd name="T1" fmla="*/ 286 h 666"/>
                            <a:gd name="T2" fmla="*/ 725 w 766"/>
                            <a:gd name="T3" fmla="*/ 41 h 666"/>
                            <a:gd name="T4" fmla="*/ 114 w 766"/>
                            <a:gd name="T5" fmla="*/ 0 h 666"/>
                            <a:gd name="T6" fmla="*/ 0 w 766"/>
                            <a:gd name="T7" fmla="*/ 544 h 666"/>
                            <a:gd name="T8" fmla="*/ 494 w 766"/>
                            <a:gd name="T9" fmla="*/ 571 h 666"/>
                            <a:gd name="T10" fmla="*/ 657 w 766"/>
                            <a:gd name="T11" fmla="*/ 666 h 666"/>
                            <a:gd name="T12" fmla="*/ 657 w 766"/>
                            <a:gd name="T13" fmla="*/ 544 h 666"/>
                            <a:gd name="T14" fmla="*/ 766 w 766"/>
                            <a:gd name="T15" fmla="*/ 286 h 6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6" h="666">
                              <a:moveTo>
                                <a:pt x="766" y="286"/>
                              </a:moveTo>
                              <a:lnTo>
                                <a:pt x="725" y="41"/>
                              </a:lnTo>
                              <a:lnTo>
                                <a:pt x="114" y="0"/>
                              </a:lnTo>
                              <a:lnTo>
                                <a:pt x="0" y="544"/>
                              </a:lnTo>
                              <a:lnTo>
                                <a:pt x="494" y="571"/>
                              </a:lnTo>
                              <a:lnTo>
                                <a:pt x="657" y="666"/>
                              </a:lnTo>
                              <a:lnTo>
                                <a:pt x="657" y="544"/>
                              </a:lnTo>
                              <a:lnTo>
                                <a:pt x="766" y="286"/>
                              </a:lnTo>
                              <a:close/>
                            </a:path>
                          </a:pathLst>
                        </a:custGeom>
                        <a:solidFill>
                          <a:srgbClr val="FF0000">
                            <a:alpha val="4200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D4D7F8A" id="任意多边形 21" o:spid="_x0000_s1026" style="position:absolute;left:0;text-align:left;margin-left:418.85pt;margin-top:226.9pt;width:38.3pt;height:3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lSmAMAAMgJAAAOAAAAZHJzL2Uyb0RvYy54bWysVtFu0zAUfUfiHyw/IrE0Wdqu1dIJbRQh&#10;DZi08gFu4jQRSRxst+l45p13HhE/gSb4Gob4DO514i7d0lEh+pDYuafHvufe6+vjk3WekRWXKhVF&#10;QN2DHiW8CEWUFouAvp1Nnx5RojQrIpaJggf0iit6Mnn86Lgqx9wTicgiLgmQFGpclQFNtC7HjqPC&#10;hOdMHYiSF2CMhcyZhqlcOJFkFbDnmeP1egOnEjIqpQi5UvD1rDbSieGPYx7qN3GsuCZZQGFv2jyl&#10;ec7x6UyO2XghWZmkYbMN9g+7yFlawKIbqjOmGVnK9B5VnoZSKBHrg1DkjojjNOTGB/DG7d3x5jJh&#10;JTe+gDiq3Mik/h9t+Hp1IUkaBdRzKSlYDjH6eX396+Onm6+ff//4dvP9CwELyFSVagzoy/JCoqOq&#10;PBfhOwUGZ8uCEwUYMq9eiQjY2FILI806ljn+E5wmaxOBq00E+FqTED76RwPfhTiFYPI9bwRjXIGN&#10;7Z/DpdIvuDBEbHWudB3ACEZG/qjxYQYkcZ5BLJ84ZDgYkAqfTbg3IHB5A/KOBiQhg/sgrwUaev1u&#10;psMWyHe7ifwWxnX9bqJ+C9Tr5hlsQTodG7Ygfd/v5oHS3Hjvj3bsZ9QC9Yc7PMOQbagG/WG3a25b&#10;bhC6e1duW+/dXG3Bd3rotiXfnQVtzbfSABJvYVOLJTbbwnXRpBuMCMOTrmcyvBQKMxtzD/J3ZsoG&#10;KACFubkDDO4i+LBJ9IfB4A+C+3uBIU8QPNwLDMmA4NFeYIw3oiGidXk+vGsMqYHv5yRGzcC33KyF&#10;bISXcLDfPdIlJXCkz3FHbFwyjfGyQ1IFFOufJAHFEsfvuVjxmTAIjWEzdlgXMqDx6haRFVtIDzIG&#10;kL5135rtuzSEUOMGZs8wa7XvGlVLCSncLGqt9l2joD4NF5TggzgoGINrzjEQzfLYd81ncX9b974o&#10;lifMhOJ19FFsc0pvVMdgtU5qJbI0mqZZhmoruZifZpKsGPTk6bQHPxMPlpUJq7/60Nqtag3c8G/x&#10;ZAVG1R31+vX/t4xbi+ASt3ztvUixLCKTMAln0fNmrFma1WOjX9PisKvVbXAuoivocFLU1wm4/sAg&#10;EfIDJRVcJQKq3i+Z5JRkLwvo1SPX9yHK2kz8/tCDiWxb5m0LK0KgCqimcLTg8FTX95VlKdNFAiu5&#10;Rq5CPIPOGqfYAU0LrnfVTOC6YBRrrjZ4H2nPDer2Ajb5AwAA//8DAFBLAwQUAAYACAAAACEAY/2D&#10;VN4AAAALAQAADwAAAGRycy9kb3ducmV2LnhtbEyPQU7DMBBF90jcwRokdtROk7QlxKkQEgKxI3AA&#10;Jx7iQGwH223D7RlWdDmap//fr/eLndgRQxy9k5CtBDB0vdejGyS8vz3e7IDFpJxWk3co4Qcj7JvL&#10;i1pV2p/cKx7bNDAKcbFSEkxKc8V57A1aFVd+Rke/Dx+sSnSGgeugThRuJ74WYsOtGh01GDXjg8H+&#10;qz1YCd+izPiT1y+fnQlj3gqv9OZZyuur5f4OWMIl/cPwp0/q0JBT5w9ORzZJ2OXbLaESijKnDUTc&#10;ZkUOrJNQrkUBvKn5+YbmFwAA//8DAFBLAQItABQABgAIAAAAIQC2gziS/gAAAOEBAAATAAAAAAAA&#10;AAAAAAAAAAAAAABbQ29udGVudF9UeXBlc10ueG1sUEsBAi0AFAAGAAgAAAAhADj9If/WAAAAlAEA&#10;AAsAAAAAAAAAAAAAAAAALwEAAF9yZWxzLy5yZWxzUEsBAi0AFAAGAAgAAAAhAFtzWVKYAwAAyAkA&#10;AA4AAAAAAAAAAAAAAAAALgIAAGRycy9lMm9Eb2MueG1sUEsBAi0AFAAGAAgAAAAhAGP9g1TeAAAA&#10;CwEAAA8AAAAAAAAAAAAAAAAA8gUAAGRycy9kb3ducmV2LnhtbFBLBQYAAAAABAAEAPMAAAD9BgAA&#10;AAA=&#10;" path="m766,286l725,41,114,,,544r494,27l657,666r,-122l766,286xe" fillcolor="red" strokeweight="1.5pt">
                <v:fill opacity="27499f"/>
                <v:path arrowok="t" o:connecttype="custom" o:connectlocs="486410,181610;460375,26035;72390,0;0,345440;313690,362585;417195,422910;417195,345440;486410,181610" o:connectangles="0,0,0,0,0,0,0,0"/>
              </v:shape>
            </w:pict>
          </mc:Fallback>
        </mc:AlternateContent>
      </w:r>
      <w:r w:rsidR="008A4C48">
        <w:rPr>
          <w:noProof/>
        </w:rPr>
        <mc:AlternateContent>
          <mc:Choice Requires="wps">
            <w:drawing>
              <wp:anchor distT="0" distB="0" distL="114300" distR="114300" simplePos="0" relativeHeight="251801600" behindDoc="0" locked="0" layoutInCell="1" allowOverlap="1" wp14:anchorId="500D7510" wp14:editId="34E4D10D">
                <wp:simplePos x="0" y="0"/>
                <wp:positionH relativeFrom="column">
                  <wp:posOffset>6378575</wp:posOffset>
                </wp:positionH>
                <wp:positionV relativeFrom="paragraph">
                  <wp:posOffset>1678305</wp:posOffset>
                </wp:positionV>
                <wp:extent cx="951230" cy="556260"/>
                <wp:effectExtent l="0" t="1905" r="4445" b="381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B1009" w14:textId="77777777" w:rsidR="001C5C5B" w:rsidRDefault="001C5C5B" w:rsidP="008A4C48">
                            <w:pPr>
                              <w:rPr>
                                <w:b/>
                                <w:color w:val="FF0000"/>
                                <w:szCs w:val="21"/>
                              </w:rPr>
                            </w:pPr>
                            <w:r>
                              <w:rPr>
                                <w:rFonts w:hint="eastAsia"/>
                                <w:b/>
                                <w:color w:val="FF0000"/>
                                <w:szCs w:val="21"/>
                              </w:rPr>
                              <w:t>西卢村</w:t>
                            </w:r>
                          </w:p>
                          <w:p w14:paraId="2902CE49" w14:textId="77777777" w:rsidR="001C5C5B" w:rsidRDefault="001C5C5B" w:rsidP="008A4C48">
                            <w:pPr>
                              <w:rPr>
                                <w:color w:val="0000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D7510" id="文本框 20" o:spid="_x0000_s1053" type="#_x0000_t202" style="position:absolute;left:0;text-align:left;margin-left:502.25pt;margin-top:132.15pt;width:74.9pt;height:4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qNygIAAMMFAAAOAAAAZHJzL2Uyb0RvYy54bWysVM1u1DAQviPxDpbvaX6aZDdRs1W72SCk&#10;8iMVHsCbOBuLxA62d7MFcYU34MSFO8/V52Ds7F/bCwJyiGzP+PM3M9/MxeW2a9GGSsUEz7B/5mFE&#10;eSkqxlcZfv+ucKYYKU14RVrBaYbvqMKXs+fPLoY+pYFoRFtRiQCEq3ToM9xo3aeuq8qGdkSdiZ5y&#10;MNZCdkTDVq7cSpIB0LvWDTwvdgchq16KkioFp/loxDOLX9e01G/qWlGN2gwDN23/0v6X5u/OLki6&#10;kqRvWLmjQf6CRUcYh0cPUDnRBK0lewLVsVIKJWp9VorOFXXNSmpjgGh871E0tw3pqY0FkqP6Q5rU&#10;/4MtX2/eSsSqDAeQHk46qNH992/3P37d//yK4AwSNPQqBb/bHjz19lpsodA2WNXfiPKDQlzMG8JX&#10;9EpKMTSUVEDQNzfdk6sjjjIgy+GVqOAhstbCAm1r2ZnsQT4QoAOTu0Nx6FajEg6TyA/OwVKCKYri&#10;ILbcXJLuL/dS6RdUdMgsMiyh9hacbG6UNmRIuncxb3FRsLa19W/5gwNwHE/gabhqbIaELefnxEsW&#10;08U0dMIgXjihl+fOVTEPnbjwJ1F+ns/nuf/FvOuHacOqinLzzF5afvhnpduJfBTFQVxKtKwycIaS&#10;kqvlvJVoQ0Dahf1sysFydHMf0rBJgFgeheQHoXcdJE4RTydOWISRk0y8qeP5yXUSe2ES5sXDkG4Y&#10;p/8eEhpMVYNo1NKR9KPYPPs9jY2kHdMwPFrWZXh6cCKpUeCCV7a0mrB2XJ+kwtA/pgLKvS+01auR&#10;6ChWvV1ubW/4k30fLEV1BwqWAhQGYoTJB4tGyE8YDTBFMqw+romkGLUvOXRB4ochuGm7CaOJaTJ5&#10;almeWggvASrDGqNxOdfjqFr3kq0aeGnsOy6uoHNqZlVtWmxktes3mBQ2uN1UM6PodG+9jrN39hsA&#10;AP//AwBQSwMEFAAGAAgAAAAhAGPjcRPfAAAADQEAAA8AAABkcnMvZG93bnJldi54bWxMj01PwzAM&#10;hu9I/IfISNxY0q2dWGk6IRBXJsaHxC1rvLaicaomW8u/n3uCm1/50evHxXZynTjjEFpPGpKFAoFU&#10;edtSreHj/eXuHkSIhqzpPKGGXwywLa+vCpNbP9IbnvexFlxCITcamhj7XMpQNehMWPgeiXdHPzgT&#10;OQ61tIMZudx1cqnUWjrTEl9oTI9PDVY/+5PT8Pl6/P5K1a5+dlk/+klJchup9e3N9PgAIuIU/2CY&#10;9VkdSnY6+BPZIDrOSqUZsxqW63QFYkaSbJ4OGlZZsgFZFvL/F+UFAAD//wMAUEsBAi0AFAAGAAgA&#10;AAAhALaDOJL+AAAA4QEAABMAAAAAAAAAAAAAAAAAAAAAAFtDb250ZW50X1R5cGVzXS54bWxQSwEC&#10;LQAUAAYACAAAACEAOP0h/9YAAACUAQAACwAAAAAAAAAAAAAAAAAvAQAAX3JlbHMvLnJlbHNQSwEC&#10;LQAUAAYACAAAACEAYO7KjcoCAADDBQAADgAAAAAAAAAAAAAAAAAuAgAAZHJzL2Uyb0RvYy54bWxQ&#10;SwECLQAUAAYACAAAACEAY+NxE98AAAANAQAADwAAAAAAAAAAAAAAAAAkBQAAZHJzL2Rvd25yZXYu&#10;eG1sUEsFBgAAAAAEAAQA8wAAADAGAAAAAA==&#10;" filled="f" stroked="f">
                <v:textbox>
                  <w:txbxContent>
                    <w:p w14:paraId="02DB1009" w14:textId="77777777" w:rsidR="001C5C5B" w:rsidRDefault="001C5C5B" w:rsidP="008A4C48">
                      <w:pPr>
                        <w:rPr>
                          <w:b/>
                          <w:color w:val="FF0000"/>
                          <w:szCs w:val="21"/>
                        </w:rPr>
                      </w:pPr>
                      <w:r>
                        <w:rPr>
                          <w:rFonts w:hint="eastAsia"/>
                          <w:b/>
                          <w:color w:val="FF0000"/>
                          <w:szCs w:val="21"/>
                        </w:rPr>
                        <w:t>西卢村</w:t>
                      </w:r>
                    </w:p>
                    <w:p w14:paraId="2902CE49" w14:textId="77777777" w:rsidR="001C5C5B" w:rsidRDefault="001C5C5B" w:rsidP="008A4C48">
                      <w:pPr>
                        <w:rPr>
                          <w:color w:val="000000"/>
                          <w:szCs w:val="21"/>
                        </w:rPr>
                      </w:pPr>
                    </w:p>
                  </w:txbxContent>
                </v:textbox>
              </v:shape>
            </w:pict>
          </mc:Fallback>
        </mc:AlternateContent>
      </w:r>
      <w:r w:rsidR="008A4C48">
        <w:rPr>
          <w:noProof/>
        </w:rPr>
        <mc:AlternateContent>
          <mc:Choice Requires="wps">
            <w:drawing>
              <wp:anchor distT="0" distB="0" distL="114300" distR="114300" simplePos="0" relativeHeight="251794432" behindDoc="0" locked="0" layoutInCell="1" allowOverlap="1" wp14:anchorId="48DBCE41" wp14:editId="4934A57B">
                <wp:simplePos x="0" y="0"/>
                <wp:positionH relativeFrom="column">
                  <wp:posOffset>4053840</wp:posOffset>
                </wp:positionH>
                <wp:positionV relativeFrom="paragraph">
                  <wp:posOffset>3951605</wp:posOffset>
                </wp:positionV>
                <wp:extent cx="1052830" cy="276225"/>
                <wp:effectExtent l="0" t="0" r="0" b="127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23F1" w14:textId="77777777" w:rsidR="001C5C5B" w:rsidRDefault="001C5C5B" w:rsidP="008A4C48">
                            <w:pPr>
                              <w:rPr>
                                <w:b/>
                                <w:color w:val="FF0000"/>
                                <w:szCs w:val="21"/>
                              </w:rPr>
                            </w:pPr>
                            <w:r>
                              <w:rPr>
                                <w:rFonts w:hint="eastAsia"/>
                                <w:b/>
                                <w:color w:val="FF0000"/>
                                <w:szCs w:val="21"/>
                              </w:rPr>
                              <w:t>辛庄安置区</w:t>
                            </w:r>
                          </w:p>
                          <w:p w14:paraId="4C07C491" w14:textId="77777777" w:rsidR="001C5C5B" w:rsidRDefault="001C5C5B" w:rsidP="008A4C48">
                            <w:pPr>
                              <w:rPr>
                                <w:color w:val="0000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CE41" id="文本框 18" o:spid="_x0000_s1054" type="#_x0000_t202" style="position:absolute;left:0;text-align:left;margin-left:319.2pt;margin-top:311.15pt;width:82.9pt;height:2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bTxwIAAMQFAAAOAAAAZHJzL2Uyb0RvYy54bWysVEtu2zAQ3RfoHQjuFX0i25IQOUgsqyiQ&#10;foC0B6AlyiIqkSpJW0qDbtsbdNVN9z1XztEhZTtOggJFWy0EkjN8M2/mcc7Oh7ZBWyoVEzzF/omH&#10;EeWFKBlfp/j9u9yJMFKa8JI0gtMU31CFz+fPn531XUIDUYumpBIBCFdJ36W41rpLXFcVNW2JOhEd&#10;5WCshGyJhq1cu6UkPaC3jRt43tTthSw7KQqqFJxmoxHPLX5V0UK/qSpFNWpSDLlp+5f2vzJ/d35G&#10;krUkXc2KXRrkL7JoCeMQ9ACVEU3QRrInUC0rpFCi0ieFaF1RVayglgOw8b1HbK5r0lHLBYqjukOZ&#10;1P+DLV5v30rESugddIqTFnp09+3r3fefdz++IDiDAvWdSsDvugNPPVyKAZwtWdVdieKDQlwsasLX&#10;9EJK0deUlJCgb266R1dHHGVAVv0rUUIgstHCAg2VbE31oB4I0KFRN4fm0EGjwoT0JkF0CqYCbMFs&#10;GgQTG4Ik+9udVPoFFS0yixRLaL5FJ9srpU02JNm7mGBc5KxprAAa/uAAHMcTiA1Xjc1kYft5G3vx&#10;MlpGoRMG06UTelnmXOSL0Jnm/mySnWaLReZ/NnH9MKlZWVJuwuy15Yd/1rudykdVHNSlRMNKA2dS&#10;UnK9WjQSbQloO7ffriBHbu7DNGwRgMsjSn4QepdB7OTTaOaEeThx4pkXOZ4fX8ZTL4zDLH9I6Ypx&#10;+u+UUJ/ieAJ9tHR+y82z31NuJGmZhunRsDbF0cGJJEaCS17a1mrCmnF9VAqT/n0poN37RlvBGo2O&#10;atXDatg/DkAzal6J8gYkLAUoDMQIow8WtZCfMOphjKRYfdwQSTFqXnJ4BrEfhmbu2E04mQWwkceW&#10;1bGF8AKgUqwxGpcLPc6qTSfZuoZI48Pj4gKeTsWsqu+z2j04GBWW3G6smVl0vLde98N3/gsAAP//&#10;AwBQSwMEFAAGAAgAAAAhAHEDeyDfAAAACwEAAA8AAABkcnMvZG93bnJldi54bWxMj8tOwzAQRfdI&#10;/QdrKrGjNmkahRCnQiC2VJSHxM6Np0lEPI5itwl/z3QFu3kc3TlTbmfXizOOofOk4XalQCDV3nbU&#10;aHh/e77JQYRoyJreE2r4wQDbanFVmsL6iV7xvI+N4BAKhdHQxjgUUoa6RWfCyg9IvDv60ZnI7dhI&#10;O5qJw10vE6Uy6UxHfKE1Az62WH/vT07Dx8vx6zNVu+bJbYbJz0qSu5NaXy/nh3sQEef4B8NFn9Wh&#10;YqeDP5ENoteQrfOUUS6SZA2CiVylCYgDT7JNDrIq5f8fql8AAAD//wMAUEsBAi0AFAAGAAgAAAAh&#10;ALaDOJL+AAAA4QEAABMAAAAAAAAAAAAAAAAAAAAAAFtDb250ZW50X1R5cGVzXS54bWxQSwECLQAU&#10;AAYACAAAACEAOP0h/9YAAACUAQAACwAAAAAAAAAAAAAAAAAvAQAAX3JlbHMvLnJlbHNQSwECLQAU&#10;AAYACAAAACEAU51W08cCAADEBQAADgAAAAAAAAAAAAAAAAAuAgAAZHJzL2Uyb0RvYy54bWxQSwEC&#10;LQAUAAYACAAAACEAcQN7IN8AAAALAQAADwAAAAAAAAAAAAAAAAAhBQAAZHJzL2Rvd25yZXYueG1s&#10;UEsFBgAAAAAEAAQA8wAAAC0GAAAAAA==&#10;" filled="f" stroked="f">
                <v:textbox>
                  <w:txbxContent>
                    <w:p w14:paraId="707823F1" w14:textId="77777777" w:rsidR="001C5C5B" w:rsidRDefault="001C5C5B" w:rsidP="008A4C48">
                      <w:pPr>
                        <w:rPr>
                          <w:b/>
                          <w:color w:val="FF0000"/>
                          <w:szCs w:val="21"/>
                        </w:rPr>
                      </w:pPr>
                      <w:r>
                        <w:rPr>
                          <w:rFonts w:hint="eastAsia"/>
                          <w:b/>
                          <w:color w:val="FF0000"/>
                          <w:szCs w:val="21"/>
                        </w:rPr>
                        <w:t>辛庄安置区</w:t>
                      </w:r>
                    </w:p>
                    <w:p w14:paraId="4C07C491" w14:textId="77777777" w:rsidR="001C5C5B" w:rsidRDefault="001C5C5B" w:rsidP="008A4C48">
                      <w:pPr>
                        <w:rPr>
                          <w:color w:val="000000"/>
                          <w:szCs w:val="21"/>
                        </w:rPr>
                      </w:pPr>
                    </w:p>
                  </w:txbxContent>
                </v:textbox>
              </v:shape>
            </w:pict>
          </mc:Fallback>
        </mc:AlternateContent>
      </w:r>
      <w:r w:rsidR="008A4C48">
        <w:rPr>
          <w:noProof/>
        </w:rPr>
        <mc:AlternateContent>
          <mc:Choice Requires="wpg">
            <w:drawing>
              <wp:anchor distT="0" distB="0" distL="114300" distR="114300" simplePos="0" relativeHeight="251789312" behindDoc="0" locked="0" layoutInCell="1" allowOverlap="1" wp14:anchorId="542666D2" wp14:editId="03BD3DA6">
                <wp:simplePos x="0" y="0"/>
                <wp:positionH relativeFrom="column">
                  <wp:posOffset>8278495</wp:posOffset>
                </wp:positionH>
                <wp:positionV relativeFrom="paragraph">
                  <wp:posOffset>300990</wp:posOffset>
                </wp:positionV>
                <wp:extent cx="571500" cy="1196340"/>
                <wp:effectExtent l="1270" t="0" r="0" b="26670"/>
                <wp:wrapNone/>
                <wp:docPr id="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196340"/>
                          <a:chOff x="0" y="0"/>
                          <a:chExt cx="900" cy="1884"/>
                        </a:xfrm>
                      </wpg:grpSpPr>
                      <wps:wsp>
                        <wps:cNvPr id="10" name="自选图形 695"/>
                        <wps:cNvSpPr>
                          <a:spLocks noChangeArrowheads="1"/>
                        </wps:cNvSpPr>
                        <wps:spPr bwMode="auto">
                          <a:xfrm>
                            <a:off x="0" y="0"/>
                            <a:ext cx="900" cy="9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A59CE5" w14:textId="77777777" w:rsidR="001C5C5B" w:rsidRDefault="001C5C5B" w:rsidP="008A4C48">
                              <w:pPr>
                                <w:rPr>
                                  <w:rFonts w:ascii="黑体" w:eastAsia="黑体"/>
                                  <w:b/>
                                  <w:color w:val="FF0000"/>
                                  <w:sz w:val="36"/>
                                  <w:szCs w:val="36"/>
                                </w:rPr>
                              </w:pPr>
                              <w:r>
                                <w:rPr>
                                  <w:rFonts w:ascii="黑体" w:eastAsia="黑体" w:hint="eastAsia"/>
                                  <w:b/>
                                  <w:color w:val="FF0000"/>
                                  <w:sz w:val="36"/>
                                  <w:szCs w:val="36"/>
                                </w:rPr>
                                <w:t>北</w:t>
                              </w:r>
                            </w:p>
                          </w:txbxContent>
                        </wps:txbx>
                        <wps:bodyPr rot="0" vert="horz" wrap="square" lIns="91440" tIns="45720" rIns="91440" bIns="45720" anchor="t" anchorCtr="0" upright="1">
                          <a:noAutofit/>
                        </wps:bodyPr>
                      </wps:wsp>
                      <wps:wsp>
                        <wps:cNvPr id="11" name="自选图形 696"/>
                        <wps:cNvSpPr>
                          <a:spLocks noChangeArrowheads="1"/>
                        </wps:cNvSpPr>
                        <wps:spPr bwMode="auto">
                          <a:xfrm rot="16200000">
                            <a:off x="-264" y="1098"/>
                            <a:ext cx="1260" cy="312"/>
                          </a:xfrm>
                          <a:prstGeom prst="notchedRightArrow">
                            <a:avLst>
                              <a:gd name="adj1" fmla="val 50000"/>
                              <a:gd name="adj2" fmla="val 10096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666D2" id="组合 3" o:spid="_x0000_s1055" style="position:absolute;left:0;text-align:left;margin-left:651.85pt;margin-top:23.7pt;width:45pt;height:94.2pt;z-index:251789312" coordsize="900,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og3AMAAFEKAAAOAAAAZHJzL2Uyb0RvYy54bWzUVs2O5DQQviPxDpbvmcTpdLoTTWY1290Z&#10;IQ3sahcewJ04P5DYwXZPekBIHFYCbty5ceQVELzNCHgLyk66p7tnR0IzCIkcIju2q+r7qupzzl9s&#10;2wbdMKlqwRNMzjyMGM9EXvMywZ99mjpzjJSmPKeN4CzBt0zhFxcffnDedzHzRSWanEkERriK+y7B&#10;ldZd7Loqq1hL1ZnoGIfFQsiWapjK0s0l7cF627i+54VuL2TeSZExpeDrcljEF9Z+UbBMvyoKxTRq&#10;EgyxafuW9r02b/finMalpF1VZ2MY9AlRtLTm4HRvakk1RRtZPzDV1pkUShT6LBOtK4qizpjFAGiI&#10;d4LmSopNZ7GUcV92e5qA2hOenmw2++TmtUR1nuAJRpy2kKI/fn139+P3aGK46bsyhi1XsnvbvZYD&#10;QBhei+wLBcvu6bqZl8NmtO4/FjnYoxstLDfbQrbGBKBGW5uC230K2FajDD5OZ2TqQaIyWCIkCifB&#10;mKOsgkQ+OJZVq/FgtD81nwcmdJfGg0Mb5BiUQQSFpu65VM/j8m1FO2ZTpAxRI5cEEAxk/vndL399&#10;+8PdT7/f/fYzCqPpQKrdu2NUDXQiLhYV5SW7lFL0FaM5hEYsEhMzGB8OmImCZDyN3z1N0SQ8YonG&#10;nVT6iokWmUGCofZ4/gYayOaO3lwrbfOfj8ho/jlGRdtAu9zQBpEwDGejxXEzZGBn05zkIq2bxjZc&#10;w48+wMbhC1TB6MbUg+2fryMvWs1X88AJ/HDlBN5y6Vymi8AJUzKbLifLxWJJvjExkiCu6jxn3LjZ&#10;9TIJ/ll+R1UZunDfzUo0dW7MmXCVLNeLRiJAm+DUPiPeg23ucRi2DAGLOX8AifiB99KPnDScz5wg&#10;DaZONPPmjkeil1HoBVGwTI8hXdecPR8S6hMcTf2pzehB0CfYPPs8xEZjWxM2g6Y+Vzy3Y03rZhgf&#10;oDcR36OHDO9yC+04FPDQi3q73lr9IZHxaBbXIr+F+pYCqhAaCW4XGFRCfoVRD0qdYPXlhkqGUfMR&#10;hx6JSAAigbSdBNOZDxN5uLI+XKE8A1MJ1hgNw4UeroNNJ+uyAk/E0sPFJehWUWsIyoY8RDVOQEH+&#10;Kykhj0iJbd8jZYA0/ptSMiSAhHDNwmNJGZXb8cMAI6PQXjQ3WRuK2+g38UOg36j3hPhjCe10fycG&#10;o8BwoeGWz98Y1q3mWRfvFRrg4F5p4H6AcKzX8kCM/MM9xPOicOf//XL0eP2n6c4DlO3RtoY/u4Xa&#10;WsMPT1O3CZ4bNyOSx/rJCuNJy/xf+sNevPDfYmVg/McyP0aHc9tP93+CF38DAAD//wMAUEsDBBQA&#10;BgAIAAAAIQBpYn164QAAAAwBAAAPAAAAZHJzL2Rvd25yZXYueG1sTI/BbsIwDIbvk/YOkSftNtIS&#10;GKxrihDadkJIg0mIW2hMW9E4VRPa8vZLT9vxtz/9/pyuBlOzDltXWZIQTyJgSLnVFRUSfg6fL0tg&#10;zivSqraEEu7oYJU9PqQq0banb+z2vmChhFyiJJTeNwnnLi/RKDexDVLYXWxrlA+xLbhuVR/KTc2n&#10;UfTKjaooXChVg5sS8+v+ZiR89apfi/ij214vm/vpMN8dtzFK+fw0rN+BeRz8HwyjflCHLDid7Y20&#10;Y3XIIhKLwEqYLWbARkK8jZOzhKmYL4FnKf//RPYLAAD//wMAUEsBAi0AFAAGAAgAAAAhALaDOJL+&#10;AAAA4QEAABMAAAAAAAAAAAAAAAAAAAAAAFtDb250ZW50X1R5cGVzXS54bWxQSwECLQAUAAYACAAA&#10;ACEAOP0h/9YAAACUAQAACwAAAAAAAAAAAAAAAAAvAQAAX3JlbHMvLnJlbHNQSwECLQAUAAYACAAA&#10;ACEAsW4aINwDAABRCgAADgAAAAAAAAAAAAAAAAAuAgAAZHJzL2Uyb0RvYy54bWxQSwECLQAUAAYA&#10;CAAAACEAaWJ9euEAAAAMAQAADwAAAAAAAAAAAAAAAAA2BgAAZHJzL2Rvd25yZXYueG1sUEsFBgAA&#10;AAAEAAQA8wAAAEQHAAAAAA==&#10;">
                <v:roundrect id="自选图形 695" o:spid="_x0000_s1056" style="position:absolute;width:900;height: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0lcUA&#10;AADbAAAADwAAAGRycy9kb3ducmV2LnhtbESP0WoCMRBF3wv+QxihbzVrhSpbo6hFKEhbqv2AYTPd&#10;3ZpMliTq6td3Hgp9m+HeuffMfNl7p84UUxvYwHhUgCKugm25NvB12D7MQKWMbNEFJgNXSrBcDO7m&#10;WNpw4U8673OtJIRTiQaanLtS61Q15DGNQkcs2neIHrOssdY24kXCvdOPRfGkPbYsDQ12tGmoOu5P&#10;3sCPe9Ef68KfprV7799201tcTW7G3A/71TOoTH3+N/9dv1rBF3r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SVxQAAANsAAAAPAAAAAAAAAAAAAAAAAJgCAABkcnMv&#10;ZG93bnJldi54bWxQSwUGAAAAAAQABAD1AAAAigMAAAAA&#10;" filled="f" stroked="f">
                  <v:textbox>
                    <w:txbxContent>
                      <w:p w14:paraId="45A59CE5" w14:textId="77777777" w:rsidR="001C5C5B" w:rsidRDefault="001C5C5B" w:rsidP="008A4C48">
                        <w:pPr>
                          <w:rPr>
                            <w:rFonts w:ascii="黑体" w:eastAsia="黑体"/>
                            <w:b/>
                            <w:color w:val="FF0000"/>
                            <w:sz w:val="36"/>
                            <w:szCs w:val="36"/>
                          </w:rPr>
                        </w:pPr>
                        <w:r>
                          <w:rPr>
                            <w:rFonts w:ascii="黑体" w:eastAsia="黑体" w:hint="eastAsia"/>
                            <w:b/>
                            <w:color w:val="FF0000"/>
                            <w:sz w:val="36"/>
                            <w:szCs w:val="36"/>
                          </w:rPr>
                          <w:t>北</w:t>
                        </w: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自选图形 696" o:spid="_x0000_s1057" type="#_x0000_t94" style="position:absolute;left:-264;top:1098;width:1260;height:3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txMIA&#10;AADbAAAADwAAAGRycy9kb3ducmV2LnhtbERPTWvCQBC9C/6HZYReSrOJBS2pq4i10ENAjYLXITsm&#10;odnZsLvVtL++Wyh4m8f7nMVqMJ24kvOtZQVZkoIgrqxuuVZwOr4/vYDwAVljZ5kUfJOH1XI8WmCu&#10;7Y0PdC1DLWII+xwVNCH0uZS+asigT2xPHLmLdQZDhK6W2uEthptOTtN0Jg22HBsa7GnTUPVZfhkF&#10;5ifb+7fnrjg/movcFcW85K1T6mEyrF9BBBrCXfzv/tBxfgZ/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u3EwgAAANsAAAAPAAAAAAAAAAAAAAAAAJgCAABkcnMvZG93&#10;bnJldi54bWxQSwUGAAAAAAQABAD1AAAAhwMAAAAA&#10;" fillcolor="red"/>
              </v:group>
            </w:pict>
          </mc:Fallback>
        </mc:AlternateContent>
      </w:r>
      <w:r w:rsidR="008A4C48">
        <w:t xml:space="preserve"> </w:t>
      </w:r>
      <w:r w:rsidR="008A4C48">
        <w:rPr>
          <w:noProof/>
          <w:bdr w:val="single" w:sz="12" w:space="0" w:color="auto"/>
        </w:rPr>
        <w:drawing>
          <wp:inline distT="0" distB="0" distL="0" distR="0" wp14:anchorId="389CC0A3" wp14:editId="77E63E9C">
            <wp:extent cx="8865870" cy="4929505"/>
            <wp:effectExtent l="0" t="0" r="0" b="44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srcRect/>
                    <a:stretch>
                      <a:fillRect/>
                    </a:stretch>
                  </pic:blipFill>
                  <pic:spPr bwMode="auto">
                    <a:xfrm>
                      <a:off x="0" y="0"/>
                      <a:ext cx="8865870" cy="4929505"/>
                    </a:xfrm>
                    <a:prstGeom prst="rect">
                      <a:avLst/>
                    </a:prstGeom>
                    <a:noFill/>
                    <a:ln w="9525" cmpd="sng">
                      <a:noFill/>
                      <a:miter lim="800000"/>
                      <a:headEnd/>
                      <a:tailEnd/>
                    </a:ln>
                  </pic:spPr>
                </pic:pic>
              </a:graphicData>
            </a:graphic>
          </wp:inline>
        </w:drawing>
      </w:r>
    </w:p>
    <w:p w14:paraId="60928F9D" w14:textId="2561ACD6" w:rsidR="00AC5358" w:rsidRDefault="008069A9" w:rsidP="00D20C86">
      <w:pPr>
        <w:spacing w:line="360" w:lineRule="auto"/>
        <w:jc w:val="center"/>
        <w:rPr>
          <w:b/>
          <w:sz w:val="24"/>
        </w:rPr>
      </w:pPr>
      <w:r>
        <w:rPr>
          <w:rFonts w:hint="eastAsia"/>
          <w:b/>
          <w:sz w:val="24"/>
        </w:rPr>
        <w:t>图</w:t>
      </w:r>
      <w:r>
        <w:rPr>
          <w:rFonts w:hint="eastAsia"/>
          <w:b/>
          <w:sz w:val="24"/>
        </w:rPr>
        <w:t>2-</w:t>
      </w:r>
      <w:r w:rsidR="003273C8">
        <w:rPr>
          <w:b/>
          <w:sz w:val="24"/>
        </w:rPr>
        <w:t>4</w:t>
      </w:r>
      <w:r>
        <w:rPr>
          <w:rFonts w:hint="eastAsia"/>
          <w:b/>
          <w:sz w:val="24"/>
        </w:rPr>
        <w:t xml:space="preserve"> </w:t>
      </w:r>
      <w:r>
        <w:rPr>
          <w:rFonts w:hint="eastAsia"/>
          <w:b/>
          <w:sz w:val="24"/>
        </w:rPr>
        <w:t>项目周边敏感目标分布图</w:t>
      </w:r>
    </w:p>
    <w:p w14:paraId="719C5299" w14:textId="77777777" w:rsidR="00AC5358" w:rsidRDefault="00AC5358">
      <w:pPr>
        <w:outlineLvl w:val="0"/>
        <w:rPr>
          <w:b/>
          <w:sz w:val="24"/>
        </w:rPr>
        <w:sectPr w:rsidR="00AC5358" w:rsidSect="006F6CF8">
          <w:pgSz w:w="16838" w:h="11906" w:orient="landscape"/>
          <w:pgMar w:top="1418" w:right="1418" w:bottom="1418" w:left="1418" w:header="851" w:footer="992" w:gutter="0"/>
          <w:cols w:space="720"/>
          <w:docGrid w:linePitch="312"/>
        </w:sectPr>
      </w:pPr>
    </w:p>
    <w:p w14:paraId="1519AC40" w14:textId="77777777" w:rsidR="00B30BD6" w:rsidRDefault="003531BB">
      <w:pPr>
        <w:outlineLvl w:val="0"/>
        <w:rPr>
          <w:b/>
          <w:sz w:val="28"/>
          <w:szCs w:val="28"/>
        </w:rPr>
      </w:pPr>
      <w:bookmarkStart w:id="2" w:name="_Toc529459242"/>
      <w:r>
        <w:rPr>
          <w:b/>
          <w:sz w:val="28"/>
          <w:szCs w:val="28"/>
        </w:rPr>
        <w:lastRenderedPageBreak/>
        <w:t>表</w:t>
      </w:r>
      <w:r>
        <w:rPr>
          <w:b/>
          <w:sz w:val="28"/>
          <w:szCs w:val="28"/>
        </w:rPr>
        <w:t>3</w:t>
      </w:r>
      <w:r>
        <w:rPr>
          <w:b/>
          <w:sz w:val="28"/>
          <w:szCs w:val="28"/>
        </w:rPr>
        <w:t>主要生产工艺介绍</w:t>
      </w:r>
      <w:bookmarkEnd w:id="2"/>
    </w:p>
    <w:tbl>
      <w:tblPr>
        <w:tblW w:w="928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B30BD6" w14:paraId="54E13F8B" w14:textId="77777777">
        <w:trPr>
          <w:trHeight w:val="5103"/>
          <w:jc w:val="center"/>
        </w:trPr>
        <w:tc>
          <w:tcPr>
            <w:tcW w:w="9286" w:type="dxa"/>
          </w:tcPr>
          <w:p w14:paraId="14F1BFAF" w14:textId="183A65A9" w:rsidR="00B30BD6" w:rsidRDefault="003531BB" w:rsidP="0064484D">
            <w:pPr>
              <w:spacing w:beforeLines="50" w:before="120" w:line="360" w:lineRule="auto"/>
              <w:rPr>
                <w:b/>
                <w:sz w:val="24"/>
                <w:szCs w:val="24"/>
              </w:rPr>
            </w:pPr>
            <w:r>
              <w:rPr>
                <w:b/>
                <w:sz w:val="24"/>
                <w:szCs w:val="24"/>
              </w:rPr>
              <w:t>1</w:t>
            </w:r>
            <w:r>
              <w:rPr>
                <w:rFonts w:hAnsi="宋体"/>
                <w:b/>
                <w:sz w:val="24"/>
                <w:szCs w:val="24"/>
              </w:rPr>
              <w:t>、工艺流程简介</w:t>
            </w:r>
          </w:p>
          <w:p w14:paraId="114E7ADB" w14:textId="77777777" w:rsidR="009E5FD8" w:rsidRDefault="009E5FD8" w:rsidP="009E5FD8">
            <w:pPr>
              <w:spacing w:line="360" w:lineRule="auto"/>
              <w:ind w:firstLine="480"/>
              <w:rPr>
                <w:sz w:val="24"/>
              </w:rPr>
            </w:pPr>
            <w:r>
              <w:rPr>
                <w:rFonts w:hint="eastAsia"/>
                <w:sz w:val="24"/>
              </w:rPr>
              <w:t>切纸：使用切纸机将购进的原材料纸张切割成客户所需的尺寸，此工序会产生废纸边及噪声。</w:t>
            </w:r>
          </w:p>
          <w:p w14:paraId="0ACBD9CF" w14:textId="20FCA037" w:rsidR="009E5FD8" w:rsidRDefault="009E5FD8" w:rsidP="009E5FD8">
            <w:pPr>
              <w:spacing w:line="360" w:lineRule="auto"/>
              <w:ind w:firstLine="480"/>
              <w:rPr>
                <w:sz w:val="24"/>
              </w:rPr>
            </w:pPr>
            <w:r>
              <w:rPr>
                <w:rFonts w:hint="eastAsia"/>
                <w:sz w:val="24"/>
              </w:rPr>
              <w:t>印刷：根据客户提供的版材，将纸张放入印刷机内进行印刷，该工序会产生噪声、印刷废气、废包装桶，印刷机约每周用抹布擦试一次，擦拭时会产生废抹布。废气净化过程会产生</w:t>
            </w:r>
            <w:r>
              <w:rPr>
                <w:rFonts w:hint="eastAsia"/>
                <w:color w:val="000000"/>
                <w:sz w:val="24"/>
              </w:rPr>
              <w:t>废灯管</w:t>
            </w:r>
            <w:r w:rsidR="00F94726">
              <w:rPr>
                <w:rFonts w:hint="eastAsia"/>
                <w:color w:val="000000"/>
                <w:sz w:val="24"/>
              </w:rPr>
              <w:t>、废活性炭</w:t>
            </w:r>
            <w:r>
              <w:rPr>
                <w:rFonts w:hint="eastAsia"/>
                <w:sz w:val="24"/>
              </w:rPr>
              <w:t>。</w:t>
            </w:r>
          </w:p>
          <w:p w14:paraId="496FA128" w14:textId="77777777" w:rsidR="009E5FD8" w:rsidRDefault="009E5FD8" w:rsidP="009E5FD8">
            <w:pPr>
              <w:spacing w:line="360" w:lineRule="auto"/>
              <w:ind w:firstLine="480"/>
              <w:rPr>
                <w:sz w:val="24"/>
              </w:rPr>
            </w:pPr>
            <w:r>
              <w:rPr>
                <w:rFonts w:hint="eastAsia"/>
                <w:sz w:val="24"/>
              </w:rPr>
              <w:t>折页：使用折页机将印刷好的纸张进行对折。该工序会产生噪声。</w:t>
            </w:r>
          </w:p>
          <w:p w14:paraId="5A8655E5" w14:textId="77777777" w:rsidR="009E5FD8" w:rsidRDefault="009E5FD8" w:rsidP="009E5FD8">
            <w:pPr>
              <w:spacing w:line="360" w:lineRule="auto"/>
              <w:ind w:firstLine="480"/>
              <w:rPr>
                <w:sz w:val="24"/>
              </w:rPr>
            </w:pPr>
            <w:r>
              <w:rPr>
                <w:rFonts w:hint="eastAsia"/>
                <w:sz w:val="24"/>
              </w:rPr>
              <w:t>检验：人工对印刷好的成品进行检验，挑出不合格产品。该过程会产生固废。</w:t>
            </w:r>
          </w:p>
          <w:p w14:paraId="6E9A0E47" w14:textId="77777777" w:rsidR="009E5FD8" w:rsidRDefault="009E5FD8" w:rsidP="009E5FD8">
            <w:pPr>
              <w:spacing w:line="360" w:lineRule="auto"/>
              <w:ind w:firstLine="495"/>
              <w:rPr>
                <w:sz w:val="24"/>
              </w:rPr>
            </w:pPr>
            <w:r>
              <w:rPr>
                <w:rFonts w:hint="eastAsia"/>
                <w:sz w:val="24"/>
              </w:rPr>
              <w:t>成品：将成品进行包装出售。</w:t>
            </w:r>
          </w:p>
          <w:p w14:paraId="304C0531" w14:textId="27229CB3" w:rsidR="005A7515" w:rsidRDefault="009E5FD8" w:rsidP="009E5FD8">
            <w:pPr>
              <w:spacing w:line="360" w:lineRule="auto"/>
              <w:ind w:firstLineChars="200" w:firstLine="480"/>
              <w:rPr>
                <w:bCs/>
                <w:sz w:val="24"/>
              </w:rPr>
            </w:pPr>
            <w:r>
              <w:rPr>
                <w:rFonts w:hint="eastAsia"/>
                <w:sz w:val="24"/>
              </w:rPr>
              <w:t>印刷所用</w:t>
            </w:r>
            <w:r>
              <w:rPr>
                <w:rFonts w:hint="eastAsia"/>
                <w:sz w:val="24"/>
              </w:rPr>
              <w:t>CTP</w:t>
            </w:r>
            <w:r>
              <w:rPr>
                <w:rFonts w:hint="eastAsia"/>
                <w:sz w:val="24"/>
              </w:rPr>
              <w:t>版为外购，不在厂区进行制版作业，无废显影液产生。</w:t>
            </w:r>
          </w:p>
          <w:p w14:paraId="6F6FFA2C" w14:textId="77777777" w:rsidR="00B3122C" w:rsidRDefault="00B3122C" w:rsidP="00B3122C">
            <w:pPr>
              <w:spacing w:line="360" w:lineRule="auto"/>
              <w:jc w:val="left"/>
              <w:rPr>
                <w:b/>
                <w:sz w:val="24"/>
              </w:rPr>
            </w:pPr>
            <w:r>
              <w:rPr>
                <w:b/>
                <w:sz w:val="24"/>
              </w:rPr>
              <w:t>2</w:t>
            </w:r>
            <w:r>
              <w:rPr>
                <w:b/>
                <w:sz w:val="24"/>
              </w:rPr>
              <w:t>、产污环节</w:t>
            </w:r>
          </w:p>
          <w:p w14:paraId="35DD4DDD" w14:textId="4D5CF453" w:rsidR="00B3122C" w:rsidRDefault="00B3122C" w:rsidP="00B3122C">
            <w:pPr>
              <w:spacing w:line="360" w:lineRule="auto"/>
              <w:ind w:firstLineChars="150" w:firstLine="360"/>
              <w:rPr>
                <w:sz w:val="24"/>
              </w:rPr>
            </w:pPr>
            <w:r>
              <w:rPr>
                <w:rFonts w:hint="eastAsia"/>
                <w:sz w:val="24"/>
              </w:rPr>
              <w:t>（</w:t>
            </w:r>
            <w:r>
              <w:rPr>
                <w:rFonts w:hint="eastAsia"/>
                <w:sz w:val="24"/>
              </w:rPr>
              <w:t>1</w:t>
            </w:r>
            <w:r>
              <w:rPr>
                <w:rFonts w:hint="eastAsia"/>
                <w:sz w:val="24"/>
              </w:rPr>
              <w:t>）废气：</w:t>
            </w:r>
            <w:r w:rsidR="009E5FD8">
              <w:rPr>
                <w:rFonts w:hint="eastAsia"/>
                <w:bCs/>
                <w:sz w:val="24"/>
              </w:rPr>
              <w:t>项目产生的废气</w:t>
            </w:r>
            <w:r w:rsidR="00214F8B">
              <w:rPr>
                <w:rFonts w:hint="eastAsia"/>
                <w:bCs/>
                <w:sz w:val="24"/>
              </w:rPr>
              <w:t>主要为</w:t>
            </w:r>
            <w:r w:rsidR="009E5FD8">
              <w:rPr>
                <w:rFonts w:hint="eastAsia"/>
                <w:bCs/>
                <w:sz w:val="24"/>
              </w:rPr>
              <w:t>印刷、润版以及煤油擦拭过程中产生的废气（以</w:t>
            </w:r>
            <w:r w:rsidR="009E5FD8">
              <w:rPr>
                <w:rFonts w:hint="eastAsia"/>
                <w:bCs/>
                <w:sz w:val="24"/>
              </w:rPr>
              <w:t>VOCs</w:t>
            </w:r>
            <w:r w:rsidR="009E5FD8">
              <w:rPr>
                <w:rFonts w:hint="eastAsia"/>
                <w:bCs/>
                <w:sz w:val="24"/>
              </w:rPr>
              <w:t>计）。</w:t>
            </w:r>
          </w:p>
          <w:p w14:paraId="0600F613" w14:textId="37A87A13" w:rsidR="00B3122C" w:rsidRDefault="00B3122C" w:rsidP="00B3122C">
            <w:pPr>
              <w:spacing w:line="360" w:lineRule="auto"/>
              <w:ind w:firstLineChars="150" w:firstLine="360"/>
              <w:rPr>
                <w:sz w:val="24"/>
              </w:rPr>
            </w:pPr>
            <w:r>
              <w:rPr>
                <w:rFonts w:hint="eastAsia"/>
                <w:sz w:val="24"/>
              </w:rPr>
              <w:t>（</w:t>
            </w:r>
            <w:r>
              <w:rPr>
                <w:rFonts w:hint="eastAsia"/>
                <w:sz w:val="24"/>
              </w:rPr>
              <w:t>2</w:t>
            </w:r>
            <w:r>
              <w:rPr>
                <w:rFonts w:hint="eastAsia"/>
                <w:sz w:val="24"/>
              </w:rPr>
              <w:t>）废水：</w:t>
            </w:r>
            <w:r w:rsidR="009E5FD8">
              <w:rPr>
                <w:rFonts w:hAnsi="宋体" w:hint="eastAsia"/>
                <w:color w:val="000000"/>
                <w:sz w:val="24"/>
              </w:rPr>
              <w:t>项目无生产废水产生及排放</w:t>
            </w:r>
            <w:r w:rsidR="00832078">
              <w:rPr>
                <w:rFonts w:hAnsi="宋体" w:hint="eastAsia"/>
                <w:color w:val="000000"/>
                <w:sz w:val="24"/>
              </w:rPr>
              <w:t>，</w:t>
            </w:r>
            <w:r w:rsidR="009E5FD8">
              <w:rPr>
                <w:rFonts w:hAnsi="宋体" w:hint="eastAsia"/>
                <w:color w:val="000000"/>
                <w:sz w:val="24"/>
              </w:rPr>
              <w:t>产生的废水主要为生活污水。</w:t>
            </w:r>
          </w:p>
          <w:p w14:paraId="6DECE1C2" w14:textId="4732CAF0" w:rsidR="00B3122C" w:rsidRDefault="00B3122C" w:rsidP="00B3122C">
            <w:pPr>
              <w:spacing w:line="360" w:lineRule="auto"/>
              <w:ind w:firstLineChars="150" w:firstLine="360"/>
              <w:rPr>
                <w:sz w:val="24"/>
              </w:rPr>
            </w:pPr>
            <w:r>
              <w:rPr>
                <w:rFonts w:hint="eastAsia"/>
                <w:sz w:val="24"/>
              </w:rPr>
              <w:t>（</w:t>
            </w:r>
            <w:r>
              <w:rPr>
                <w:rFonts w:hint="eastAsia"/>
                <w:sz w:val="24"/>
              </w:rPr>
              <w:t>3</w:t>
            </w:r>
            <w:r>
              <w:rPr>
                <w:rFonts w:hint="eastAsia"/>
                <w:sz w:val="24"/>
              </w:rPr>
              <w:t>）噪声：</w:t>
            </w:r>
            <w:r w:rsidR="009E5FD8">
              <w:rPr>
                <w:rFonts w:hAnsi="宋体"/>
                <w:color w:val="000000"/>
                <w:sz w:val="24"/>
              </w:rPr>
              <w:t>噪声</w:t>
            </w:r>
            <w:r w:rsidR="00832078">
              <w:rPr>
                <w:rFonts w:hAnsi="宋体" w:hint="eastAsia"/>
                <w:color w:val="000000"/>
                <w:sz w:val="24"/>
              </w:rPr>
              <w:t>主要为</w:t>
            </w:r>
            <w:r w:rsidR="009E5FD8">
              <w:rPr>
                <w:rFonts w:hAnsi="宋体" w:hint="eastAsia"/>
                <w:color w:val="000000"/>
                <w:sz w:val="24"/>
              </w:rPr>
              <w:t>印刷机、装订机、分切机等设备运转产生的噪声</w:t>
            </w:r>
            <w:r w:rsidR="00910900" w:rsidRPr="00910900">
              <w:rPr>
                <w:rFonts w:hint="eastAsia"/>
                <w:sz w:val="24"/>
              </w:rPr>
              <w:t>。</w:t>
            </w:r>
          </w:p>
          <w:p w14:paraId="06A47FEC" w14:textId="51282FC7" w:rsidR="00F6303B" w:rsidRDefault="008A7A10" w:rsidP="00B3122C">
            <w:pPr>
              <w:spacing w:line="360" w:lineRule="auto"/>
              <w:ind w:firstLineChars="150" w:firstLine="360"/>
              <w:rPr>
                <w:sz w:val="24"/>
                <w:szCs w:val="24"/>
              </w:rPr>
            </w:pPr>
            <w:r>
              <w:rPr>
                <w:rFonts w:hint="eastAsia"/>
                <w:sz w:val="24"/>
              </w:rPr>
              <w:t>（</w:t>
            </w:r>
            <w:r>
              <w:rPr>
                <w:rFonts w:hint="eastAsia"/>
                <w:sz w:val="24"/>
              </w:rPr>
              <w:t>4</w:t>
            </w:r>
            <w:r>
              <w:rPr>
                <w:rFonts w:hint="eastAsia"/>
                <w:sz w:val="24"/>
              </w:rPr>
              <w:t>）固体废物：</w:t>
            </w:r>
            <w:r w:rsidR="009E5FD8">
              <w:rPr>
                <w:rFonts w:hint="eastAsia"/>
                <w:sz w:val="24"/>
              </w:rPr>
              <w:t>项目产生的主要固体废物包括</w:t>
            </w:r>
            <w:r w:rsidR="00414A1E" w:rsidRPr="00414A1E">
              <w:rPr>
                <w:rFonts w:hint="eastAsia"/>
                <w:sz w:val="24"/>
              </w:rPr>
              <w:t>废纸、废包装材料、废版材</w:t>
            </w:r>
            <w:r w:rsidR="00414A1E">
              <w:rPr>
                <w:rFonts w:hint="eastAsia"/>
                <w:sz w:val="24"/>
              </w:rPr>
              <w:t>、</w:t>
            </w:r>
            <w:r w:rsidR="005E1D60">
              <w:rPr>
                <w:rFonts w:hint="eastAsia"/>
                <w:sz w:val="24"/>
              </w:rPr>
              <w:t>废</w:t>
            </w:r>
            <w:r w:rsidR="009E5FD8">
              <w:rPr>
                <w:rFonts w:hint="eastAsia"/>
                <w:sz w:val="24"/>
              </w:rPr>
              <w:t>油墨桶、废润版液桶、废抹布、废灯管</w:t>
            </w:r>
            <w:r w:rsidR="00CF5B5B" w:rsidRPr="00CF5B5B">
              <w:rPr>
                <w:rFonts w:hint="eastAsia"/>
                <w:sz w:val="24"/>
              </w:rPr>
              <w:t>、废活性炭</w:t>
            </w:r>
            <w:r w:rsidR="009E5FD8">
              <w:rPr>
                <w:rFonts w:hint="eastAsia"/>
                <w:sz w:val="24"/>
              </w:rPr>
              <w:t>和生活垃圾。</w:t>
            </w:r>
          </w:p>
          <w:p w14:paraId="479F9EAF" w14:textId="4B83C3F1" w:rsidR="00B3122C" w:rsidRDefault="00B3122C" w:rsidP="00B3122C">
            <w:pPr>
              <w:spacing w:line="500" w:lineRule="exact"/>
              <w:ind w:firstLine="480"/>
              <w:rPr>
                <w:rFonts w:hAnsi="宋体"/>
                <w:color w:val="000000"/>
                <w:sz w:val="24"/>
              </w:rPr>
            </w:pPr>
            <w:r w:rsidRPr="009E5FD8">
              <w:rPr>
                <w:rFonts w:hAnsi="宋体"/>
                <w:color w:val="000000"/>
                <w:sz w:val="24"/>
              </w:rPr>
              <w:t>工艺流程</w:t>
            </w:r>
            <w:r w:rsidRPr="009E5FD8">
              <w:rPr>
                <w:rFonts w:hAnsi="宋体" w:hint="eastAsia"/>
                <w:color w:val="000000"/>
                <w:sz w:val="24"/>
              </w:rPr>
              <w:t>及产污环节</w:t>
            </w:r>
            <w:r w:rsidRPr="009E5FD8">
              <w:rPr>
                <w:rFonts w:hAnsi="宋体"/>
                <w:color w:val="000000"/>
                <w:sz w:val="24"/>
              </w:rPr>
              <w:t>见</w:t>
            </w:r>
            <w:r w:rsidRPr="009E5FD8">
              <w:rPr>
                <w:rFonts w:hAnsi="宋体" w:hint="eastAsia"/>
                <w:color w:val="000000"/>
                <w:sz w:val="24"/>
              </w:rPr>
              <w:t>下</w:t>
            </w:r>
            <w:r w:rsidRPr="009E5FD8">
              <w:rPr>
                <w:rFonts w:hAnsi="宋体"/>
                <w:color w:val="000000"/>
                <w:sz w:val="24"/>
              </w:rPr>
              <w:t>图</w:t>
            </w:r>
            <w:r w:rsidRPr="009E5FD8">
              <w:rPr>
                <w:rFonts w:hAnsi="宋体" w:hint="eastAsia"/>
                <w:color w:val="000000"/>
                <w:sz w:val="24"/>
              </w:rPr>
              <w:t>所示</w:t>
            </w:r>
            <w:r w:rsidRPr="009E5FD8">
              <w:rPr>
                <w:rFonts w:hAnsi="宋体"/>
                <w:color w:val="000000"/>
                <w:sz w:val="24"/>
              </w:rPr>
              <w:t>。</w:t>
            </w:r>
          </w:p>
          <w:p w14:paraId="691046C4" w14:textId="667FAC09" w:rsidR="006159CB" w:rsidRPr="00832078" w:rsidRDefault="00832078" w:rsidP="00B3122C">
            <w:pPr>
              <w:spacing w:line="360" w:lineRule="auto"/>
              <w:ind w:firstLineChars="83" w:firstLine="174"/>
              <w:rPr>
                <w:rFonts w:ascii="宋体" w:hAnsi="宋体"/>
              </w:rPr>
            </w:pPr>
            <w:r w:rsidRPr="00832078">
              <w:rPr>
                <w:rFonts w:ascii="宋体" w:hAnsi="宋体"/>
              </w:rPr>
              <w:object w:dxaOrig="8086" w:dyaOrig="4441" w14:anchorId="76299505">
                <v:shape id="_x0000_i1027" type="#_x0000_t75" style="width:404.45pt;height:191.6pt" o:ole="">
                  <v:imagedata r:id="rId32" o:title=""/>
                </v:shape>
                <o:OLEObject Type="Embed" ProgID="Visio.Drawing.15" ShapeID="_x0000_i1027" DrawAspect="Content" ObjectID="_1607337068" r:id="rId33"/>
              </w:object>
            </w:r>
          </w:p>
          <w:p w14:paraId="53E6B602" w14:textId="11BA3574" w:rsidR="00B30BD6" w:rsidRPr="009E5FD8" w:rsidRDefault="00B3122C" w:rsidP="009E5FD8">
            <w:pPr>
              <w:spacing w:line="360" w:lineRule="auto"/>
              <w:ind w:firstLineChars="83" w:firstLine="200"/>
              <w:jc w:val="center"/>
              <w:rPr>
                <w:b/>
                <w:color w:val="000000"/>
                <w:sz w:val="24"/>
              </w:rPr>
            </w:pPr>
            <w:r w:rsidRPr="00F451A1">
              <w:rPr>
                <w:b/>
                <w:color w:val="000000"/>
                <w:sz w:val="24"/>
              </w:rPr>
              <w:t>图</w:t>
            </w:r>
            <w:r>
              <w:rPr>
                <w:b/>
                <w:color w:val="000000"/>
                <w:sz w:val="24"/>
              </w:rPr>
              <w:t>3</w:t>
            </w:r>
            <w:r w:rsidRPr="00F451A1">
              <w:rPr>
                <w:b/>
                <w:color w:val="000000"/>
                <w:sz w:val="24"/>
              </w:rPr>
              <w:t>-</w:t>
            </w:r>
            <w:r>
              <w:rPr>
                <w:b/>
                <w:color w:val="000000"/>
                <w:sz w:val="24"/>
              </w:rPr>
              <w:t>1</w:t>
            </w:r>
            <w:r w:rsidRPr="00F451A1">
              <w:rPr>
                <w:b/>
                <w:color w:val="000000"/>
                <w:sz w:val="24"/>
              </w:rPr>
              <w:t xml:space="preserve"> </w:t>
            </w:r>
            <w:r w:rsidRPr="00D74B2A">
              <w:rPr>
                <w:rFonts w:hint="eastAsia"/>
                <w:b/>
                <w:color w:val="000000"/>
                <w:sz w:val="24"/>
              </w:rPr>
              <w:t>工艺流程及产污环节</w:t>
            </w:r>
            <w:r w:rsidR="00F6303B">
              <w:rPr>
                <w:rFonts w:hint="eastAsia"/>
                <w:b/>
                <w:color w:val="000000"/>
                <w:sz w:val="24"/>
              </w:rPr>
              <w:t>图</w:t>
            </w:r>
          </w:p>
        </w:tc>
      </w:tr>
    </w:tbl>
    <w:p w14:paraId="604FA903" w14:textId="77777777" w:rsidR="00B30BD6" w:rsidRDefault="003531BB">
      <w:pPr>
        <w:outlineLvl w:val="0"/>
        <w:rPr>
          <w:b/>
          <w:sz w:val="28"/>
          <w:szCs w:val="28"/>
        </w:rPr>
      </w:pPr>
      <w:r>
        <w:rPr>
          <w:b/>
          <w:sz w:val="28"/>
          <w:szCs w:val="28"/>
        </w:rPr>
        <w:br w:type="page"/>
      </w:r>
      <w:bookmarkStart w:id="3" w:name="_Toc529459243"/>
      <w:r>
        <w:rPr>
          <w:b/>
          <w:sz w:val="28"/>
          <w:szCs w:val="28"/>
        </w:rPr>
        <w:lastRenderedPageBreak/>
        <w:t>表</w:t>
      </w:r>
      <w:r>
        <w:rPr>
          <w:b/>
          <w:sz w:val="28"/>
          <w:szCs w:val="28"/>
        </w:rPr>
        <w:t>4</w:t>
      </w:r>
      <w:r>
        <w:rPr>
          <w:b/>
          <w:sz w:val="28"/>
          <w:szCs w:val="28"/>
        </w:rPr>
        <w:t>主要污染物产生和处理措施</w:t>
      </w:r>
      <w:bookmarkEnd w:id="3"/>
    </w:p>
    <w:tbl>
      <w:tblPr>
        <w:tblW w:w="966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669"/>
      </w:tblGrid>
      <w:tr w:rsidR="00B30BD6" w14:paraId="0C6CEFD8" w14:textId="77777777" w:rsidTr="008E4CEB">
        <w:trPr>
          <w:trHeight w:val="12580"/>
          <w:jc w:val="center"/>
        </w:trPr>
        <w:tc>
          <w:tcPr>
            <w:tcW w:w="9669" w:type="dxa"/>
          </w:tcPr>
          <w:p w14:paraId="6B13B90B" w14:textId="77777777" w:rsidR="00B30BD6" w:rsidRDefault="00E12DDE" w:rsidP="00E12DDE">
            <w:pPr>
              <w:spacing w:beforeLines="50" w:before="120" w:line="360" w:lineRule="auto"/>
              <w:rPr>
                <w:b/>
                <w:sz w:val="24"/>
              </w:rPr>
            </w:pPr>
            <w:r>
              <w:rPr>
                <w:rFonts w:hint="eastAsia"/>
                <w:b/>
                <w:sz w:val="24"/>
              </w:rPr>
              <w:t>1</w:t>
            </w:r>
            <w:r>
              <w:rPr>
                <w:rFonts w:hint="eastAsia"/>
                <w:b/>
                <w:sz w:val="24"/>
              </w:rPr>
              <w:t>、</w:t>
            </w:r>
            <w:r w:rsidR="003531BB">
              <w:rPr>
                <w:b/>
                <w:sz w:val="24"/>
              </w:rPr>
              <w:t>废气：</w:t>
            </w:r>
          </w:p>
          <w:p w14:paraId="6EAEDCD8" w14:textId="4DAE44F9" w:rsidR="00910900" w:rsidRPr="005A4BDB" w:rsidRDefault="00832078">
            <w:pPr>
              <w:spacing w:line="360" w:lineRule="auto"/>
              <w:ind w:firstLineChars="200" w:firstLine="480"/>
              <w:rPr>
                <w:sz w:val="24"/>
                <w:szCs w:val="24"/>
              </w:rPr>
            </w:pPr>
            <w:r w:rsidRPr="00832078">
              <w:rPr>
                <w:rFonts w:hint="eastAsia"/>
                <w:sz w:val="24"/>
              </w:rPr>
              <w:t>项目产生的废气主要为印刷、润版以及煤油擦拭过程中产生的</w:t>
            </w:r>
            <w:r w:rsidR="00B05C70">
              <w:rPr>
                <w:rFonts w:hint="eastAsia"/>
                <w:sz w:val="24"/>
              </w:rPr>
              <w:t>有机</w:t>
            </w:r>
            <w:r w:rsidR="00065F1C">
              <w:rPr>
                <w:rFonts w:hint="eastAsia"/>
                <w:sz w:val="24"/>
              </w:rPr>
              <w:t>废气（</w:t>
            </w:r>
            <w:r w:rsidRPr="00832078">
              <w:rPr>
                <w:rFonts w:hint="eastAsia"/>
                <w:sz w:val="24"/>
              </w:rPr>
              <w:t>VOCs</w:t>
            </w:r>
            <w:r w:rsidRPr="00832078">
              <w:rPr>
                <w:rFonts w:hint="eastAsia"/>
                <w:sz w:val="24"/>
              </w:rPr>
              <w:t>）。</w:t>
            </w:r>
          </w:p>
          <w:p w14:paraId="50FE6438" w14:textId="4D9D7D25" w:rsidR="00B05C70" w:rsidRDefault="000D7FC5" w:rsidP="00B3122C">
            <w:pPr>
              <w:spacing w:line="360" w:lineRule="auto"/>
              <w:ind w:firstLine="465"/>
              <w:rPr>
                <w:sz w:val="24"/>
                <w:szCs w:val="24"/>
              </w:rPr>
            </w:pPr>
            <w:r>
              <w:rPr>
                <w:rFonts w:hint="eastAsia"/>
                <w:sz w:val="24"/>
              </w:rPr>
              <w:t>有组织废气：</w:t>
            </w:r>
            <w:r w:rsidR="00B05C70" w:rsidRPr="00832078">
              <w:rPr>
                <w:rFonts w:hint="eastAsia"/>
                <w:sz w:val="24"/>
              </w:rPr>
              <w:t>印刷、润版以及煤油擦拭过程中产生的</w:t>
            </w:r>
            <w:r w:rsidR="00B05C70">
              <w:rPr>
                <w:rFonts w:hint="eastAsia"/>
                <w:sz w:val="24"/>
              </w:rPr>
              <w:t>有机</w:t>
            </w:r>
            <w:r w:rsidR="00B05C70" w:rsidRPr="00832078">
              <w:rPr>
                <w:rFonts w:hint="eastAsia"/>
                <w:sz w:val="24"/>
              </w:rPr>
              <w:t>废气</w:t>
            </w:r>
            <w:r w:rsidR="00B05C70">
              <w:rPr>
                <w:rFonts w:hint="eastAsia"/>
                <w:bCs/>
                <w:color w:val="000000"/>
                <w:sz w:val="24"/>
              </w:rPr>
              <w:t>通过集气罩收集后分别由两套光氧催化箱中进行</w:t>
            </w:r>
            <w:r w:rsidR="0087181C">
              <w:rPr>
                <w:rFonts w:hint="eastAsia"/>
                <w:bCs/>
                <w:color w:val="000000"/>
                <w:sz w:val="24"/>
              </w:rPr>
              <w:t>活性炭吸附和</w:t>
            </w:r>
            <w:r w:rsidR="00B05C70">
              <w:rPr>
                <w:rFonts w:hint="eastAsia"/>
                <w:bCs/>
                <w:color w:val="000000"/>
                <w:sz w:val="24"/>
              </w:rPr>
              <w:t>光</w:t>
            </w:r>
            <w:r w:rsidR="00B05C70">
              <w:rPr>
                <w:bCs/>
                <w:color w:val="000000"/>
                <w:sz w:val="24"/>
              </w:rPr>
              <w:t>氧分解</w:t>
            </w:r>
            <w:r w:rsidR="00B05C70">
              <w:rPr>
                <w:rFonts w:hint="eastAsia"/>
                <w:bCs/>
                <w:color w:val="000000"/>
                <w:sz w:val="24"/>
              </w:rPr>
              <w:t>处理</w:t>
            </w:r>
            <w:r w:rsidR="00B05C70">
              <w:rPr>
                <w:bCs/>
                <w:color w:val="000000"/>
                <w:sz w:val="24"/>
              </w:rPr>
              <w:t>，</w:t>
            </w:r>
            <w:r w:rsidR="00B05C70">
              <w:rPr>
                <w:rFonts w:hint="eastAsia"/>
                <w:bCs/>
                <w:sz w:val="24"/>
              </w:rPr>
              <w:t>分解</w:t>
            </w:r>
            <w:r w:rsidR="00B05C70">
              <w:rPr>
                <w:bCs/>
                <w:sz w:val="24"/>
              </w:rPr>
              <w:t>后的废气</w:t>
            </w:r>
            <w:r w:rsidR="00B05C70">
              <w:rPr>
                <w:rFonts w:hint="eastAsia"/>
                <w:bCs/>
                <w:sz w:val="24"/>
              </w:rPr>
              <w:t>经过</w:t>
            </w:r>
            <w:r w:rsidR="00B05C70">
              <w:rPr>
                <w:rFonts w:hint="eastAsia"/>
                <w:bCs/>
                <w:sz w:val="24"/>
              </w:rPr>
              <w:t>1</w:t>
            </w:r>
            <w:r w:rsidR="00B05C70">
              <w:rPr>
                <w:rFonts w:hint="eastAsia"/>
                <w:bCs/>
                <w:sz w:val="24"/>
              </w:rPr>
              <w:t>根</w:t>
            </w:r>
            <w:r w:rsidR="00B05C70">
              <w:rPr>
                <w:rFonts w:hint="eastAsia"/>
                <w:bCs/>
                <w:sz w:val="24"/>
              </w:rPr>
              <w:t>15m</w:t>
            </w:r>
            <w:r w:rsidR="00B05C70">
              <w:rPr>
                <w:rFonts w:hint="eastAsia"/>
                <w:bCs/>
                <w:sz w:val="24"/>
              </w:rPr>
              <w:t>高排气筒排放。</w:t>
            </w:r>
          </w:p>
          <w:p w14:paraId="6E031BEF" w14:textId="4AE1E3C1" w:rsidR="002948F0" w:rsidRDefault="002948F0" w:rsidP="002948F0">
            <w:pPr>
              <w:spacing w:line="360" w:lineRule="auto"/>
              <w:ind w:firstLine="465"/>
              <w:jc w:val="center"/>
              <w:rPr>
                <w:color w:val="000000"/>
                <w:sz w:val="24"/>
                <w:szCs w:val="24"/>
              </w:rPr>
            </w:pPr>
            <w:r>
              <w:rPr>
                <w:noProof/>
                <w:color w:val="000000"/>
                <w:sz w:val="24"/>
                <w:szCs w:val="24"/>
              </w:rPr>
              <w:drawing>
                <wp:inline distT="0" distB="0" distL="0" distR="0" wp14:anchorId="43536BC2" wp14:editId="5417E0CB">
                  <wp:extent cx="1264285" cy="1884349"/>
                  <wp:effectExtent l="0" t="0" r="0" b="1905"/>
                  <wp:docPr id="57" name="图片 57" descr="C:\Users\Administrator\AppData\Local\Microsoft\Windows\INetCache\Content.Word\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AppData\Local\Microsoft\Windows\INetCache\Content.Word\IMG_02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259" cy="1887291"/>
                          </a:xfrm>
                          <a:prstGeom prst="rect">
                            <a:avLst/>
                          </a:prstGeom>
                          <a:noFill/>
                          <a:ln>
                            <a:noFill/>
                          </a:ln>
                        </pic:spPr>
                      </pic:pic>
                    </a:graphicData>
                  </a:graphic>
                </wp:inline>
              </w:drawing>
            </w:r>
            <w:r>
              <w:rPr>
                <w:rFonts w:hint="eastAsia"/>
                <w:color w:val="000000"/>
                <w:sz w:val="24"/>
                <w:szCs w:val="24"/>
              </w:rPr>
              <w:t xml:space="preserve">   </w:t>
            </w:r>
            <w:r w:rsidR="00CE1B11">
              <w:rPr>
                <w:color w:val="000000"/>
                <w:sz w:val="24"/>
                <w:szCs w:val="24"/>
              </w:rPr>
              <w:t xml:space="preserve"> </w:t>
            </w:r>
            <w:r>
              <w:rPr>
                <w:rFonts w:hint="eastAsia"/>
                <w:color w:val="000000"/>
                <w:sz w:val="24"/>
                <w:szCs w:val="24"/>
              </w:rPr>
              <w:t xml:space="preserve">  </w:t>
            </w:r>
            <w:r>
              <w:rPr>
                <w:noProof/>
                <w:color w:val="000000"/>
                <w:sz w:val="24"/>
                <w:szCs w:val="24"/>
              </w:rPr>
              <w:drawing>
                <wp:inline distT="0" distB="0" distL="0" distR="0" wp14:anchorId="4742ABBC" wp14:editId="4DF76A3B">
                  <wp:extent cx="2528515" cy="1896535"/>
                  <wp:effectExtent l="0" t="0" r="5715" b="8890"/>
                  <wp:docPr id="59" name="图片 59" descr="C:\Users\Administrator\AppData\Local\Microsoft\Windows\INetCache\Content.Word\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AppData\Local\Microsoft\Windows\INetCache\Content.Word\IMG_027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4374" cy="1900930"/>
                          </a:xfrm>
                          <a:prstGeom prst="rect">
                            <a:avLst/>
                          </a:prstGeom>
                          <a:noFill/>
                          <a:ln>
                            <a:noFill/>
                          </a:ln>
                        </pic:spPr>
                      </pic:pic>
                    </a:graphicData>
                  </a:graphic>
                </wp:inline>
              </w:drawing>
            </w:r>
          </w:p>
          <w:p w14:paraId="34A35955" w14:textId="39196852" w:rsidR="005E06D8" w:rsidRDefault="005E06D8" w:rsidP="00CE1B11">
            <w:pPr>
              <w:spacing w:line="360" w:lineRule="auto"/>
              <w:ind w:firstLineChars="700" w:firstLine="1687"/>
              <w:rPr>
                <w:color w:val="000000"/>
                <w:sz w:val="24"/>
                <w:szCs w:val="24"/>
              </w:rPr>
            </w:pPr>
            <w:r>
              <w:rPr>
                <w:rFonts w:hint="eastAsia"/>
                <w:b/>
                <w:sz w:val="24"/>
                <w:szCs w:val="24"/>
              </w:rPr>
              <w:t>有机废气</w:t>
            </w:r>
            <w:r w:rsidRPr="005A4BDB">
              <w:rPr>
                <w:rFonts w:hint="eastAsia"/>
                <w:b/>
                <w:sz w:val="24"/>
                <w:szCs w:val="24"/>
              </w:rPr>
              <w:t>排气筒</w:t>
            </w:r>
            <w:r>
              <w:rPr>
                <w:rFonts w:hint="eastAsia"/>
                <w:b/>
                <w:sz w:val="24"/>
                <w:szCs w:val="24"/>
              </w:rPr>
              <w:t xml:space="preserve">   </w:t>
            </w:r>
            <w:r>
              <w:rPr>
                <w:b/>
                <w:sz w:val="24"/>
                <w:szCs w:val="24"/>
              </w:rPr>
              <w:t xml:space="preserve">       </w:t>
            </w:r>
            <w:r>
              <w:rPr>
                <w:rFonts w:hint="eastAsia"/>
                <w:b/>
                <w:sz w:val="24"/>
                <w:szCs w:val="24"/>
              </w:rPr>
              <w:t xml:space="preserve">    </w:t>
            </w:r>
            <w:r>
              <w:rPr>
                <w:rFonts w:hint="eastAsia"/>
                <w:b/>
                <w:sz w:val="24"/>
                <w:szCs w:val="24"/>
              </w:rPr>
              <w:t>有机废气收集装置</w:t>
            </w:r>
          </w:p>
          <w:p w14:paraId="1E26BEA5" w14:textId="79FF3A3F" w:rsidR="00F6303B" w:rsidRDefault="005E06D8" w:rsidP="002948F0">
            <w:pPr>
              <w:spacing w:line="360" w:lineRule="auto"/>
              <w:ind w:firstLineChars="100" w:firstLine="240"/>
              <w:rPr>
                <w:color w:val="000000"/>
                <w:sz w:val="24"/>
                <w:szCs w:val="24"/>
              </w:rPr>
            </w:pPr>
            <w:r w:rsidRPr="005E06D8">
              <w:rPr>
                <w:noProof/>
                <w:color w:val="000000"/>
                <w:sz w:val="24"/>
                <w:szCs w:val="24"/>
              </w:rPr>
              <w:drawing>
                <wp:inline distT="0" distB="0" distL="0" distR="0" wp14:anchorId="73F1299C" wp14:editId="61E26C91">
                  <wp:extent cx="2835091" cy="1412421"/>
                  <wp:effectExtent l="0" t="0" r="3810" b="0"/>
                  <wp:docPr id="60" name="图片 60" descr="D:\【m.y.file】\【03】项目\明星印刷厂\【12】现场照片\IMG_0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m.y.file】\【03】项目\明星印刷厂\【12】现场照片\IMG_064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1339" cy="1420515"/>
                          </a:xfrm>
                          <a:prstGeom prst="rect">
                            <a:avLst/>
                          </a:prstGeom>
                          <a:noFill/>
                          <a:ln>
                            <a:noFill/>
                          </a:ln>
                        </pic:spPr>
                      </pic:pic>
                    </a:graphicData>
                  </a:graphic>
                </wp:inline>
              </w:drawing>
            </w:r>
            <w:r w:rsidR="002948F0">
              <w:rPr>
                <w:color w:val="000000"/>
                <w:sz w:val="24"/>
                <w:szCs w:val="24"/>
              </w:rPr>
              <w:t xml:space="preserve">  </w:t>
            </w:r>
            <w:r w:rsidR="00705E67">
              <w:rPr>
                <w:color w:val="000000"/>
                <w:sz w:val="24"/>
                <w:szCs w:val="24"/>
              </w:rPr>
              <w:pict w14:anchorId="2FD62994">
                <v:shape id="_x0000_i1028" type="#_x0000_t75" style="width:204.75pt;height:115.2pt">
                  <v:imagedata r:id="rId37" o:title="IMG_0279"/>
                </v:shape>
              </w:pict>
            </w:r>
          </w:p>
          <w:p w14:paraId="60B889D1" w14:textId="626EEE82" w:rsidR="005A4BDB" w:rsidRDefault="005E06D8" w:rsidP="005E06D8">
            <w:pPr>
              <w:spacing w:line="360" w:lineRule="auto"/>
              <w:ind w:firstLineChars="500" w:firstLine="1205"/>
              <w:jc w:val="center"/>
              <w:rPr>
                <w:b/>
                <w:sz w:val="24"/>
                <w:szCs w:val="24"/>
              </w:rPr>
            </w:pPr>
            <w:r w:rsidRPr="002948F0">
              <w:rPr>
                <w:rFonts w:hint="eastAsia"/>
                <w:b/>
                <w:sz w:val="24"/>
                <w:szCs w:val="24"/>
              </w:rPr>
              <w:t>光氧催化有机废气</w:t>
            </w:r>
            <w:r>
              <w:rPr>
                <w:rFonts w:hint="eastAsia"/>
                <w:b/>
                <w:sz w:val="24"/>
                <w:szCs w:val="24"/>
              </w:rPr>
              <w:t>处理装置</w:t>
            </w:r>
          </w:p>
          <w:p w14:paraId="110469BD" w14:textId="7F7FB9E2" w:rsidR="002948F0" w:rsidRDefault="002948F0" w:rsidP="00CE1B11">
            <w:pPr>
              <w:spacing w:line="360" w:lineRule="auto"/>
              <w:ind w:firstLineChars="200" w:firstLine="560"/>
              <w:jc w:val="center"/>
              <w:rPr>
                <w:b/>
                <w:sz w:val="24"/>
                <w:szCs w:val="24"/>
              </w:rPr>
            </w:pPr>
            <w:r>
              <w:rPr>
                <w:rFonts w:hint="eastAsia"/>
                <w:noProof/>
                <w:sz w:val="28"/>
                <w:szCs w:val="28"/>
              </w:rPr>
              <w:drawing>
                <wp:inline distT="0" distB="0" distL="0" distR="0" wp14:anchorId="1500730B" wp14:editId="6DF0291D">
                  <wp:extent cx="4695825" cy="2014671"/>
                  <wp:effectExtent l="0" t="0" r="0" b="5080"/>
                  <wp:docPr id="56" name="图片 2" descr="C:\Users\Administrator\Desktop\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未标题-2.jpg"/>
                          <pic:cNvPicPr>
                            <a:picLocks noChangeAspect="1" noChangeArrowheads="1"/>
                          </pic:cNvPicPr>
                        </pic:nvPicPr>
                        <pic:blipFill>
                          <a:blip r:embed="rId38" cstate="print"/>
                          <a:srcRect/>
                          <a:stretch>
                            <a:fillRect/>
                          </a:stretch>
                        </pic:blipFill>
                        <pic:spPr bwMode="auto">
                          <a:xfrm rot="10800000">
                            <a:off x="0" y="0"/>
                            <a:ext cx="4724356" cy="2026912"/>
                          </a:xfrm>
                          <a:prstGeom prst="rect">
                            <a:avLst/>
                          </a:prstGeom>
                          <a:noFill/>
                          <a:ln w="9525">
                            <a:noFill/>
                            <a:miter lim="800000"/>
                            <a:headEnd/>
                            <a:tailEnd/>
                          </a:ln>
                        </pic:spPr>
                      </pic:pic>
                    </a:graphicData>
                  </a:graphic>
                </wp:inline>
              </w:drawing>
            </w:r>
          </w:p>
          <w:p w14:paraId="620B176C" w14:textId="155977E7" w:rsidR="002948F0" w:rsidRDefault="002948F0" w:rsidP="002948F0">
            <w:pPr>
              <w:spacing w:line="360" w:lineRule="auto"/>
              <w:ind w:firstLineChars="200" w:firstLine="482"/>
              <w:jc w:val="center"/>
              <w:rPr>
                <w:b/>
                <w:sz w:val="24"/>
                <w:szCs w:val="24"/>
              </w:rPr>
            </w:pPr>
            <w:r w:rsidRPr="002948F0">
              <w:rPr>
                <w:rFonts w:hint="eastAsia"/>
                <w:b/>
                <w:sz w:val="24"/>
                <w:szCs w:val="24"/>
              </w:rPr>
              <w:t>光氧催化（除臭）有机废气净化器原理</w:t>
            </w:r>
          </w:p>
          <w:p w14:paraId="24598A4C" w14:textId="210F9BEE" w:rsidR="000D7FC5" w:rsidRPr="000D7FC5" w:rsidRDefault="000D7FC5" w:rsidP="000D7FC5">
            <w:pPr>
              <w:spacing w:line="360" w:lineRule="auto"/>
              <w:ind w:firstLineChars="200" w:firstLine="480"/>
              <w:jc w:val="left"/>
              <w:rPr>
                <w:sz w:val="24"/>
                <w:szCs w:val="24"/>
              </w:rPr>
            </w:pPr>
            <w:r w:rsidRPr="000D7FC5">
              <w:rPr>
                <w:rFonts w:hint="eastAsia"/>
                <w:sz w:val="24"/>
                <w:szCs w:val="24"/>
              </w:rPr>
              <w:t>无组织废气</w:t>
            </w:r>
            <w:r>
              <w:rPr>
                <w:rFonts w:hint="eastAsia"/>
                <w:sz w:val="24"/>
                <w:szCs w:val="24"/>
              </w:rPr>
              <w:t>：</w:t>
            </w:r>
            <w:r w:rsidRPr="000D7FC5">
              <w:rPr>
                <w:rFonts w:hint="eastAsia"/>
                <w:sz w:val="24"/>
                <w:szCs w:val="24"/>
              </w:rPr>
              <w:t>未被收集的印刷废气、润版液废气</w:t>
            </w:r>
            <w:r>
              <w:rPr>
                <w:rFonts w:hint="eastAsia"/>
                <w:sz w:val="24"/>
                <w:szCs w:val="24"/>
              </w:rPr>
              <w:t>等</w:t>
            </w:r>
            <w:r w:rsidRPr="000D7FC5">
              <w:rPr>
                <w:rFonts w:hint="eastAsia"/>
                <w:sz w:val="24"/>
                <w:szCs w:val="24"/>
              </w:rPr>
              <w:t>，采取车间强制通风措施后</w:t>
            </w:r>
            <w:r>
              <w:rPr>
                <w:rFonts w:hint="eastAsia"/>
                <w:sz w:val="24"/>
                <w:szCs w:val="24"/>
              </w:rPr>
              <w:t>，无组</w:t>
            </w:r>
            <w:r>
              <w:rPr>
                <w:rFonts w:hint="eastAsia"/>
                <w:sz w:val="24"/>
                <w:szCs w:val="24"/>
              </w:rPr>
              <w:lastRenderedPageBreak/>
              <w:t>织排放。</w:t>
            </w:r>
          </w:p>
          <w:p w14:paraId="228C048C" w14:textId="77777777" w:rsidR="00B30BD6" w:rsidRPr="005E06D8" w:rsidRDefault="003531BB">
            <w:pPr>
              <w:spacing w:line="360" w:lineRule="auto"/>
              <w:rPr>
                <w:b/>
                <w:sz w:val="24"/>
                <w:highlight w:val="yellow"/>
              </w:rPr>
            </w:pPr>
            <w:r>
              <w:rPr>
                <w:b/>
                <w:sz w:val="24"/>
              </w:rPr>
              <w:t>2</w:t>
            </w:r>
            <w:r>
              <w:rPr>
                <w:b/>
                <w:sz w:val="24"/>
              </w:rPr>
              <w:t>、</w:t>
            </w:r>
            <w:r w:rsidRPr="001E5C05">
              <w:rPr>
                <w:b/>
                <w:sz w:val="24"/>
              </w:rPr>
              <w:t>废水：</w:t>
            </w:r>
          </w:p>
          <w:p w14:paraId="6A215615" w14:textId="77B69DCD" w:rsidR="001E5C05" w:rsidRDefault="0001375C" w:rsidP="00B3122C">
            <w:pPr>
              <w:spacing w:line="360" w:lineRule="auto"/>
              <w:ind w:firstLineChars="200" w:firstLine="480"/>
              <w:rPr>
                <w:bCs/>
                <w:color w:val="000000"/>
                <w:sz w:val="24"/>
              </w:rPr>
            </w:pPr>
            <w:r>
              <w:rPr>
                <w:rFonts w:hAnsi="宋体" w:hint="eastAsia"/>
                <w:color w:val="000000"/>
                <w:sz w:val="24"/>
              </w:rPr>
              <w:t>项目无生产废水产生及排放，产生的废水主要为生活污水。</w:t>
            </w:r>
            <w:r w:rsidR="001E5C05">
              <w:rPr>
                <w:rFonts w:hint="eastAsia"/>
                <w:bCs/>
                <w:color w:val="000000"/>
                <w:sz w:val="24"/>
              </w:rPr>
              <w:t>生活污水依托济南台有玻璃制品有限公司污水处理站处理后回用，不外排。</w:t>
            </w:r>
          </w:p>
          <w:p w14:paraId="33D0AA00" w14:textId="4BCCC531" w:rsidR="0014632B" w:rsidRPr="0014632B" w:rsidRDefault="0014632B" w:rsidP="0014632B">
            <w:pPr>
              <w:spacing w:line="360" w:lineRule="auto"/>
              <w:ind w:firstLineChars="200" w:firstLine="480"/>
              <w:jc w:val="left"/>
              <w:rPr>
                <w:sz w:val="24"/>
                <w:szCs w:val="24"/>
              </w:rPr>
            </w:pPr>
            <w:r w:rsidRPr="0014632B">
              <w:rPr>
                <w:rFonts w:hint="eastAsia"/>
                <w:sz w:val="24"/>
                <w:szCs w:val="24"/>
              </w:rPr>
              <w:t>济南台有玻璃制品有限公司</w:t>
            </w:r>
            <w:r w:rsidRPr="0014632B">
              <w:rPr>
                <w:sz w:val="24"/>
                <w:szCs w:val="24"/>
              </w:rPr>
              <w:t>污水处理站</w:t>
            </w:r>
            <w:r w:rsidRPr="0014632B">
              <w:rPr>
                <w:rFonts w:hint="eastAsia"/>
                <w:sz w:val="24"/>
                <w:szCs w:val="24"/>
              </w:rPr>
              <w:t>主要处理生活污水</w:t>
            </w:r>
            <w:r>
              <w:rPr>
                <w:sz w:val="24"/>
                <w:szCs w:val="24"/>
              </w:rPr>
              <w:t>，位于厂区北侧</w:t>
            </w:r>
            <w:r w:rsidRPr="0014632B">
              <w:rPr>
                <w:sz w:val="24"/>
                <w:szCs w:val="24"/>
              </w:rPr>
              <w:t>，采用生物接触氧化法处理工艺，处理规模为</w:t>
            </w:r>
            <w:r w:rsidRPr="0014632B">
              <w:rPr>
                <w:sz w:val="24"/>
                <w:szCs w:val="24"/>
              </w:rPr>
              <w:t>200m</w:t>
            </w:r>
            <w:r w:rsidRPr="0014632B">
              <w:rPr>
                <w:sz w:val="24"/>
                <w:szCs w:val="24"/>
                <w:vertAlign w:val="superscript"/>
              </w:rPr>
              <w:t>3</w:t>
            </w:r>
            <w:r w:rsidRPr="0014632B">
              <w:rPr>
                <w:sz w:val="24"/>
                <w:szCs w:val="24"/>
              </w:rPr>
              <w:t>/d</w:t>
            </w:r>
            <w:r>
              <w:rPr>
                <w:rFonts w:hint="eastAsia"/>
                <w:sz w:val="24"/>
                <w:szCs w:val="24"/>
              </w:rPr>
              <w:t>。</w:t>
            </w:r>
            <w:r w:rsidRPr="0014632B">
              <w:rPr>
                <w:b/>
                <w:noProof/>
                <w:sz w:val="24"/>
                <w:szCs w:val="24"/>
              </w:rPr>
              <mc:AlternateContent>
                <mc:Choice Requires="wpc">
                  <w:drawing>
                    <wp:inline distT="0" distB="0" distL="0" distR="0" wp14:anchorId="09A81927" wp14:editId="0AB72FD7">
                      <wp:extent cx="6286500" cy="2858770"/>
                      <wp:effectExtent l="0" t="0" r="0" b="17780"/>
                      <wp:docPr id="133" name="画布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9" name="矩形 653"/>
                              <wps:cNvSpPr>
                                <a:spLocks noChangeArrowheads="1"/>
                              </wps:cNvSpPr>
                              <wps:spPr bwMode="auto">
                                <a:xfrm>
                                  <a:off x="0" y="495300"/>
                                  <a:ext cx="5715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821F" w14:textId="77777777" w:rsidR="001C5C5B" w:rsidRDefault="001C5C5B" w:rsidP="0014632B">
                                    <w:r>
                                      <w:rPr>
                                        <w:rFonts w:hint="eastAsia"/>
                                      </w:rPr>
                                      <w:t>污水</w:t>
                                    </w:r>
                                  </w:p>
                                </w:txbxContent>
                              </wps:txbx>
                              <wps:bodyPr rot="0" vert="horz" wrap="square" lIns="91440" tIns="45720" rIns="91440" bIns="45720" anchor="t" anchorCtr="0" upright="1">
                                <a:noAutofit/>
                              </wps:bodyPr>
                            </wps:wsp>
                            <wps:wsp>
                              <wps:cNvPr id="100" name="矩形 655"/>
                              <wps:cNvSpPr>
                                <a:spLocks noChangeArrowheads="1"/>
                              </wps:cNvSpPr>
                              <wps:spPr bwMode="auto">
                                <a:xfrm>
                                  <a:off x="913765" y="495935"/>
                                  <a:ext cx="57277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8C8673" w14:textId="77777777" w:rsidR="001C5C5B" w:rsidRDefault="001C5C5B" w:rsidP="0014632B">
                                    <w:r>
                                      <w:rPr>
                                        <w:rFonts w:hint="eastAsia"/>
                                      </w:rPr>
                                      <w:t>格栅</w:t>
                                    </w:r>
                                  </w:p>
                                </w:txbxContent>
                              </wps:txbx>
                              <wps:bodyPr rot="0" vert="horz" wrap="square" lIns="91440" tIns="45720" rIns="91440" bIns="45720" anchor="t" anchorCtr="0" upright="1">
                                <a:noAutofit/>
                              </wps:bodyPr>
                            </wps:wsp>
                            <wps:wsp>
                              <wps:cNvPr id="101" name="矩形 656"/>
                              <wps:cNvSpPr>
                                <a:spLocks noChangeArrowheads="1"/>
                              </wps:cNvSpPr>
                              <wps:spPr bwMode="auto">
                                <a:xfrm>
                                  <a:off x="2057400" y="495935"/>
                                  <a:ext cx="91440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0EC38B" w14:textId="77777777" w:rsidR="001C5C5B" w:rsidRDefault="001C5C5B" w:rsidP="0014632B">
                                    <w:r>
                                      <w:rPr>
                                        <w:rFonts w:hint="eastAsia"/>
                                      </w:rPr>
                                      <w:t>曝气调节池</w:t>
                                    </w:r>
                                  </w:p>
                                </w:txbxContent>
                              </wps:txbx>
                              <wps:bodyPr rot="0" vert="horz" wrap="square" lIns="91440" tIns="45720" rIns="91440" bIns="45720" anchor="t" anchorCtr="0" upright="1">
                                <a:noAutofit/>
                              </wps:bodyPr>
                            </wps:wsp>
                            <wps:wsp>
                              <wps:cNvPr id="102" name="矩形 657"/>
                              <wps:cNvSpPr>
                                <a:spLocks noChangeArrowheads="1"/>
                              </wps:cNvSpPr>
                              <wps:spPr bwMode="auto">
                                <a:xfrm>
                                  <a:off x="3543300" y="495935"/>
                                  <a:ext cx="91376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707633" w14:textId="77777777" w:rsidR="001C5C5B" w:rsidRDefault="001C5C5B" w:rsidP="0014632B">
                                    <w:r>
                                      <w:rPr>
                                        <w:rFonts w:hint="eastAsia"/>
                                      </w:rPr>
                                      <w:t>反硝化池</w:t>
                                    </w:r>
                                  </w:p>
                                </w:txbxContent>
                              </wps:txbx>
                              <wps:bodyPr rot="0" vert="horz" wrap="square" lIns="91440" tIns="45720" rIns="91440" bIns="45720" anchor="t" anchorCtr="0" upright="1">
                                <a:noAutofit/>
                              </wps:bodyPr>
                            </wps:wsp>
                            <wps:wsp>
                              <wps:cNvPr id="103" name="矩形 658"/>
                              <wps:cNvSpPr>
                                <a:spLocks noChangeArrowheads="1"/>
                              </wps:cNvSpPr>
                              <wps:spPr bwMode="auto">
                                <a:xfrm>
                                  <a:off x="4915535" y="495935"/>
                                  <a:ext cx="114236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73600A" w14:textId="77777777" w:rsidR="001C5C5B" w:rsidRDefault="001C5C5B" w:rsidP="0014632B">
                                    <w:r>
                                      <w:rPr>
                                        <w:rFonts w:hint="eastAsia"/>
                                      </w:rPr>
                                      <w:t>生物接触氧化池</w:t>
                                    </w:r>
                                  </w:p>
                                </w:txbxContent>
                              </wps:txbx>
                              <wps:bodyPr rot="0" vert="horz" wrap="square" lIns="91440" tIns="45720" rIns="91440" bIns="45720" anchor="t" anchorCtr="0" upright="1">
                                <a:noAutofit/>
                              </wps:bodyPr>
                            </wps:wsp>
                            <wps:wsp>
                              <wps:cNvPr id="104" name="矩形 659"/>
                              <wps:cNvSpPr>
                                <a:spLocks noChangeArrowheads="1"/>
                              </wps:cNvSpPr>
                              <wps:spPr bwMode="auto">
                                <a:xfrm>
                                  <a:off x="799465" y="1274445"/>
                                  <a:ext cx="68707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382D7B" w14:textId="77777777" w:rsidR="001C5C5B" w:rsidRDefault="001C5C5B" w:rsidP="0014632B">
                                    <w:r>
                                      <w:rPr>
                                        <w:rFonts w:hint="eastAsia"/>
                                      </w:rPr>
                                      <w:t>二沉池</w:t>
                                    </w:r>
                                  </w:p>
                                </w:txbxContent>
                              </wps:txbx>
                              <wps:bodyPr rot="0" vert="horz" wrap="square" lIns="91440" tIns="45720" rIns="91440" bIns="45720" anchor="t" anchorCtr="0" upright="1">
                                <a:noAutofit/>
                              </wps:bodyPr>
                            </wps:wsp>
                            <wps:wsp>
                              <wps:cNvPr id="105" name="矩形 660"/>
                              <wps:cNvSpPr>
                                <a:spLocks noChangeArrowheads="1"/>
                              </wps:cNvSpPr>
                              <wps:spPr bwMode="auto">
                                <a:xfrm>
                                  <a:off x="1943100" y="1274445"/>
                                  <a:ext cx="68707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35BD53" w14:textId="77777777" w:rsidR="001C5C5B" w:rsidRDefault="001C5C5B" w:rsidP="0014632B">
                                    <w:r>
                                      <w:rPr>
                                        <w:rFonts w:hint="eastAsia"/>
                                      </w:rPr>
                                      <w:t>消毒池</w:t>
                                    </w:r>
                                  </w:p>
                                </w:txbxContent>
                              </wps:txbx>
                              <wps:bodyPr rot="0" vert="horz" wrap="square" lIns="91440" tIns="45720" rIns="91440" bIns="45720" anchor="t" anchorCtr="0" upright="1">
                                <a:noAutofit/>
                              </wps:bodyPr>
                            </wps:wsp>
                            <wps:wsp>
                              <wps:cNvPr id="106" name="矩形 661"/>
                              <wps:cNvSpPr>
                                <a:spLocks noChangeArrowheads="1"/>
                              </wps:cNvSpPr>
                              <wps:spPr bwMode="auto">
                                <a:xfrm>
                                  <a:off x="2971800" y="1274445"/>
                                  <a:ext cx="68770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ACD385" w14:textId="77777777" w:rsidR="001C5C5B" w:rsidRDefault="001C5C5B" w:rsidP="0014632B">
                                    <w:r>
                                      <w:rPr>
                                        <w:rFonts w:hint="eastAsia"/>
                                      </w:rPr>
                                      <w:t>过滤池</w:t>
                                    </w:r>
                                  </w:p>
                                </w:txbxContent>
                              </wps:txbx>
                              <wps:bodyPr rot="0" vert="horz" wrap="square" lIns="91440" tIns="45720" rIns="91440" bIns="45720" anchor="t" anchorCtr="0" upright="1">
                                <a:noAutofit/>
                              </wps:bodyPr>
                            </wps:wsp>
                            <wps:wsp>
                              <wps:cNvPr id="107" name="矩形 662"/>
                              <wps:cNvSpPr>
                                <a:spLocks noChangeArrowheads="1"/>
                              </wps:cNvSpPr>
                              <wps:spPr bwMode="auto">
                                <a:xfrm>
                                  <a:off x="4114165" y="1274445"/>
                                  <a:ext cx="68897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B8243" w14:textId="77777777" w:rsidR="001C5C5B" w:rsidRDefault="001C5C5B" w:rsidP="0014632B">
                                    <w:r>
                                      <w:rPr>
                                        <w:rFonts w:hint="eastAsia"/>
                                      </w:rPr>
                                      <w:t>清水池</w:t>
                                    </w:r>
                                  </w:p>
                                </w:txbxContent>
                              </wps:txbx>
                              <wps:bodyPr rot="0" vert="horz" wrap="square" lIns="91440" tIns="45720" rIns="91440" bIns="45720" anchor="t" anchorCtr="0" upright="1">
                                <a:noAutofit/>
                              </wps:bodyPr>
                            </wps:wsp>
                            <wps:wsp>
                              <wps:cNvPr id="108" name="矩形 663"/>
                              <wps:cNvSpPr>
                                <a:spLocks noChangeArrowheads="1"/>
                              </wps:cNvSpPr>
                              <wps:spPr bwMode="auto">
                                <a:xfrm>
                                  <a:off x="5257800" y="1274445"/>
                                  <a:ext cx="5715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1225F" w14:textId="77777777" w:rsidR="001C5C5B" w:rsidRDefault="001C5C5B" w:rsidP="0014632B">
                                    <w:r>
                                      <w:rPr>
                                        <w:rFonts w:hint="eastAsia"/>
                                      </w:rPr>
                                      <w:t>回用</w:t>
                                    </w:r>
                                  </w:p>
                                </w:txbxContent>
                              </wps:txbx>
                              <wps:bodyPr rot="0" vert="horz" wrap="square" lIns="91440" tIns="45720" rIns="91440" bIns="45720" anchor="t" anchorCtr="0" upright="1">
                                <a:noAutofit/>
                              </wps:bodyPr>
                            </wps:wsp>
                            <wps:wsp>
                              <wps:cNvPr id="109" name="矩形 664"/>
                              <wps:cNvSpPr>
                                <a:spLocks noChangeArrowheads="1"/>
                              </wps:cNvSpPr>
                              <wps:spPr bwMode="auto">
                                <a:xfrm>
                                  <a:off x="684530" y="1967230"/>
                                  <a:ext cx="91567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909524" w14:textId="77777777" w:rsidR="001C5C5B" w:rsidRDefault="001C5C5B" w:rsidP="0014632B">
                                    <w:r>
                                      <w:rPr>
                                        <w:rFonts w:hint="eastAsia"/>
                                      </w:rPr>
                                      <w:t>污泥浓缩池</w:t>
                                    </w:r>
                                  </w:p>
                                </w:txbxContent>
                              </wps:txbx>
                              <wps:bodyPr rot="0" vert="horz" wrap="square" lIns="91440" tIns="45720" rIns="91440" bIns="45720" anchor="t" anchorCtr="0" upright="1">
                                <a:noAutofit/>
                              </wps:bodyPr>
                            </wps:wsp>
                            <wps:wsp>
                              <wps:cNvPr id="111" name="自选图形 665"/>
                              <wps:cNvCnPr>
                                <a:cxnSpLocks noChangeShapeType="1"/>
                              </wps:cNvCnPr>
                              <wps:spPr bwMode="auto">
                                <a:xfrm>
                                  <a:off x="571500" y="643890"/>
                                  <a:ext cx="342265" cy="635"/>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 name="自选图形 666"/>
                              <wps:cNvCnPr>
                                <a:cxnSpLocks noChangeShapeType="1"/>
                              </wps:cNvCnPr>
                              <wps:spPr bwMode="auto">
                                <a:xfrm rot="5400000">
                                  <a:off x="941070" y="1765300"/>
                                  <a:ext cx="395605" cy="635"/>
                                </a:xfrm>
                                <a:prstGeom prst="bentConnector3">
                                  <a:avLst>
                                    <a:gd name="adj1" fmla="val 4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 name="自选图形 667"/>
                              <wps:cNvCnPr>
                                <a:cxnSpLocks noChangeShapeType="1"/>
                              </wps:cNvCnPr>
                              <wps:spPr bwMode="auto">
                                <a:xfrm>
                                  <a:off x="2971800" y="644525"/>
                                  <a:ext cx="571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自选图形 668"/>
                              <wps:cNvCnPr>
                                <a:cxnSpLocks noChangeShapeType="1"/>
                              </wps:cNvCnPr>
                              <wps:spPr bwMode="auto">
                                <a:xfrm>
                                  <a:off x="4457065" y="644525"/>
                                  <a:ext cx="4584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自选图形 669"/>
                              <wps:cNvCnPr>
                                <a:cxnSpLocks noChangeShapeType="1"/>
                              </wps:cNvCnPr>
                              <wps:spPr bwMode="auto">
                                <a:xfrm>
                                  <a:off x="1486535" y="1423035"/>
                                  <a:ext cx="4565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自选图形 670"/>
                              <wps:cNvCnPr>
                                <a:cxnSpLocks noChangeShapeType="1"/>
                              </wps:cNvCnPr>
                              <wps:spPr bwMode="auto">
                                <a:xfrm>
                                  <a:off x="2630170" y="1423035"/>
                                  <a:ext cx="3416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自选图形 671"/>
                              <wps:cNvCnPr>
                                <a:cxnSpLocks noChangeShapeType="1"/>
                              </wps:cNvCnPr>
                              <wps:spPr bwMode="auto">
                                <a:xfrm>
                                  <a:off x="3659505" y="1423035"/>
                                  <a:ext cx="454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自选图形 672"/>
                              <wps:cNvCnPr>
                                <a:cxnSpLocks noChangeShapeType="1"/>
                              </wps:cNvCnPr>
                              <wps:spPr bwMode="auto">
                                <a:xfrm>
                                  <a:off x="4803140" y="1423035"/>
                                  <a:ext cx="454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自选图形 673"/>
                              <wps:cNvCnPr>
                                <a:cxnSpLocks noChangeShapeType="1"/>
                              </wps:cNvCnPr>
                              <wps:spPr bwMode="auto">
                                <a:xfrm rot="16200000" flipH="1" flipV="1">
                                  <a:off x="4739640" y="-250825"/>
                                  <a:ext cx="635" cy="1486535"/>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 name="矩形 674"/>
                              <wps:cNvSpPr>
                                <a:spLocks noChangeArrowheads="1"/>
                              </wps:cNvSpPr>
                              <wps:spPr bwMode="auto">
                                <a:xfrm>
                                  <a:off x="4342765" y="0"/>
                                  <a:ext cx="6864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65EDE" w14:textId="77777777" w:rsidR="001C5C5B" w:rsidRDefault="001C5C5B" w:rsidP="0014632B">
                                    <w:r>
                                      <w:rPr>
                                        <w:rFonts w:hint="eastAsia"/>
                                      </w:rPr>
                                      <w:t>泵回流</w:t>
                                    </w:r>
                                  </w:p>
                                </w:txbxContent>
                              </wps:txbx>
                              <wps:bodyPr rot="0" vert="horz" wrap="square" lIns="91440" tIns="45720" rIns="91440" bIns="45720" anchor="t" anchorCtr="0" upright="1">
                                <a:noAutofit/>
                              </wps:bodyPr>
                            </wps:wsp>
                            <wps:wsp>
                              <wps:cNvPr id="121" name="矩形 675"/>
                              <wps:cNvSpPr>
                                <a:spLocks noChangeArrowheads="1"/>
                              </wps:cNvSpPr>
                              <wps:spPr bwMode="auto">
                                <a:xfrm>
                                  <a:off x="3086100" y="396240"/>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24DDA" w14:textId="77777777" w:rsidR="001C5C5B" w:rsidRDefault="001C5C5B" w:rsidP="0014632B">
                                    <w:r>
                                      <w:rPr>
                                        <w:rFonts w:hint="eastAsia"/>
                                      </w:rPr>
                                      <w:t>泵</w:t>
                                    </w:r>
                                  </w:p>
                                </w:txbxContent>
                              </wps:txbx>
                              <wps:bodyPr rot="0" vert="horz" wrap="square" lIns="91440" tIns="45720" rIns="91440" bIns="45720" anchor="t" anchorCtr="0" upright="1">
                                <a:noAutofit/>
                              </wps:bodyPr>
                            </wps:wsp>
                            <wps:wsp>
                              <wps:cNvPr id="122" name="直线 676"/>
                              <wps:cNvCnPr>
                                <a:cxnSpLocks noChangeShapeType="1"/>
                              </wps:cNvCnPr>
                              <wps:spPr bwMode="auto">
                                <a:xfrm>
                                  <a:off x="342900" y="141097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直线 677"/>
                              <wps:cNvCnPr>
                                <a:cxnSpLocks noChangeShapeType="1"/>
                              </wps:cNvCnPr>
                              <wps:spPr bwMode="auto">
                                <a:xfrm>
                                  <a:off x="571500" y="1136650"/>
                                  <a:ext cx="635"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矩形 678"/>
                              <wps:cNvSpPr>
                                <a:spLocks noChangeArrowheads="1"/>
                              </wps:cNvSpPr>
                              <wps:spPr bwMode="auto">
                                <a:xfrm>
                                  <a:off x="342900" y="877570"/>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190EA" w14:textId="77777777" w:rsidR="001C5C5B" w:rsidRDefault="001C5C5B" w:rsidP="0014632B">
                                    <w:r>
                                      <w:rPr>
                                        <w:rFonts w:hint="eastAsia"/>
                                      </w:rPr>
                                      <w:t>除磷剂</w:t>
                                    </w:r>
                                  </w:p>
                                </w:txbxContent>
                              </wps:txbx>
                              <wps:bodyPr rot="0" vert="horz" wrap="square" lIns="91440" tIns="45720" rIns="91440" bIns="45720" anchor="t" anchorCtr="0" upright="1">
                                <a:noAutofit/>
                              </wps:bodyPr>
                            </wps:wsp>
                            <wps:wsp>
                              <wps:cNvPr id="125" name="矩形 679"/>
                              <wps:cNvSpPr>
                                <a:spLocks noChangeArrowheads="1"/>
                              </wps:cNvSpPr>
                              <wps:spPr bwMode="auto">
                                <a:xfrm>
                                  <a:off x="1371600" y="877570"/>
                                  <a:ext cx="4572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506E" w14:textId="77777777" w:rsidR="001C5C5B" w:rsidRDefault="001C5C5B" w:rsidP="0014632B">
                                    <w:r>
                                      <w:rPr>
                                        <w:rFonts w:hint="eastAsia"/>
                                      </w:rPr>
                                      <w:t>ClO</w:t>
                                    </w:r>
                                    <w:r>
                                      <w:rPr>
                                        <w:rFonts w:hint="eastAsia"/>
                                        <w:vertAlign w:val="subscript"/>
                                      </w:rPr>
                                      <w:t>2</w:t>
                                    </w:r>
                                  </w:p>
                                </w:txbxContent>
                              </wps:txbx>
                              <wps:bodyPr rot="0" vert="horz" wrap="square" lIns="91440" tIns="45720" rIns="91440" bIns="45720" anchor="t" anchorCtr="0" upright="1">
                                <a:noAutofit/>
                              </wps:bodyPr>
                            </wps:wsp>
                            <wps:wsp>
                              <wps:cNvPr id="126" name="直线 680"/>
                              <wps:cNvCnPr>
                                <a:cxnSpLocks noChangeShapeType="1"/>
                              </wps:cNvCnPr>
                              <wps:spPr bwMode="auto">
                                <a:xfrm>
                                  <a:off x="1600200" y="1174750"/>
                                  <a:ext cx="635"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矩形 681"/>
                              <wps:cNvSpPr>
                                <a:spLocks noChangeArrowheads="1"/>
                              </wps:cNvSpPr>
                              <wps:spPr bwMode="auto">
                                <a:xfrm>
                                  <a:off x="742950" y="2561590"/>
                                  <a:ext cx="8001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4355" w14:textId="77777777" w:rsidR="001C5C5B" w:rsidRDefault="001C5C5B" w:rsidP="0014632B">
                                    <w:r>
                                      <w:rPr>
                                        <w:rFonts w:hint="eastAsia"/>
                                      </w:rPr>
                                      <w:t>泥饼外运</w:t>
                                    </w:r>
                                  </w:p>
                                </w:txbxContent>
                              </wps:txbx>
                              <wps:bodyPr rot="0" vert="horz" wrap="square" lIns="91440" tIns="45720" rIns="91440" bIns="45720" anchor="t" anchorCtr="0" upright="1">
                                <a:noAutofit/>
                              </wps:bodyPr>
                            </wps:wsp>
                            <wps:wsp>
                              <wps:cNvPr id="128" name="自选图形 682"/>
                              <wps:cNvCnPr>
                                <a:cxnSpLocks noChangeShapeType="1"/>
                              </wps:cNvCnPr>
                              <wps:spPr bwMode="auto">
                                <a:xfrm rot="16200000" flipH="1">
                                  <a:off x="990600" y="2408555"/>
                                  <a:ext cx="29718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 name="矩形 683"/>
                              <wps:cNvSpPr>
                                <a:spLocks noChangeArrowheads="1"/>
                              </wps:cNvSpPr>
                              <wps:spPr bwMode="auto">
                                <a:xfrm>
                                  <a:off x="419100" y="1599565"/>
                                  <a:ext cx="8001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F6A2" w14:textId="77777777" w:rsidR="001C5C5B" w:rsidRDefault="001C5C5B" w:rsidP="0014632B">
                                    <w:r>
                                      <w:rPr>
                                        <w:rFonts w:hint="eastAsia"/>
                                      </w:rPr>
                                      <w:t>剩余污泥</w:t>
                                    </w:r>
                                  </w:p>
                                </w:txbxContent>
                              </wps:txbx>
                              <wps:bodyPr rot="0" vert="horz" wrap="square" lIns="91440" tIns="45720" rIns="91440" bIns="45720" anchor="t" anchorCtr="0" upright="1">
                                <a:noAutofit/>
                              </wps:bodyPr>
                            </wps:wsp>
                            <wps:wsp>
                              <wps:cNvPr id="130" name="自选图形 684"/>
                              <wps:cNvCnPr>
                                <a:cxnSpLocks noChangeShapeType="1"/>
                              </wps:cNvCnPr>
                              <wps:spPr bwMode="auto">
                                <a:xfrm>
                                  <a:off x="1486535" y="644525"/>
                                  <a:ext cx="5708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矩形 662"/>
                              <wps:cNvSpPr>
                                <a:spLocks noChangeArrowheads="1"/>
                              </wps:cNvSpPr>
                              <wps:spPr bwMode="auto">
                                <a:xfrm>
                                  <a:off x="1586988" y="2487295"/>
                                  <a:ext cx="2630170" cy="371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C188E20" w14:textId="32AEC88A" w:rsidR="001C5C5B" w:rsidRPr="0014632B" w:rsidRDefault="001C5C5B" w:rsidP="0014632B">
                                    <w:pPr>
                                      <w:spacing w:line="360" w:lineRule="auto"/>
                                      <w:jc w:val="center"/>
                                      <w:rPr>
                                        <w:b/>
                                        <w:sz w:val="24"/>
                                        <w:szCs w:val="24"/>
                                      </w:rPr>
                                    </w:pPr>
                                    <w:r w:rsidRPr="0014632B">
                                      <w:rPr>
                                        <w:b/>
                                        <w:sz w:val="24"/>
                                        <w:szCs w:val="24"/>
                                      </w:rPr>
                                      <w:t>污水处理工艺流程图</w:t>
                                    </w:r>
                                  </w:p>
                                  <w:p w14:paraId="35114355" w14:textId="77777777" w:rsidR="001C5C5B" w:rsidRDefault="001C5C5B" w:rsidP="0014632B"/>
                                </w:txbxContent>
                              </wps:txbx>
                              <wps:bodyPr rot="0" vert="horz" wrap="square" lIns="91440" tIns="45720" rIns="91440" bIns="45720" anchor="t" anchorCtr="0" upright="1">
                                <a:noAutofit/>
                              </wps:bodyPr>
                            </wps:wsp>
                          </wpc:wpc>
                        </a:graphicData>
                      </a:graphic>
                    </wp:inline>
                  </w:drawing>
                </mc:Choice>
                <mc:Fallback>
                  <w:pict>
                    <v:group w14:anchorId="09A81927" id="画布 133" o:spid="_x0000_s1058" editas="canvas" style="width:495pt;height:225.1pt;mso-position-horizontal-relative:char;mso-position-vertical-relative:line" coordsize="62865,2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nCLwkAADZwAAAOAAAAZHJzL2Uyb0RvYy54bWzsXUGPm0YUvlfqf0DcHTMwDIwVb5TY2bZS&#10;2kZK2js22KbF4AK73m1VqbeqvyGHSr21554qtf01Udp/0TczMAa8JN5mYdercaQNNjbMwPvee/O9&#10;b4aHjy7WkXYepFmYxGMdPTB0LYjniR/Gy7H+xcvTgatrWe7FvhclcTDWL4NMf3Ty4QcPt5tRYCar&#10;JPKDVIODxNlouxnrqzzfjIbDbL4K1l72INkEMexcJOnay+Ftuhz6qbeFo6+joWkYZLhNUn+TJvMg&#10;y+DTqdipn/DjLxbBPP98sciCXIvGOrQt539T/nfG/g5PHnqjZeptVuG8aIb3P1qx9sIYTioPNfVy&#10;TztLw71DrcN5mmTJIn8wT9bDZLEI5wHvA/QGGY3eTLz43Mt4Z+ZwdcoGwtYNHne2ZO2Ok9MwiuBq&#10;DOHoI/YZ+38L9yeAD7cbuDvZRt6n7P3O/2LlbQLerWw0/+z8eaqF/linVNdibw1G8ubnX1//+YtG&#10;bIvdH3Zy+NaLzfOUtTTbPEvmX2danExWXrwMHqdpsl0Fng+NQuz70IPKD9ibDH6qzbafJj4c3DvL&#10;E36rLhbpmh0QboJ2wS3icqxjaltGYRbBRa7NYY/tIBs+0+aw36QOcvn+oTcqj7BJs/yjIFlrbGOs&#10;p2B1/Aze+bMsZy3yRuVXatfaG0Vx7QP4ovgETg0/ZftYI7ghfUcN+tR96uIBNsnTATam08Hj0wke&#10;kFPk2FNrOplM0ffsvAiPVqHvBzG7paVRI3zYPSvgJcxRmnWWRKHPDsealKXL2SRKtXMPQHXKX/y6&#10;w57d14b1ZvCLAH1pdAmZ2Hhi0sEpcZ0BPsX2gDqGOzAQfUKJgSmenta79CyMg/fvkrYFc7NNm9+l&#10;SqMbfTP4a79v3mgd5uC2onA91l35JW/EzPBp7MMt90a5F0Ziu3IpWPN3lwJud3mjudEyOxX2nl/M&#10;LjgoTG5rzIhniX8JZpwmYGFgjOBzYWOVpN/q2hb811jPvjnz0kDXok9igAJFGDOHx99g24EDaWl1&#10;z6y6x4vncKixnuua2JzkwkmebdJwuYIzIX6t4uQxwGcRcqvetaoAHbiInnwFYnhsOAu7R2dBkeUQ&#10;W9eEx6AWP7cAq/AYpuNACzvxGH0b7/13SYfgkIeWncUrHHL3hAy0h0PSIw5Nw3Yw8wUtQOReUAHx&#10;WHKDQ4BolualAmIleUaGuQdEp7xSPWTPlo0tlji3A1EETBURjyJJPwSIcnCmgFgDorUHRLdHIGKK&#10;bBvy0TYgIoRNi6WuCon3Bom4tC+FxBoS8R4SaXmlegiJDqW4GCMi08EYNwaJQHkYapB4NLzVISFR&#10;UhAKiDUgQripkzVE0lo9ABFRbHHCCAaJConHzyAfgkRJQigk1pBI9pAoia0ekCiqJ2KU2IZEx1DJ&#10;6X3iayQLoZBYQ6Kzh0TJbPWARAzjQPT27NSljkLifUKipCEUEmtIBIlKIzuV1FYPSIQytAM1ZE7Y&#10;XBkTlfygqitolOiV/KBb+YEkTJTPqPmMPa0SkSRcDz6DuBhkSsJlUOKYsM01J0wsxPQHwAETRS3d&#10;J2pJ3GGlPyjVgIVmECGpP/jnx9/+/eGn16/+4tJBSG0BEex6ARwnsZAOzi/iFw31IJcivrzcgDCw&#10;Jh4UP2G/P0g8WMZoYJgItlzawKOFTbOsuRAhFgISo0U+OAvifJLEMagIk9TisisuJGSisqVfpCqe&#10;/xX0fLGOQK0KOjwNU2rwkRYct/g2bLWqDnvUEGk5v7p5GoJaMwpArTbW14EPOrUAFMNsSygk76bw&#10;caeLbdMztrNRImSy3jE76lEch6QWoAEKyYp1BwohjLJBlAMvbryFvpZixMsdjIQF7dyeytaiNimp&#10;n84wYgqQK4zcpDj4ODEiy/QNjEi+qjuMME9eoKLKiBIoEYImuZbJlYGFVevfiYosTz2m1pXRQ4h2&#10;D5Ghv3dASJOzQvh8hQhaxYD+Y4AsfjfsW7JAvdg3mLRjFDzjVfaNbReXIxVl37czueM4/besKTfs&#10;WzIWvdg3wi7kMtAWltaAsspoTgXANoF/Qm6lDFwZ+P4sv6tnwyEkS7V1Awdv2efI1iSWgZiHbjNw&#10;C+pIjItSGcrtTc87Tg8uK6ANA68qErqnbkAMS2028GwzcGxjAnolZeC3OP/0OA1cFhYbBl4t9Hdv&#10;4Ng1LMTmgioDZzOxFc/IV1a41kIEbSmKrII1DLxaP+/IwAXPiAgsAsGIRm0RhZuPGYnPt75kWxWa&#10;BTsWJQUGBqZtuE2ehaXm3MOXCb0gpW+Soh9YhLeV52+Kpr/R9QmOMj6wKfl14YnTZxEZQ1WqnMTe&#10;qFcRF6pYBSDUihdKcgJ8dW8rXlgy/VeSk6rkBEpXTW9RrXF3vTyOZbiknEQBsRTWbakXKsCZUBaH&#10;O5lWyCJ5xcXf0RyufSEZpVITWRovbV1RH+LJlly26NqL5FhyQKVcRs1lSB3Am1e/v/njb404PSgA&#10;Kml36RT4yBMZsLZT3WnwdYkKp/FOcjyCtZN2ahiRn3cncFH1TLECWWNhqlvTtJiyXi9tud9KfVmJ&#10;Z7aMLELshi3LEaRJqAszJ946gFS2fEML01WyAhk/xDp1QpdVLrbGV9O7M7Ysa/PlSodOtSrfeSpX&#10;pGpgya7jQH2+7pSJa/P5CCqTU8sdFis+9jf4k8yhyuRqmRyQMQ2qqKpz6NpjwGqHCMhLXkK4ymVU&#10;8zjFFym+qFe+SHKmymXUXIbUj5QJs1i3uLc5EcxjQHVG1B2Rgx2VMd+FpZyPM2OWWpEyY3YlTQw6&#10;v67jnwMZM1gvq6CbNkF2c34P5MucG1Ups0qZe0+ZZRVAxb9a/GtR37iSLO5OINwqTqhwozBhr0yp&#10;oZji2nZj5keRRx8mO/tfcwbhoQYQngVPpeYM3tzDEo4zwkotj4ywcizeQ4TFiJbVRQivMBWwgQYV&#10;YdUiGDCu3j1fpE9FgiyaqQhbjbBM9S9Iqbr8z5Uj8u4ibCWQloo9lp1fNcUMCG6Yo6P027f5/KCj&#10;DImgRGqQrqSaO3Y96ES2C5VEyGLZqBO7DgxB64UaOTWHDTuBoQWG5e1Vx2s9mOrAGcFt0pZr++f7&#10;L+ppXylCPu7JkjXtYwk1UFPlz6bjhdbiQXrs6XfV93wFjN3j/k7+AwAA//8DAFBLAwQUAAYACAAA&#10;ACEAQIokDdoAAAAFAQAADwAAAGRycy9kb3ducmV2LnhtbEyPwU7DMBBE70j8g7VIvVG7VUE0xKkA&#10;gcSpqC0Xbm68TaLa68h22vD3XbjAZaXRrGbelKvRO3HCmLpAGmZTBQKpDrajRsPn7u32AUTKhqxx&#10;gVDDNyZYVddXpSlsONMGT9vcCA6hVBgNbc59IWWqW/QmTUOPxN4hRG8yy9hIG82Zw72Tc6XupTcd&#10;cUNrenxpsT5uB8+90X0Mzbp+xtfD127MnZLvXmk9uRmfHkFkHPPfM/zgMzpUzLQPA9kknAYekn8v&#10;e8ulYrnXsLhTc5BVKf/TVxcAAAD//wMAUEsBAi0AFAAGAAgAAAAhALaDOJL+AAAA4QEAABMAAAAA&#10;AAAAAAAAAAAAAAAAAFtDb250ZW50X1R5cGVzXS54bWxQSwECLQAUAAYACAAAACEAOP0h/9YAAACU&#10;AQAACwAAAAAAAAAAAAAAAAAvAQAAX3JlbHMvLnJlbHNQSwECLQAUAAYACAAAACEAogEZwi8JAAA2&#10;cAAADgAAAAAAAAAAAAAAAAAuAgAAZHJzL2Uyb0RvYy54bWxQSwECLQAUAAYACAAAACEAQIokDdoA&#10;AAAFAQAADwAAAAAAAAAAAAAAAACJCwAAZHJzL2Rvd25yZXYueG1sUEsFBgAAAAAEAAQA8wAAAJAM&#10;AAAAAA==&#10;">
                      <v:shape id="_x0000_s1059" type="#_x0000_t75" style="position:absolute;width:62865;height:28587;visibility:visible;mso-wrap-style:square">
                        <v:fill o:detectmouseclick="t"/>
                        <v:path o:connecttype="none"/>
                      </v:shape>
                      <v:rect id="矩形 653" o:spid="_x0000_s1060" style="position:absolute;top:4953;width:571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v:textbox>
                          <w:txbxContent>
                            <w:p w14:paraId="0600821F" w14:textId="77777777" w:rsidR="001C5C5B" w:rsidRDefault="001C5C5B" w:rsidP="0014632B">
                              <w:r>
                                <w:rPr>
                                  <w:rFonts w:hint="eastAsia"/>
                                </w:rPr>
                                <w:t>污水</w:t>
                              </w:r>
                            </w:p>
                          </w:txbxContent>
                        </v:textbox>
                      </v:rect>
                      <v:rect id="矩形 655" o:spid="_x0000_s1061" style="position:absolute;left:9137;top:4959;width:572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cn8QA&#10;AADcAAAADwAAAGRycy9kb3ducmV2LnhtbESPQWsCMRCF74X+hzCF3mq2QousRlmLQk9CVVBvw2ZM&#10;FjeTZZO623/fORR6m+G9ee+bxWoMrbpTn5rIBl4nBSjiOtqGnYHjYfsyA5UyssU2Mhn4oQSr5ePD&#10;AksbB/6i+z47JSGcSjTgc+5KrVPtKWCaxI5YtGvsA2ZZe6dtj4OEh1ZPi+JdB2xYGjx29OGpvu2/&#10;g4FNd9lVby7p6pT9+RbXw9bvnDHPT2M1B5VpzP/mv+tPK/iF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3J/EAAAA3AAAAA8AAAAAAAAAAAAAAAAAmAIAAGRycy9k&#10;b3ducmV2LnhtbFBLBQYAAAAABAAEAPUAAACJAwAAAAA=&#10;" filled="f">
                        <v:textbox>
                          <w:txbxContent>
                            <w:p w14:paraId="5C8C8673" w14:textId="77777777" w:rsidR="001C5C5B" w:rsidRDefault="001C5C5B" w:rsidP="0014632B">
                              <w:r>
                                <w:rPr>
                                  <w:rFonts w:hint="eastAsia"/>
                                </w:rPr>
                                <w:t>格栅</w:t>
                              </w:r>
                            </w:p>
                          </w:txbxContent>
                        </v:textbox>
                      </v:rect>
                      <v:rect id="矩形 656" o:spid="_x0000_s1062" style="position:absolute;left:20574;top:4959;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5BMIA&#10;AADcAAAADwAAAGRycy9kb3ducmV2LnhtbERPS2vCQBC+F/wPywi91Y0Fi6SuIRUFT4IP0N6G7HQ3&#10;JDsbsluT/nu3UOhtPr7nrIrRteJOfag9K5jPMhDEldc1GwWX8+5lCSJEZI2tZ1LwQwGK9eRphbn2&#10;Ax/pfopGpBAOOSqwMXa5lKGy5DDMfEecuC/fO4wJ9kbqHocU7lr5mmVv0mHNqcFiRxtLVXP6dgq2&#10;3eehXJggy2u0t8Z/DDt7MEo9T8fyHUSkMf6L/9x7neZnc/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XkEwgAAANwAAAAPAAAAAAAAAAAAAAAAAJgCAABkcnMvZG93&#10;bnJldi54bWxQSwUGAAAAAAQABAD1AAAAhwMAAAAA&#10;" filled="f">
                        <v:textbox>
                          <w:txbxContent>
                            <w:p w14:paraId="160EC38B" w14:textId="77777777" w:rsidR="001C5C5B" w:rsidRDefault="001C5C5B" w:rsidP="0014632B">
                              <w:r>
                                <w:rPr>
                                  <w:rFonts w:hint="eastAsia"/>
                                </w:rPr>
                                <w:t>曝气调节池</w:t>
                              </w:r>
                            </w:p>
                          </w:txbxContent>
                        </v:textbox>
                      </v:rect>
                      <v:rect id="矩形 657" o:spid="_x0000_s1063" style="position:absolute;left:35433;top:4959;width:913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c8EA&#10;AADcAAAADwAAAGRycy9kb3ducmV2LnhtbERP32vCMBB+F/wfwg18s+kEZXRG6WSCT8KcoHs7mltS&#10;bC6lyWz97xdB8O0+vp+3XA+uEVfqQu1ZwWuWgyCuvK7ZKDh+b6dvIEJE1th4JgU3CrBejUdLLLTv&#10;+Yuuh2hECuFQoAIbY1tIGSpLDkPmW+LE/frOYUywM1J32Kdw18hZni+kw5pTg8WWNpaqy+HPKfhs&#10;f/bl3ARZnqI9X/xHv7V7o9TkZSjfQUQa4lP8cO90mp/P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53PBAAAA3AAAAA8AAAAAAAAAAAAAAAAAmAIAAGRycy9kb3du&#10;cmV2LnhtbFBLBQYAAAAABAAEAPUAAACGAwAAAAA=&#10;" filled="f">
                        <v:textbox>
                          <w:txbxContent>
                            <w:p w14:paraId="4F707633" w14:textId="77777777" w:rsidR="001C5C5B" w:rsidRDefault="001C5C5B" w:rsidP="0014632B">
                              <w:r>
                                <w:rPr>
                                  <w:rFonts w:hint="eastAsia"/>
                                </w:rPr>
                                <w:t>反硝化池</w:t>
                              </w:r>
                            </w:p>
                          </w:txbxContent>
                        </v:textbox>
                      </v:rect>
                      <v:rect id="矩形 658" o:spid="_x0000_s1064" style="position:absolute;left:49155;top:4959;width:1142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6MIA&#10;AADcAAAADwAAAGRycy9kb3ducmV2LnhtbERP32vCMBB+H/g/hBN8m+kcjtGZShUFn4TpQPd2NLek&#10;tLmUJrPdf78Ig73dx/fzVuvRteJGfag9K3iaZyCIK69rNgo+zvvHVxAhImtsPZOCHwqwLiYPK8y1&#10;H/idbqdoRArhkKMCG2OXSxkqSw7D3HfEifvyvcOYYG+k7nFI4a6Viyx7kQ5rTg0WO9paqprTt1Ow&#10;6z6P5dIEWV6ivTZ+M+zt0Sg1m47lG4hIY/wX/7kPOs3PnuH+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0LowgAAANwAAAAPAAAAAAAAAAAAAAAAAJgCAABkcnMvZG93&#10;bnJldi54bWxQSwUGAAAAAAQABAD1AAAAhwMAAAAA&#10;" filled="f">
                        <v:textbox>
                          <w:txbxContent>
                            <w:p w14:paraId="2873600A" w14:textId="77777777" w:rsidR="001C5C5B" w:rsidRDefault="001C5C5B" w:rsidP="0014632B">
                              <w:r>
                                <w:rPr>
                                  <w:rFonts w:hint="eastAsia"/>
                                </w:rPr>
                                <w:t>生物接触氧化池</w:t>
                              </w:r>
                            </w:p>
                          </w:txbxContent>
                        </v:textbox>
                      </v:rect>
                      <v:rect id="矩形 659" o:spid="_x0000_s1065" style="position:absolute;left:7994;top:12744;width:687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anMIA&#10;AADcAAAADwAAAGRycy9kb3ducmV2LnhtbERP32vCMBB+H/g/hBN8m+lkjtGZShUFn4TpQPd2NLek&#10;tLmUJrPdf78Ig73dx/fzVuvRteJGfag9K3iaZyCIK69rNgo+zvvHVxAhImtsPZOCHwqwLiYPK8y1&#10;H/idbqdoRArhkKMCG2OXSxkqSw7D3HfEifvyvcOYYG+k7nFI4a6Viyx7kQ5rTg0WO9paqprTt1Ow&#10;6z6P5dIEWV6ivTZ+M+zt0Sg1m47lG4hIY/wX/7kPOs3PnuH+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tqcwgAAANwAAAAPAAAAAAAAAAAAAAAAAJgCAABkcnMvZG93&#10;bnJldi54bWxQSwUGAAAAAAQABAD1AAAAhwMAAAAA&#10;" filled="f">
                        <v:textbox>
                          <w:txbxContent>
                            <w:p w14:paraId="6D382D7B" w14:textId="77777777" w:rsidR="001C5C5B" w:rsidRDefault="001C5C5B" w:rsidP="0014632B">
                              <w:r>
                                <w:rPr>
                                  <w:rFonts w:hint="eastAsia"/>
                                </w:rPr>
                                <w:t>二沉池</w:t>
                              </w:r>
                            </w:p>
                          </w:txbxContent>
                        </v:textbox>
                      </v:rect>
                      <v:rect id="矩形 660" o:spid="_x0000_s1066" style="position:absolute;left:19431;top:12744;width:687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B8EA&#10;AADcAAAADwAAAGRycy9kb3ducmV2LnhtbERP32vCMBB+F/Y/hBv4ZtMNHKMapY4JPgk6QX07mjMp&#10;NpfSRFv/ezMY7O0+vp83Xw6uEXfqQu1ZwVuWgyCuvK7ZKDj8rCefIEJE1th4JgUPCrBcvIzmWGjf&#10;847u+2hECuFQoAIbY1tIGSpLDkPmW+LEXXznMCbYGak77FO4a+R7nn9IhzWnBostfVmqrvubU/Dd&#10;nrfl1ARZHqM9Xf2qX9utUWr8OpQzEJGG+C/+c290mp9P4feZd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GfwfBAAAA3AAAAA8AAAAAAAAAAAAAAAAAmAIAAGRycy9kb3du&#10;cmV2LnhtbFBLBQYAAAAABAAEAPUAAACGAwAAAAA=&#10;" filled="f">
                        <v:textbox>
                          <w:txbxContent>
                            <w:p w14:paraId="1F35BD53" w14:textId="77777777" w:rsidR="001C5C5B" w:rsidRDefault="001C5C5B" w:rsidP="0014632B">
                              <w:r>
                                <w:rPr>
                                  <w:rFonts w:hint="eastAsia"/>
                                </w:rPr>
                                <w:t>消毒池</w:t>
                              </w:r>
                            </w:p>
                          </w:txbxContent>
                        </v:textbox>
                      </v:rect>
                      <v:rect id="矩形 661" o:spid="_x0000_s1067" style="position:absolute;left:29718;top:12744;width:687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hcMEA&#10;AADcAAAADwAAAGRycy9kb3ducmV2LnhtbERP32vCMBB+F/Y/hBvsTdMJE+mMpRsKPglTYdvb0dyS&#10;0uZSmmjrf28Ggm/38f28VTG6VlyoD7VnBa+zDARx5XXNRsHpuJ0uQYSIrLH1TAquFKBYP01WmGs/&#10;8BddDtGIFMIhRwU2xi6XMlSWHIaZ74gT9+d7hzHB3kjd45DCXSvnWbaQDmtODRY7+rRUNYezU7Dp&#10;fvflmwmy/I72p/Efw9bujVIvz2P5DiLSGB/iu3un0/xsAf/Pp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4XDBAAAA3AAAAA8AAAAAAAAAAAAAAAAAmAIAAGRycy9kb3du&#10;cmV2LnhtbFBLBQYAAAAABAAEAPUAAACGAwAAAAA=&#10;" filled="f">
                        <v:textbox>
                          <w:txbxContent>
                            <w:p w14:paraId="6BACD385" w14:textId="77777777" w:rsidR="001C5C5B" w:rsidRDefault="001C5C5B" w:rsidP="0014632B">
                              <w:r>
                                <w:rPr>
                                  <w:rFonts w:hint="eastAsia"/>
                                </w:rPr>
                                <w:t>过滤池</w:t>
                              </w:r>
                            </w:p>
                          </w:txbxContent>
                        </v:textbox>
                      </v:rect>
                      <v:rect id="矩形 662" o:spid="_x0000_s1068" style="position:absolute;left:41141;top:12744;width:689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E68IA&#10;AADcAAAADwAAAGRycy9kb3ducmV2LnhtbERP32vCMBB+H/g/hBN8m+mEudGZShUFn4TpQPd2NLek&#10;tLmUJrPdf78Ig73dx/fzVuvRteJGfag9K3iaZyCIK69rNgo+zvvHVxAhImtsPZOCHwqwLiYPK8y1&#10;H/idbqdoRArhkKMCG2OXSxkqSw7D3HfEifvyvcOYYG+k7nFI4a6ViyxbSoc1pwaLHW0tVc3p2ynY&#10;dZ/H8tkEWV6ivTZ+M+zt0Sg1m47lG4hIY/wX/7kPOs3PXuD+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ETrwgAAANwAAAAPAAAAAAAAAAAAAAAAAJgCAABkcnMvZG93&#10;bnJldi54bWxQSwUGAAAAAAQABAD1AAAAhwMAAAAA&#10;" filled="f">
                        <v:textbox>
                          <w:txbxContent>
                            <w:p w14:paraId="603B8243" w14:textId="77777777" w:rsidR="001C5C5B" w:rsidRDefault="001C5C5B" w:rsidP="0014632B">
                              <w:r>
                                <w:rPr>
                                  <w:rFonts w:hint="eastAsia"/>
                                </w:rPr>
                                <w:t>清水池</w:t>
                              </w:r>
                            </w:p>
                          </w:txbxContent>
                        </v:textbox>
                      </v:rect>
                      <v:rect id="矩形 663" o:spid="_x0000_s1069" style="position:absolute;left:52578;top:12744;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XFMUA&#10;AADcAAAADwAAAGRycy9kb3ducmV2LnhtbESPQWvCQBCF7wX/wzKCl1I39VAkdRURpEEKYmw9D9lp&#10;Epqdjdk1Sf995yB4m+G9ee+b1WZ0jeqpC7VnA6/zBBRx4W3NpYGv8/5lCSpEZIuNZzLwRwE268nT&#10;ClPrBz5Rn8dSSQiHFA1UMbap1qGoyGGY+5ZYtB/fOYyydqW2HQ4S7hq9SJI37bBmaaiwpV1FxW9+&#10;cwaG4thfzp8f+vh8yTxfs+su/z4YM5uO23dQkcb4MN+vMyv4i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JcUxQAAANwAAAAPAAAAAAAAAAAAAAAAAJgCAABkcnMv&#10;ZG93bnJldi54bWxQSwUGAAAAAAQABAD1AAAAigMAAAAA&#10;" filled="f" stroked="f">
                        <v:textbox>
                          <w:txbxContent>
                            <w:p w14:paraId="6601225F" w14:textId="77777777" w:rsidR="001C5C5B" w:rsidRDefault="001C5C5B" w:rsidP="0014632B">
                              <w:r>
                                <w:rPr>
                                  <w:rFonts w:hint="eastAsia"/>
                                </w:rPr>
                                <w:t>回用</w:t>
                              </w:r>
                            </w:p>
                          </w:txbxContent>
                        </v:textbox>
                      </v:rect>
                      <v:rect id="矩形 664" o:spid="_x0000_s1070" style="position:absolute;left:6845;top:19672;width:91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1AsIA&#10;AADcAAAADwAAAGRycy9kb3ducmV2LnhtbERP32vCMBB+H/g/hBN8m+mEydaZShUFn4TpQPd2NLek&#10;tLmUJrPdf78Ig73dx/fzVuvRteJGfag9K3iaZyCIK69rNgo+zvvHFxAhImtsPZOCHwqwLiYPK8y1&#10;H/idbqdoRArhkKMCG2OXSxkqSw7D3HfEifvyvcOYYG+k7nFI4a6ViyxbSoc1pwaLHW0tVc3p2ynY&#10;dZ/H8tkEWV6ivTZ+M+zt0Sg1m47lG4hIY/wX/7kPOs3PXuH+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3UCwgAAANwAAAAPAAAAAAAAAAAAAAAAAJgCAABkcnMvZG93&#10;bnJldi54bWxQSwUGAAAAAAQABAD1AAAAhwMAAAAA&#10;" filled="f">
                        <v:textbox>
                          <w:txbxContent>
                            <w:p w14:paraId="54909524" w14:textId="77777777" w:rsidR="001C5C5B" w:rsidRDefault="001C5C5B" w:rsidP="0014632B">
                              <w:r>
                                <w:rPr>
                                  <w:rFonts w:hint="eastAsia"/>
                                </w:rPr>
                                <w:t>污泥浓缩池</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665" o:spid="_x0000_s1071" type="#_x0000_t34" style="position:absolute;left:5715;top:6438;width:3422;height: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3k8AAAADcAAAADwAAAGRycy9kb3ducmV2LnhtbERPTYvCMBC9L/gfwgjetmk9iHSN4gqK&#10;4MVVwevQjE13m0lootZ/bxYEb/N4nzNb9LYVN+pC41hBkeUgiCunG64VnI7rzymIEJE1to5JwYMC&#10;LOaDjxmW2t35h26HWIsUwqFEBSZGX0oZKkMWQ+Y8ceIurrMYE+xqqTu8p3DbynGeT6TFhlODQU8r&#10;Q9Xf4WoV/Jrdprr4sT43Ox/3YfldyLxXajTsl18gIvXxLX65tzrNLwr4fyZd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jd5PAAAAA3AAAAA8AAAAAAAAAAAAAAAAA&#10;oQIAAGRycy9kb3ducmV2LnhtbFBLBQYAAAAABAAEAPkAAACOAwAAAAA=&#10;" adj="10780">
                        <v:stroke endarrow="block"/>
                      </v:shape>
                      <v:shape id="自选图形 666" o:spid="_x0000_s1072" type="#_x0000_t34" style="position:absolute;left:9410;top:17653;width:3956;height: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T4MIAAADcAAAADwAAAGRycy9kb3ducmV2LnhtbERPS4vCMBC+L/gfwgh7W1NdLFKNogvi&#10;3hYfPXgbmrEtJpPSZG3XX78RBG/z8T1nseqtETdqfe1YwXiUgCAunK65VHA6bj9mIHxA1mgck4I/&#10;8rBaDt4WmGnX8Z5uh1CKGMI+QwVVCE0mpS8qsuhHriGO3MW1FkOEbSl1i10Mt0ZOkiSVFmuODRU2&#10;9FVRcT38WgW7TX7/MZ1P95/3PDfyfMJ0elXqfdiv5yAC9eElfrq/dZw/nsDj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ZT4MIAAADcAAAADwAAAAAAAAAAAAAA&#10;AAChAgAAZHJzL2Rvd25yZXYueG1sUEsFBgAAAAAEAAQA+QAAAJADAAAAAA==&#10;" adj="10783">
                        <v:stroke endarrow="block"/>
                      </v:shape>
                      <v:shapetype id="_x0000_t32" coordsize="21600,21600" o:spt="32" o:oned="t" path="m,l21600,21600e" filled="f">
                        <v:path arrowok="t" fillok="f" o:connecttype="none"/>
                        <o:lock v:ext="edit" shapetype="t"/>
                      </v:shapetype>
                      <v:shape id="自选图形 667" o:spid="_x0000_s1073" type="#_x0000_t32" style="position:absolute;left:29718;top:6445;width:57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自选图形 668" o:spid="_x0000_s1074" type="#_x0000_t32" style="position:absolute;left:44570;top:6445;width:458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自选图形 669" o:spid="_x0000_s1075" type="#_x0000_t32" style="position:absolute;left:14865;top:14230;width:456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自选图形 670" o:spid="_x0000_s1076" type="#_x0000_t32" style="position:absolute;left:26301;top:14230;width:341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自选图形 671" o:spid="_x0000_s1077" type="#_x0000_t32" style="position:absolute;left:36595;top:14230;width:454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自选图形 672" o:spid="_x0000_s1078" type="#_x0000_t32" style="position:absolute;left:48031;top:14230;width:454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自选图形 673" o:spid="_x0000_s1079" type="#_x0000_t34" style="position:absolute;left:47396;top:-2509;width:6;height:1486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M78AAAADcAAAADwAAAGRycy9kb3ducmV2LnhtbERPTYvCMBC9L/gfwgje1lQXZLcaRXRF&#10;8ba63sdmbIvNpDSj1n9vBMHbPN7nTGatq9SVmlB6NjDoJ6CIM29Lzg3871ef36CCIFusPJOBOwWY&#10;TTsfE0ytv/EfXXeSqxjCIUUDhUidah2yghyGvq+JI3fyjUOJsMm1bfAWw12lh0ky0g5Ljg0F1rQo&#10;KDvvLs7A0q3PFwn37a8ck8VX2K6Ww+PBmF63nY9BCbXyFr/cGxvnD37g+Uy8QE8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bDO/AAAAA3AAAAA8AAAAAAAAAAAAAAAAA&#10;oQIAAGRycy9kb3ducmV2LnhtbFBLBQYAAAAABAAEAPkAAACOAwAAAAA=&#10;" adj="-7776000">
                        <v:stroke endarrow="block"/>
                      </v:shape>
                      <v:rect id="矩形 674" o:spid="_x0000_s1080" style="position:absolute;left:43427;width:686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textbox>
                          <w:txbxContent>
                            <w:p w14:paraId="49B65EDE" w14:textId="77777777" w:rsidR="001C5C5B" w:rsidRDefault="001C5C5B" w:rsidP="0014632B">
                              <w:r>
                                <w:rPr>
                                  <w:rFonts w:hint="eastAsia"/>
                                </w:rPr>
                                <w:t>泵回流</w:t>
                              </w:r>
                            </w:p>
                          </w:txbxContent>
                        </v:textbox>
                      </v:rect>
                      <v:rect id="矩形 675" o:spid="_x0000_s1081" style="position:absolute;left:30861;top:3962;width:342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v:textbox>
                          <w:txbxContent>
                            <w:p w14:paraId="74624DDA" w14:textId="77777777" w:rsidR="001C5C5B" w:rsidRDefault="001C5C5B" w:rsidP="0014632B">
                              <w:r>
                                <w:rPr>
                                  <w:rFonts w:hint="eastAsia"/>
                                </w:rPr>
                                <w:t>泵</w:t>
                              </w:r>
                            </w:p>
                          </w:txbxContent>
                        </v:textbox>
                      </v:rect>
                      <v:line id="直线 676" o:spid="_x0000_s1082" style="position:absolute;visibility:visible;mso-wrap-style:square" from="3429,14109" to="8001,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直线 677" o:spid="_x0000_s1083" style="position:absolute;visibility:visible;mso-wrap-style:square" from="5715,11366" to="5721,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rect id="矩形 678" o:spid="_x0000_s1084" style="position:absolute;left:3429;top:8775;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v:textbox>
                          <w:txbxContent>
                            <w:p w14:paraId="7A5190EA" w14:textId="77777777" w:rsidR="001C5C5B" w:rsidRDefault="001C5C5B" w:rsidP="0014632B">
                              <w:r>
                                <w:rPr>
                                  <w:rFonts w:hint="eastAsia"/>
                                </w:rPr>
                                <w:t>除磷剂</w:t>
                              </w:r>
                            </w:p>
                          </w:txbxContent>
                        </v:textbox>
                      </v:rect>
                      <v:rect id="矩形 679" o:spid="_x0000_s1085" style="position:absolute;left:13716;top:8775;width:457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k6sIA&#10;AADcAAAADwAAAGRycy9kb3ducmV2LnhtbERPTWvCQBC9F/wPywheSt0otE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GTqwgAAANwAAAAPAAAAAAAAAAAAAAAAAJgCAABkcnMvZG93&#10;bnJldi54bWxQSwUGAAAAAAQABAD1AAAAhwMAAAAA&#10;" filled="f" stroked="f">
                        <v:textbox>
                          <w:txbxContent>
                            <w:p w14:paraId="2631506E" w14:textId="77777777" w:rsidR="001C5C5B" w:rsidRDefault="001C5C5B" w:rsidP="0014632B">
                              <w:r>
                                <w:rPr>
                                  <w:rFonts w:hint="eastAsia"/>
                                </w:rPr>
                                <w:t>ClO</w:t>
                              </w:r>
                              <w:r>
                                <w:rPr>
                                  <w:rFonts w:hint="eastAsia"/>
                                  <w:vertAlign w:val="subscript"/>
                                </w:rPr>
                                <w:t>2</w:t>
                              </w:r>
                            </w:p>
                          </w:txbxContent>
                        </v:textbox>
                      </v:rect>
                      <v:line id="直线 680" o:spid="_x0000_s1086" style="position:absolute;visibility:visible;mso-wrap-style:square" from="16002,11747" to="16008,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rect id="矩形 681" o:spid="_x0000_s1087" style="position:absolute;left:7429;top:25615;width:800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v:textbox>
                          <w:txbxContent>
                            <w:p w14:paraId="4CE74355" w14:textId="77777777" w:rsidR="001C5C5B" w:rsidRDefault="001C5C5B" w:rsidP="0014632B">
                              <w:r>
                                <w:rPr>
                                  <w:rFonts w:hint="eastAsia"/>
                                </w:rPr>
                                <w:t>泥饼外运</w:t>
                              </w:r>
                            </w:p>
                          </w:txbxContent>
                        </v:textbox>
                      </v:rect>
                      <v:shape id="自选图形 682" o:spid="_x0000_s1088" type="#_x0000_t34" style="position:absolute;left:9906;top:24084;width:2972;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oy8UAAADcAAAADwAAAGRycy9kb3ducmV2LnhtbESPzWrDQAyE74G+w6JCbsk6prSJm7Up&#10;hdBcCs3PA6hexTbxao13Yzt9+upQ6E1iRjOftsXkWjVQHxrPBlbLBBRx6W3DlYHzabdYgwoR2WLr&#10;mQzcKUCRP8y2mFk/8oGGY6yUhHDI0EAdY5dpHcqaHIal74hFu/jeYZS1r7TtcZRw1+o0SZ61w4al&#10;ocaO3msqr8ebM/B0D4cf+lzr9KvabMqQvHxc+NuY+eP09goq0hT/zX/Xeyv4qdDKMzK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3oy8UAAADcAAAADwAAAAAAAAAA&#10;AAAAAAChAgAAZHJzL2Rvd25yZXYueG1sUEsFBgAAAAAEAAQA+QAAAJMDAAAAAA==&#10;">
                        <v:stroke endarrow="block"/>
                      </v:shape>
                      <v:rect id="矩形 683" o:spid="_x0000_s1089" style="position:absolute;left:4191;top:15995;width:800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u78IA&#10;AADcAAAADwAAAGRycy9kb3ducmV2LnhtbERPTWvCQBC9F/wPywheSt3oodTUVUQQgwjSaD0P2WkS&#10;zM7G7JrEf98VBG/zeJ8zX/amEi01rrSsYDKOQBBnVpecKzgdNx9fIJxH1lhZJgV3crBcDN7mGGvb&#10;8Q+1qc9FCGEXo4LC+zqW0mUFGXRjWxMH7s82Bn2ATS51g10IN5WcRtGnNFhyaCiwpnVB2SW9GQVd&#10;dmjPx/1WHt7PieVrcl2nvzulRsN+9Q3CU+9f4qc70WH+dAa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7vwgAAANwAAAAPAAAAAAAAAAAAAAAAAJgCAABkcnMvZG93&#10;bnJldi54bWxQSwUGAAAAAAQABAD1AAAAhwMAAAAA&#10;" filled="f" stroked="f">
                        <v:textbox>
                          <w:txbxContent>
                            <w:p w14:paraId="5F0EF6A2" w14:textId="77777777" w:rsidR="001C5C5B" w:rsidRDefault="001C5C5B" w:rsidP="0014632B">
                              <w:r>
                                <w:rPr>
                                  <w:rFonts w:hint="eastAsia"/>
                                </w:rPr>
                                <w:t>剩余污泥</w:t>
                              </w:r>
                            </w:p>
                          </w:txbxContent>
                        </v:textbox>
                      </v:rect>
                      <v:shape id="自选图形 684" o:spid="_x0000_s1090" type="#_x0000_t32" style="position:absolute;left:14865;top:6445;width:570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rect id="矩形 662" o:spid="_x0000_s1091" style="position:absolute;left:15869;top:24872;width:2630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ZQ8QA&#10;AADcAAAADwAAAGRycy9kb3ducmV2LnhtbERPTWvCQBC9F/wPywi9iNnYQJXoKlIoCO2lKpLjkJ1m&#10;U7OzIbuNSX99t1DwNo/3OZvdYBvRU+drxwoWSQqCuHS65krB+fQ6X4HwAVlj45gUjORht508bDDX&#10;7sYf1B9DJWII+xwVmBDaXEpfGrLoE9cSR+7TdRZDhF0ldYe3GG4b+ZSmz9JizbHBYEsvhsrr8dsq&#10;+Oqp4vfZ6WKWzdvoi+zwM2sLpR6nw34NItAQ7uJ/90HH+dkC/p6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UPEAAAA3AAAAA8AAAAAAAAAAAAAAAAAmAIAAGRycy9k&#10;b3ducmV2LnhtbFBLBQYAAAAABAAEAPUAAACJAwAAAAA=&#10;" filled="f" strokecolor="white">
                        <v:textbox>
                          <w:txbxContent>
                            <w:p w14:paraId="5C188E20" w14:textId="32AEC88A" w:rsidR="001C5C5B" w:rsidRPr="0014632B" w:rsidRDefault="001C5C5B" w:rsidP="0014632B">
                              <w:pPr>
                                <w:spacing w:line="360" w:lineRule="auto"/>
                                <w:jc w:val="center"/>
                                <w:rPr>
                                  <w:b/>
                                  <w:sz w:val="24"/>
                                  <w:szCs w:val="24"/>
                                </w:rPr>
                              </w:pPr>
                              <w:r w:rsidRPr="0014632B">
                                <w:rPr>
                                  <w:b/>
                                  <w:sz w:val="24"/>
                                  <w:szCs w:val="24"/>
                                </w:rPr>
                                <w:t>污水处理工艺流程图</w:t>
                              </w:r>
                            </w:p>
                            <w:p w14:paraId="35114355" w14:textId="77777777" w:rsidR="001C5C5B" w:rsidRDefault="001C5C5B" w:rsidP="0014632B"/>
                          </w:txbxContent>
                        </v:textbox>
                      </v:rect>
                      <w10:anchorlock/>
                    </v:group>
                  </w:pict>
                </mc:Fallback>
              </mc:AlternateContent>
            </w:r>
          </w:p>
          <w:p w14:paraId="754E7DE6" w14:textId="77777777" w:rsidR="00B30BD6" w:rsidRDefault="003531BB">
            <w:pPr>
              <w:spacing w:line="360" w:lineRule="auto"/>
              <w:rPr>
                <w:b/>
                <w:sz w:val="24"/>
              </w:rPr>
            </w:pPr>
            <w:r>
              <w:rPr>
                <w:b/>
                <w:sz w:val="24"/>
              </w:rPr>
              <w:t>3</w:t>
            </w:r>
            <w:r>
              <w:rPr>
                <w:b/>
                <w:sz w:val="24"/>
              </w:rPr>
              <w:t>、噪声：</w:t>
            </w:r>
          </w:p>
          <w:p w14:paraId="5F40C508" w14:textId="1D644D62" w:rsidR="005A4BDB" w:rsidRDefault="001E5C05">
            <w:pPr>
              <w:pStyle w:val="a0"/>
              <w:spacing w:line="360" w:lineRule="auto"/>
              <w:ind w:firstLineChars="200" w:firstLine="480"/>
              <w:rPr>
                <w:sz w:val="24"/>
                <w:lang w:val="nl-BE"/>
              </w:rPr>
            </w:pPr>
            <w:r>
              <w:rPr>
                <w:rFonts w:hAnsi="宋体"/>
                <w:color w:val="000000"/>
                <w:sz w:val="24"/>
              </w:rPr>
              <w:t>噪声</w:t>
            </w:r>
            <w:r>
              <w:rPr>
                <w:rFonts w:hAnsi="宋体" w:hint="eastAsia"/>
                <w:color w:val="000000"/>
                <w:sz w:val="24"/>
              </w:rPr>
              <w:t>主要为印刷机、装订机、分切机等设备运转产生的噪声</w:t>
            </w:r>
            <w:r w:rsidRPr="00910900">
              <w:rPr>
                <w:rFonts w:hint="eastAsia"/>
                <w:sz w:val="24"/>
              </w:rPr>
              <w:t>。</w:t>
            </w:r>
            <w:r w:rsidR="00CE1B11">
              <w:rPr>
                <w:rFonts w:ascii="宋体" w:hAnsi="宋体" w:hint="eastAsia"/>
                <w:color w:val="000000"/>
                <w:sz w:val="24"/>
              </w:rPr>
              <w:t>项目生产设备都安置在生产车间内，</w:t>
            </w:r>
            <w:r w:rsidR="00F933C6" w:rsidRPr="003F53BB">
              <w:rPr>
                <w:rFonts w:hint="eastAsia"/>
                <w:color w:val="000000"/>
                <w:sz w:val="24"/>
                <w:szCs w:val="24"/>
              </w:rPr>
              <w:t>设备采取基础减震、隔声等</w:t>
            </w:r>
            <w:r w:rsidR="000D7FC5" w:rsidRPr="003F53BB">
              <w:rPr>
                <w:rFonts w:hint="eastAsia"/>
                <w:color w:val="000000"/>
                <w:sz w:val="24"/>
                <w:szCs w:val="24"/>
              </w:rPr>
              <w:t>降噪</w:t>
            </w:r>
            <w:r w:rsidR="00F933C6" w:rsidRPr="003F53BB">
              <w:rPr>
                <w:rFonts w:hint="eastAsia"/>
                <w:color w:val="000000"/>
                <w:sz w:val="24"/>
                <w:szCs w:val="24"/>
              </w:rPr>
              <w:t>措施。</w:t>
            </w:r>
          </w:p>
          <w:p w14:paraId="52D3B413" w14:textId="77777777" w:rsidR="00B30BD6" w:rsidRDefault="003531BB">
            <w:pPr>
              <w:spacing w:line="360" w:lineRule="auto"/>
              <w:rPr>
                <w:b/>
                <w:sz w:val="24"/>
              </w:rPr>
            </w:pPr>
            <w:r>
              <w:rPr>
                <w:b/>
                <w:sz w:val="24"/>
              </w:rPr>
              <w:t>4</w:t>
            </w:r>
            <w:r>
              <w:rPr>
                <w:b/>
                <w:sz w:val="24"/>
              </w:rPr>
              <w:t>、固体废弃物</w:t>
            </w:r>
          </w:p>
          <w:p w14:paraId="5239779D" w14:textId="3A773B03" w:rsidR="001E5C05" w:rsidRDefault="001E5C05" w:rsidP="00DF70C9">
            <w:pPr>
              <w:spacing w:line="360" w:lineRule="auto"/>
              <w:ind w:firstLineChars="200" w:firstLine="480"/>
              <w:rPr>
                <w:sz w:val="24"/>
              </w:rPr>
            </w:pPr>
            <w:r>
              <w:rPr>
                <w:rFonts w:hint="eastAsia"/>
                <w:sz w:val="24"/>
              </w:rPr>
              <w:t>项目产生的主要固体废物包括</w:t>
            </w:r>
            <w:r w:rsidR="00414A1E" w:rsidRPr="00414A1E">
              <w:rPr>
                <w:rFonts w:hint="eastAsia"/>
                <w:sz w:val="24"/>
              </w:rPr>
              <w:t>废纸、废包装材料、废版材</w:t>
            </w:r>
            <w:r>
              <w:rPr>
                <w:rFonts w:hint="eastAsia"/>
                <w:sz w:val="24"/>
              </w:rPr>
              <w:t>、</w:t>
            </w:r>
            <w:r w:rsidR="005E1D60">
              <w:rPr>
                <w:rFonts w:hint="eastAsia"/>
                <w:sz w:val="24"/>
              </w:rPr>
              <w:t>废</w:t>
            </w:r>
            <w:r>
              <w:rPr>
                <w:rFonts w:hint="eastAsia"/>
                <w:sz w:val="24"/>
              </w:rPr>
              <w:t>油墨桶、废润版液桶、废抹布、废灯管</w:t>
            </w:r>
            <w:r w:rsidR="00CF5B5B" w:rsidRPr="00CF5B5B">
              <w:rPr>
                <w:rFonts w:hint="eastAsia"/>
                <w:sz w:val="24"/>
              </w:rPr>
              <w:t>、废活性炭</w:t>
            </w:r>
            <w:r>
              <w:rPr>
                <w:rFonts w:hint="eastAsia"/>
                <w:sz w:val="24"/>
              </w:rPr>
              <w:t>和生活垃圾。</w:t>
            </w:r>
          </w:p>
          <w:p w14:paraId="73E08AFE" w14:textId="29501E16" w:rsidR="001E5C05" w:rsidRDefault="001E5C05" w:rsidP="00DF70C9">
            <w:pPr>
              <w:spacing w:line="360" w:lineRule="auto"/>
              <w:ind w:firstLineChars="200" w:firstLine="480"/>
              <w:rPr>
                <w:sz w:val="24"/>
              </w:rPr>
            </w:pPr>
            <w:r>
              <w:rPr>
                <w:rFonts w:hint="eastAsia"/>
                <w:sz w:val="24"/>
              </w:rPr>
              <w:t>（</w:t>
            </w:r>
            <w:r>
              <w:rPr>
                <w:rFonts w:hint="eastAsia"/>
                <w:sz w:val="24"/>
              </w:rPr>
              <w:t>1</w:t>
            </w:r>
            <w:r>
              <w:rPr>
                <w:rFonts w:hint="eastAsia"/>
                <w:sz w:val="24"/>
              </w:rPr>
              <w:t>）</w:t>
            </w:r>
            <w:r w:rsidR="00414A1E" w:rsidRPr="00414A1E">
              <w:rPr>
                <w:rFonts w:hint="eastAsia"/>
                <w:sz w:val="24"/>
              </w:rPr>
              <w:t>废纸、废包装材料、废版材</w:t>
            </w:r>
            <w:r w:rsidR="005E1D60">
              <w:rPr>
                <w:rFonts w:hint="eastAsia"/>
                <w:sz w:val="24"/>
              </w:rPr>
              <w:t>：</w:t>
            </w:r>
            <w:r>
              <w:rPr>
                <w:rFonts w:hint="eastAsia"/>
                <w:sz w:val="24"/>
              </w:rPr>
              <w:t>为一般固体废物，</w:t>
            </w:r>
            <w:r w:rsidR="00CF1555" w:rsidRPr="00CF1555">
              <w:rPr>
                <w:rFonts w:hint="eastAsia"/>
                <w:sz w:val="24"/>
              </w:rPr>
              <w:t>废纸、废包装材料外售至资源回收单位；废版材厂家回收</w:t>
            </w:r>
            <w:r>
              <w:rPr>
                <w:rFonts w:hint="eastAsia"/>
                <w:sz w:val="24"/>
              </w:rPr>
              <w:t>。</w:t>
            </w:r>
          </w:p>
          <w:p w14:paraId="3E4FD2F7" w14:textId="6EA14F66" w:rsidR="001E5C05" w:rsidRDefault="001E5C05" w:rsidP="00DF70C9">
            <w:pPr>
              <w:spacing w:line="360" w:lineRule="auto"/>
              <w:ind w:firstLineChars="200" w:firstLine="480"/>
              <w:rPr>
                <w:color w:val="000000"/>
                <w:sz w:val="24"/>
              </w:rPr>
            </w:pPr>
            <w:r>
              <w:rPr>
                <w:rFonts w:hint="eastAsia"/>
                <w:sz w:val="24"/>
              </w:rPr>
              <w:t>（</w:t>
            </w:r>
            <w:r>
              <w:rPr>
                <w:rFonts w:hint="eastAsia"/>
                <w:sz w:val="24"/>
              </w:rPr>
              <w:t>2</w:t>
            </w:r>
            <w:r>
              <w:rPr>
                <w:rFonts w:hint="eastAsia"/>
                <w:sz w:val="24"/>
              </w:rPr>
              <w:t>）</w:t>
            </w:r>
            <w:r w:rsidR="005E1D60">
              <w:rPr>
                <w:rFonts w:hint="eastAsia"/>
                <w:sz w:val="24"/>
              </w:rPr>
              <w:t>废油墨、废</w:t>
            </w:r>
            <w:r w:rsidR="005E1D60" w:rsidRPr="00CF754D">
              <w:rPr>
                <w:sz w:val="24"/>
              </w:rPr>
              <w:t>润版液</w:t>
            </w:r>
            <w:r w:rsidR="005E1D60" w:rsidRPr="00CF754D">
              <w:rPr>
                <w:rFonts w:hint="eastAsia"/>
                <w:sz w:val="24"/>
              </w:rPr>
              <w:t>桶、废抹布、废灯管</w:t>
            </w:r>
            <w:r w:rsidR="00CF5B5B" w:rsidRPr="00CF5B5B">
              <w:rPr>
                <w:rFonts w:hint="eastAsia"/>
                <w:sz w:val="24"/>
              </w:rPr>
              <w:t>、废活性炭</w:t>
            </w:r>
            <w:r w:rsidR="005E1D60" w:rsidRPr="00CF754D">
              <w:rPr>
                <w:rFonts w:hint="eastAsia"/>
                <w:sz w:val="24"/>
              </w:rPr>
              <w:t>：</w:t>
            </w:r>
            <w:r w:rsidR="005E1D60" w:rsidRPr="00CF754D">
              <w:rPr>
                <w:rFonts w:hint="eastAsia"/>
                <w:color w:val="000000"/>
                <w:sz w:val="24"/>
              </w:rPr>
              <w:t>属于危险废物，暂存于危废间，委托给</w:t>
            </w:r>
            <w:r w:rsidR="00705E67" w:rsidRPr="00705E67">
              <w:rPr>
                <w:rFonts w:hint="eastAsia"/>
                <w:color w:val="000000"/>
                <w:sz w:val="24"/>
              </w:rPr>
              <w:t>山东中再生环境科技有限公司</w:t>
            </w:r>
            <w:r w:rsidR="00476E25" w:rsidRPr="00CF754D">
              <w:rPr>
                <w:rFonts w:hint="eastAsia"/>
                <w:color w:val="000000"/>
                <w:sz w:val="24"/>
              </w:rPr>
              <w:t>进行处置。</w:t>
            </w:r>
          </w:p>
          <w:p w14:paraId="7327A763" w14:textId="0712D275" w:rsidR="005E1D60" w:rsidRDefault="005E1D60" w:rsidP="00DF70C9">
            <w:pPr>
              <w:spacing w:line="360" w:lineRule="auto"/>
              <w:ind w:firstLineChars="200" w:firstLine="480"/>
              <w:rPr>
                <w:sz w:val="24"/>
              </w:rPr>
            </w:pPr>
            <w:r>
              <w:rPr>
                <w:rFonts w:hint="eastAsia"/>
                <w:sz w:val="24"/>
              </w:rPr>
              <w:t>（</w:t>
            </w:r>
            <w:r>
              <w:rPr>
                <w:rFonts w:hint="eastAsia"/>
                <w:sz w:val="24"/>
              </w:rPr>
              <w:t>3</w:t>
            </w:r>
            <w:r>
              <w:rPr>
                <w:rFonts w:hint="eastAsia"/>
                <w:sz w:val="24"/>
              </w:rPr>
              <w:t>）生活垃圾：由环卫部门统一收集处理。</w:t>
            </w:r>
          </w:p>
          <w:p w14:paraId="79B7BF4D" w14:textId="77777777" w:rsidR="00B30BD6" w:rsidRDefault="003531BB" w:rsidP="00B3122C">
            <w:pPr>
              <w:spacing w:line="360" w:lineRule="auto"/>
              <w:ind w:firstLineChars="200" w:firstLine="480"/>
              <w:jc w:val="left"/>
              <w:rPr>
                <w:b/>
                <w:sz w:val="24"/>
                <w:szCs w:val="24"/>
              </w:rPr>
            </w:pPr>
            <w:r>
              <w:rPr>
                <w:sz w:val="24"/>
                <w:szCs w:val="24"/>
              </w:rPr>
              <w:t>污染物产生与排放汇总情况如表</w:t>
            </w:r>
            <w:r>
              <w:rPr>
                <w:sz w:val="24"/>
                <w:szCs w:val="24"/>
              </w:rPr>
              <w:t>4-</w:t>
            </w:r>
            <w:r w:rsidR="00D149BE">
              <w:rPr>
                <w:sz w:val="24"/>
                <w:szCs w:val="24"/>
              </w:rPr>
              <w:t>1</w:t>
            </w:r>
            <w:r>
              <w:rPr>
                <w:sz w:val="24"/>
                <w:szCs w:val="24"/>
              </w:rPr>
              <w:t>所示。</w:t>
            </w:r>
          </w:p>
          <w:p w14:paraId="1932DB7F" w14:textId="77777777" w:rsidR="00B30BD6" w:rsidRDefault="003531BB">
            <w:pPr>
              <w:ind w:firstLine="482"/>
              <w:jc w:val="center"/>
              <w:rPr>
                <w:b/>
                <w:sz w:val="24"/>
                <w:szCs w:val="24"/>
              </w:rPr>
            </w:pPr>
            <w:r>
              <w:rPr>
                <w:b/>
                <w:sz w:val="24"/>
                <w:szCs w:val="24"/>
              </w:rPr>
              <w:t>表</w:t>
            </w:r>
            <w:r>
              <w:rPr>
                <w:b/>
                <w:sz w:val="24"/>
                <w:szCs w:val="24"/>
              </w:rPr>
              <w:t>4-</w:t>
            </w:r>
            <w:r w:rsidR="00D149BE">
              <w:rPr>
                <w:b/>
                <w:sz w:val="24"/>
                <w:szCs w:val="24"/>
              </w:rPr>
              <w:t>1</w:t>
            </w:r>
            <w:r>
              <w:rPr>
                <w:rFonts w:hint="eastAsia"/>
                <w:b/>
                <w:sz w:val="24"/>
                <w:szCs w:val="24"/>
              </w:rPr>
              <w:t xml:space="preserve"> </w:t>
            </w:r>
            <w:r>
              <w:rPr>
                <w:b/>
                <w:sz w:val="24"/>
                <w:szCs w:val="24"/>
              </w:rPr>
              <w:t>污染物产生与排放情况</w:t>
            </w:r>
          </w:p>
          <w:tbl>
            <w:tblPr>
              <w:tblW w:w="8826" w:type="dxa"/>
              <w:jc w:val="center"/>
              <w:tblBorders>
                <w:top w:val="thinThickSmallGap" w:sz="12" w:space="0" w:color="auto"/>
                <w:bottom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8"/>
              <w:gridCol w:w="1521"/>
              <w:gridCol w:w="1701"/>
              <w:gridCol w:w="2852"/>
              <w:gridCol w:w="930"/>
              <w:gridCol w:w="1084"/>
            </w:tblGrid>
            <w:tr w:rsidR="00F933C6" w:rsidRPr="007E373B" w14:paraId="366FDB67" w14:textId="77777777" w:rsidTr="008E4CEB">
              <w:trPr>
                <w:trHeight w:val="271"/>
                <w:tblHeader/>
                <w:jc w:val="center"/>
              </w:trPr>
              <w:tc>
                <w:tcPr>
                  <w:tcW w:w="738" w:type="dxa"/>
                  <w:tcBorders>
                    <w:bottom w:val="single" w:sz="4" w:space="0" w:color="auto"/>
                  </w:tcBorders>
                  <w:vAlign w:val="center"/>
                </w:tcPr>
                <w:p w14:paraId="4F1B479D" w14:textId="77777777" w:rsidR="00F933C6" w:rsidRPr="007E373B" w:rsidRDefault="00F933C6" w:rsidP="007B5BA9">
                  <w:pPr>
                    <w:spacing w:beforeLines="25" w:before="60" w:afterLines="25" w:after="60"/>
                    <w:jc w:val="center"/>
                    <w:rPr>
                      <w:b/>
                      <w:bCs/>
                      <w:szCs w:val="21"/>
                    </w:rPr>
                  </w:pPr>
                  <w:r w:rsidRPr="007E373B">
                    <w:rPr>
                      <w:b/>
                      <w:bCs/>
                      <w:szCs w:val="21"/>
                    </w:rPr>
                    <w:lastRenderedPageBreak/>
                    <w:t>类型</w:t>
                  </w:r>
                </w:p>
              </w:tc>
              <w:tc>
                <w:tcPr>
                  <w:tcW w:w="1521" w:type="dxa"/>
                  <w:vAlign w:val="center"/>
                </w:tcPr>
                <w:p w14:paraId="64973FE1" w14:textId="77777777" w:rsidR="00F933C6" w:rsidRPr="007E373B" w:rsidRDefault="00F933C6" w:rsidP="007B5BA9">
                  <w:pPr>
                    <w:spacing w:beforeLines="25" w:before="60" w:afterLines="25" w:after="60"/>
                    <w:jc w:val="center"/>
                    <w:rPr>
                      <w:b/>
                      <w:bCs/>
                      <w:szCs w:val="21"/>
                    </w:rPr>
                  </w:pPr>
                  <w:r w:rsidRPr="007E373B">
                    <w:rPr>
                      <w:b/>
                      <w:bCs/>
                      <w:szCs w:val="21"/>
                    </w:rPr>
                    <w:t>污染源</w:t>
                  </w:r>
                </w:p>
              </w:tc>
              <w:tc>
                <w:tcPr>
                  <w:tcW w:w="1701" w:type="dxa"/>
                  <w:vAlign w:val="center"/>
                </w:tcPr>
                <w:p w14:paraId="197A7F85" w14:textId="77777777" w:rsidR="00F933C6" w:rsidRPr="007E373B" w:rsidRDefault="00F933C6" w:rsidP="007B5BA9">
                  <w:pPr>
                    <w:spacing w:beforeLines="25" w:before="60" w:afterLines="25" w:after="60"/>
                    <w:jc w:val="center"/>
                    <w:rPr>
                      <w:b/>
                      <w:bCs/>
                      <w:szCs w:val="21"/>
                    </w:rPr>
                  </w:pPr>
                  <w:r w:rsidRPr="007E373B">
                    <w:rPr>
                      <w:b/>
                      <w:bCs/>
                      <w:szCs w:val="21"/>
                    </w:rPr>
                    <w:t>主要污染物</w:t>
                  </w:r>
                </w:p>
              </w:tc>
              <w:tc>
                <w:tcPr>
                  <w:tcW w:w="2852" w:type="dxa"/>
                  <w:vAlign w:val="center"/>
                </w:tcPr>
                <w:p w14:paraId="0B7AD08F" w14:textId="77777777" w:rsidR="00F933C6" w:rsidRPr="007E373B" w:rsidRDefault="00F933C6" w:rsidP="007B5BA9">
                  <w:pPr>
                    <w:spacing w:beforeLines="25" w:before="60" w:afterLines="25" w:after="60"/>
                    <w:jc w:val="center"/>
                    <w:rPr>
                      <w:b/>
                      <w:bCs/>
                      <w:szCs w:val="21"/>
                    </w:rPr>
                  </w:pPr>
                  <w:r w:rsidRPr="007E373B">
                    <w:rPr>
                      <w:b/>
                      <w:bCs/>
                      <w:szCs w:val="21"/>
                    </w:rPr>
                    <w:t>治理措施</w:t>
                  </w:r>
                </w:p>
              </w:tc>
              <w:tc>
                <w:tcPr>
                  <w:tcW w:w="930" w:type="dxa"/>
                  <w:vAlign w:val="center"/>
                </w:tcPr>
                <w:p w14:paraId="019FBD1E" w14:textId="77777777" w:rsidR="00F933C6" w:rsidRPr="007E373B" w:rsidRDefault="00F933C6" w:rsidP="007B5BA9">
                  <w:pPr>
                    <w:spacing w:beforeLines="25" w:before="60" w:afterLines="25" w:after="60"/>
                    <w:jc w:val="center"/>
                    <w:rPr>
                      <w:b/>
                      <w:bCs/>
                      <w:szCs w:val="21"/>
                    </w:rPr>
                  </w:pPr>
                  <w:r>
                    <w:rPr>
                      <w:rFonts w:hint="eastAsia"/>
                      <w:b/>
                      <w:bCs/>
                      <w:szCs w:val="21"/>
                    </w:rPr>
                    <w:t>排放方式</w:t>
                  </w:r>
                </w:p>
              </w:tc>
              <w:tc>
                <w:tcPr>
                  <w:tcW w:w="1084" w:type="dxa"/>
                  <w:vAlign w:val="center"/>
                </w:tcPr>
                <w:p w14:paraId="6826E018" w14:textId="77777777" w:rsidR="00F933C6" w:rsidRDefault="00F933C6" w:rsidP="007B5BA9">
                  <w:pPr>
                    <w:spacing w:beforeLines="25" w:before="60" w:afterLines="25" w:after="60"/>
                    <w:jc w:val="center"/>
                    <w:rPr>
                      <w:b/>
                      <w:bCs/>
                      <w:szCs w:val="21"/>
                    </w:rPr>
                  </w:pPr>
                  <w:r>
                    <w:rPr>
                      <w:rFonts w:hint="eastAsia"/>
                      <w:b/>
                      <w:bCs/>
                      <w:szCs w:val="21"/>
                    </w:rPr>
                    <w:t>排放去向</w:t>
                  </w:r>
                </w:p>
              </w:tc>
            </w:tr>
            <w:tr w:rsidR="00F933C6" w:rsidRPr="007E373B" w14:paraId="06C3F47B" w14:textId="77777777" w:rsidTr="008E4CEB">
              <w:tblPrEx>
                <w:tblCellMar>
                  <w:left w:w="108" w:type="dxa"/>
                  <w:right w:w="108" w:type="dxa"/>
                </w:tblCellMar>
              </w:tblPrEx>
              <w:trPr>
                <w:trHeight w:val="182"/>
                <w:jc w:val="center"/>
              </w:trPr>
              <w:tc>
                <w:tcPr>
                  <w:tcW w:w="738" w:type="dxa"/>
                  <w:tcBorders>
                    <w:top w:val="single" w:sz="4" w:space="0" w:color="auto"/>
                    <w:bottom w:val="single" w:sz="4" w:space="0" w:color="auto"/>
                  </w:tcBorders>
                  <w:vAlign w:val="center"/>
                </w:tcPr>
                <w:p w14:paraId="7C40C5D2" w14:textId="77777777" w:rsidR="00F933C6" w:rsidRPr="007E373B" w:rsidRDefault="00F933C6" w:rsidP="007B5BA9">
                  <w:pPr>
                    <w:spacing w:beforeLines="25" w:before="60" w:afterLines="25" w:after="60"/>
                    <w:jc w:val="center"/>
                    <w:rPr>
                      <w:bCs/>
                      <w:szCs w:val="21"/>
                    </w:rPr>
                  </w:pPr>
                  <w:r w:rsidRPr="007E373B">
                    <w:rPr>
                      <w:bCs/>
                      <w:szCs w:val="21"/>
                    </w:rPr>
                    <w:t>废气</w:t>
                  </w:r>
                </w:p>
              </w:tc>
              <w:tc>
                <w:tcPr>
                  <w:tcW w:w="1521" w:type="dxa"/>
                  <w:tcBorders>
                    <w:bottom w:val="single" w:sz="4" w:space="0" w:color="auto"/>
                  </w:tcBorders>
                  <w:vAlign w:val="center"/>
                </w:tcPr>
                <w:p w14:paraId="5BF20D76" w14:textId="5A41193B" w:rsidR="00F933C6" w:rsidRPr="003A3E0F" w:rsidRDefault="008E4CEB" w:rsidP="007B5BA9">
                  <w:pPr>
                    <w:spacing w:beforeLines="25" w:before="60" w:afterLines="25" w:after="60"/>
                    <w:jc w:val="center"/>
                    <w:rPr>
                      <w:bCs/>
                      <w:szCs w:val="21"/>
                    </w:rPr>
                  </w:pPr>
                  <w:r w:rsidRPr="008E4CEB">
                    <w:rPr>
                      <w:rFonts w:hint="eastAsia"/>
                      <w:bCs/>
                      <w:szCs w:val="21"/>
                    </w:rPr>
                    <w:t>印刷、润版以及煤油擦拭</w:t>
                  </w:r>
                </w:p>
              </w:tc>
              <w:tc>
                <w:tcPr>
                  <w:tcW w:w="1701" w:type="dxa"/>
                  <w:tcBorders>
                    <w:bottom w:val="single" w:sz="4" w:space="0" w:color="auto"/>
                  </w:tcBorders>
                  <w:vAlign w:val="center"/>
                </w:tcPr>
                <w:p w14:paraId="6FFB5197" w14:textId="6CAAB35C" w:rsidR="00F933C6" w:rsidRPr="007E373B" w:rsidRDefault="008E4CEB" w:rsidP="008E4CEB">
                  <w:pPr>
                    <w:spacing w:beforeLines="25" w:before="60" w:afterLines="25" w:after="60"/>
                    <w:jc w:val="center"/>
                    <w:rPr>
                      <w:bCs/>
                      <w:szCs w:val="21"/>
                    </w:rPr>
                  </w:pPr>
                  <w:r>
                    <w:rPr>
                      <w:rFonts w:hint="eastAsia"/>
                      <w:bCs/>
                      <w:szCs w:val="21"/>
                    </w:rPr>
                    <w:t>VOCs</w:t>
                  </w:r>
                </w:p>
              </w:tc>
              <w:tc>
                <w:tcPr>
                  <w:tcW w:w="2852" w:type="dxa"/>
                  <w:tcBorders>
                    <w:bottom w:val="single" w:sz="4" w:space="0" w:color="auto"/>
                  </w:tcBorders>
                  <w:vAlign w:val="center"/>
                </w:tcPr>
                <w:p w14:paraId="1775F303" w14:textId="10E97217" w:rsidR="00F933C6" w:rsidRPr="007E373B" w:rsidRDefault="008E4CEB" w:rsidP="0087181C">
                  <w:pPr>
                    <w:spacing w:beforeLines="25" w:before="60" w:afterLines="25" w:after="60"/>
                    <w:jc w:val="center"/>
                    <w:rPr>
                      <w:bCs/>
                      <w:szCs w:val="21"/>
                    </w:rPr>
                  </w:pPr>
                  <w:r w:rsidRPr="008E4CEB">
                    <w:rPr>
                      <w:rFonts w:hint="eastAsia"/>
                      <w:bCs/>
                      <w:szCs w:val="21"/>
                    </w:rPr>
                    <w:t>集气罩收集后分别由两套</w:t>
                  </w:r>
                  <w:r w:rsidR="0087181C" w:rsidRPr="0087181C">
                    <w:rPr>
                      <w:rFonts w:hint="eastAsia"/>
                      <w:bCs/>
                      <w:szCs w:val="21"/>
                    </w:rPr>
                    <w:t>光氧催化装置</w:t>
                  </w:r>
                  <w:r w:rsidRPr="008E4CEB">
                    <w:rPr>
                      <w:rFonts w:hint="eastAsia"/>
                      <w:bCs/>
                      <w:szCs w:val="21"/>
                    </w:rPr>
                    <w:t>进行处理，分解后的废气经过</w:t>
                  </w:r>
                  <w:r w:rsidRPr="008E4CEB">
                    <w:rPr>
                      <w:rFonts w:hint="eastAsia"/>
                      <w:bCs/>
                      <w:szCs w:val="21"/>
                    </w:rPr>
                    <w:t>1</w:t>
                  </w:r>
                  <w:r w:rsidRPr="008E4CEB">
                    <w:rPr>
                      <w:rFonts w:hint="eastAsia"/>
                      <w:bCs/>
                      <w:szCs w:val="21"/>
                    </w:rPr>
                    <w:t>根</w:t>
                  </w:r>
                  <w:r w:rsidRPr="008E4CEB">
                    <w:rPr>
                      <w:rFonts w:hint="eastAsia"/>
                      <w:bCs/>
                      <w:szCs w:val="21"/>
                    </w:rPr>
                    <w:t>15m</w:t>
                  </w:r>
                  <w:r w:rsidRPr="008E4CEB">
                    <w:rPr>
                      <w:rFonts w:hint="eastAsia"/>
                      <w:bCs/>
                      <w:szCs w:val="21"/>
                    </w:rPr>
                    <w:t>高排气筒排放</w:t>
                  </w:r>
                  <w:r>
                    <w:rPr>
                      <w:rFonts w:hint="eastAsia"/>
                      <w:bCs/>
                      <w:szCs w:val="21"/>
                    </w:rPr>
                    <w:t>。</w:t>
                  </w:r>
                </w:p>
              </w:tc>
              <w:tc>
                <w:tcPr>
                  <w:tcW w:w="930" w:type="dxa"/>
                  <w:tcBorders>
                    <w:bottom w:val="single" w:sz="4" w:space="0" w:color="auto"/>
                  </w:tcBorders>
                  <w:vAlign w:val="center"/>
                </w:tcPr>
                <w:p w14:paraId="22F875F6" w14:textId="77777777" w:rsidR="00F933C6" w:rsidRPr="007E373B" w:rsidRDefault="00F933C6" w:rsidP="007B5BA9">
                  <w:pPr>
                    <w:spacing w:beforeLines="25" w:before="60" w:afterLines="25" w:after="60"/>
                    <w:jc w:val="center"/>
                    <w:rPr>
                      <w:bCs/>
                      <w:szCs w:val="21"/>
                    </w:rPr>
                  </w:pPr>
                  <w:r>
                    <w:rPr>
                      <w:rFonts w:hint="eastAsia"/>
                      <w:bCs/>
                      <w:szCs w:val="21"/>
                    </w:rPr>
                    <w:t>间歇</w:t>
                  </w:r>
                </w:p>
              </w:tc>
              <w:tc>
                <w:tcPr>
                  <w:tcW w:w="1084" w:type="dxa"/>
                  <w:tcBorders>
                    <w:bottom w:val="single" w:sz="4" w:space="0" w:color="auto"/>
                  </w:tcBorders>
                  <w:vAlign w:val="center"/>
                </w:tcPr>
                <w:p w14:paraId="30D216DD" w14:textId="77777777" w:rsidR="00F933C6" w:rsidRDefault="00F933C6" w:rsidP="007B5BA9">
                  <w:pPr>
                    <w:spacing w:beforeLines="25" w:before="60" w:afterLines="25" w:after="60"/>
                    <w:jc w:val="center"/>
                    <w:rPr>
                      <w:bCs/>
                      <w:szCs w:val="21"/>
                    </w:rPr>
                  </w:pPr>
                  <w:r>
                    <w:rPr>
                      <w:rFonts w:hint="eastAsia"/>
                      <w:bCs/>
                      <w:szCs w:val="21"/>
                    </w:rPr>
                    <w:t>环境空气</w:t>
                  </w:r>
                </w:p>
              </w:tc>
            </w:tr>
            <w:tr w:rsidR="008E4CEB" w:rsidRPr="007E373B" w14:paraId="5D2985F1" w14:textId="77777777" w:rsidTr="008E4CEB">
              <w:tblPrEx>
                <w:tblCellMar>
                  <w:left w:w="108" w:type="dxa"/>
                  <w:right w:w="108" w:type="dxa"/>
                </w:tblCellMar>
              </w:tblPrEx>
              <w:trPr>
                <w:trHeight w:val="182"/>
                <w:jc w:val="center"/>
              </w:trPr>
              <w:tc>
                <w:tcPr>
                  <w:tcW w:w="738" w:type="dxa"/>
                  <w:tcBorders>
                    <w:top w:val="single" w:sz="4" w:space="0" w:color="auto"/>
                    <w:bottom w:val="single" w:sz="4" w:space="0" w:color="auto"/>
                  </w:tcBorders>
                  <w:vAlign w:val="center"/>
                </w:tcPr>
                <w:p w14:paraId="0A69ABBA" w14:textId="09D65C70" w:rsidR="008E4CEB" w:rsidRPr="007E373B" w:rsidRDefault="008E4CEB" w:rsidP="007B5BA9">
                  <w:pPr>
                    <w:spacing w:beforeLines="25" w:before="60" w:afterLines="25" w:after="60"/>
                    <w:jc w:val="center"/>
                    <w:rPr>
                      <w:bCs/>
                      <w:szCs w:val="21"/>
                    </w:rPr>
                  </w:pPr>
                  <w:r>
                    <w:rPr>
                      <w:rFonts w:hint="eastAsia"/>
                      <w:bCs/>
                      <w:szCs w:val="21"/>
                    </w:rPr>
                    <w:t>废水</w:t>
                  </w:r>
                </w:p>
              </w:tc>
              <w:tc>
                <w:tcPr>
                  <w:tcW w:w="1521" w:type="dxa"/>
                  <w:tcBorders>
                    <w:bottom w:val="single" w:sz="4" w:space="0" w:color="auto"/>
                  </w:tcBorders>
                  <w:vAlign w:val="center"/>
                </w:tcPr>
                <w:p w14:paraId="12EDAC94" w14:textId="3F799425" w:rsidR="008E4CEB" w:rsidRDefault="008E4CEB" w:rsidP="007B5BA9">
                  <w:pPr>
                    <w:spacing w:beforeLines="25" w:before="60" w:afterLines="25" w:after="60"/>
                    <w:jc w:val="center"/>
                    <w:rPr>
                      <w:bCs/>
                      <w:szCs w:val="21"/>
                    </w:rPr>
                  </w:pPr>
                  <w:r w:rsidRPr="008E4CEB">
                    <w:rPr>
                      <w:rFonts w:hint="eastAsia"/>
                      <w:bCs/>
                      <w:szCs w:val="21"/>
                    </w:rPr>
                    <w:t>生活污水</w:t>
                  </w:r>
                </w:p>
              </w:tc>
              <w:tc>
                <w:tcPr>
                  <w:tcW w:w="1701" w:type="dxa"/>
                  <w:tcBorders>
                    <w:bottom w:val="single" w:sz="4" w:space="0" w:color="auto"/>
                  </w:tcBorders>
                  <w:vAlign w:val="center"/>
                </w:tcPr>
                <w:p w14:paraId="43027179" w14:textId="6E79C4C4" w:rsidR="008E4CEB" w:rsidRDefault="008E4CEB" w:rsidP="008E4CEB">
                  <w:pPr>
                    <w:spacing w:line="360" w:lineRule="exact"/>
                    <w:rPr>
                      <w:bCs/>
                      <w:szCs w:val="21"/>
                    </w:rPr>
                  </w:pPr>
                  <w:r w:rsidRPr="008E4CEB">
                    <w:rPr>
                      <w:color w:val="000000"/>
                      <w:szCs w:val="21"/>
                    </w:rPr>
                    <w:t>COD</w:t>
                  </w:r>
                  <w:r w:rsidRPr="008E4CEB">
                    <w:rPr>
                      <w:color w:val="000000"/>
                      <w:szCs w:val="21"/>
                      <w:vertAlign w:val="subscript"/>
                    </w:rPr>
                    <w:t>cr</w:t>
                  </w:r>
                  <w:r w:rsidRPr="008E4CEB">
                    <w:rPr>
                      <w:color w:val="000000"/>
                      <w:szCs w:val="21"/>
                    </w:rPr>
                    <w:t>、</w:t>
                  </w:r>
                  <w:r w:rsidRPr="008E4CEB">
                    <w:rPr>
                      <w:color w:val="000000"/>
                      <w:szCs w:val="21"/>
                    </w:rPr>
                    <w:t>BOD</w:t>
                  </w:r>
                  <w:r w:rsidRPr="008E4CEB">
                    <w:rPr>
                      <w:color w:val="000000"/>
                      <w:szCs w:val="21"/>
                      <w:vertAlign w:val="subscript"/>
                    </w:rPr>
                    <w:t>5</w:t>
                  </w:r>
                  <w:r>
                    <w:rPr>
                      <w:rFonts w:hint="eastAsia"/>
                      <w:color w:val="000000"/>
                      <w:szCs w:val="21"/>
                    </w:rPr>
                    <w:t>、</w:t>
                  </w:r>
                  <w:r w:rsidRPr="008E4CEB">
                    <w:rPr>
                      <w:color w:val="000000"/>
                      <w:szCs w:val="21"/>
                    </w:rPr>
                    <w:t>SS</w:t>
                  </w:r>
                  <w:r>
                    <w:rPr>
                      <w:rFonts w:hint="eastAsia"/>
                      <w:color w:val="000000"/>
                      <w:szCs w:val="21"/>
                    </w:rPr>
                    <w:t>、</w:t>
                  </w:r>
                  <w:r w:rsidRPr="008E4CEB">
                    <w:rPr>
                      <w:color w:val="000000"/>
                      <w:szCs w:val="21"/>
                    </w:rPr>
                    <w:t>氨氮</w:t>
                  </w:r>
                </w:p>
              </w:tc>
              <w:tc>
                <w:tcPr>
                  <w:tcW w:w="2852" w:type="dxa"/>
                  <w:tcBorders>
                    <w:bottom w:val="single" w:sz="4" w:space="0" w:color="auto"/>
                  </w:tcBorders>
                  <w:vAlign w:val="center"/>
                </w:tcPr>
                <w:p w14:paraId="4FC80247" w14:textId="44AE04F1" w:rsidR="008E4CEB" w:rsidRDefault="008E4CEB" w:rsidP="007B5BA9">
                  <w:pPr>
                    <w:spacing w:beforeLines="25" w:before="60" w:afterLines="25" w:after="60"/>
                    <w:jc w:val="center"/>
                    <w:rPr>
                      <w:bCs/>
                      <w:szCs w:val="21"/>
                    </w:rPr>
                  </w:pPr>
                  <w:r>
                    <w:rPr>
                      <w:rFonts w:hint="eastAsia"/>
                      <w:bCs/>
                      <w:szCs w:val="21"/>
                    </w:rPr>
                    <w:t>排入</w:t>
                  </w:r>
                  <w:r w:rsidRPr="008E4CEB">
                    <w:rPr>
                      <w:rFonts w:hint="eastAsia"/>
                      <w:bCs/>
                      <w:szCs w:val="21"/>
                    </w:rPr>
                    <w:t>济南台有玻璃制品有限公司污水处理站</w:t>
                  </w:r>
                </w:p>
              </w:tc>
              <w:tc>
                <w:tcPr>
                  <w:tcW w:w="930" w:type="dxa"/>
                  <w:tcBorders>
                    <w:bottom w:val="single" w:sz="4" w:space="0" w:color="auto"/>
                  </w:tcBorders>
                  <w:vAlign w:val="center"/>
                </w:tcPr>
                <w:p w14:paraId="470C3708" w14:textId="0825C6F3" w:rsidR="008E4CEB" w:rsidRDefault="008E4CEB" w:rsidP="007B5BA9">
                  <w:pPr>
                    <w:spacing w:beforeLines="25" w:before="60" w:afterLines="25" w:after="60"/>
                    <w:jc w:val="center"/>
                    <w:rPr>
                      <w:bCs/>
                      <w:szCs w:val="21"/>
                    </w:rPr>
                  </w:pPr>
                  <w:r>
                    <w:rPr>
                      <w:rFonts w:hint="eastAsia"/>
                      <w:bCs/>
                      <w:szCs w:val="21"/>
                    </w:rPr>
                    <w:t>间歇</w:t>
                  </w:r>
                </w:p>
              </w:tc>
              <w:tc>
                <w:tcPr>
                  <w:tcW w:w="1084" w:type="dxa"/>
                  <w:tcBorders>
                    <w:bottom w:val="single" w:sz="4" w:space="0" w:color="auto"/>
                  </w:tcBorders>
                  <w:vAlign w:val="center"/>
                </w:tcPr>
                <w:p w14:paraId="3AA8148F" w14:textId="750EFC4F" w:rsidR="008E4CEB" w:rsidRDefault="008E4CEB" w:rsidP="007B5BA9">
                  <w:pPr>
                    <w:spacing w:beforeLines="25" w:before="60" w:afterLines="25" w:after="60"/>
                    <w:jc w:val="center"/>
                    <w:rPr>
                      <w:bCs/>
                      <w:szCs w:val="21"/>
                    </w:rPr>
                  </w:pPr>
                  <w:r w:rsidRPr="008E4CEB">
                    <w:rPr>
                      <w:rFonts w:hint="eastAsia"/>
                      <w:bCs/>
                      <w:szCs w:val="21"/>
                    </w:rPr>
                    <w:t>不外排，作为厂区绿化用水</w:t>
                  </w:r>
                </w:p>
              </w:tc>
            </w:tr>
            <w:tr w:rsidR="00F933C6" w:rsidRPr="007E373B" w14:paraId="1D9E61BA" w14:textId="77777777" w:rsidTr="008E4CEB">
              <w:tblPrEx>
                <w:tblCellMar>
                  <w:left w:w="108" w:type="dxa"/>
                  <w:right w:w="108" w:type="dxa"/>
                </w:tblCellMar>
              </w:tblPrEx>
              <w:trPr>
                <w:trHeight w:val="460"/>
                <w:jc w:val="center"/>
              </w:trPr>
              <w:tc>
                <w:tcPr>
                  <w:tcW w:w="738" w:type="dxa"/>
                  <w:vAlign w:val="center"/>
                </w:tcPr>
                <w:p w14:paraId="2686BE25" w14:textId="77777777" w:rsidR="00F933C6" w:rsidRPr="007E373B" w:rsidRDefault="00F933C6" w:rsidP="007B5BA9">
                  <w:pPr>
                    <w:spacing w:beforeLines="25" w:before="60" w:afterLines="25" w:after="60"/>
                    <w:jc w:val="center"/>
                    <w:rPr>
                      <w:bCs/>
                      <w:szCs w:val="21"/>
                    </w:rPr>
                  </w:pPr>
                  <w:r w:rsidRPr="007E373B">
                    <w:rPr>
                      <w:bCs/>
                      <w:szCs w:val="21"/>
                    </w:rPr>
                    <w:t>噪声</w:t>
                  </w:r>
                </w:p>
              </w:tc>
              <w:tc>
                <w:tcPr>
                  <w:tcW w:w="1521" w:type="dxa"/>
                  <w:vAlign w:val="center"/>
                </w:tcPr>
                <w:p w14:paraId="1A395268" w14:textId="77777777" w:rsidR="00F933C6" w:rsidRPr="007E373B" w:rsidRDefault="007B5BA9" w:rsidP="007B5BA9">
                  <w:pPr>
                    <w:spacing w:beforeLines="25" w:before="60" w:afterLines="25" w:after="60"/>
                    <w:jc w:val="center"/>
                    <w:rPr>
                      <w:bCs/>
                      <w:szCs w:val="21"/>
                    </w:rPr>
                  </w:pPr>
                  <w:r>
                    <w:rPr>
                      <w:rFonts w:hint="eastAsia"/>
                      <w:bCs/>
                      <w:szCs w:val="21"/>
                    </w:rPr>
                    <w:t>设备运行噪声</w:t>
                  </w:r>
                </w:p>
              </w:tc>
              <w:tc>
                <w:tcPr>
                  <w:tcW w:w="1701" w:type="dxa"/>
                  <w:vAlign w:val="center"/>
                </w:tcPr>
                <w:p w14:paraId="241B25C4" w14:textId="77777777" w:rsidR="00F933C6" w:rsidRPr="007E373B" w:rsidRDefault="00F933C6" w:rsidP="007B5BA9">
                  <w:pPr>
                    <w:spacing w:beforeLines="25" w:before="60" w:afterLines="25" w:after="60"/>
                    <w:jc w:val="center"/>
                    <w:rPr>
                      <w:bCs/>
                      <w:szCs w:val="21"/>
                    </w:rPr>
                  </w:pPr>
                  <w:r w:rsidRPr="007E373B">
                    <w:rPr>
                      <w:bCs/>
                      <w:szCs w:val="21"/>
                    </w:rPr>
                    <w:t>噪声</w:t>
                  </w:r>
                </w:p>
              </w:tc>
              <w:tc>
                <w:tcPr>
                  <w:tcW w:w="2852" w:type="dxa"/>
                  <w:vAlign w:val="center"/>
                </w:tcPr>
                <w:p w14:paraId="40849CB5" w14:textId="77777777" w:rsidR="00F933C6" w:rsidRPr="007E373B" w:rsidRDefault="00F933C6" w:rsidP="007B5BA9">
                  <w:pPr>
                    <w:spacing w:beforeLines="25" w:before="60" w:afterLines="25" w:after="60"/>
                    <w:jc w:val="center"/>
                    <w:rPr>
                      <w:bCs/>
                      <w:szCs w:val="21"/>
                    </w:rPr>
                  </w:pPr>
                  <w:r w:rsidRPr="003A3E0F">
                    <w:rPr>
                      <w:rFonts w:hint="eastAsia"/>
                      <w:bCs/>
                      <w:szCs w:val="21"/>
                    </w:rPr>
                    <w:t>基础减振、隔声</w:t>
                  </w:r>
                </w:p>
              </w:tc>
              <w:tc>
                <w:tcPr>
                  <w:tcW w:w="930" w:type="dxa"/>
                  <w:vAlign w:val="center"/>
                </w:tcPr>
                <w:p w14:paraId="3A7C90B0" w14:textId="77777777" w:rsidR="00F933C6" w:rsidRPr="007E373B" w:rsidRDefault="00F933C6" w:rsidP="007B5BA9">
                  <w:pPr>
                    <w:spacing w:beforeLines="25" w:before="60" w:afterLines="25" w:after="60"/>
                    <w:jc w:val="center"/>
                    <w:rPr>
                      <w:bCs/>
                      <w:szCs w:val="21"/>
                    </w:rPr>
                  </w:pPr>
                  <w:r>
                    <w:rPr>
                      <w:rFonts w:hint="eastAsia"/>
                      <w:bCs/>
                      <w:szCs w:val="21"/>
                    </w:rPr>
                    <w:t>间歇</w:t>
                  </w:r>
                </w:p>
              </w:tc>
              <w:tc>
                <w:tcPr>
                  <w:tcW w:w="1084" w:type="dxa"/>
                  <w:vAlign w:val="center"/>
                </w:tcPr>
                <w:p w14:paraId="57C78DF9" w14:textId="77777777" w:rsidR="00F933C6" w:rsidRDefault="007B5BA9" w:rsidP="007B5BA9">
                  <w:pPr>
                    <w:spacing w:beforeLines="25" w:before="60" w:afterLines="25" w:after="60"/>
                    <w:jc w:val="center"/>
                    <w:rPr>
                      <w:bCs/>
                      <w:szCs w:val="21"/>
                    </w:rPr>
                  </w:pPr>
                  <w:r>
                    <w:rPr>
                      <w:rFonts w:hint="eastAsia"/>
                      <w:bCs/>
                      <w:szCs w:val="21"/>
                    </w:rPr>
                    <w:t>——</w:t>
                  </w:r>
                </w:p>
              </w:tc>
            </w:tr>
            <w:tr w:rsidR="00CF5B5B" w:rsidRPr="007E373B" w14:paraId="4711BA8E" w14:textId="77777777" w:rsidTr="008E4CEB">
              <w:tblPrEx>
                <w:tblCellMar>
                  <w:left w:w="108" w:type="dxa"/>
                  <w:right w:w="108" w:type="dxa"/>
                </w:tblCellMar>
              </w:tblPrEx>
              <w:trPr>
                <w:trHeight w:val="289"/>
                <w:jc w:val="center"/>
              </w:trPr>
              <w:tc>
                <w:tcPr>
                  <w:tcW w:w="738" w:type="dxa"/>
                  <w:vMerge w:val="restart"/>
                  <w:vAlign w:val="center"/>
                </w:tcPr>
                <w:p w14:paraId="1B277AD7" w14:textId="575E9BB7" w:rsidR="00CF5B5B" w:rsidRPr="007E373B" w:rsidRDefault="00CF5B5B" w:rsidP="007B5BA9">
                  <w:pPr>
                    <w:spacing w:beforeLines="25" w:before="60" w:afterLines="25" w:after="60"/>
                    <w:jc w:val="center"/>
                    <w:rPr>
                      <w:bCs/>
                      <w:szCs w:val="21"/>
                    </w:rPr>
                  </w:pPr>
                  <w:r>
                    <w:rPr>
                      <w:rFonts w:hint="eastAsia"/>
                      <w:bCs/>
                      <w:szCs w:val="21"/>
                    </w:rPr>
                    <w:t>固废</w:t>
                  </w:r>
                </w:p>
              </w:tc>
              <w:tc>
                <w:tcPr>
                  <w:tcW w:w="1521" w:type="dxa"/>
                  <w:vMerge w:val="restart"/>
                  <w:vAlign w:val="center"/>
                </w:tcPr>
                <w:p w14:paraId="54A05050" w14:textId="7C03B6EB" w:rsidR="00CF5B5B" w:rsidRDefault="00CF5B5B" w:rsidP="007B5BA9">
                  <w:pPr>
                    <w:spacing w:beforeLines="25" w:before="60" w:afterLines="25" w:after="60"/>
                    <w:jc w:val="center"/>
                    <w:rPr>
                      <w:bCs/>
                      <w:szCs w:val="21"/>
                    </w:rPr>
                  </w:pPr>
                  <w:r>
                    <w:rPr>
                      <w:rFonts w:hint="eastAsia"/>
                      <w:bCs/>
                      <w:szCs w:val="21"/>
                    </w:rPr>
                    <w:t>生产</w:t>
                  </w:r>
                </w:p>
              </w:tc>
              <w:tc>
                <w:tcPr>
                  <w:tcW w:w="1701" w:type="dxa"/>
                  <w:vAlign w:val="center"/>
                </w:tcPr>
                <w:p w14:paraId="2535EE79" w14:textId="2CAC74D5" w:rsidR="00CF5B5B" w:rsidRPr="007E373B" w:rsidRDefault="00CF5B5B" w:rsidP="007B5BA9">
                  <w:pPr>
                    <w:spacing w:beforeLines="25" w:before="60" w:afterLines="25" w:after="60"/>
                    <w:jc w:val="center"/>
                    <w:rPr>
                      <w:bCs/>
                      <w:szCs w:val="21"/>
                    </w:rPr>
                  </w:pPr>
                  <w:r w:rsidRPr="00414A1E">
                    <w:rPr>
                      <w:rFonts w:hint="eastAsia"/>
                      <w:bCs/>
                      <w:szCs w:val="21"/>
                    </w:rPr>
                    <w:t>废纸、废包装材料、废版材</w:t>
                  </w:r>
                </w:p>
              </w:tc>
              <w:tc>
                <w:tcPr>
                  <w:tcW w:w="2852" w:type="dxa"/>
                  <w:vAlign w:val="center"/>
                </w:tcPr>
                <w:p w14:paraId="210A5088" w14:textId="31C69A0B" w:rsidR="00CF5B5B" w:rsidRPr="003A3E0F" w:rsidRDefault="00CF1555" w:rsidP="007B5BA9">
                  <w:pPr>
                    <w:spacing w:beforeLines="25" w:before="60" w:afterLines="25" w:after="60"/>
                    <w:jc w:val="center"/>
                    <w:rPr>
                      <w:bCs/>
                      <w:szCs w:val="21"/>
                    </w:rPr>
                  </w:pPr>
                  <w:r w:rsidRPr="00CF1555">
                    <w:rPr>
                      <w:rFonts w:hint="eastAsia"/>
                      <w:bCs/>
                      <w:szCs w:val="21"/>
                    </w:rPr>
                    <w:t>废纸、废包装材料外售至资源回收单位；废版材厂家回收</w:t>
                  </w:r>
                </w:p>
              </w:tc>
              <w:tc>
                <w:tcPr>
                  <w:tcW w:w="930" w:type="dxa"/>
                  <w:vAlign w:val="center"/>
                </w:tcPr>
                <w:p w14:paraId="23C02A34" w14:textId="1A162C11" w:rsidR="00CF5B5B" w:rsidRDefault="00CF5B5B" w:rsidP="007B5BA9">
                  <w:pPr>
                    <w:spacing w:beforeLines="25" w:before="60" w:afterLines="25" w:after="60"/>
                    <w:jc w:val="center"/>
                    <w:rPr>
                      <w:bCs/>
                      <w:szCs w:val="21"/>
                    </w:rPr>
                  </w:pPr>
                  <w:r>
                    <w:rPr>
                      <w:rFonts w:hint="eastAsia"/>
                      <w:bCs/>
                      <w:szCs w:val="21"/>
                    </w:rPr>
                    <w:t>间歇</w:t>
                  </w:r>
                </w:p>
              </w:tc>
              <w:tc>
                <w:tcPr>
                  <w:tcW w:w="1084" w:type="dxa"/>
                  <w:vAlign w:val="center"/>
                </w:tcPr>
                <w:p w14:paraId="1E1FDA98" w14:textId="0633977E" w:rsidR="00CF5B5B" w:rsidRDefault="00CF5B5B" w:rsidP="007B5BA9">
                  <w:pPr>
                    <w:spacing w:beforeLines="25" w:before="60" w:afterLines="25" w:after="60"/>
                    <w:jc w:val="center"/>
                    <w:rPr>
                      <w:bCs/>
                      <w:szCs w:val="21"/>
                    </w:rPr>
                  </w:pPr>
                  <w:r>
                    <w:rPr>
                      <w:rFonts w:hint="eastAsia"/>
                      <w:bCs/>
                      <w:szCs w:val="21"/>
                    </w:rPr>
                    <w:t>不直接外排</w:t>
                  </w:r>
                </w:p>
              </w:tc>
            </w:tr>
            <w:tr w:rsidR="00CF5B5B" w:rsidRPr="007E373B" w14:paraId="560DD1F5" w14:textId="77777777" w:rsidTr="008E4CEB">
              <w:tblPrEx>
                <w:tblCellMar>
                  <w:left w:w="108" w:type="dxa"/>
                  <w:right w:w="108" w:type="dxa"/>
                </w:tblCellMar>
              </w:tblPrEx>
              <w:trPr>
                <w:trHeight w:val="289"/>
                <w:jc w:val="center"/>
              </w:trPr>
              <w:tc>
                <w:tcPr>
                  <w:tcW w:w="738" w:type="dxa"/>
                  <w:vMerge/>
                  <w:vAlign w:val="center"/>
                </w:tcPr>
                <w:p w14:paraId="31B1CF5B" w14:textId="77777777" w:rsidR="00CF5B5B" w:rsidRDefault="00CF5B5B" w:rsidP="007B5BA9">
                  <w:pPr>
                    <w:spacing w:beforeLines="25" w:before="60" w:afterLines="25" w:after="60"/>
                    <w:jc w:val="center"/>
                    <w:rPr>
                      <w:bCs/>
                      <w:szCs w:val="21"/>
                    </w:rPr>
                  </w:pPr>
                </w:p>
              </w:tc>
              <w:tc>
                <w:tcPr>
                  <w:tcW w:w="1521" w:type="dxa"/>
                  <w:vMerge/>
                  <w:vAlign w:val="center"/>
                </w:tcPr>
                <w:p w14:paraId="0D6CB3F2" w14:textId="77777777" w:rsidR="00CF5B5B" w:rsidRDefault="00CF5B5B" w:rsidP="007B5BA9">
                  <w:pPr>
                    <w:spacing w:beforeLines="25" w:before="60" w:afterLines="25" w:after="60"/>
                    <w:jc w:val="center"/>
                    <w:rPr>
                      <w:bCs/>
                      <w:szCs w:val="21"/>
                    </w:rPr>
                  </w:pPr>
                </w:p>
              </w:tc>
              <w:tc>
                <w:tcPr>
                  <w:tcW w:w="1701" w:type="dxa"/>
                  <w:vAlign w:val="center"/>
                </w:tcPr>
                <w:p w14:paraId="1E40153F" w14:textId="34E59718" w:rsidR="00CF5B5B" w:rsidRPr="008E4CEB" w:rsidRDefault="00CF5B5B" w:rsidP="007B5BA9">
                  <w:pPr>
                    <w:spacing w:beforeLines="25" w:before="60" w:afterLines="25" w:after="60"/>
                    <w:jc w:val="center"/>
                    <w:rPr>
                      <w:bCs/>
                      <w:szCs w:val="21"/>
                    </w:rPr>
                  </w:pPr>
                  <w:r w:rsidRPr="008E4CEB">
                    <w:rPr>
                      <w:rFonts w:hint="eastAsia"/>
                      <w:bCs/>
                      <w:szCs w:val="21"/>
                    </w:rPr>
                    <w:t>废油墨捅、废润版液桶</w:t>
                  </w:r>
                </w:p>
              </w:tc>
              <w:tc>
                <w:tcPr>
                  <w:tcW w:w="2852" w:type="dxa"/>
                  <w:vMerge w:val="restart"/>
                  <w:vAlign w:val="center"/>
                </w:tcPr>
                <w:p w14:paraId="1B7BCC8F" w14:textId="0E87FF06" w:rsidR="00CF5B5B" w:rsidRPr="008E4CEB" w:rsidRDefault="00CF5B5B" w:rsidP="007B5BA9">
                  <w:pPr>
                    <w:spacing w:beforeLines="25" w:before="60" w:afterLines="25" w:after="60"/>
                    <w:jc w:val="center"/>
                    <w:rPr>
                      <w:bCs/>
                      <w:szCs w:val="21"/>
                    </w:rPr>
                  </w:pPr>
                  <w:r w:rsidRPr="00CE1B11">
                    <w:rPr>
                      <w:rFonts w:hint="eastAsia"/>
                      <w:bCs/>
                      <w:szCs w:val="21"/>
                    </w:rPr>
                    <w:t>委托有资质单位处理</w:t>
                  </w:r>
                </w:p>
              </w:tc>
              <w:tc>
                <w:tcPr>
                  <w:tcW w:w="930" w:type="dxa"/>
                  <w:vAlign w:val="center"/>
                </w:tcPr>
                <w:p w14:paraId="7763460A" w14:textId="5E3D34B9" w:rsidR="00CF5B5B" w:rsidRDefault="00CF5B5B" w:rsidP="007B5BA9">
                  <w:pPr>
                    <w:spacing w:beforeLines="25" w:before="60" w:afterLines="25" w:after="60"/>
                    <w:jc w:val="center"/>
                    <w:rPr>
                      <w:bCs/>
                      <w:szCs w:val="21"/>
                    </w:rPr>
                  </w:pPr>
                  <w:r>
                    <w:rPr>
                      <w:rFonts w:hint="eastAsia"/>
                      <w:bCs/>
                      <w:szCs w:val="21"/>
                    </w:rPr>
                    <w:t>间歇</w:t>
                  </w:r>
                </w:p>
              </w:tc>
              <w:tc>
                <w:tcPr>
                  <w:tcW w:w="1084" w:type="dxa"/>
                  <w:vMerge w:val="restart"/>
                  <w:vAlign w:val="center"/>
                </w:tcPr>
                <w:p w14:paraId="3682E166" w14:textId="6E6D733A" w:rsidR="00CF5B5B" w:rsidRDefault="00CF5B5B" w:rsidP="007B5BA9">
                  <w:pPr>
                    <w:spacing w:beforeLines="25" w:before="60" w:afterLines="25" w:after="60"/>
                    <w:jc w:val="center"/>
                    <w:rPr>
                      <w:bCs/>
                      <w:szCs w:val="21"/>
                    </w:rPr>
                  </w:pPr>
                  <w:r>
                    <w:rPr>
                      <w:rFonts w:hint="eastAsia"/>
                      <w:bCs/>
                      <w:szCs w:val="21"/>
                    </w:rPr>
                    <w:t>不直接外排</w:t>
                  </w:r>
                </w:p>
              </w:tc>
            </w:tr>
            <w:tr w:rsidR="00CF5B5B" w:rsidRPr="007E373B" w14:paraId="6C42BDC8" w14:textId="77777777" w:rsidTr="00CE1B11">
              <w:tblPrEx>
                <w:tblCellMar>
                  <w:left w:w="108" w:type="dxa"/>
                  <w:right w:w="108" w:type="dxa"/>
                </w:tblCellMar>
              </w:tblPrEx>
              <w:trPr>
                <w:trHeight w:val="195"/>
                <w:jc w:val="center"/>
              </w:trPr>
              <w:tc>
                <w:tcPr>
                  <w:tcW w:w="738" w:type="dxa"/>
                  <w:vMerge/>
                  <w:vAlign w:val="center"/>
                </w:tcPr>
                <w:p w14:paraId="5697B5CD" w14:textId="77777777" w:rsidR="00CF5B5B" w:rsidRDefault="00CF5B5B" w:rsidP="00CE1B11">
                  <w:pPr>
                    <w:spacing w:beforeLines="25" w:before="60" w:afterLines="25" w:after="60"/>
                    <w:jc w:val="center"/>
                    <w:rPr>
                      <w:bCs/>
                      <w:szCs w:val="21"/>
                    </w:rPr>
                  </w:pPr>
                </w:p>
              </w:tc>
              <w:tc>
                <w:tcPr>
                  <w:tcW w:w="1521" w:type="dxa"/>
                  <w:vMerge/>
                  <w:vAlign w:val="center"/>
                </w:tcPr>
                <w:p w14:paraId="15265F61" w14:textId="77777777" w:rsidR="00CF5B5B" w:rsidRDefault="00CF5B5B" w:rsidP="00CE1B11">
                  <w:pPr>
                    <w:spacing w:beforeLines="25" w:before="60" w:afterLines="25" w:after="60"/>
                    <w:jc w:val="center"/>
                    <w:rPr>
                      <w:bCs/>
                      <w:szCs w:val="21"/>
                    </w:rPr>
                  </w:pPr>
                </w:p>
              </w:tc>
              <w:tc>
                <w:tcPr>
                  <w:tcW w:w="1701" w:type="dxa"/>
                  <w:vAlign w:val="center"/>
                </w:tcPr>
                <w:p w14:paraId="7C25C0E9" w14:textId="1C68CAB4" w:rsidR="00CF5B5B" w:rsidRPr="00CE1B11" w:rsidRDefault="00CF5B5B" w:rsidP="00CE1B11">
                  <w:pPr>
                    <w:spacing w:beforeLines="25" w:before="60" w:afterLines="25" w:after="60"/>
                    <w:jc w:val="center"/>
                    <w:rPr>
                      <w:bCs/>
                      <w:szCs w:val="21"/>
                    </w:rPr>
                  </w:pPr>
                  <w:r w:rsidRPr="00CE1B11">
                    <w:rPr>
                      <w:rFonts w:hint="eastAsia"/>
                      <w:color w:val="000000"/>
                      <w:szCs w:val="21"/>
                    </w:rPr>
                    <w:t>废抹布</w:t>
                  </w:r>
                </w:p>
              </w:tc>
              <w:tc>
                <w:tcPr>
                  <w:tcW w:w="2852" w:type="dxa"/>
                  <w:vMerge/>
                  <w:vAlign w:val="center"/>
                </w:tcPr>
                <w:p w14:paraId="4F669F15" w14:textId="77777777" w:rsidR="00CF5B5B" w:rsidRPr="008E4CEB" w:rsidRDefault="00CF5B5B" w:rsidP="00CE1B11">
                  <w:pPr>
                    <w:spacing w:beforeLines="25" w:before="60" w:afterLines="25" w:after="60"/>
                    <w:jc w:val="center"/>
                    <w:rPr>
                      <w:bCs/>
                      <w:szCs w:val="21"/>
                    </w:rPr>
                  </w:pPr>
                </w:p>
              </w:tc>
              <w:tc>
                <w:tcPr>
                  <w:tcW w:w="930" w:type="dxa"/>
                  <w:vAlign w:val="center"/>
                </w:tcPr>
                <w:p w14:paraId="2EF1CCF6" w14:textId="3CB2BE75" w:rsidR="00CF5B5B" w:rsidRDefault="00CF5B5B" w:rsidP="00CE1B11">
                  <w:pPr>
                    <w:spacing w:beforeLines="25" w:before="60" w:afterLines="25" w:after="60"/>
                    <w:jc w:val="center"/>
                    <w:rPr>
                      <w:bCs/>
                      <w:szCs w:val="21"/>
                    </w:rPr>
                  </w:pPr>
                  <w:r>
                    <w:rPr>
                      <w:rFonts w:hint="eastAsia"/>
                      <w:bCs/>
                      <w:szCs w:val="21"/>
                    </w:rPr>
                    <w:t>间歇</w:t>
                  </w:r>
                </w:p>
              </w:tc>
              <w:tc>
                <w:tcPr>
                  <w:tcW w:w="1084" w:type="dxa"/>
                  <w:vMerge/>
                  <w:vAlign w:val="center"/>
                </w:tcPr>
                <w:p w14:paraId="0D50B52A" w14:textId="77777777" w:rsidR="00CF5B5B" w:rsidRDefault="00CF5B5B" w:rsidP="00CE1B11">
                  <w:pPr>
                    <w:spacing w:beforeLines="25" w:before="60" w:afterLines="25" w:after="60"/>
                    <w:jc w:val="center"/>
                    <w:rPr>
                      <w:bCs/>
                      <w:szCs w:val="21"/>
                    </w:rPr>
                  </w:pPr>
                </w:p>
              </w:tc>
            </w:tr>
            <w:tr w:rsidR="00CF5B5B" w:rsidRPr="007E373B" w14:paraId="167A02CF" w14:textId="77777777" w:rsidTr="008E4CEB">
              <w:tblPrEx>
                <w:tblCellMar>
                  <w:left w:w="108" w:type="dxa"/>
                  <w:right w:w="108" w:type="dxa"/>
                </w:tblCellMar>
              </w:tblPrEx>
              <w:trPr>
                <w:trHeight w:val="289"/>
                <w:jc w:val="center"/>
              </w:trPr>
              <w:tc>
                <w:tcPr>
                  <w:tcW w:w="738" w:type="dxa"/>
                  <w:vMerge/>
                  <w:vAlign w:val="center"/>
                </w:tcPr>
                <w:p w14:paraId="51BC69B6" w14:textId="77777777" w:rsidR="00CF5B5B" w:rsidRDefault="00CF5B5B" w:rsidP="00CE1B11">
                  <w:pPr>
                    <w:spacing w:beforeLines="25" w:before="60" w:afterLines="25" w:after="60"/>
                    <w:jc w:val="center"/>
                    <w:rPr>
                      <w:bCs/>
                      <w:szCs w:val="21"/>
                    </w:rPr>
                  </w:pPr>
                </w:p>
              </w:tc>
              <w:tc>
                <w:tcPr>
                  <w:tcW w:w="1521" w:type="dxa"/>
                  <w:vMerge/>
                  <w:vAlign w:val="center"/>
                </w:tcPr>
                <w:p w14:paraId="44305763" w14:textId="77777777" w:rsidR="00CF5B5B" w:rsidRDefault="00CF5B5B" w:rsidP="00CE1B11">
                  <w:pPr>
                    <w:spacing w:beforeLines="25" w:before="60" w:afterLines="25" w:after="60"/>
                    <w:jc w:val="center"/>
                    <w:rPr>
                      <w:bCs/>
                      <w:szCs w:val="21"/>
                    </w:rPr>
                  </w:pPr>
                </w:p>
              </w:tc>
              <w:tc>
                <w:tcPr>
                  <w:tcW w:w="1701" w:type="dxa"/>
                  <w:vAlign w:val="center"/>
                </w:tcPr>
                <w:p w14:paraId="0D955CDD" w14:textId="275AE1C6" w:rsidR="00CF5B5B" w:rsidRPr="00CE1B11" w:rsidRDefault="00CF5B5B" w:rsidP="00CE1B11">
                  <w:pPr>
                    <w:spacing w:beforeLines="25" w:before="60" w:afterLines="25" w:after="60"/>
                    <w:jc w:val="center"/>
                    <w:rPr>
                      <w:bCs/>
                      <w:szCs w:val="21"/>
                    </w:rPr>
                  </w:pPr>
                  <w:r w:rsidRPr="00CE1B11">
                    <w:rPr>
                      <w:rFonts w:hint="eastAsia"/>
                      <w:spacing w:val="-8"/>
                      <w:szCs w:val="21"/>
                    </w:rPr>
                    <w:t>废灯管</w:t>
                  </w:r>
                  <w:r w:rsidR="00F94726">
                    <w:rPr>
                      <w:rFonts w:hint="eastAsia"/>
                      <w:spacing w:val="-8"/>
                      <w:szCs w:val="21"/>
                    </w:rPr>
                    <w:t>、</w:t>
                  </w:r>
                  <w:r w:rsidR="00F94726" w:rsidRPr="00F94726">
                    <w:rPr>
                      <w:rFonts w:hint="eastAsia"/>
                      <w:spacing w:val="-8"/>
                      <w:szCs w:val="21"/>
                    </w:rPr>
                    <w:t>废活性炭</w:t>
                  </w:r>
                </w:p>
              </w:tc>
              <w:tc>
                <w:tcPr>
                  <w:tcW w:w="2852" w:type="dxa"/>
                  <w:vMerge/>
                  <w:vAlign w:val="center"/>
                </w:tcPr>
                <w:p w14:paraId="36185357" w14:textId="77777777" w:rsidR="00CF5B5B" w:rsidRPr="008E4CEB" w:rsidRDefault="00CF5B5B" w:rsidP="00CE1B11">
                  <w:pPr>
                    <w:spacing w:beforeLines="25" w:before="60" w:afterLines="25" w:after="60"/>
                    <w:jc w:val="center"/>
                    <w:rPr>
                      <w:bCs/>
                      <w:szCs w:val="21"/>
                    </w:rPr>
                  </w:pPr>
                </w:p>
              </w:tc>
              <w:tc>
                <w:tcPr>
                  <w:tcW w:w="930" w:type="dxa"/>
                  <w:vAlign w:val="center"/>
                </w:tcPr>
                <w:p w14:paraId="5E420E44" w14:textId="5B6E6885" w:rsidR="00CF5B5B" w:rsidRDefault="00CF5B5B" w:rsidP="00CE1B11">
                  <w:pPr>
                    <w:spacing w:beforeLines="25" w:before="60" w:afterLines="25" w:after="60"/>
                    <w:jc w:val="center"/>
                    <w:rPr>
                      <w:bCs/>
                      <w:szCs w:val="21"/>
                    </w:rPr>
                  </w:pPr>
                  <w:r>
                    <w:rPr>
                      <w:rFonts w:hint="eastAsia"/>
                      <w:bCs/>
                      <w:szCs w:val="21"/>
                    </w:rPr>
                    <w:t>间歇</w:t>
                  </w:r>
                </w:p>
              </w:tc>
              <w:tc>
                <w:tcPr>
                  <w:tcW w:w="1084" w:type="dxa"/>
                  <w:vMerge/>
                  <w:vAlign w:val="center"/>
                </w:tcPr>
                <w:p w14:paraId="272A227E" w14:textId="77777777" w:rsidR="00CF5B5B" w:rsidRDefault="00CF5B5B" w:rsidP="00CE1B11">
                  <w:pPr>
                    <w:spacing w:beforeLines="25" w:before="60" w:afterLines="25" w:after="60"/>
                    <w:jc w:val="center"/>
                    <w:rPr>
                      <w:bCs/>
                      <w:szCs w:val="21"/>
                    </w:rPr>
                  </w:pPr>
                </w:p>
              </w:tc>
            </w:tr>
            <w:tr w:rsidR="00CE1B11" w:rsidRPr="007E373B" w14:paraId="6A4C5ECC" w14:textId="77777777" w:rsidTr="008E4CEB">
              <w:tblPrEx>
                <w:tblCellMar>
                  <w:left w:w="108" w:type="dxa"/>
                  <w:right w:w="108" w:type="dxa"/>
                </w:tblCellMar>
              </w:tblPrEx>
              <w:trPr>
                <w:trHeight w:val="289"/>
                <w:jc w:val="center"/>
              </w:trPr>
              <w:tc>
                <w:tcPr>
                  <w:tcW w:w="738" w:type="dxa"/>
                  <w:vMerge/>
                  <w:vAlign w:val="center"/>
                </w:tcPr>
                <w:p w14:paraId="5EE9FCCB" w14:textId="77777777" w:rsidR="00CE1B11" w:rsidRDefault="00CE1B11" w:rsidP="007B5BA9">
                  <w:pPr>
                    <w:spacing w:beforeLines="25" w:before="60" w:afterLines="25" w:after="60"/>
                    <w:jc w:val="center"/>
                    <w:rPr>
                      <w:bCs/>
                      <w:szCs w:val="21"/>
                    </w:rPr>
                  </w:pPr>
                </w:p>
              </w:tc>
              <w:tc>
                <w:tcPr>
                  <w:tcW w:w="1521" w:type="dxa"/>
                  <w:vAlign w:val="center"/>
                </w:tcPr>
                <w:p w14:paraId="5193D16F" w14:textId="6C7FBAE3" w:rsidR="00CE1B11" w:rsidRDefault="00CE1B11" w:rsidP="007B5BA9">
                  <w:pPr>
                    <w:spacing w:beforeLines="25" w:before="60" w:afterLines="25" w:after="60"/>
                    <w:jc w:val="center"/>
                    <w:rPr>
                      <w:bCs/>
                      <w:szCs w:val="21"/>
                    </w:rPr>
                  </w:pPr>
                  <w:r>
                    <w:rPr>
                      <w:rFonts w:hint="eastAsia"/>
                      <w:bCs/>
                      <w:szCs w:val="21"/>
                    </w:rPr>
                    <w:t>生活</w:t>
                  </w:r>
                </w:p>
              </w:tc>
              <w:tc>
                <w:tcPr>
                  <w:tcW w:w="1701" w:type="dxa"/>
                  <w:vAlign w:val="center"/>
                </w:tcPr>
                <w:p w14:paraId="2ED6796D" w14:textId="06E9ADE3" w:rsidR="00CE1B11" w:rsidRPr="007E373B" w:rsidRDefault="00CE1B11" w:rsidP="007B5BA9">
                  <w:pPr>
                    <w:spacing w:beforeLines="25" w:before="60" w:afterLines="25" w:after="60"/>
                    <w:jc w:val="center"/>
                    <w:rPr>
                      <w:bCs/>
                      <w:szCs w:val="21"/>
                    </w:rPr>
                  </w:pPr>
                  <w:r w:rsidRPr="008E4CEB">
                    <w:rPr>
                      <w:rFonts w:hint="eastAsia"/>
                      <w:bCs/>
                      <w:szCs w:val="21"/>
                    </w:rPr>
                    <w:t>生活垃圾</w:t>
                  </w:r>
                </w:p>
              </w:tc>
              <w:tc>
                <w:tcPr>
                  <w:tcW w:w="2852" w:type="dxa"/>
                  <w:vAlign w:val="center"/>
                </w:tcPr>
                <w:p w14:paraId="74FD05DD" w14:textId="3794942F" w:rsidR="00CE1B11" w:rsidRPr="003A3E0F" w:rsidRDefault="00CE1B11" w:rsidP="007B5BA9">
                  <w:pPr>
                    <w:spacing w:beforeLines="25" w:before="60" w:afterLines="25" w:after="60"/>
                    <w:jc w:val="center"/>
                    <w:rPr>
                      <w:bCs/>
                      <w:szCs w:val="21"/>
                    </w:rPr>
                  </w:pPr>
                  <w:r w:rsidRPr="008E4CEB">
                    <w:rPr>
                      <w:rFonts w:hint="eastAsia"/>
                      <w:bCs/>
                      <w:szCs w:val="21"/>
                    </w:rPr>
                    <w:t>环卫部门定时清运</w:t>
                  </w:r>
                </w:p>
              </w:tc>
              <w:tc>
                <w:tcPr>
                  <w:tcW w:w="930" w:type="dxa"/>
                  <w:vAlign w:val="center"/>
                </w:tcPr>
                <w:p w14:paraId="29D6E320" w14:textId="15BB5950" w:rsidR="00CE1B11" w:rsidRDefault="00CE1B11" w:rsidP="007B5BA9">
                  <w:pPr>
                    <w:spacing w:beforeLines="25" w:before="60" w:afterLines="25" w:after="60"/>
                    <w:jc w:val="center"/>
                    <w:rPr>
                      <w:bCs/>
                      <w:szCs w:val="21"/>
                    </w:rPr>
                  </w:pPr>
                  <w:r>
                    <w:rPr>
                      <w:rFonts w:hint="eastAsia"/>
                      <w:bCs/>
                      <w:szCs w:val="21"/>
                    </w:rPr>
                    <w:t>间歇</w:t>
                  </w:r>
                </w:p>
              </w:tc>
              <w:tc>
                <w:tcPr>
                  <w:tcW w:w="1084" w:type="dxa"/>
                  <w:vAlign w:val="center"/>
                </w:tcPr>
                <w:p w14:paraId="33D41592" w14:textId="3C7CB6AA" w:rsidR="00CE1B11" w:rsidRDefault="00CE1B11" w:rsidP="007B5BA9">
                  <w:pPr>
                    <w:spacing w:beforeLines="25" w:before="60" w:afterLines="25" w:after="60"/>
                    <w:jc w:val="center"/>
                    <w:rPr>
                      <w:bCs/>
                      <w:szCs w:val="21"/>
                    </w:rPr>
                  </w:pPr>
                  <w:r>
                    <w:rPr>
                      <w:rFonts w:hint="eastAsia"/>
                      <w:bCs/>
                      <w:szCs w:val="21"/>
                    </w:rPr>
                    <w:t>不直接外排</w:t>
                  </w:r>
                </w:p>
              </w:tc>
            </w:tr>
          </w:tbl>
          <w:p w14:paraId="6017CEFF" w14:textId="77777777" w:rsidR="00B30BD6" w:rsidRDefault="00B30BD6" w:rsidP="007B5BA9">
            <w:pPr>
              <w:spacing w:line="360" w:lineRule="auto"/>
              <w:rPr>
                <w:b/>
                <w:sz w:val="24"/>
                <w:szCs w:val="24"/>
              </w:rPr>
            </w:pPr>
          </w:p>
        </w:tc>
      </w:tr>
    </w:tbl>
    <w:p w14:paraId="4A39F7D3" w14:textId="77777777" w:rsidR="00B30BD6" w:rsidRDefault="003531BB">
      <w:pPr>
        <w:outlineLvl w:val="0"/>
        <w:rPr>
          <w:b/>
          <w:sz w:val="28"/>
          <w:szCs w:val="28"/>
        </w:rPr>
      </w:pPr>
      <w:r>
        <w:rPr>
          <w:b/>
          <w:sz w:val="28"/>
          <w:szCs w:val="28"/>
        </w:rPr>
        <w:lastRenderedPageBreak/>
        <w:br w:type="page"/>
      </w:r>
      <w:bookmarkStart w:id="4" w:name="_Toc529459244"/>
      <w:r>
        <w:rPr>
          <w:b/>
          <w:sz w:val="28"/>
          <w:szCs w:val="28"/>
        </w:rPr>
        <w:lastRenderedPageBreak/>
        <w:t>表</w:t>
      </w:r>
      <w:r>
        <w:rPr>
          <w:b/>
          <w:sz w:val="28"/>
          <w:szCs w:val="28"/>
        </w:rPr>
        <w:t>5</w:t>
      </w:r>
      <w:r>
        <w:rPr>
          <w:b/>
          <w:sz w:val="28"/>
          <w:szCs w:val="28"/>
        </w:rPr>
        <w:t>验收监测内容</w:t>
      </w:r>
      <w:bookmarkEnd w:id="4"/>
    </w:p>
    <w:tbl>
      <w:tblPr>
        <w:tblW w:w="930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304"/>
      </w:tblGrid>
      <w:tr w:rsidR="00B30BD6" w14:paraId="2399F85F" w14:textId="77777777" w:rsidTr="00A42A77">
        <w:trPr>
          <w:trHeight w:val="12019"/>
          <w:jc w:val="center"/>
        </w:trPr>
        <w:tc>
          <w:tcPr>
            <w:tcW w:w="9304" w:type="dxa"/>
          </w:tcPr>
          <w:p w14:paraId="2CE548FF" w14:textId="77777777" w:rsidR="00B30BD6" w:rsidRDefault="003531BB" w:rsidP="0064484D">
            <w:pPr>
              <w:spacing w:beforeLines="50" w:before="120" w:line="360" w:lineRule="auto"/>
              <w:rPr>
                <w:b/>
                <w:sz w:val="24"/>
              </w:rPr>
            </w:pPr>
            <w:r>
              <w:rPr>
                <w:b/>
                <w:sz w:val="24"/>
              </w:rPr>
              <w:t>1</w:t>
            </w:r>
            <w:r>
              <w:rPr>
                <w:b/>
                <w:sz w:val="24"/>
              </w:rPr>
              <w:t>、废气验收监测</w:t>
            </w:r>
          </w:p>
          <w:p w14:paraId="732E3553" w14:textId="43133859" w:rsidR="00B30BD6" w:rsidRDefault="003531BB">
            <w:pPr>
              <w:spacing w:line="360" w:lineRule="auto"/>
              <w:rPr>
                <w:sz w:val="24"/>
              </w:rPr>
            </w:pPr>
            <w:r>
              <w:rPr>
                <w:sz w:val="24"/>
              </w:rPr>
              <w:t xml:space="preserve">    </w:t>
            </w:r>
            <w:r w:rsidR="007B5BA9">
              <w:rPr>
                <w:rFonts w:hint="eastAsia"/>
                <w:sz w:val="24"/>
              </w:rPr>
              <w:t>根据项目生产特点，</w:t>
            </w:r>
            <w:r>
              <w:rPr>
                <w:sz w:val="24"/>
              </w:rPr>
              <w:t>本次验收共监测</w:t>
            </w:r>
            <w:r>
              <w:rPr>
                <w:sz w:val="24"/>
              </w:rPr>
              <w:t>2</w:t>
            </w:r>
            <w:r>
              <w:rPr>
                <w:sz w:val="24"/>
              </w:rPr>
              <w:t>天，现场检测时间为</w:t>
            </w:r>
            <w:r>
              <w:rPr>
                <w:sz w:val="24"/>
              </w:rPr>
              <w:t>201</w:t>
            </w:r>
            <w:r w:rsidR="000C2946">
              <w:rPr>
                <w:sz w:val="24"/>
              </w:rPr>
              <w:t>8</w:t>
            </w:r>
            <w:r>
              <w:rPr>
                <w:sz w:val="24"/>
              </w:rPr>
              <w:t>年</w:t>
            </w:r>
            <w:r w:rsidR="00CE1B11">
              <w:rPr>
                <w:sz w:val="24"/>
              </w:rPr>
              <w:t>8</w:t>
            </w:r>
            <w:r>
              <w:rPr>
                <w:sz w:val="24"/>
              </w:rPr>
              <w:t>月</w:t>
            </w:r>
            <w:r w:rsidR="00CE1B11">
              <w:rPr>
                <w:sz w:val="24"/>
              </w:rPr>
              <w:t>16</w:t>
            </w:r>
            <w:r>
              <w:rPr>
                <w:sz w:val="24"/>
              </w:rPr>
              <w:t>日、</w:t>
            </w:r>
            <w:r w:rsidR="00B94DE5">
              <w:rPr>
                <w:rFonts w:hint="eastAsia"/>
                <w:sz w:val="24"/>
              </w:rPr>
              <w:t>2018</w:t>
            </w:r>
            <w:r w:rsidR="00B94DE5">
              <w:rPr>
                <w:rFonts w:hint="eastAsia"/>
                <w:sz w:val="24"/>
              </w:rPr>
              <w:t>年</w:t>
            </w:r>
            <w:r w:rsidR="00CE1B11">
              <w:rPr>
                <w:sz w:val="24"/>
              </w:rPr>
              <w:t>8</w:t>
            </w:r>
            <w:r>
              <w:rPr>
                <w:sz w:val="24"/>
              </w:rPr>
              <w:t>月</w:t>
            </w:r>
            <w:r w:rsidR="00CE1B11">
              <w:rPr>
                <w:sz w:val="24"/>
              </w:rPr>
              <w:t>17</w:t>
            </w:r>
            <w:r>
              <w:rPr>
                <w:sz w:val="24"/>
              </w:rPr>
              <w:t>日。</w:t>
            </w:r>
          </w:p>
          <w:p w14:paraId="4EC0B76C" w14:textId="5AFDE3B8" w:rsidR="00B30BD6" w:rsidRDefault="003531BB">
            <w:pPr>
              <w:numPr>
                <w:ilvl w:val="1"/>
                <w:numId w:val="4"/>
              </w:numPr>
              <w:spacing w:line="360" w:lineRule="auto"/>
              <w:rPr>
                <w:b/>
                <w:sz w:val="24"/>
              </w:rPr>
            </w:pPr>
            <w:r>
              <w:rPr>
                <w:b/>
                <w:sz w:val="24"/>
              </w:rPr>
              <w:t>监测内容及频次</w:t>
            </w:r>
          </w:p>
          <w:p w14:paraId="52499741" w14:textId="4A3A41E5" w:rsidR="002A7739" w:rsidRDefault="00CE1B11" w:rsidP="00CE1B11">
            <w:pPr>
              <w:spacing w:line="360" w:lineRule="auto"/>
              <w:ind w:firstLineChars="200" w:firstLine="480"/>
              <w:rPr>
                <w:sz w:val="24"/>
              </w:rPr>
            </w:pPr>
            <w:r w:rsidRPr="00CE1B11">
              <w:rPr>
                <w:rFonts w:hint="eastAsia"/>
                <w:sz w:val="24"/>
              </w:rPr>
              <w:t>项目产生的废气主要为印刷、润版以及煤</w:t>
            </w:r>
            <w:r w:rsidR="00065F1C">
              <w:rPr>
                <w:rFonts w:hint="eastAsia"/>
                <w:sz w:val="24"/>
              </w:rPr>
              <w:t>油擦拭过程中产生的有机废气（</w:t>
            </w:r>
            <w:r w:rsidRPr="00CE1B11">
              <w:rPr>
                <w:rFonts w:hint="eastAsia"/>
                <w:sz w:val="24"/>
              </w:rPr>
              <w:t>VOCs</w:t>
            </w:r>
            <w:r w:rsidRPr="00CE1B11">
              <w:rPr>
                <w:rFonts w:hint="eastAsia"/>
                <w:sz w:val="24"/>
              </w:rPr>
              <w:t>）。有机废气通过集气罩收集后分别由两套</w:t>
            </w:r>
            <w:r w:rsidR="0087181C" w:rsidRPr="0087181C">
              <w:rPr>
                <w:rFonts w:hint="eastAsia"/>
                <w:sz w:val="24"/>
              </w:rPr>
              <w:t>光氧催化装置</w:t>
            </w:r>
            <w:r w:rsidR="0087181C">
              <w:rPr>
                <w:rFonts w:hint="eastAsia"/>
                <w:sz w:val="24"/>
              </w:rPr>
              <w:t>进行</w:t>
            </w:r>
            <w:r w:rsidR="0087181C" w:rsidRPr="0087181C">
              <w:rPr>
                <w:rFonts w:hint="eastAsia"/>
                <w:sz w:val="24"/>
              </w:rPr>
              <w:t>处理</w:t>
            </w:r>
            <w:r w:rsidRPr="00CE1B11">
              <w:rPr>
                <w:rFonts w:hint="eastAsia"/>
                <w:sz w:val="24"/>
              </w:rPr>
              <w:t>，分解后的废气经过</w:t>
            </w:r>
            <w:r w:rsidRPr="00CE1B11">
              <w:rPr>
                <w:rFonts w:hint="eastAsia"/>
                <w:sz w:val="24"/>
              </w:rPr>
              <w:t>1</w:t>
            </w:r>
            <w:r w:rsidRPr="00CE1B11">
              <w:rPr>
                <w:rFonts w:hint="eastAsia"/>
                <w:sz w:val="24"/>
              </w:rPr>
              <w:t>根</w:t>
            </w:r>
            <w:r w:rsidRPr="00CE1B11">
              <w:rPr>
                <w:rFonts w:hint="eastAsia"/>
                <w:sz w:val="24"/>
              </w:rPr>
              <w:t>15m</w:t>
            </w:r>
            <w:r w:rsidRPr="00CE1B11">
              <w:rPr>
                <w:rFonts w:hint="eastAsia"/>
                <w:sz w:val="24"/>
              </w:rPr>
              <w:t>高排气筒排放。</w:t>
            </w:r>
            <w:r w:rsidR="002A7739">
              <w:rPr>
                <w:rFonts w:hint="eastAsia"/>
                <w:sz w:val="24"/>
              </w:rPr>
              <w:t>此次验收监测在处理设施前</w:t>
            </w:r>
            <w:r>
              <w:rPr>
                <w:rFonts w:hint="eastAsia"/>
                <w:sz w:val="24"/>
              </w:rPr>
              <w:t>设置两个监测点位，处理设施</w:t>
            </w:r>
            <w:r w:rsidR="002A7739">
              <w:rPr>
                <w:rFonts w:hint="eastAsia"/>
                <w:sz w:val="24"/>
              </w:rPr>
              <w:t>后设置</w:t>
            </w:r>
            <w:r w:rsidR="002A7739">
              <w:rPr>
                <w:rFonts w:hint="eastAsia"/>
                <w:sz w:val="24"/>
              </w:rPr>
              <w:t>1</w:t>
            </w:r>
            <w:r w:rsidR="002A7739">
              <w:rPr>
                <w:rFonts w:hint="eastAsia"/>
                <w:sz w:val="24"/>
              </w:rPr>
              <w:t>个监测点位，共</w:t>
            </w:r>
            <w:r>
              <w:rPr>
                <w:sz w:val="24"/>
              </w:rPr>
              <w:t>3</w:t>
            </w:r>
            <w:r w:rsidR="002A7739">
              <w:rPr>
                <w:rFonts w:hint="eastAsia"/>
                <w:sz w:val="24"/>
              </w:rPr>
              <w:t>个监测点位。</w:t>
            </w:r>
          </w:p>
          <w:p w14:paraId="6C3C7D77" w14:textId="1923FCA7" w:rsidR="002A7739" w:rsidRDefault="002A7739">
            <w:pPr>
              <w:spacing w:line="360" w:lineRule="auto"/>
              <w:ind w:firstLineChars="200" w:firstLine="480"/>
              <w:rPr>
                <w:sz w:val="24"/>
              </w:rPr>
            </w:pPr>
            <w:r>
              <w:rPr>
                <w:rFonts w:hint="eastAsia"/>
                <w:sz w:val="24"/>
              </w:rPr>
              <w:t>有组织监测内容见</w:t>
            </w:r>
            <w:r w:rsidRPr="002A4EDA">
              <w:rPr>
                <w:rFonts w:hint="eastAsia"/>
                <w:b/>
                <w:sz w:val="24"/>
              </w:rPr>
              <w:t>表</w:t>
            </w:r>
            <w:r w:rsidRPr="002A4EDA">
              <w:rPr>
                <w:rFonts w:hint="eastAsia"/>
                <w:b/>
                <w:sz w:val="24"/>
              </w:rPr>
              <w:t>5-</w:t>
            </w:r>
            <w:r w:rsidRPr="002A4EDA">
              <w:rPr>
                <w:b/>
                <w:sz w:val="24"/>
              </w:rPr>
              <w:t>1</w:t>
            </w:r>
            <w:r w:rsidR="002A4EDA">
              <w:rPr>
                <w:rFonts w:hint="eastAsia"/>
                <w:sz w:val="24"/>
              </w:rPr>
              <w:t>，</w:t>
            </w:r>
            <w:r w:rsidR="002A4EDA" w:rsidRPr="002A4EDA">
              <w:rPr>
                <w:rFonts w:hint="eastAsia"/>
                <w:sz w:val="24"/>
              </w:rPr>
              <w:t>无组织废气监测内容见</w:t>
            </w:r>
            <w:r w:rsidR="002A4EDA" w:rsidRPr="002A4EDA">
              <w:rPr>
                <w:rFonts w:hint="eastAsia"/>
                <w:b/>
                <w:sz w:val="24"/>
              </w:rPr>
              <w:t>表</w:t>
            </w:r>
            <w:r w:rsidR="002A4EDA" w:rsidRPr="002A4EDA">
              <w:rPr>
                <w:rFonts w:hint="eastAsia"/>
                <w:b/>
                <w:sz w:val="24"/>
              </w:rPr>
              <w:t>5-2</w:t>
            </w:r>
            <w:r w:rsidR="002A4EDA" w:rsidRPr="002A4EDA">
              <w:rPr>
                <w:rFonts w:hint="eastAsia"/>
                <w:sz w:val="24"/>
              </w:rPr>
              <w:t>。</w:t>
            </w:r>
          </w:p>
          <w:p w14:paraId="67A62ACD" w14:textId="732B2C68" w:rsidR="002A7739" w:rsidRDefault="002A7739" w:rsidP="002A7739">
            <w:pPr>
              <w:tabs>
                <w:tab w:val="left" w:pos="1440"/>
              </w:tabs>
              <w:autoSpaceDE w:val="0"/>
              <w:autoSpaceDN w:val="0"/>
              <w:adjustRightInd w:val="0"/>
              <w:spacing w:beforeLines="50" w:before="120" w:line="360" w:lineRule="auto"/>
              <w:jc w:val="center"/>
              <w:rPr>
                <w:b/>
                <w:bCs/>
                <w:sz w:val="24"/>
              </w:rPr>
            </w:pPr>
            <w:r>
              <w:rPr>
                <w:b/>
                <w:bCs/>
                <w:sz w:val="24"/>
              </w:rPr>
              <w:t>表</w:t>
            </w:r>
            <w:r>
              <w:rPr>
                <w:rFonts w:hint="eastAsia"/>
                <w:b/>
                <w:bCs/>
                <w:sz w:val="24"/>
              </w:rPr>
              <w:t>5-1</w:t>
            </w:r>
            <w:r>
              <w:rPr>
                <w:b/>
                <w:bCs/>
                <w:sz w:val="24"/>
              </w:rPr>
              <w:t xml:space="preserve"> </w:t>
            </w:r>
            <w:r w:rsidR="008F4D5D">
              <w:rPr>
                <w:rFonts w:hint="eastAsia"/>
                <w:b/>
                <w:bCs/>
                <w:sz w:val="24"/>
              </w:rPr>
              <w:t>有</w:t>
            </w:r>
            <w:r>
              <w:rPr>
                <w:b/>
                <w:bCs/>
                <w:sz w:val="24"/>
              </w:rPr>
              <w:t>组织废气监测</w:t>
            </w:r>
            <w:r>
              <w:rPr>
                <w:rFonts w:hint="eastAsia"/>
                <w:b/>
                <w:bCs/>
                <w:sz w:val="24"/>
              </w:rPr>
              <w:t>内容</w:t>
            </w:r>
          </w:p>
          <w:tbl>
            <w:tblPr>
              <w:tblW w:w="8317" w:type="dxa"/>
              <w:jc w:val="center"/>
              <w:tblLayout w:type="fixed"/>
              <w:tblLook w:val="04A0" w:firstRow="1" w:lastRow="0" w:firstColumn="1" w:lastColumn="0" w:noHBand="0" w:noVBand="1"/>
            </w:tblPr>
            <w:tblGrid>
              <w:gridCol w:w="888"/>
              <w:gridCol w:w="708"/>
              <w:gridCol w:w="916"/>
              <w:gridCol w:w="718"/>
              <w:gridCol w:w="1076"/>
              <w:gridCol w:w="812"/>
              <w:gridCol w:w="630"/>
              <w:gridCol w:w="1046"/>
              <w:gridCol w:w="724"/>
              <w:gridCol w:w="799"/>
            </w:tblGrid>
            <w:tr w:rsidR="00145ECE" w:rsidRPr="008F2EC2" w14:paraId="4D7BCDA5" w14:textId="77777777" w:rsidTr="00145ECE">
              <w:trPr>
                <w:trHeight w:val="35"/>
                <w:jc w:val="center"/>
              </w:trPr>
              <w:tc>
                <w:tcPr>
                  <w:tcW w:w="888" w:type="dxa"/>
                  <w:vMerge w:val="restart"/>
                  <w:tcBorders>
                    <w:top w:val="thinThickSmallGap" w:sz="12" w:space="0" w:color="auto"/>
                    <w:bottom w:val="single" w:sz="6" w:space="0" w:color="auto"/>
                    <w:right w:val="single" w:sz="6" w:space="0" w:color="auto"/>
                  </w:tcBorders>
                  <w:vAlign w:val="center"/>
                  <w:hideMark/>
                </w:tcPr>
                <w:p w14:paraId="6CC4DBF4" w14:textId="77777777" w:rsidR="00145ECE" w:rsidRPr="008F2EC2" w:rsidRDefault="00145ECE" w:rsidP="002A7739">
                  <w:pPr>
                    <w:jc w:val="center"/>
                    <w:rPr>
                      <w:b/>
                      <w:bCs/>
                      <w:szCs w:val="21"/>
                    </w:rPr>
                  </w:pPr>
                  <w:r w:rsidRPr="008F2EC2">
                    <w:rPr>
                      <w:b/>
                      <w:bCs/>
                      <w:szCs w:val="21"/>
                    </w:rPr>
                    <w:t>产污</w:t>
                  </w:r>
                </w:p>
                <w:p w14:paraId="5737058B" w14:textId="77777777" w:rsidR="00145ECE" w:rsidRPr="008F2EC2" w:rsidRDefault="00145ECE" w:rsidP="002A7739">
                  <w:pPr>
                    <w:jc w:val="center"/>
                    <w:rPr>
                      <w:b/>
                      <w:bCs/>
                      <w:szCs w:val="21"/>
                    </w:rPr>
                  </w:pPr>
                  <w:r w:rsidRPr="008F2EC2">
                    <w:rPr>
                      <w:b/>
                      <w:bCs/>
                      <w:szCs w:val="21"/>
                    </w:rPr>
                    <w:t>环节</w:t>
                  </w:r>
                </w:p>
              </w:tc>
              <w:tc>
                <w:tcPr>
                  <w:tcW w:w="708" w:type="dxa"/>
                  <w:vMerge w:val="restart"/>
                  <w:tcBorders>
                    <w:top w:val="thinThickSmallGap" w:sz="12" w:space="0" w:color="auto"/>
                    <w:left w:val="single" w:sz="6" w:space="0" w:color="auto"/>
                    <w:bottom w:val="single" w:sz="6" w:space="0" w:color="auto"/>
                    <w:right w:val="single" w:sz="6" w:space="0" w:color="auto"/>
                  </w:tcBorders>
                  <w:vAlign w:val="center"/>
                  <w:hideMark/>
                </w:tcPr>
                <w:p w14:paraId="74DC8088" w14:textId="77777777" w:rsidR="00145ECE" w:rsidRPr="008F2EC2" w:rsidRDefault="00145ECE" w:rsidP="002A7739">
                  <w:pPr>
                    <w:jc w:val="center"/>
                    <w:rPr>
                      <w:b/>
                      <w:bCs/>
                      <w:szCs w:val="21"/>
                    </w:rPr>
                  </w:pPr>
                  <w:r w:rsidRPr="008F2EC2">
                    <w:rPr>
                      <w:b/>
                      <w:bCs/>
                      <w:szCs w:val="21"/>
                    </w:rPr>
                    <w:t>监测断</w:t>
                  </w:r>
                </w:p>
                <w:p w14:paraId="4A3BD5D8" w14:textId="77777777" w:rsidR="00145ECE" w:rsidRPr="008F2EC2" w:rsidRDefault="00145ECE" w:rsidP="002A7739">
                  <w:pPr>
                    <w:jc w:val="center"/>
                    <w:rPr>
                      <w:b/>
                      <w:bCs/>
                      <w:szCs w:val="21"/>
                    </w:rPr>
                  </w:pPr>
                  <w:r w:rsidRPr="008F2EC2">
                    <w:rPr>
                      <w:b/>
                      <w:bCs/>
                      <w:szCs w:val="21"/>
                    </w:rPr>
                    <w:t>面位置</w:t>
                  </w:r>
                </w:p>
              </w:tc>
              <w:tc>
                <w:tcPr>
                  <w:tcW w:w="916" w:type="dxa"/>
                  <w:vMerge w:val="restart"/>
                  <w:tcBorders>
                    <w:top w:val="thinThickSmallGap" w:sz="12" w:space="0" w:color="auto"/>
                    <w:left w:val="single" w:sz="6" w:space="0" w:color="auto"/>
                    <w:bottom w:val="single" w:sz="6" w:space="0" w:color="auto"/>
                    <w:right w:val="single" w:sz="6" w:space="0" w:color="auto"/>
                  </w:tcBorders>
                  <w:vAlign w:val="center"/>
                  <w:hideMark/>
                </w:tcPr>
                <w:p w14:paraId="7487A3CB" w14:textId="77777777" w:rsidR="00145ECE" w:rsidRPr="008F2EC2" w:rsidRDefault="00145ECE" w:rsidP="002A7739">
                  <w:pPr>
                    <w:jc w:val="center"/>
                    <w:rPr>
                      <w:b/>
                      <w:bCs/>
                      <w:szCs w:val="21"/>
                    </w:rPr>
                  </w:pPr>
                  <w:r w:rsidRPr="008F2EC2">
                    <w:rPr>
                      <w:b/>
                      <w:bCs/>
                      <w:szCs w:val="21"/>
                    </w:rPr>
                    <w:t>监测</w:t>
                  </w:r>
                </w:p>
                <w:p w14:paraId="12A3AB45" w14:textId="77777777" w:rsidR="00145ECE" w:rsidRPr="008F2EC2" w:rsidRDefault="00145ECE" w:rsidP="002A7739">
                  <w:pPr>
                    <w:jc w:val="center"/>
                    <w:rPr>
                      <w:b/>
                      <w:bCs/>
                      <w:szCs w:val="21"/>
                    </w:rPr>
                  </w:pPr>
                  <w:r w:rsidRPr="008F2EC2">
                    <w:rPr>
                      <w:b/>
                      <w:bCs/>
                      <w:szCs w:val="21"/>
                    </w:rPr>
                    <w:t>项目</w:t>
                  </w:r>
                </w:p>
              </w:tc>
              <w:tc>
                <w:tcPr>
                  <w:tcW w:w="718" w:type="dxa"/>
                  <w:vMerge w:val="restart"/>
                  <w:tcBorders>
                    <w:top w:val="thinThickSmallGap" w:sz="12" w:space="0" w:color="auto"/>
                    <w:left w:val="single" w:sz="6" w:space="0" w:color="auto"/>
                    <w:bottom w:val="single" w:sz="6" w:space="0" w:color="auto"/>
                    <w:right w:val="single" w:sz="6" w:space="0" w:color="auto"/>
                  </w:tcBorders>
                  <w:vAlign w:val="center"/>
                  <w:hideMark/>
                </w:tcPr>
                <w:p w14:paraId="2BEE27BF" w14:textId="77777777" w:rsidR="00145ECE" w:rsidRPr="008F2EC2" w:rsidRDefault="00145ECE" w:rsidP="002A7739">
                  <w:pPr>
                    <w:jc w:val="center"/>
                    <w:rPr>
                      <w:b/>
                      <w:bCs/>
                      <w:szCs w:val="21"/>
                    </w:rPr>
                  </w:pPr>
                  <w:r w:rsidRPr="008F2EC2">
                    <w:rPr>
                      <w:b/>
                      <w:bCs/>
                      <w:szCs w:val="21"/>
                    </w:rPr>
                    <w:t>监测断</w:t>
                  </w:r>
                </w:p>
                <w:p w14:paraId="6A778E45" w14:textId="77777777" w:rsidR="00145ECE" w:rsidRPr="008F2EC2" w:rsidRDefault="00145ECE" w:rsidP="002A7739">
                  <w:pPr>
                    <w:jc w:val="center"/>
                    <w:rPr>
                      <w:b/>
                      <w:bCs/>
                      <w:szCs w:val="21"/>
                    </w:rPr>
                  </w:pPr>
                  <w:r w:rsidRPr="008F2EC2">
                    <w:rPr>
                      <w:b/>
                      <w:bCs/>
                      <w:szCs w:val="21"/>
                    </w:rPr>
                    <w:t>面个数</w:t>
                  </w:r>
                </w:p>
              </w:tc>
              <w:tc>
                <w:tcPr>
                  <w:tcW w:w="2518" w:type="dxa"/>
                  <w:gridSpan w:val="3"/>
                  <w:tcBorders>
                    <w:top w:val="thinThickSmallGap" w:sz="12" w:space="0" w:color="auto"/>
                    <w:left w:val="single" w:sz="6" w:space="0" w:color="auto"/>
                    <w:bottom w:val="single" w:sz="6" w:space="0" w:color="auto"/>
                    <w:right w:val="single" w:sz="6" w:space="0" w:color="auto"/>
                  </w:tcBorders>
                  <w:vAlign w:val="center"/>
                  <w:hideMark/>
                </w:tcPr>
                <w:p w14:paraId="0799DCA3" w14:textId="77777777" w:rsidR="00145ECE" w:rsidRPr="008F2EC2" w:rsidRDefault="00145ECE" w:rsidP="002A7739">
                  <w:pPr>
                    <w:jc w:val="center"/>
                    <w:rPr>
                      <w:b/>
                      <w:bCs/>
                      <w:szCs w:val="21"/>
                    </w:rPr>
                  </w:pPr>
                  <w:r w:rsidRPr="008F2EC2">
                    <w:rPr>
                      <w:b/>
                      <w:bCs/>
                      <w:szCs w:val="21"/>
                    </w:rPr>
                    <w:t>每个监测断面</w:t>
                  </w:r>
                </w:p>
              </w:tc>
              <w:tc>
                <w:tcPr>
                  <w:tcW w:w="1046" w:type="dxa"/>
                  <w:vMerge w:val="restart"/>
                  <w:tcBorders>
                    <w:top w:val="thinThickSmallGap" w:sz="12" w:space="0" w:color="auto"/>
                    <w:left w:val="single" w:sz="6" w:space="0" w:color="auto"/>
                    <w:bottom w:val="single" w:sz="6" w:space="0" w:color="auto"/>
                    <w:right w:val="single" w:sz="6" w:space="0" w:color="auto"/>
                  </w:tcBorders>
                  <w:vAlign w:val="center"/>
                  <w:hideMark/>
                </w:tcPr>
                <w:p w14:paraId="34B21E73" w14:textId="77777777" w:rsidR="00145ECE" w:rsidRPr="008F2EC2" w:rsidRDefault="00145ECE" w:rsidP="002A7739">
                  <w:pPr>
                    <w:jc w:val="center"/>
                    <w:rPr>
                      <w:b/>
                      <w:bCs/>
                      <w:szCs w:val="21"/>
                    </w:rPr>
                  </w:pPr>
                  <w:r w:rsidRPr="008F2EC2">
                    <w:rPr>
                      <w:b/>
                      <w:bCs/>
                      <w:szCs w:val="21"/>
                    </w:rPr>
                    <w:t>监测</w:t>
                  </w:r>
                </w:p>
                <w:p w14:paraId="3046F553" w14:textId="77777777" w:rsidR="00145ECE" w:rsidRPr="008F2EC2" w:rsidRDefault="00145ECE" w:rsidP="002A7739">
                  <w:pPr>
                    <w:jc w:val="center"/>
                    <w:rPr>
                      <w:b/>
                      <w:bCs/>
                      <w:szCs w:val="21"/>
                    </w:rPr>
                  </w:pPr>
                  <w:r w:rsidRPr="008F2EC2">
                    <w:rPr>
                      <w:b/>
                      <w:bCs/>
                      <w:szCs w:val="21"/>
                    </w:rPr>
                    <w:t>频次</w:t>
                  </w:r>
                </w:p>
              </w:tc>
              <w:tc>
                <w:tcPr>
                  <w:tcW w:w="724" w:type="dxa"/>
                  <w:vMerge w:val="restart"/>
                  <w:tcBorders>
                    <w:top w:val="thinThickSmallGap" w:sz="12" w:space="0" w:color="auto"/>
                    <w:left w:val="single" w:sz="6" w:space="0" w:color="auto"/>
                    <w:bottom w:val="single" w:sz="6" w:space="0" w:color="auto"/>
                    <w:right w:val="single" w:sz="6" w:space="0" w:color="auto"/>
                  </w:tcBorders>
                  <w:vAlign w:val="center"/>
                  <w:hideMark/>
                </w:tcPr>
                <w:p w14:paraId="2D3E38EF" w14:textId="77777777" w:rsidR="00145ECE" w:rsidRPr="008F2EC2" w:rsidRDefault="00145ECE" w:rsidP="002A7739">
                  <w:pPr>
                    <w:jc w:val="center"/>
                    <w:rPr>
                      <w:b/>
                      <w:bCs/>
                      <w:szCs w:val="21"/>
                    </w:rPr>
                  </w:pPr>
                  <w:r w:rsidRPr="008F2EC2">
                    <w:rPr>
                      <w:b/>
                      <w:bCs/>
                      <w:szCs w:val="21"/>
                    </w:rPr>
                    <w:t>采样</w:t>
                  </w:r>
                </w:p>
                <w:p w14:paraId="471B031D" w14:textId="77777777" w:rsidR="00145ECE" w:rsidRPr="008F2EC2" w:rsidRDefault="00145ECE" w:rsidP="002A7739">
                  <w:pPr>
                    <w:jc w:val="center"/>
                    <w:rPr>
                      <w:b/>
                      <w:bCs/>
                      <w:szCs w:val="21"/>
                    </w:rPr>
                  </w:pPr>
                  <w:r w:rsidRPr="008F2EC2">
                    <w:rPr>
                      <w:b/>
                      <w:bCs/>
                      <w:szCs w:val="21"/>
                    </w:rPr>
                    <w:t>总点次</w:t>
                  </w:r>
                </w:p>
              </w:tc>
              <w:tc>
                <w:tcPr>
                  <w:tcW w:w="799" w:type="dxa"/>
                  <w:vMerge w:val="restart"/>
                  <w:tcBorders>
                    <w:top w:val="thinThickSmallGap" w:sz="12" w:space="0" w:color="auto"/>
                    <w:left w:val="single" w:sz="6" w:space="0" w:color="auto"/>
                    <w:bottom w:val="single" w:sz="6" w:space="0" w:color="auto"/>
                  </w:tcBorders>
                  <w:vAlign w:val="center"/>
                  <w:hideMark/>
                </w:tcPr>
                <w:p w14:paraId="725344A7" w14:textId="77777777" w:rsidR="00145ECE" w:rsidRPr="008F2EC2" w:rsidRDefault="00145ECE" w:rsidP="002A7739">
                  <w:pPr>
                    <w:jc w:val="center"/>
                    <w:rPr>
                      <w:b/>
                      <w:bCs/>
                      <w:szCs w:val="21"/>
                    </w:rPr>
                  </w:pPr>
                  <w:r w:rsidRPr="008F2EC2">
                    <w:rPr>
                      <w:b/>
                      <w:bCs/>
                      <w:szCs w:val="21"/>
                    </w:rPr>
                    <w:t>每个断面样品总数</w:t>
                  </w:r>
                </w:p>
              </w:tc>
            </w:tr>
            <w:tr w:rsidR="00145ECE" w:rsidRPr="008F2EC2" w14:paraId="7F07D097" w14:textId="77777777" w:rsidTr="002A4EDA">
              <w:trPr>
                <w:trHeight w:val="729"/>
                <w:jc w:val="center"/>
              </w:trPr>
              <w:tc>
                <w:tcPr>
                  <w:tcW w:w="888" w:type="dxa"/>
                  <w:vMerge/>
                  <w:tcBorders>
                    <w:top w:val="thinThickSmallGap" w:sz="12" w:space="0" w:color="auto"/>
                    <w:bottom w:val="single" w:sz="6" w:space="0" w:color="auto"/>
                    <w:right w:val="single" w:sz="6" w:space="0" w:color="auto"/>
                  </w:tcBorders>
                  <w:vAlign w:val="center"/>
                  <w:hideMark/>
                </w:tcPr>
                <w:p w14:paraId="218D1F97" w14:textId="77777777" w:rsidR="00145ECE" w:rsidRPr="008F2EC2" w:rsidRDefault="00145ECE" w:rsidP="002A7739">
                  <w:pPr>
                    <w:spacing w:line="360" w:lineRule="auto"/>
                    <w:rPr>
                      <w:b/>
                      <w:bCs/>
                      <w:szCs w:val="21"/>
                    </w:rPr>
                  </w:pPr>
                </w:p>
              </w:tc>
              <w:tc>
                <w:tcPr>
                  <w:tcW w:w="708" w:type="dxa"/>
                  <w:vMerge/>
                  <w:tcBorders>
                    <w:top w:val="thinThickSmallGap" w:sz="12" w:space="0" w:color="auto"/>
                    <w:left w:val="single" w:sz="6" w:space="0" w:color="auto"/>
                    <w:bottom w:val="single" w:sz="6" w:space="0" w:color="auto"/>
                    <w:right w:val="single" w:sz="6" w:space="0" w:color="auto"/>
                  </w:tcBorders>
                  <w:vAlign w:val="center"/>
                  <w:hideMark/>
                </w:tcPr>
                <w:p w14:paraId="3E01A5DE" w14:textId="77777777" w:rsidR="00145ECE" w:rsidRPr="008F2EC2" w:rsidRDefault="00145ECE" w:rsidP="002A7739">
                  <w:pPr>
                    <w:spacing w:line="360" w:lineRule="auto"/>
                    <w:rPr>
                      <w:b/>
                      <w:bCs/>
                      <w:szCs w:val="21"/>
                    </w:rPr>
                  </w:pPr>
                </w:p>
              </w:tc>
              <w:tc>
                <w:tcPr>
                  <w:tcW w:w="916" w:type="dxa"/>
                  <w:vMerge/>
                  <w:tcBorders>
                    <w:top w:val="thinThickSmallGap" w:sz="12" w:space="0" w:color="auto"/>
                    <w:left w:val="single" w:sz="6" w:space="0" w:color="auto"/>
                    <w:bottom w:val="single" w:sz="6" w:space="0" w:color="auto"/>
                    <w:right w:val="single" w:sz="6" w:space="0" w:color="auto"/>
                  </w:tcBorders>
                  <w:vAlign w:val="center"/>
                  <w:hideMark/>
                </w:tcPr>
                <w:p w14:paraId="60451076" w14:textId="77777777" w:rsidR="00145ECE" w:rsidRPr="008F2EC2" w:rsidRDefault="00145ECE" w:rsidP="002A7739">
                  <w:pPr>
                    <w:spacing w:line="360" w:lineRule="auto"/>
                    <w:rPr>
                      <w:b/>
                      <w:bCs/>
                      <w:szCs w:val="21"/>
                    </w:rPr>
                  </w:pPr>
                </w:p>
              </w:tc>
              <w:tc>
                <w:tcPr>
                  <w:tcW w:w="718" w:type="dxa"/>
                  <w:vMerge/>
                  <w:tcBorders>
                    <w:top w:val="thinThickSmallGap" w:sz="12" w:space="0" w:color="auto"/>
                    <w:left w:val="single" w:sz="6" w:space="0" w:color="auto"/>
                    <w:bottom w:val="single" w:sz="6" w:space="0" w:color="auto"/>
                    <w:right w:val="single" w:sz="6" w:space="0" w:color="auto"/>
                  </w:tcBorders>
                  <w:vAlign w:val="center"/>
                  <w:hideMark/>
                </w:tcPr>
                <w:p w14:paraId="54955E66" w14:textId="77777777" w:rsidR="00145ECE" w:rsidRPr="008F2EC2" w:rsidRDefault="00145ECE" w:rsidP="002A7739">
                  <w:pPr>
                    <w:spacing w:line="360" w:lineRule="auto"/>
                    <w:rPr>
                      <w:b/>
                      <w:bCs/>
                      <w:szCs w:val="21"/>
                    </w:rPr>
                  </w:pPr>
                </w:p>
              </w:tc>
              <w:tc>
                <w:tcPr>
                  <w:tcW w:w="1076" w:type="dxa"/>
                  <w:tcBorders>
                    <w:top w:val="single" w:sz="6" w:space="0" w:color="auto"/>
                    <w:left w:val="single" w:sz="6" w:space="0" w:color="auto"/>
                    <w:bottom w:val="single" w:sz="6" w:space="0" w:color="auto"/>
                    <w:right w:val="single" w:sz="6" w:space="0" w:color="auto"/>
                  </w:tcBorders>
                  <w:vAlign w:val="center"/>
                  <w:hideMark/>
                </w:tcPr>
                <w:p w14:paraId="01535F9A" w14:textId="77777777" w:rsidR="00145ECE" w:rsidRPr="008F2EC2" w:rsidRDefault="00145ECE" w:rsidP="002A7739">
                  <w:pPr>
                    <w:spacing w:line="360" w:lineRule="auto"/>
                    <w:jc w:val="center"/>
                    <w:rPr>
                      <w:b/>
                      <w:bCs/>
                      <w:szCs w:val="21"/>
                    </w:rPr>
                  </w:pPr>
                  <w:r w:rsidRPr="008F2EC2">
                    <w:rPr>
                      <w:b/>
                      <w:bCs/>
                      <w:szCs w:val="21"/>
                    </w:rPr>
                    <w:t>采样孔位置</w:t>
                  </w:r>
                </w:p>
              </w:tc>
              <w:tc>
                <w:tcPr>
                  <w:tcW w:w="812" w:type="dxa"/>
                  <w:tcBorders>
                    <w:top w:val="single" w:sz="6" w:space="0" w:color="auto"/>
                    <w:left w:val="single" w:sz="6" w:space="0" w:color="auto"/>
                    <w:bottom w:val="single" w:sz="6" w:space="0" w:color="auto"/>
                    <w:right w:val="single" w:sz="6" w:space="0" w:color="auto"/>
                  </w:tcBorders>
                  <w:vAlign w:val="center"/>
                  <w:hideMark/>
                </w:tcPr>
                <w:p w14:paraId="768743AD" w14:textId="77777777" w:rsidR="00145ECE" w:rsidRPr="008F2EC2" w:rsidRDefault="00145ECE" w:rsidP="002A7739">
                  <w:pPr>
                    <w:jc w:val="center"/>
                    <w:rPr>
                      <w:b/>
                      <w:bCs/>
                      <w:szCs w:val="21"/>
                    </w:rPr>
                  </w:pPr>
                  <w:r w:rsidRPr="008F2EC2">
                    <w:rPr>
                      <w:b/>
                      <w:bCs/>
                      <w:szCs w:val="21"/>
                    </w:rPr>
                    <w:t>采样孔个数</w:t>
                  </w:r>
                </w:p>
              </w:tc>
              <w:tc>
                <w:tcPr>
                  <w:tcW w:w="630" w:type="dxa"/>
                  <w:tcBorders>
                    <w:top w:val="single" w:sz="6" w:space="0" w:color="auto"/>
                    <w:left w:val="single" w:sz="6" w:space="0" w:color="auto"/>
                    <w:bottom w:val="single" w:sz="6" w:space="0" w:color="auto"/>
                    <w:right w:val="single" w:sz="6" w:space="0" w:color="auto"/>
                  </w:tcBorders>
                  <w:vAlign w:val="center"/>
                  <w:hideMark/>
                </w:tcPr>
                <w:p w14:paraId="3E3C2E8C" w14:textId="77777777" w:rsidR="00145ECE" w:rsidRDefault="00145ECE" w:rsidP="002A7739">
                  <w:pPr>
                    <w:rPr>
                      <w:b/>
                      <w:bCs/>
                      <w:szCs w:val="21"/>
                    </w:rPr>
                  </w:pPr>
                  <w:r w:rsidRPr="008F2EC2">
                    <w:rPr>
                      <w:b/>
                      <w:bCs/>
                      <w:szCs w:val="21"/>
                    </w:rPr>
                    <w:t>布点</w:t>
                  </w:r>
                </w:p>
                <w:p w14:paraId="25D2890D" w14:textId="77777777" w:rsidR="00145ECE" w:rsidRPr="008F2EC2" w:rsidRDefault="00145ECE" w:rsidP="002A7739">
                  <w:pPr>
                    <w:rPr>
                      <w:b/>
                      <w:bCs/>
                      <w:szCs w:val="21"/>
                    </w:rPr>
                  </w:pPr>
                  <w:r w:rsidRPr="008F2EC2">
                    <w:rPr>
                      <w:b/>
                      <w:bCs/>
                      <w:szCs w:val="21"/>
                    </w:rPr>
                    <w:t>个数</w:t>
                  </w:r>
                </w:p>
              </w:tc>
              <w:tc>
                <w:tcPr>
                  <w:tcW w:w="1046" w:type="dxa"/>
                  <w:vMerge/>
                  <w:tcBorders>
                    <w:top w:val="thinThickSmallGap" w:sz="12" w:space="0" w:color="auto"/>
                    <w:left w:val="single" w:sz="6" w:space="0" w:color="auto"/>
                    <w:bottom w:val="single" w:sz="6" w:space="0" w:color="auto"/>
                    <w:right w:val="single" w:sz="6" w:space="0" w:color="auto"/>
                  </w:tcBorders>
                  <w:vAlign w:val="center"/>
                  <w:hideMark/>
                </w:tcPr>
                <w:p w14:paraId="18E0898C" w14:textId="77777777" w:rsidR="00145ECE" w:rsidRPr="008F2EC2" w:rsidRDefault="00145ECE" w:rsidP="002A7739">
                  <w:pPr>
                    <w:spacing w:line="360" w:lineRule="auto"/>
                    <w:rPr>
                      <w:b/>
                      <w:bCs/>
                      <w:szCs w:val="21"/>
                    </w:rPr>
                  </w:pPr>
                </w:p>
              </w:tc>
              <w:tc>
                <w:tcPr>
                  <w:tcW w:w="724" w:type="dxa"/>
                  <w:vMerge/>
                  <w:tcBorders>
                    <w:top w:val="thinThickSmallGap" w:sz="12" w:space="0" w:color="auto"/>
                    <w:left w:val="single" w:sz="6" w:space="0" w:color="auto"/>
                    <w:bottom w:val="single" w:sz="6" w:space="0" w:color="auto"/>
                    <w:right w:val="single" w:sz="6" w:space="0" w:color="auto"/>
                  </w:tcBorders>
                  <w:vAlign w:val="center"/>
                  <w:hideMark/>
                </w:tcPr>
                <w:p w14:paraId="790980D2" w14:textId="77777777" w:rsidR="00145ECE" w:rsidRPr="008F2EC2" w:rsidRDefault="00145ECE" w:rsidP="002A7739">
                  <w:pPr>
                    <w:spacing w:line="360" w:lineRule="auto"/>
                    <w:rPr>
                      <w:b/>
                      <w:bCs/>
                      <w:szCs w:val="21"/>
                    </w:rPr>
                  </w:pPr>
                </w:p>
              </w:tc>
              <w:tc>
                <w:tcPr>
                  <w:tcW w:w="799" w:type="dxa"/>
                  <w:vMerge/>
                  <w:tcBorders>
                    <w:top w:val="thinThickSmallGap" w:sz="12" w:space="0" w:color="auto"/>
                    <w:left w:val="single" w:sz="6" w:space="0" w:color="auto"/>
                    <w:bottom w:val="single" w:sz="6" w:space="0" w:color="auto"/>
                  </w:tcBorders>
                  <w:vAlign w:val="center"/>
                  <w:hideMark/>
                </w:tcPr>
                <w:p w14:paraId="7C9FE4A2" w14:textId="77777777" w:rsidR="00145ECE" w:rsidRPr="008F2EC2" w:rsidRDefault="00145ECE" w:rsidP="002A7739">
                  <w:pPr>
                    <w:spacing w:line="360" w:lineRule="auto"/>
                    <w:rPr>
                      <w:b/>
                      <w:bCs/>
                      <w:szCs w:val="21"/>
                    </w:rPr>
                  </w:pPr>
                </w:p>
              </w:tc>
            </w:tr>
            <w:tr w:rsidR="00145ECE" w:rsidRPr="008F2EC2" w14:paraId="4A55A105" w14:textId="77777777" w:rsidTr="00EB28A5">
              <w:trPr>
                <w:trHeight w:val="68"/>
                <w:jc w:val="center"/>
              </w:trPr>
              <w:tc>
                <w:tcPr>
                  <w:tcW w:w="888" w:type="dxa"/>
                  <w:vMerge w:val="restart"/>
                  <w:tcBorders>
                    <w:top w:val="single" w:sz="6" w:space="0" w:color="auto"/>
                    <w:right w:val="single" w:sz="6" w:space="0" w:color="auto"/>
                  </w:tcBorders>
                  <w:vAlign w:val="center"/>
                  <w:hideMark/>
                </w:tcPr>
                <w:p w14:paraId="213C56B3" w14:textId="5E7924EF" w:rsidR="00145ECE" w:rsidRDefault="00145ECE" w:rsidP="00145ECE">
                  <w:pPr>
                    <w:jc w:val="center"/>
                    <w:rPr>
                      <w:bCs/>
                      <w:szCs w:val="21"/>
                    </w:rPr>
                  </w:pPr>
                  <w:r w:rsidRPr="00145ECE">
                    <w:rPr>
                      <w:rFonts w:hint="eastAsia"/>
                      <w:bCs/>
                      <w:szCs w:val="21"/>
                    </w:rPr>
                    <w:t>印刷</w:t>
                  </w:r>
                  <w:r>
                    <w:rPr>
                      <w:rFonts w:hint="eastAsia"/>
                      <w:bCs/>
                      <w:szCs w:val="21"/>
                    </w:rPr>
                    <w:t>、</w:t>
                  </w:r>
                </w:p>
                <w:p w14:paraId="7308F939" w14:textId="195FF679" w:rsidR="00145ECE" w:rsidRPr="008F2EC2" w:rsidRDefault="00145ECE" w:rsidP="00145ECE">
                  <w:pPr>
                    <w:jc w:val="center"/>
                    <w:rPr>
                      <w:bCs/>
                      <w:szCs w:val="21"/>
                    </w:rPr>
                  </w:pPr>
                  <w:r w:rsidRPr="00145ECE">
                    <w:rPr>
                      <w:rFonts w:hint="eastAsia"/>
                      <w:bCs/>
                      <w:szCs w:val="21"/>
                    </w:rPr>
                    <w:t>润版以及煤油擦拭</w:t>
                  </w:r>
                </w:p>
              </w:tc>
              <w:tc>
                <w:tcPr>
                  <w:tcW w:w="708" w:type="dxa"/>
                  <w:vMerge w:val="restart"/>
                  <w:tcBorders>
                    <w:top w:val="single" w:sz="6" w:space="0" w:color="auto"/>
                    <w:left w:val="single" w:sz="6" w:space="0" w:color="auto"/>
                    <w:right w:val="single" w:sz="6" w:space="0" w:color="auto"/>
                  </w:tcBorders>
                  <w:vAlign w:val="center"/>
                  <w:hideMark/>
                </w:tcPr>
                <w:p w14:paraId="3A4E0621" w14:textId="505472FA" w:rsidR="00145ECE" w:rsidRPr="008F2EC2" w:rsidRDefault="00BF4267" w:rsidP="00BF4267">
                  <w:pPr>
                    <w:jc w:val="center"/>
                    <w:rPr>
                      <w:bCs/>
                      <w:szCs w:val="21"/>
                    </w:rPr>
                  </w:pPr>
                  <w:r>
                    <w:rPr>
                      <w:rFonts w:hint="eastAsia"/>
                      <w:bCs/>
                      <w:szCs w:val="21"/>
                    </w:rPr>
                    <w:t>处理设施</w:t>
                  </w:r>
                  <w:r w:rsidR="000C72A8">
                    <w:rPr>
                      <w:rFonts w:hint="eastAsia"/>
                      <w:bCs/>
                      <w:szCs w:val="21"/>
                    </w:rPr>
                    <w:t>1#</w:t>
                  </w:r>
                  <w:r w:rsidR="000C72A8">
                    <w:rPr>
                      <w:rFonts w:hint="eastAsia"/>
                      <w:bCs/>
                      <w:szCs w:val="21"/>
                    </w:rPr>
                    <w:t>、</w:t>
                  </w:r>
                  <w:r w:rsidR="000C72A8">
                    <w:rPr>
                      <w:rFonts w:hint="eastAsia"/>
                      <w:bCs/>
                      <w:szCs w:val="21"/>
                    </w:rPr>
                    <w:t>2#</w:t>
                  </w:r>
                </w:p>
              </w:tc>
              <w:tc>
                <w:tcPr>
                  <w:tcW w:w="916" w:type="dxa"/>
                  <w:tcBorders>
                    <w:top w:val="single" w:sz="6" w:space="0" w:color="auto"/>
                    <w:left w:val="single" w:sz="6" w:space="0" w:color="auto"/>
                    <w:bottom w:val="single" w:sz="4" w:space="0" w:color="auto"/>
                    <w:right w:val="single" w:sz="6" w:space="0" w:color="auto"/>
                  </w:tcBorders>
                  <w:vAlign w:val="center"/>
                  <w:hideMark/>
                </w:tcPr>
                <w:p w14:paraId="5E4DF4BB" w14:textId="5704AA23" w:rsidR="00145ECE" w:rsidRPr="008F2EC2" w:rsidRDefault="00145ECE" w:rsidP="00145ECE">
                  <w:pPr>
                    <w:jc w:val="center"/>
                    <w:rPr>
                      <w:bCs/>
                      <w:szCs w:val="21"/>
                    </w:rPr>
                  </w:pPr>
                  <w:r>
                    <w:rPr>
                      <w:rFonts w:ascii="宋体" w:hAnsi="宋体" w:hint="eastAsia"/>
                      <w:bCs/>
                      <w:szCs w:val="21"/>
                    </w:rPr>
                    <w:t>苯</w:t>
                  </w:r>
                </w:p>
              </w:tc>
              <w:tc>
                <w:tcPr>
                  <w:tcW w:w="718" w:type="dxa"/>
                  <w:tcBorders>
                    <w:top w:val="single" w:sz="6" w:space="0" w:color="auto"/>
                    <w:left w:val="single" w:sz="6" w:space="0" w:color="auto"/>
                    <w:bottom w:val="single" w:sz="4" w:space="0" w:color="auto"/>
                    <w:right w:val="single" w:sz="6" w:space="0" w:color="auto"/>
                  </w:tcBorders>
                  <w:vAlign w:val="center"/>
                  <w:hideMark/>
                </w:tcPr>
                <w:p w14:paraId="6FB2947B" w14:textId="33EA5925" w:rsidR="00145ECE" w:rsidRPr="008F2EC2" w:rsidRDefault="00145ECE" w:rsidP="00145ECE">
                  <w:pPr>
                    <w:jc w:val="center"/>
                    <w:rPr>
                      <w:bCs/>
                      <w:szCs w:val="21"/>
                    </w:rPr>
                  </w:pPr>
                  <w:r>
                    <w:rPr>
                      <w:bCs/>
                      <w:szCs w:val="21"/>
                    </w:rPr>
                    <w:t>2</w:t>
                  </w:r>
                </w:p>
              </w:tc>
              <w:tc>
                <w:tcPr>
                  <w:tcW w:w="1076" w:type="dxa"/>
                  <w:vMerge w:val="restart"/>
                  <w:tcBorders>
                    <w:top w:val="single" w:sz="6" w:space="0" w:color="auto"/>
                    <w:left w:val="single" w:sz="6" w:space="0" w:color="auto"/>
                    <w:right w:val="single" w:sz="6" w:space="0" w:color="auto"/>
                  </w:tcBorders>
                  <w:vAlign w:val="center"/>
                  <w:hideMark/>
                </w:tcPr>
                <w:p w14:paraId="30F717C3" w14:textId="2E16F2DD" w:rsidR="00145ECE" w:rsidRPr="008F2EC2" w:rsidRDefault="00145ECE" w:rsidP="000C72A8">
                  <w:pPr>
                    <w:jc w:val="center"/>
                    <w:rPr>
                      <w:bCs/>
                      <w:szCs w:val="21"/>
                    </w:rPr>
                  </w:pPr>
                  <w:r>
                    <w:rPr>
                      <w:rFonts w:hint="eastAsia"/>
                      <w:color w:val="000000"/>
                      <w:szCs w:val="21"/>
                    </w:rPr>
                    <w:t>废气排气筒</w:t>
                  </w:r>
                  <w:r w:rsidRPr="003F53BB">
                    <w:rPr>
                      <w:rFonts w:hint="eastAsia"/>
                      <w:color w:val="000000"/>
                      <w:szCs w:val="21"/>
                    </w:rPr>
                    <w:t>侧面</w:t>
                  </w:r>
                  <w:r w:rsidR="00BF4267" w:rsidRPr="00BF4267">
                    <w:rPr>
                      <w:rFonts w:hint="eastAsia"/>
                      <w:color w:val="000000"/>
                      <w:szCs w:val="21"/>
                    </w:rPr>
                    <w:t>（净化</w:t>
                  </w:r>
                  <w:r w:rsidR="00BF4267">
                    <w:rPr>
                      <w:rFonts w:hint="eastAsia"/>
                      <w:color w:val="000000"/>
                      <w:szCs w:val="21"/>
                    </w:rPr>
                    <w:t>前</w:t>
                  </w:r>
                  <w:r w:rsidR="00BF4267" w:rsidRPr="00BF4267">
                    <w:rPr>
                      <w:rFonts w:hint="eastAsia"/>
                      <w:color w:val="000000"/>
                      <w:szCs w:val="21"/>
                    </w:rPr>
                    <w:t>）</w:t>
                  </w:r>
                </w:p>
              </w:tc>
              <w:tc>
                <w:tcPr>
                  <w:tcW w:w="812" w:type="dxa"/>
                  <w:vMerge w:val="restart"/>
                  <w:tcBorders>
                    <w:top w:val="single" w:sz="6" w:space="0" w:color="auto"/>
                    <w:left w:val="single" w:sz="6" w:space="0" w:color="auto"/>
                    <w:right w:val="single" w:sz="6" w:space="0" w:color="auto"/>
                  </w:tcBorders>
                  <w:vAlign w:val="center"/>
                  <w:hideMark/>
                </w:tcPr>
                <w:p w14:paraId="12576F08" w14:textId="7542C13F" w:rsidR="00145ECE" w:rsidRPr="008F2EC2" w:rsidRDefault="00145ECE" w:rsidP="00145ECE">
                  <w:pPr>
                    <w:jc w:val="center"/>
                    <w:rPr>
                      <w:bCs/>
                      <w:szCs w:val="21"/>
                    </w:rPr>
                  </w:pPr>
                  <w:r>
                    <w:rPr>
                      <w:bCs/>
                      <w:szCs w:val="21"/>
                    </w:rPr>
                    <w:t>2</w:t>
                  </w:r>
                </w:p>
              </w:tc>
              <w:tc>
                <w:tcPr>
                  <w:tcW w:w="630" w:type="dxa"/>
                  <w:vMerge w:val="restart"/>
                  <w:tcBorders>
                    <w:top w:val="single" w:sz="6" w:space="0" w:color="auto"/>
                    <w:left w:val="single" w:sz="6" w:space="0" w:color="auto"/>
                    <w:right w:val="single" w:sz="6" w:space="0" w:color="auto"/>
                  </w:tcBorders>
                  <w:vAlign w:val="center"/>
                  <w:hideMark/>
                </w:tcPr>
                <w:p w14:paraId="3F4B3B8E" w14:textId="79582CDC" w:rsidR="00145ECE" w:rsidRPr="008F2EC2" w:rsidRDefault="00145ECE" w:rsidP="00145ECE">
                  <w:pPr>
                    <w:jc w:val="center"/>
                    <w:rPr>
                      <w:bCs/>
                      <w:szCs w:val="21"/>
                    </w:rPr>
                  </w:pPr>
                  <w:r>
                    <w:rPr>
                      <w:bCs/>
                      <w:szCs w:val="21"/>
                    </w:rPr>
                    <w:t>2</w:t>
                  </w:r>
                </w:p>
              </w:tc>
              <w:tc>
                <w:tcPr>
                  <w:tcW w:w="1046" w:type="dxa"/>
                  <w:vMerge w:val="restart"/>
                  <w:tcBorders>
                    <w:top w:val="single" w:sz="6" w:space="0" w:color="auto"/>
                    <w:left w:val="single" w:sz="6" w:space="0" w:color="auto"/>
                    <w:right w:val="single" w:sz="6" w:space="0" w:color="auto"/>
                  </w:tcBorders>
                  <w:vAlign w:val="center"/>
                  <w:hideMark/>
                </w:tcPr>
                <w:p w14:paraId="44389286" w14:textId="050FB152" w:rsidR="00145ECE" w:rsidRPr="008F2EC2" w:rsidRDefault="00145ECE" w:rsidP="00145ECE">
                  <w:pPr>
                    <w:jc w:val="center"/>
                    <w:rPr>
                      <w:bCs/>
                      <w:szCs w:val="21"/>
                    </w:rPr>
                  </w:pPr>
                  <w:r>
                    <w:rPr>
                      <w:bCs/>
                      <w:szCs w:val="21"/>
                    </w:rPr>
                    <w:t>1</w:t>
                  </w:r>
                  <w:r w:rsidRPr="008F2EC2">
                    <w:rPr>
                      <w:bCs/>
                      <w:szCs w:val="21"/>
                    </w:rPr>
                    <w:t>次</w:t>
                  </w:r>
                  <w:r w:rsidRPr="008F2EC2">
                    <w:rPr>
                      <w:bCs/>
                      <w:szCs w:val="21"/>
                    </w:rPr>
                    <w:t>/</w:t>
                  </w:r>
                  <w:r w:rsidRPr="008F2EC2">
                    <w:rPr>
                      <w:bCs/>
                      <w:szCs w:val="21"/>
                    </w:rPr>
                    <w:t>天，连续监测</w:t>
                  </w:r>
                  <w:r w:rsidRPr="008F2EC2">
                    <w:rPr>
                      <w:bCs/>
                      <w:szCs w:val="21"/>
                    </w:rPr>
                    <w:t>2</w:t>
                  </w:r>
                  <w:r w:rsidRPr="008F2EC2">
                    <w:rPr>
                      <w:bCs/>
                      <w:szCs w:val="21"/>
                    </w:rPr>
                    <w:t>天</w:t>
                  </w:r>
                </w:p>
              </w:tc>
              <w:tc>
                <w:tcPr>
                  <w:tcW w:w="724" w:type="dxa"/>
                  <w:tcBorders>
                    <w:top w:val="single" w:sz="6" w:space="0" w:color="auto"/>
                    <w:left w:val="single" w:sz="6" w:space="0" w:color="auto"/>
                    <w:bottom w:val="single" w:sz="6" w:space="0" w:color="auto"/>
                    <w:right w:val="single" w:sz="6" w:space="0" w:color="auto"/>
                  </w:tcBorders>
                  <w:vAlign w:val="center"/>
                  <w:hideMark/>
                </w:tcPr>
                <w:p w14:paraId="4959F3A6" w14:textId="2B463E60" w:rsidR="00145ECE" w:rsidRPr="008F2EC2" w:rsidRDefault="00145ECE" w:rsidP="00145ECE">
                  <w:pPr>
                    <w:jc w:val="center"/>
                    <w:rPr>
                      <w:bCs/>
                      <w:szCs w:val="21"/>
                    </w:rPr>
                  </w:pPr>
                  <w:r>
                    <w:rPr>
                      <w:bCs/>
                      <w:szCs w:val="21"/>
                    </w:rPr>
                    <w:t>4</w:t>
                  </w:r>
                </w:p>
              </w:tc>
              <w:tc>
                <w:tcPr>
                  <w:tcW w:w="799" w:type="dxa"/>
                  <w:tcBorders>
                    <w:top w:val="single" w:sz="6" w:space="0" w:color="auto"/>
                    <w:left w:val="single" w:sz="6" w:space="0" w:color="auto"/>
                    <w:bottom w:val="single" w:sz="6" w:space="0" w:color="auto"/>
                  </w:tcBorders>
                  <w:vAlign w:val="center"/>
                  <w:hideMark/>
                </w:tcPr>
                <w:p w14:paraId="1AE50066" w14:textId="6800074E" w:rsidR="00145ECE" w:rsidRPr="008F2EC2" w:rsidRDefault="00145ECE" w:rsidP="00145ECE">
                  <w:pPr>
                    <w:jc w:val="center"/>
                    <w:rPr>
                      <w:bCs/>
                      <w:szCs w:val="21"/>
                    </w:rPr>
                  </w:pPr>
                  <w:r>
                    <w:rPr>
                      <w:bCs/>
                      <w:szCs w:val="21"/>
                    </w:rPr>
                    <w:t>4</w:t>
                  </w:r>
                </w:p>
              </w:tc>
            </w:tr>
            <w:tr w:rsidR="00145ECE" w:rsidRPr="008F2EC2" w14:paraId="5C529376" w14:textId="77777777" w:rsidTr="00EB28A5">
              <w:trPr>
                <w:trHeight w:val="68"/>
                <w:jc w:val="center"/>
              </w:trPr>
              <w:tc>
                <w:tcPr>
                  <w:tcW w:w="888" w:type="dxa"/>
                  <w:vMerge/>
                  <w:tcBorders>
                    <w:right w:val="single" w:sz="6" w:space="0" w:color="auto"/>
                  </w:tcBorders>
                  <w:vAlign w:val="center"/>
                </w:tcPr>
                <w:p w14:paraId="520F074B" w14:textId="77777777" w:rsidR="00145ECE" w:rsidRPr="008F2EC2" w:rsidRDefault="00145ECE" w:rsidP="00145ECE">
                  <w:pPr>
                    <w:jc w:val="center"/>
                    <w:rPr>
                      <w:bCs/>
                      <w:szCs w:val="21"/>
                    </w:rPr>
                  </w:pPr>
                </w:p>
              </w:tc>
              <w:tc>
                <w:tcPr>
                  <w:tcW w:w="708" w:type="dxa"/>
                  <w:vMerge/>
                  <w:tcBorders>
                    <w:left w:val="single" w:sz="6" w:space="0" w:color="auto"/>
                    <w:right w:val="single" w:sz="6" w:space="0" w:color="auto"/>
                  </w:tcBorders>
                  <w:vAlign w:val="center"/>
                </w:tcPr>
                <w:p w14:paraId="2597B738" w14:textId="77777777" w:rsidR="00145ECE" w:rsidRPr="008F2EC2" w:rsidRDefault="00145ECE" w:rsidP="00145ECE">
                  <w:pPr>
                    <w:jc w:val="center"/>
                    <w:rPr>
                      <w:bCs/>
                      <w:szCs w:val="21"/>
                    </w:rPr>
                  </w:pPr>
                </w:p>
              </w:tc>
              <w:tc>
                <w:tcPr>
                  <w:tcW w:w="916" w:type="dxa"/>
                  <w:tcBorders>
                    <w:top w:val="single" w:sz="4" w:space="0" w:color="auto"/>
                    <w:left w:val="single" w:sz="6" w:space="0" w:color="auto"/>
                    <w:bottom w:val="single" w:sz="6" w:space="0" w:color="auto"/>
                    <w:right w:val="single" w:sz="6" w:space="0" w:color="auto"/>
                  </w:tcBorders>
                  <w:vAlign w:val="center"/>
                </w:tcPr>
                <w:p w14:paraId="485C9332" w14:textId="3B843ED8" w:rsidR="00145ECE" w:rsidRPr="008F2EC2" w:rsidRDefault="00145ECE" w:rsidP="00145ECE">
                  <w:pPr>
                    <w:jc w:val="center"/>
                    <w:rPr>
                      <w:bCs/>
                      <w:szCs w:val="21"/>
                    </w:rPr>
                  </w:pPr>
                  <w:r w:rsidRPr="00A6003E">
                    <w:rPr>
                      <w:rFonts w:ascii="宋体" w:hAnsi="宋体" w:hint="eastAsia"/>
                      <w:bCs/>
                      <w:szCs w:val="21"/>
                    </w:rPr>
                    <w:t>甲苯</w:t>
                  </w:r>
                </w:p>
              </w:tc>
              <w:tc>
                <w:tcPr>
                  <w:tcW w:w="718" w:type="dxa"/>
                  <w:tcBorders>
                    <w:top w:val="single" w:sz="4" w:space="0" w:color="auto"/>
                    <w:left w:val="single" w:sz="6" w:space="0" w:color="auto"/>
                    <w:bottom w:val="single" w:sz="6" w:space="0" w:color="auto"/>
                    <w:right w:val="single" w:sz="6" w:space="0" w:color="auto"/>
                  </w:tcBorders>
                  <w:vAlign w:val="center"/>
                </w:tcPr>
                <w:p w14:paraId="2287B351" w14:textId="3540DCF1" w:rsidR="00145ECE" w:rsidRPr="008F2EC2" w:rsidRDefault="00145ECE" w:rsidP="00145ECE">
                  <w:pPr>
                    <w:jc w:val="center"/>
                    <w:rPr>
                      <w:bCs/>
                      <w:szCs w:val="21"/>
                    </w:rPr>
                  </w:pPr>
                  <w:r>
                    <w:rPr>
                      <w:bCs/>
                      <w:szCs w:val="21"/>
                    </w:rPr>
                    <w:t>2</w:t>
                  </w:r>
                </w:p>
              </w:tc>
              <w:tc>
                <w:tcPr>
                  <w:tcW w:w="1076" w:type="dxa"/>
                  <w:vMerge/>
                  <w:tcBorders>
                    <w:left w:val="single" w:sz="6" w:space="0" w:color="auto"/>
                    <w:right w:val="single" w:sz="6" w:space="0" w:color="auto"/>
                  </w:tcBorders>
                  <w:vAlign w:val="center"/>
                </w:tcPr>
                <w:p w14:paraId="4AF6EF36" w14:textId="77777777" w:rsidR="00145ECE" w:rsidRPr="008F2EC2" w:rsidRDefault="00145ECE" w:rsidP="00145ECE">
                  <w:pPr>
                    <w:jc w:val="center"/>
                    <w:rPr>
                      <w:bCs/>
                      <w:szCs w:val="21"/>
                    </w:rPr>
                  </w:pPr>
                </w:p>
              </w:tc>
              <w:tc>
                <w:tcPr>
                  <w:tcW w:w="812" w:type="dxa"/>
                  <w:vMerge/>
                  <w:tcBorders>
                    <w:left w:val="single" w:sz="6" w:space="0" w:color="auto"/>
                    <w:right w:val="single" w:sz="6" w:space="0" w:color="auto"/>
                  </w:tcBorders>
                  <w:vAlign w:val="center"/>
                </w:tcPr>
                <w:p w14:paraId="7E43BAB6" w14:textId="77777777" w:rsidR="00145ECE" w:rsidRPr="008F2EC2" w:rsidRDefault="00145ECE" w:rsidP="00145ECE">
                  <w:pPr>
                    <w:jc w:val="center"/>
                    <w:rPr>
                      <w:bCs/>
                      <w:szCs w:val="21"/>
                    </w:rPr>
                  </w:pPr>
                </w:p>
              </w:tc>
              <w:tc>
                <w:tcPr>
                  <w:tcW w:w="630" w:type="dxa"/>
                  <w:vMerge/>
                  <w:tcBorders>
                    <w:left w:val="single" w:sz="6" w:space="0" w:color="auto"/>
                    <w:right w:val="single" w:sz="6" w:space="0" w:color="auto"/>
                  </w:tcBorders>
                  <w:vAlign w:val="center"/>
                </w:tcPr>
                <w:p w14:paraId="075EDEFE" w14:textId="77777777" w:rsidR="00145ECE" w:rsidRPr="008F2EC2" w:rsidRDefault="00145ECE" w:rsidP="00145ECE">
                  <w:pPr>
                    <w:jc w:val="center"/>
                    <w:rPr>
                      <w:bCs/>
                      <w:szCs w:val="21"/>
                    </w:rPr>
                  </w:pPr>
                </w:p>
              </w:tc>
              <w:tc>
                <w:tcPr>
                  <w:tcW w:w="1046" w:type="dxa"/>
                  <w:vMerge/>
                  <w:tcBorders>
                    <w:left w:val="single" w:sz="6" w:space="0" w:color="auto"/>
                    <w:right w:val="single" w:sz="6" w:space="0" w:color="auto"/>
                  </w:tcBorders>
                  <w:vAlign w:val="center"/>
                </w:tcPr>
                <w:p w14:paraId="5D9D67F3" w14:textId="77777777" w:rsidR="00145ECE" w:rsidRPr="008F2EC2" w:rsidRDefault="00145ECE" w:rsidP="00145ECE">
                  <w:pPr>
                    <w:jc w:val="center"/>
                    <w:rPr>
                      <w:bCs/>
                      <w:szCs w:val="21"/>
                    </w:rPr>
                  </w:pPr>
                </w:p>
              </w:tc>
              <w:tc>
                <w:tcPr>
                  <w:tcW w:w="724" w:type="dxa"/>
                  <w:tcBorders>
                    <w:top w:val="single" w:sz="6" w:space="0" w:color="auto"/>
                    <w:left w:val="single" w:sz="6" w:space="0" w:color="auto"/>
                    <w:bottom w:val="single" w:sz="6" w:space="0" w:color="auto"/>
                    <w:right w:val="single" w:sz="6" w:space="0" w:color="auto"/>
                  </w:tcBorders>
                  <w:vAlign w:val="center"/>
                </w:tcPr>
                <w:p w14:paraId="7AA9BF86" w14:textId="31519733" w:rsidR="00145ECE" w:rsidRPr="008F2EC2" w:rsidRDefault="00145ECE" w:rsidP="00145ECE">
                  <w:pPr>
                    <w:jc w:val="center"/>
                    <w:rPr>
                      <w:bCs/>
                      <w:szCs w:val="21"/>
                    </w:rPr>
                  </w:pPr>
                  <w:r>
                    <w:rPr>
                      <w:bCs/>
                      <w:szCs w:val="21"/>
                    </w:rPr>
                    <w:t>4</w:t>
                  </w:r>
                </w:p>
              </w:tc>
              <w:tc>
                <w:tcPr>
                  <w:tcW w:w="799" w:type="dxa"/>
                  <w:tcBorders>
                    <w:top w:val="single" w:sz="6" w:space="0" w:color="auto"/>
                    <w:left w:val="single" w:sz="6" w:space="0" w:color="auto"/>
                    <w:bottom w:val="single" w:sz="6" w:space="0" w:color="auto"/>
                  </w:tcBorders>
                  <w:vAlign w:val="center"/>
                </w:tcPr>
                <w:p w14:paraId="5D25673F" w14:textId="1869D83D" w:rsidR="00145ECE" w:rsidRPr="008F2EC2" w:rsidRDefault="00145ECE" w:rsidP="00145ECE">
                  <w:pPr>
                    <w:jc w:val="center"/>
                    <w:rPr>
                      <w:bCs/>
                      <w:szCs w:val="21"/>
                    </w:rPr>
                  </w:pPr>
                  <w:r>
                    <w:rPr>
                      <w:bCs/>
                      <w:szCs w:val="21"/>
                    </w:rPr>
                    <w:t>4</w:t>
                  </w:r>
                </w:p>
              </w:tc>
            </w:tr>
            <w:tr w:rsidR="00145ECE" w:rsidRPr="008F2EC2" w14:paraId="58398C35" w14:textId="77777777" w:rsidTr="00EB28A5">
              <w:trPr>
                <w:trHeight w:val="68"/>
                <w:jc w:val="center"/>
              </w:trPr>
              <w:tc>
                <w:tcPr>
                  <w:tcW w:w="888" w:type="dxa"/>
                  <w:vMerge/>
                  <w:tcBorders>
                    <w:right w:val="single" w:sz="6" w:space="0" w:color="auto"/>
                  </w:tcBorders>
                  <w:vAlign w:val="center"/>
                </w:tcPr>
                <w:p w14:paraId="66EFFFE3" w14:textId="77777777" w:rsidR="00145ECE" w:rsidRPr="008F2EC2" w:rsidRDefault="00145ECE" w:rsidP="00145ECE">
                  <w:pPr>
                    <w:jc w:val="center"/>
                    <w:rPr>
                      <w:bCs/>
                      <w:szCs w:val="21"/>
                    </w:rPr>
                  </w:pPr>
                </w:p>
              </w:tc>
              <w:tc>
                <w:tcPr>
                  <w:tcW w:w="708" w:type="dxa"/>
                  <w:vMerge/>
                  <w:tcBorders>
                    <w:left w:val="single" w:sz="6" w:space="0" w:color="auto"/>
                    <w:right w:val="single" w:sz="6" w:space="0" w:color="auto"/>
                  </w:tcBorders>
                  <w:vAlign w:val="center"/>
                </w:tcPr>
                <w:p w14:paraId="2038A87E" w14:textId="77777777" w:rsidR="00145ECE" w:rsidRPr="008F2EC2" w:rsidRDefault="00145ECE" w:rsidP="00145ECE">
                  <w:pPr>
                    <w:jc w:val="center"/>
                    <w:rPr>
                      <w:bCs/>
                      <w:szCs w:val="21"/>
                    </w:rPr>
                  </w:pPr>
                </w:p>
              </w:tc>
              <w:tc>
                <w:tcPr>
                  <w:tcW w:w="916" w:type="dxa"/>
                  <w:tcBorders>
                    <w:top w:val="single" w:sz="6" w:space="0" w:color="auto"/>
                    <w:left w:val="single" w:sz="6" w:space="0" w:color="auto"/>
                    <w:bottom w:val="single" w:sz="6" w:space="0" w:color="auto"/>
                    <w:right w:val="single" w:sz="6" w:space="0" w:color="auto"/>
                  </w:tcBorders>
                  <w:vAlign w:val="center"/>
                </w:tcPr>
                <w:p w14:paraId="38A4BB5F" w14:textId="4D9383D7" w:rsidR="00145ECE" w:rsidRPr="008F2EC2" w:rsidRDefault="00145ECE" w:rsidP="00145ECE">
                  <w:pPr>
                    <w:jc w:val="center"/>
                    <w:rPr>
                      <w:bCs/>
                      <w:szCs w:val="21"/>
                    </w:rPr>
                  </w:pPr>
                  <w:r w:rsidRPr="00A6003E">
                    <w:rPr>
                      <w:rFonts w:ascii="宋体" w:hAnsi="宋体" w:hint="eastAsia"/>
                      <w:bCs/>
                      <w:szCs w:val="21"/>
                    </w:rPr>
                    <w:t>二甲苯</w:t>
                  </w:r>
                </w:p>
              </w:tc>
              <w:tc>
                <w:tcPr>
                  <w:tcW w:w="718" w:type="dxa"/>
                  <w:tcBorders>
                    <w:top w:val="single" w:sz="6" w:space="0" w:color="auto"/>
                    <w:left w:val="single" w:sz="6" w:space="0" w:color="auto"/>
                    <w:bottom w:val="single" w:sz="6" w:space="0" w:color="auto"/>
                    <w:right w:val="single" w:sz="6" w:space="0" w:color="auto"/>
                  </w:tcBorders>
                  <w:vAlign w:val="center"/>
                </w:tcPr>
                <w:p w14:paraId="22B4FDEF" w14:textId="331F2A15" w:rsidR="00145ECE" w:rsidRPr="008F2EC2" w:rsidRDefault="00145ECE" w:rsidP="00145ECE">
                  <w:pPr>
                    <w:jc w:val="center"/>
                    <w:rPr>
                      <w:bCs/>
                      <w:szCs w:val="21"/>
                    </w:rPr>
                  </w:pPr>
                  <w:r>
                    <w:rPr>
                      <w:bCs/>
                      <w:szCs w:val="21"/>
                    </w:rPr>
                    <w:t>2</w:t>
                  </w:r>
                </w:p>
              </w:tc>
              <w:tc>
                <w:tcPr>
                  <w:tcW w:w="1076" w:type="dxa"/>
                  <w:vMerge/>
                  <w:tcBorders>
                    <w:left w:val="single" w:sz="6" w:space="0" w:color="auto"/>
                    <w:right w:val="single" w:sz="6" w:space="0" w:color="auto"/>
                  </w:tcBorders>
                  <w:vAlign w:val="center"/>
                </w:tcPr>
                <w:p w14:paraId="147E8C2C" w14:textId="77777777" w:rsidR="00145ECE" w:rsidRPr="008F2EC2" w:rsidRDefault="00145ECE" w:rsidP="00145ECE">
                  <w:pPr>
                    <w:jc w:val="center"/>
                    <w:rPr>
                      <w:bCs/>
                      <w:szCs w:val="21"/>
                    </w:rPr>
                  </w:pPr>
                </w:p>
              </w:tc>
              <w:tc>
                <w:tcPr>
                  <w:tcW w:w="812" w:type="dxa"/>
                  <w:vMerge/>
                  <w:tcBorders>
                    <w:left w:val="single" w:sz="6" w:space="0" w:color="auto"/>
                    <w:right w:val="single" w:sz="6" w:space="0" w:color="auto"/>
                  </w:tcBorders>
                  <w:vAlign w:val="center"/>
                </w:tcPr>
                <w:p w14:paraId="55D43F5C" w14:textId="77777777" w:rsidR="00145ECE" w:rsidRPr="008F2EC2" w:rsidRDefault="00145ECE" w:rsidP="00145ECE">
                  <w:pPr>
                    <w:jc w:val="center"/>
                    <w:rPr>
                      <w:bCs/>
                      <w:szCs w:val="21"/>
                    </w:rPr>
                  </w:pPr>
                </w:p>
              </w:tc>
              <w:tc>
                <w:tcPr>
                  <w:tcW w:w="630" w:type="dxa"/>
                  <w:vMerge/>
                  <w:tcBorders>
                    <w:left w:val="single" w:sz="6" w:space="0" w:color="auto"/>
                    <w:right w:val="single" w:sz="6" w:space="0" w:color="auto"/>
                  </w:tcBorders>
                  <w:vAlign w:val="center"/>
                </w:tcPr>
                <w:p w14:paraId="4A8FA249" w14:textId="77777777" w:rsidR="00145ECE" w:rsidRPr="008F2EC2" w:rsidRDefault="00145ECE" w:rsidP="00145ECE">
                  <w:pPr>
                    <w:jc w:val="center"/>
                    <w:rPr>
                      <w:bCs/>
                      <w:szCs w:val="21"/>
                    </w:rPr>
                  </w:pPr>
                </w:p>
              </w:tc>
              <w:tc>
                <w:tcPr>
                  <w:tcW w:w="1046" w:type="dxa"/>
                  <w:vMerge/>
                  <w:tcBorders>
                    <w:left w:val="single" w:sz="6" w:space="0" w:color="auto"/>
                    <w:right w:val="single" w:sz="6" w:space="0" w:color="auto"/>
                  </w:tcBorders>
                  <w:vAlign w:val="center"/>
                </w:tcPr>
                <w:p w14:paraId="035199A6" w14:textId="77777777" w:rsidR="00145ECE" w:rsidRPr="008F2EC2" w:rsidRDefault="00145ECE" w:rsidP="00145ECE">
                  <w:pPr>
                    <w:jc w:val="center"/>
                    <w:rPr>
                      <w:bCs/>
                      <w:szCs w:val="21"/>
                    </w:rPr>
                  </w:pPr>
                </w:p>
              </w:tc>
              <w:tc>
                <w:tcPr>
                  <w:tcW w:w="724" w:type="dxa"/>
                  <w:tcBorders>
                    <w:top w:val="single" w:sz="6" w:space="0" w:color="auto"/>
                    <w:left w:val="single" w:sz="6" w:space="0" w:color="auto"/>
                    <w:bottom w:val="single" w:sz="6" w:space="0" w:color="auto"/>
                    <w:right w:val="single" w:sz="6" w:space="0" w:color="auto"/>
                  </w:tcBorders>
                  <w:vAlign w:val="center"/>
                </w:tcPr>
                <w:p w14:paraId="6C802196" w14:textId="2A75B154" w:rsidR="00145ECE" w:rsidRPr="008F2EC2" w:rsidRDefault="00145ECE" w:rsidP="00145ECE">
                  <w:pPr>
                    <w:jc w:val="center"/>
                    <w:rPr>
                      <w:bCs/>
                      <w:szCs w:val="21"/>
                    </w:rPr>
                  </w:pPr>
                  <w:r>
                    <w:rPr>
                      <w:bCs/>
                      <w:szCs w:val="21"/>
                    </w:rPr>
                    <w:t>4</w:t>
                  </w:r>
                </w:p>
              </w:tc>
              <w:tc>
                <w:tcPr>
                  <w:tcW w:w="799" w:type="dxa"/>
                  <w:tcBorders>
                    <w:top w:val="single" w:sz="6" w:space="0" w:color="auto"/>
                    <w:left w:val="single" w:sz="6" w:space="0" w:color="auto"/>
                    <w:bottom w:val="single" w:sz="6" w:space="0" w:color="auto"/>
                  </w:tcBorders>
                  <w:vAlign w:val="center"/>
                </w:tcPr>
                <w:p w14:paraId="0A955EC0" w14:textId="7EA6506C" w:rsidR="00145ECE" w:rsidRPr="008F2EC2" w:rsidRDefault="00145ECE" w:rsidP="00145ECE">
                  <w:pPr>
                    <w:jc w:val="center"/>
                    <w:rPr>
                      <w:bCs/>
                      <w:szCs w:val="21"/>
                    </w:rPr>
                  </w:pPr>
                  <w:r>
                    <w:rPr>
                      <w:bCs/>
                      <w:szCs w:val="21"/>
                    </w:rPr>
                    <w:t>4</w:t>
                  </w:r>
                </w:p>
              </w:tc>
            </w:tr>
            <w:tr w:rsidR="00145ECE" w:rsidRPr="008F2EC2" w14:paraId="286D8B91" w14:textId="77777777" w:rsidTr="00EB28A5">
              <w:trPr>
                <w:trHeight w:val="92"/>
                <w:jc w:val="center"/>
              </w:trPr>
              <w:tc>
                <w:tcPr>
                  <w:tcW w:w="888" w:type="dxa"/>
                  <w:vMerge/>
                  <w:tcBorders>
                    <w:right w:val="single" w:sz="6" w:space="0" w:color="auto"/>
                  </w:tcBorders>
                  <w:vAlign w:val="center"/>
                  <w:hideMark/>
                </w:tcPr>
                <w:p w14:paraId="32C4B4E2" w14:textId="77777777" w:rsidR="00145ECE" w:rsidRPr="008F2EC2" w:rsidRDefault="00145ECE" w:rsidP="00145ECE">
                  <w:pPr>
                    <w:jc w:val="center"/>
                    <w:rPr>
                      <w:bCs/>
                      <w:szCs w:val="21"/>
                    </w:rPr>
                  </w:pPr>
                </w:p>
              </w:tc>
              <w:tc>
                <w:tcPr>
                  <w:tcW w:w="708" w:type="dxa"/>
                  <w:vMerge/>
                  <w:tcBorders>
                    <w:left w:val="single" w:sz="6" w:space="0" w:color="auto"/>
                    <w:right w:val="single" w:sz="6" w:space="0" w:color="auto"/>
                  </w:tcBorders>
                  <w:vAlign w:val="center"/>
                  <w:hideMark/>
                </w:tcPr>
                <w:p w14:paraId="3F5BFD98" w14:textId="77777777" w:rsidR="00145ECE" w:rsidRPr="008F2EC2" w:rsidRDefault="00145ECE" w:rsidP="00145ECE">
                  <w:pPr>
                    <w:jc w:val="center"/>
                    <w:rPr>
                      <w:bCs/>
                      <w:szCs w:val="21"/>
                    </w:rPr>
                  </w:pPr>
                </w:p>
              </w:tc>
              <w:tc>
                <w:tcPr>
                  <w:tcW w:w="916" w:type="dxa"/>
                  <w:tcBorders>
                    <w:top w:val="single" w:sz="6" w:space="0" w:color="auto"/>
                    <w:left w:val="single" w:sz="6" w:space="0" w:color="auto"/>
                    <w:bottom w:val="single" w:sz="6" w:space="0" w:color="auto"/>
                    <w:right w:val="single" w:sz="6" w:space="0" w:color="auto"/>
                  </w:tcBorders>
                  <w:vAlign w:val="center"/>
                  <w:hideMark/>
                </w:tcPr>
                <w:p w14:paraId="471C9299" w14:textId="3796A97C" w:rsidR="00145ECE" w:rsidRPr="008F2EC2" w:rsidRDefault="00145ECE" w:rsidP="00145ECE">
                  <w:pPr>
                    <w:jc w:val="center"/>
                    <w:rPr>
                      <w:bCs/>
                      <w:szCs w:val="21"/>
                    </w:rPr>
                  </w:pPr>
                  <w:r w:rsidRPr="005C5D05">
                    <w:rPr>
                      <w:rFonts w:ascii="宋体" w:hAnsi="宋体" w:hint="eastAsia"/>
                      <w:bCs/>
                      <w:szCs w:val="21"/>
                    </w:rPr>
                    <w:t>VOCs</w:t>
                  </w:r>
                </w:p>
              </w:tc>
              <w:tc>
                <w:tcPr>
                  <w:tcW w:w="718" w:type="dxa"/>
                  <w:tcBorders>
                    <w:top w:val="single" w:sz="6" w:space="0" w:color="auto"/>
                    <w:left w:val="single" w:sz="6" w:space="0" w:color="auto"/>
                    <w:bottom w:val="single" w:sz="6" w:space="0" w:color="auto"/>
                    <w:right w:val="single" w:sz="6" w:space="0" w:color="auto"/>
                  </w:tcBorders>
                  <w:vAlign w:val="center"/>
                  <w:hideMark/>
                </w:tcPr>
                <w:p w14:paraId="2E30E461" w14:textId="69CA92AE" w:rsidR="00145ECE" w:rsidRPr="008F2EC2" w:rsidRDefault="00145ECE" w:rsidP="00145ECE">
                  <w:pPr>
                    <w:jc w:val="center"/>
                    <w:rPr>
                      <w:bCs/>
                      <w:szCs w:val="21"/>
                    </w:rPr>
                  </w:pPr>
                  <w:r>
                    <w:rPr>
                      <w:bCs/>
                      <w:szCs w:val="21"/>
                    </w:rPr>
                    <w:t>2</w:t>
                  </w:r>
                </w:p>
              </w:tc>
              <w:tc>
                <w:tcPr>
                  <w:tcW w:w="1076" w:type="dxa"/>
                  <w:vMerge/>
                  <w:tcBorders>
                    <w:left w:val="single" w:sz="6" w:space="0" w:color="auto"/>
                    <w:right w:val="single" w:sz="6" w:space="0" w:color="auto"/>
                  </w:tcBorders>
                  <w:vAlign w:val="center"/>
                  <w:hideMark/>
                </w:tcPr>
                <w:p w14:paraId="24B62D30" w14:textId="77777777" w:rsidR="00145ECE" w:rsidRPr="008F2EC2" w:rsidRDefault="00145ECE" w:rsidP="00145ECE">
                  <w:pPr>
                    <w:jc w:val="center"/>
                    <w:rPr>
                      <w:bCs/>
                      <w:szCs w:val="21"/>
                    </w:rPr>
                  </w:pPr>
                </w:p>
              </w:tc>
              <w:tc>
                <w:tcPr>
                  <w:tcW w:w="812" w:type="dxa"/>
                  <w:vMerge/>
                  <w:tcBorders>
                    <w:left w:val="single" w:sz="6" w:space="0" w:color="auto"/>
                    <w:right w:val="single" w:sz="6" w:space="0" w:color="auto"/>
                  </w:tcBorders>
                  <w:vAlign w:val="center"/>
                  <w:hideMark/>
                </w:tcPr>
                <w:p w14:paraId="7BF05D01" w14:textId="77777777" w:rsidR="00145ECE" w:rsidRPr="008F2EC2" w:rsidRDefault="00145ECE" w:rsidP="00145ECE">
                  <w:pPr>
                    <w:jc w:val="center"/>
                    <w:rPr>
                      <w:bCs/>
                      <w:szCs w:val="21"/>
                    </w:rPr>
                  </w:pPr>
                </w:p>
              </w:tc>
              <w:tc>
                <w:tcPr>
                  <w:tcW w:w="630" w:type="dxa"/>
                  <w:vMerge/>
                  <w:tcBorders>
                    <w:left w:val="single" w:sz="6" w:space="0" w:color="auto"/>
                    <w:right w:val="single" w:sz="6" w:space="0" w:color="auto"/>
                  </w:tcBorders>
                  <w:vAlign w:val="center"/>
                  <w:hideMark/>
                </w:tcPr>
                <w:p w14:paraId="4F2CF602" w14:textId="77777777" w:rsidR="00145ECE" w:rsidRPr="008F2EC2" w:rsidRDefault="00145ECE" w:rsidP="00145ECE">
                  <w:pPr>
                    <w:jc w:val="center"/>
                    <w:rPr>
                      <w:bCs/>
                      <w:szCs w:val="21"/>
                    </w:rPr>
                  </w:pPr>
                </w:p>
              </w:tc>
              <w:tc>
                <w:tcPr>
                  <w:tcW w:w="1046" w:type="dxa"/>
                  <w:vMerge/>
                  <w:tcBorders>
                    <w:left w:val="single" w:sz="6" w:space="0" w:color="auto"/>
                    <w:right w:val="single" w:sz="6" w:space="0" w:color="auto"/>
                  </w:tcBorders>
                  <w:vAlign w:val="center"/>
                  <w:hideMark/>
                </w:tcPr>
                <w:p w14:paraId="0AE6944E" w14:textId="77777777" w:rsidR="00145ECE" w:rsidRPr="008F2EC2" w:rsidRDefault="00145ECE" w:rsidP="00145ECE">
                  <w:pPr>
                    <w:jc w:val="center"/>
                    <w:rPr>
                      <w:bCs/>
                      <w:szCs w:val="21"/>
                    </w:rPr>
                  </w:pPr>
                </w:p>
              </w:tc>
              <w:tc>
                <w:tcPr>
                  <w:tcW w:w="724" w:type="dxa"/>
                  <w:tcBorders>
                    <w:top w:val="single" w:sz="6" w:space="0" w:color="auto"/>
                    <w:left w:val="single" w:sz="6" w:space="0" w:color="auto"/>
                    <w:bottom w:val="single" w:sz="6" w:space="0" w:color="auto"/>
                    <w:right w:val="single" w:sz="6" w:space="0" w:color="auto"/>
                  </w:tcBorders>
                  <w:vAlign w:val="center"/>
                  <w:hideMark/>
                </w:tcPr>
                <w:p w14:paraId="4AD42530" w14:textId="33E6455B" w:rsidR="00145ECE" w:rsidRPr="008F2EC2" w:rsidRDefault="00145ECE" w:rsidP="00145ECE">
                  <w:pPr>
                    <w:jc w:val="center"/>
                    <w:rPr>
                      <w:bCs/>
                      <w:szCs w:val="21"/>
                    </w:rPr>
                  </w:pPr>
                  <w:r>
                    <w:rPr>
                      <w:bCs/>
                      <w:szCs w:val="21"/>
                    </w:rPr>
                    <w:t>4</w:t>
                  </w:r>
                </w:p>
              </w:tc>
              <w:tc>
                <w:tcPr>
                  <w:tcW w:w="799" w:type="dxa"/>
                  <w:tcBorders>
                    <w:top w:val="single" w:sz="6" w:space="0" w:color="auto"/>
                    <w:left w:val="single" w:sz="6" w:space="0" w:color="auto"/>
                    <w:bottom w:val="single" w:sz="6" w:space="0" w:color="auto"/>
                  </w:tcBorders>
                  <w:vAlign w:val="center"/>
                  <w:hideMark/>
                </w:tcPr>
                <w:p w14:paraId="47A38CC3" w14:textId="1C1377D4" w:rsidR="00145ECE" w:rsidRPr="008F2EC2" w:rsidRDefault="00145ECE" w:rsidP="00145ECE">
                  <w:pPr>
                    <w:jc w:val="center"/>
                    <w:rPr>
                      <w:bCs/>
                      <w:szCs w:val="21"/>
                    </w:rPr>
                  </w:pPr>
                  <w:r>
                    <w:rPr>
                      <w:bCs/>
                      <w:szCs w:val="21"/>
                    </w:rPr>
                    <w:t>4</w:t>
                  </w:r>
                </w:p>
              </w:tc>
            </w:tr>
            <w:tr w:rsidR="00145ECE" w:rsidRPr="008F2EC2" w14:paraId="0282CD53" w14:textId="77777777" w:rsidTr="00EB28A5">
              <w:trPr>
                <w:trHeight w:val="92"/>
                <w:jc w:val="center"/>
              </w:trPr>
              <w:tc>
                <w:tcPr>
                  <w:tcW w:w="888" w:type="dxa"/>
                  <w:vMerge/>
                  <w:tcBorders>
                    <w:right w:val="single" w:sz="6" w:space="0" w:color="auto"/>
                  </w:tcBorders>
                  <w:vAlign w:val="center"/>
                </w:tcPr>
                <w:p w14:paraId="411B2731" w14:textId="77777777" w:rsidR="00145ECE" w:rsidRPr="008F2EC2" w:rsidRDefault="00145ECE" w:rsidP="00145ECE">
                  <w:pPr>
                    <w:jc w:val="center"/>
                    <w:rPr>
                      <w:bCs/>
                      <w:szCs w:val="21"/>
                    </w:rPr>
                  </w:pPr>
                </w:p>
              </w:tc>
              <w:tc>
                <w:tcPr>
                  <w:tcW w:w="708" w:type="dxa"/>
                  <w:vMerge/>
                  <w:tcBorders>
                    <w:left w:val="single" w:sz="6" w:space="0" w:color="auto"/>
                    <w:bottom w:val="single" w:sz="6" w:space="0" w:color="auto"/>
                    <w:right w:val="single" w:sz="6" w:space="0" w:color="auto"/>
                  </w:tcBorders>
                  <w:vAlign w:val="center"/>
                </w:tcPr>
                <w:p w14:paraId="49BB6B7A" w14:textId="77777777" w:rsidR="00145ECE" w:rsidRPr="008F2EC2" w:rsidRDefault="00145ECE" w:rsidP="00145ECE">
                  <w:pPr>
                    <w:jc w:val="center"/>
                    <w:rPr>
                      <w:bCs/>
                      <w:szCs w:val="21"/>
                    </w:rPr>
                  </w:pPr>
                </w:p>
              </w:tc>
              <w:tc>
                <w:tcPr>
                  <w:tcW w:w="916" w:type="dxa"/>
                  <w:tcBorders>
                    <w:top w:val="single" w:sz="6" w:space="0" w:color="auto"/>
                    <w:left w:val="single" w:sz="6" w:space="0" w:color="auto"/>
                    <w:bottom w:val="single" w:sz="6" w:space="0" w:color="auto"/>
                    <w:right w:val="single" w:sz="6" w:space="0" w:color="auto"/>
                  </w:tcBorders>
                  <w:vAlign w:val="center"/>
                </w:tcPr>
                <w:p w14:paraId="3616F7A5" w14:textId="29F0CEF1" w:rsidR="00145ECE" w:rsidRPr="008F2EC2" w:rsidRDefault="00145ECE" w:rsidP="00145ECE">
                  <w:pPr>
                    <w:jc w:val="center"/>
                    <w:rPr>
                      <w:bCs/>
                      <w:szCs w:val="21"/>
                    </w:rPr>
                  </w:pPr>
                  <w:r w:rsidRPr="005C5D05">
                    <w:rPr>
                      <w:rFonts w:ascii="宋体" w:hAnsi="宋体" w:hint="eastAsia"/>
                      <w:bCs/>
                      <w:szCs w:val="21"/>
                    </w:rPr>
                    <w:t>废气量</w:t>
                  </w:r>
                </w:p>
              </w:tc>
              <w:tc>
                <w:tcPr>
                  <w:tcW w:w="718" w:type="dxa"/>
                  <w:tcBorders>
                    <w:top w:val="single" w:sz="6" w:space="0" w:color="auto"/>
                    <w:left w:val="single" w:sz="6" w:space="0" w:color="auto"/>
                    <w:bottom w:val="single" w:sz="6" w:space="0" w:color="auto"/>
                    <w:right w:val="single" w:sz="6" w:space="0" w:color="auto"/>
                  </w:tcBorders>
                  <w:vAlign w:val="center"/>
                </w:tcPr>
                <w:p w14:paraId="2A2743FE" w14:textId="7840D78B" w:rsidR="00145ECE" w:rsidRPr="008F2EC2" w:rsidRDefault="00145ECE" w:rsidP="00145ECE">
                  <w:pPr>
                    <w:jc w:val="center"/>
                    <w:rPr>
                      <w:bCs/>
                      <w:szCs w:val="21"/>
                    </w:rPr>
                  </w:pPr>
                  <w:r>
                    <w:rPr>
                      <w:rFonts w:hint="eastAsia"/>
                      <w:bCs/>
                      <w:szCs w:val="21"/>
                    </w:rPr>
                    <w:t>2</w:t>
                  </w:r>
                </w:p>
              </w:tc>
              <w:tc>
                <w:tcPr>
                  <w:tcW w:w="1076" w:type="dxa"/>
                  <w:vMerge/>
                  <w:tcBorders>
                    <w:left w:val="single" w:sz="6" w:space="0" w:color="auto"/>
                    <w:bottom w:val="single" w:sz="6" w:space="0" w:color="auto"/>
                    <w:right w:val="single" w:sz="6" w:space="0" w:color="auto"/>
                  </w:tcBorders>
                  <w:vAlign w:val="center"/>
                </w:tcPr>
                <w:p w14:paraId="3F6832F4" w14:textId="77777777" w:rsidR="00145ECE" w:rsidRPr="008F2EC2" w:rsidRDefault="00145ECE" w:rsidP="00145ECE">
                  <w:pPr>
                    <w:jc w:val="center"/>
                    <w:rPr>
                      <w:bCs/>
                      <w:szCs w:val="21"/>
                    </w:rPr>
                  </w:pPr>
                </w:p>
              </w:tc>
              <w:tc>
                <w:tcPr>
                  <w:tcW w:w="812" w:type="dxa"/>
                  <w:vMerge/>
                  <w:tcBorders>
                    <w:left w:val="single" w:sz="6" w:space="0" w:color="auto"/>
                    <w:bottom w:val="single" w:sz="6" w:space="0" w:color="auto"/>
                    <w:right w:val="single" w:sz="6" w:space="0" w:color="auto"/>
                  </w:tcBorders>
                  <w:vAlign w:val="center"/>
                </w:tcPr>
                <w:p w14:paraId="1B777FA7" w14:textId="77777777" w:rsidR="00145ECE" w:rsidRPr="008F2EC2" w:rsidRDefault="00145ECE" w:rsidP="00145ECE">
                  <w:pPr>
                    <w:jc w:val="center"/>
                    <w:rPr>
                      <w:bCs/>
                      <w:szCs w:val="21"/>
                    </w:rPr>
                  </w:pPr>
                </w:p>
              </w:tc>
              <w:tc>
                <w:tcPr>
                  <w:tcW w:w="630" w:type="dxa"/>
                  <w:vMerge/>
                  <w:tcBorders>
                    <w:left w:val="single" w:sz="6" w:space="0" w:color="auto"/>
                    <w:bottom w:val="single" w:sz="6" w:space="0" w:color="auto"/>
                    <w:right w:val="single" w:sz="6" w:space="0" w:color="auto"/>
                  </w:tcBorders>
                  <w:vAlign w:val="center"/>
                </w:tcPr>
                <w:p w14:paraId="5268E84F" w14:textId="77777777" w:rsidR="00145ECE" w:rsidRPr="008F2EC2" w:rsidRDefault="00145ECE" w:rsidP="00145ECE">
                  <w:pPr>
                    <w:jc w:val="center"/>
                    <w:rPr>
                      <w:bCs/>
                      <w:szCs w:val="21"/>
                    </w:rPr>
                  </w:pPr>
                </w:p>
              </w:tc>
              <w:tc>
                <w:tcPr>
                  <w:tcW w:w="1046" w:type="dxa"/>
                  <w:vMerge/>
                  <w:tcBorders>
                    <w:left w:val="single" w:sz="6" w:space="0" w:color="auto"/>
                    <w:bottom w:val="single" w:sz="6" w:space="0" w:color="auto"/>
                    <w:right w:val="single" w:sz="6" w:space="0" w:color="auto"/>
                  </w:tcBorders>
                  <w:vAlign w:val="center"/>
                </w:tcPr>
                <w:p w14:paraId="1DA4F2D9" w14:textId="77777777" w:rsidR="00145ECE" w:rsidRPr="008F2EC2" w:rsidRDefault="00145ECE" w:rsidP="00145ECE">
                  <w:pPr>
                    <w:jc w:val="center"/>
                    <w:rPr>
                      <w:bCs/>
                      <w:szCs w:val="21"/>
                    </w:rPr>
                  </w:pPr>
                </w:p>
              </w:tc>
              <w:tc>
                <w:tcPr>
                  <w:tcW w:w="724" w:type="dxa"/>
                  <w:tcBorders>
                    <w:top w:val="single" w:sz="6" w:space="0" w:color="auto"/>
                    <w:left w:val="single" w:sz="6" w:space="0" w:color="auto"/>
                    <w:bottom w:val="single" w:sz="6" w:space="0" w:color="auto"/>
                    <w:right w:val="single" w:sz="6" w:space="0" w:color="auto"/>
                  </w:tcBorders>
                  <w:vAlign w:val="center"/>
                </w:tcPr>
                <w:p w14:paraId="5C0521A2" w14:textId="3A0F8399" w:rsidR="00145ECE" w:rsidRPr="008F2EC2" w:rsidRDefault="00145ECE" w:rsidP="00145ECE">
                  <w:pPr>
                    <w:jc w:val="center"/>
                    <w:rPr>
                      <w:bCs/>
                      <w:szCs w:val="21"/>
                    </w:rPr>
                  </w:pPr>
                  <w:r>
                    <w:rPr>
                      <w:bCs/>
                      <w:szCs w:val="21"/>
                    </w:rPr>
                    <w:t>4</w:t>
                  </w:r>
                </w:p>
              </w:tc>
              <w:tc>
                <w:tcPr>
                  <w:tcW w:w="799" w:type="dxa"/>
                  <w:tcBorders>
                    <w:top w:val="single" w:sz="6" w:space="0" w:color="auto"/>
                    <w:left w:val="single" w:sz="6" w:space="0" w:color="auto"/>
                    <w:bottom w:val="single" w:sz="6" w:space="0" w:color="auto"/>
                  </w:tcBorders>
                  <w:vAlign w:val="center"/>
                </w:tcPr>
                <w:p w14:paraId="4BE82389" w14:textId="00385F40" w:rsidR="00145ECE" w:rsidRPr="008F2EC2" w:rsidRDefault="00145ECE" w:rsidP="00145ECE">
                  <w:pPr>
                    <w:jc w:val="center"/>
                    <w:rPr>
                      <w:bCs/>
                      <w:szCs w:val="21"/>
                    </w:rPr>
                  </w:pPr>
                  <w:r>
                    <w:rPr>
                      <w:bCs/>
                      <w:szCs w:val="21"/>
                    </w:rPr>
                    <w:t>4</w:t>
                  </w:r>
                </w:p>
              </w:tc>
            </w:tr>
            <w:tr w:rsidR="00E20FC8" w:rsidRPr="008F2EC2" w14:paraId="0600F142" w14:textId="77777777" w:rsidTr="00145ECE">
              <w:trPr>
                <w:trHeight w:val="68"/>
                <w:jc w:val="center"/>
              </w:trPr>
              <w:tc>
                <w:tcPr>
                  <w:tcW w:w="888" w:type="dxa"/>
                  <w:vMerge/>
                  <w:tcBorders>
                    <w:right w:val="single" w:sz="6" w:space="0" w:color="auto"/>
                  </w:tcBorders>
                  <w:vAlign w:val="center"/>
                  <w:hideMark/>
                </w:tcPr>
                <w:p w14:paraId="0D900D99" w14:textId="77777777" w:rsidR="00E20FC8" w:rsidRPr="008F2EC2" w:rsidRDefault="00E20FC8" w:rsidP="00E20FC8">
                  <w:pPr>
                    <w:jc w:val="center"/>
                    <w:rPr>
                      <w:bCs/>
                      <w:szCs w:val="21"/>
                    </w:rPr>
                  </w:pPr>
                </w:p>
              </w:tc>
              <w:tc>
                <w:tcPr>
                  <w:tcW w:w="708" w:type="dxa"/>
                  <w:vMerge w:val="restart"/>
                  <w:tcBorders>
                    <w:top w:val="single" w:sz="6" w:space="0" w:color="auto"/>
                    <w:left w:val="single" w:sz="6" w:space="0" w:color="auto"/>
                    <w:right w:val="single" w:sz="6" w:space="0" w:color="auto"/>
                  </w:tcBorders>
                  <w:vAlign w:val="center"/>
                  <w:hideMark/>
                </w:tcPr>
                <w:p w14:paraId="6A666AD7" w14:textId="5BDE1EFB" w:rsidR="00E20FC8" w:rsidRPr="008F2EC2" w:rsidRDefault="00E20FC8" w:rsidP="00E20FC8">
                  <w:pPr>
                    <w:jc w:val="center"/>
                    <w:rPr>
                      <w:bCs/>
                      <w:szCs w:val="21"/>
                    </w:rPr>
                  </w:pPr>
                  <w:r>
                    <w:rPr>
                      <w:rFonts w:hint="eastAsia"/>
                      <w:bCs/>
                      <w:szCs w:val="21"/>
                    </w:rPr>
                    <w:t>处理设施后</w:t>
                  </w:r>
                  <w:r w:rsidR="000C72A8">
                    <w:rPr>
                      <w:rFonts w:hint="eastAsia"/>
                      <w:bCs/>
                      <w:szCs w:val="21"/>
                    </w:rPr>
                    <w:t>3#</w:t>
                  </w:r>
                </w:p>
              </w:tc>
              <w:tc>
                <w:tcPr>
                  <w:tcW w:w="916" w:type="dxa"/>
                  <w:tcBorders>
                    <w:top w:val="single" w:sz="6" w:space="0" w:color="auto"/>
                    <w:left w:val="single" w:sz="6" w:space="0" w:color="auto"/>
                    <w:bottom w:val="single" w:sz="4" w:space="0" w:color="auto"/>
                    <w:right w:val="single" w:sz="6" w:space="0" w:color="auto"/>
                  </w:tcBorders>
                  <w:vAlign w:val="center"/>
                  <w:hideMark/>
                </w:tcPr>
                <w:p w14:paraId="761DA626" w14:textId="60C514C2" w:rsidR="00E20FC8" w:rsidRPr="008F2EC2" w:rsidRDefault="00E20FC8" w:rsidP="00E20FC8">
                  <w:pPr>
                    <w:jc w:val="center"/>
                    <w:rPr>
                      <w:bCs/>
                      <w:szCs w:val="21"/>
                    </w:rPr>
                  </w:pPr>
                  <w:r>
                    <w:rPr>
                      <w:rFonts w:ascii="宋体" w:hAnsi="宋体" w:hint="eastAsia"/>
                      <w:bCs/>
                      <w:szCs w:val="21"/>
                    </w:rPr>
                    <w:t>苯</w:t>
                  </w:r>
                </w:p>
              </w:tc>
              <w:tc>
                <w:tcPr>
                  <w:tcW w:w="718" w:type="dxa"/>
                  <w:tcBorders>
                    <w:top w:val="single" w:sz="6" w:space="0" w:color="auto"/>
                    <w:left w:val="single" w:sz="6" w:space="0" w:color="auto"/>
                    <w:bottom w:val="single" w:sz="4" w:space="0" w:color="auto"/>
                    <w:right w:val="single" w:sz="6" w:space="0" w:color="auto"/>
                  </w:tcBorders>
                  <w:vAlign w:val="center"/>
                  <w:hideMark/>
                </w:tcPr>
                <w:p w14:paraId="6A7BFD28" w14:textId="77777777" w:rsidR="00E20FC8" w:rsidRPr="008F2EC2" w:rsidRDefault="00E20FC8" w:rsidP="00E20FC8">
                  <w:pPr>
                    <w:jc w:val="center"/>
                    <w:rPr>
                      <w:bCs/>
                      <w:szCs w:val="21"/>
                    </w:rPr>
                  </w:pPr>
                  <w:r w:rsidRPr="008F2EC2">
                    <w:rPr>
                      <w:bCs/>
                      <w:szCs w:val="21"/>
                    </w:rPr>
                    <w:t>1</w:t>
                  </w:r>
                </w:p>
              </w:tc>
              <w:tc>
                <w:tcPr>
                  <w:tcW w:w="1076" w:type="dxa"/>
                  <w:vMerge w:val="restart"/>
                  <w:tcBorders>
                    <w:top w:val="single" w:sz="6" w:space="0" w:color="auto"/>
                    <w:left w:val="single" w:sz="6" w:space="0" w:color="auto"/>
                    <w:right w:val="single" w:sz="6" w:space="0" w:color="auto"/>
                  </w:tcBorders>
                  <w:vAlign w:val="center"/>
                  <w:hideMark/>
                </w:tcPr>
                <w:p w14:paraId="2A3F3079" w14:textId="3878A4FA" w:rsidR="00E20FC8" w:rsidRPr="008F2EC2" w:rsidRDefault="00E20FC8" w:rsidP="00BF4267">
                  <w:pPr>
                    <w:jc w:val="center"/>
                    <w:rPr>
                      <w:bCs/>
                      <w:szCs w:val="21"/>
                    </w:rPr>
                  </w:pPr>
                  <w:r w:rsidRPr="008F2EC2">
                    <w:rPr>
                      <w:bCs/>
                      <w:szCs w:val="21"/>
                    </w:rPr>
                    <w:t>排气筒侧面</w:t>
                  </w:r>
                  <w:r w:rsidRPr="008B549D">
                    <w:rPr>
                      <w:bCs/>
                      <w:szCs w:val="21"/>
                    </w:rPr>
                    <w:t>（</w:t>
                  </w:r>
                  <w:r w:rsidR="00BF4267">
                    <w:rPr>
                      <w:rFonts w:hint="eastAsia"/>
                      <w:szCs w:val="21"/>
                    </w:rPr>
                    <w:t>净化</w:t>
                  </w:r>
                  <w:r w:rsidRPr="008B549D">
                    <w:rPr>
                      <w:rFonts w:hint="eastAsia"/>
                      <w:szCs w:val="21"/>
                    </w:rPr>
                    <w:t>后</w:t>
                  </w:r>
                  <w:r w:rsidRPr="008B549D">
                    <w:rPr>
                      <w:bCs/>
                      <w:szCs w:val="21"/>
                    </w:rPr>
                    <w:t>）</w:t>
                  </w:r>
                </w:p>
              </w:tc>
              <w:tc>
                <w:tcPr>
                  <w:tcW w:w="812" w:type="dxa"/>
                  <w:vMerge w:val="restart"/>
                  <w:tcBorders>
                    <w:top w:val="single" w:sz="6" w:space="0" w:color="auto"/>
                    <w:left w:val="single" w:sz="6" w:space="0" w:color="auto"/>
                    <w:right w:val="single" w:sz="6" w:space="0" w:color="auto"/>
                  </w:tcBorders>
                  <w:vAlign w:val="center"/>
                  <w:hideMark/>
                </w:tcPr>
                <w:p w14:paraId="55334DD3" w14:textId="77777777" w:rsidR="00E20FC8" w:rsidRPr="008F2EC2" w:rsidRDefault="00E20FC8" w:rsidP="00E20FC8">
                  <w:pPr>
                    <w:jc w:val="center"/>
                    <w:rPr>
                      <w:bCs/>
                      <w:szCs w:val="21"/>
                    </w:rPr>
                  </w:pPr>
                  <w:r w:rsidRPr="008F2EC2">
                    <w:rPr>
                      <w:bCs/>
                      <w:szCs w:val="21"/>
                    </w:rPr>
                    <w:t>1</w:t>
                  </w:r>
                </w:p>
              </w:tc>
              <w:tc>
                <w:tcPr>
                  <w:tcW w:w="630" w:type="dxa"/>
                  <w:vMerge w:val="restart"/>
                  <w:tcBorders>
                    <w:top w:val="single" w:sz="6" w:space="0" w:color="auto"/>
                    <w:left w:val="single" w:sz="6" w:space="0" w:color="auto"/>
                    <w:right w:val="single" w:sz="6" w:space="0" w:color="auto"/>
                  </w:tcBorders>
                  <w:vAlign w:val="center"/>
                  <w:hideMark/>
                </w:tcPr>
                <w:p w14:paraId="2C3D7683" w14:textId="77777777" w:rsidR="00E20FC8" w:rsidRPr="008F2EC2" w:rsidRDefault="00E20FC8" w:rsidP="00E20FC8">
                  <w:pPr>
                    <w:jc w:val="center"/>
                    <w:rPr>
                      <w:bCs/>
                      <w:szCs w:val="21"/>
                    </w:rPr>
                  </w:pPr>
                  <w:r w:rsidRPr="008F2EC2">
                    <w:rPr>
                      <w:bCs/>
                      <w:szCs w:val="21"/>
                    </w:rPr>
                    <w:t>1</w:t>
                  </w:r>
                </w:p>
              </w:tc>
              <w:tc>
                <w:tcPr>
                  <w:tcW w:w="1046" w:type="dxa"/>
                  <w:vMerge w:val="restart"/>
                  <w:tcBorders>
                    <w:top w:val="single" w:sz="6" w:space="0" w:color="auto"/>
                    <w:left w:val="single" w:sz="6" w:space="0" w:color="auto"/>
                    <w:bottom w:val="single" w:sz="4" w:space="0" w:color="auto"/>
                    <w:right w:val="single" w:sz="6" w:space="0" w:color="auto"/>
                  </w:tcBorders>
                  <w:vAlign w:val="center"/>
                  <w:hideMark/>
                </w:tcPr>
                <w:p w14:paraId="4CF857C8" w14:textId="77777777" w:rsidR="00E20FC8" w:rsidRPr="008F2EC2" w:rsidRDefault="00E20FC8" w:rsidP="00E20FC8">
                  <w:pPr>
                    <w:jc w:val="center"/>
                    <w:rPr>
                      <w:bCs/>
                      <w:szCs w:val="21"/>
                    </w:rPr>
                  </w:pPr>
                  <w:r w:rsidRPr="008F2EC2">
                    <w:rPr>
                      <w:bCs/>
                      <w:szCs w:val="21"/>
                    </w:rPr>
                    <w:t>3</w:t>
                  </w:r>
                  <w:r w:rsidRPr="008F2EC2">
                    <w:rPr>
                      <w:bCs/>
                      <w:szCs w:val="21"/>
                    </w:rPr>
                    <w:t>次</w:t>
                  </w:r>
                  <w:r w:rsidRPr="008F2EC2">
                    <w:rPr>
                      <w:bCs/>
                      <w:szCs w:val="21"/>
                    </w:rPr>
                    <w:t>/</w:t>
                  </w:r>
                  <w:r w:rsidRPr="008F2EC2">
                    <w:rPr>
                      <w:bCs/>
                      <w:szCs w:val="21"/>
                    </w:rPr>
                    <w:t>天，连续监测</w:t>
                  </w:r>
                  <w:r w:rsidRPr="008F2EC2">
                    <w:rPr>
                      <w:bCs/>
                      <w:szCs w:val="21"/>
                    </w:rPr>
                    <w:t>2</w:t>
                  </w:r>
                  <w:r w:rsidRPr="008F2EC2">
                    <w:rPr>
                      <w:bCs/>
                      <w:szCs w:val="21"/>
                    </w:rPr>
                    <w:t>天</w:t>
                  </w:r>
                </w:p>
              </w:tc>
              <w:tc>
                <w:tcPr>
                  <w:tcW w:w="724" w:type="dxa"/>
                  <w:tcBorders>
                    <w:top w:val="single" w:sz="6" w:space="0" w:color="auto"/>
                    <w:left w:val="single" w:sz="6" w:space="0" w:color="auto"/>
                    <w:bottom w:val="single" w:sz="6" w:space="0" w:color="auto"/>
                    <w:right w:val="single" w:sz="6" w:space="0" w:color="auto"/>
                  </w:tcBorders>
                  <w:vAlign w:val="center"/>
                  <w:hideMark/>
                </w:tcPr>
                <w:p w14:paraId="6E4C657A" w14:textId="77777777" w:rsidR="00E20FC8" w:rsidRPr="008F2EC2" w:rsidRDefault="00E20FC8" w:rsidP="00E20FC8">
                  <w:pPr>
                    <w:jc w:val="center"/>
                    <w:rPr>
                      <w:bCs/>
                      <w:szCs w:val="21"/>
                    </w:rPr>
                  </w:pPr>
                  <w:r w:rsidRPr="008F2EC2">
                    <w:rPr>
                      <w:bCs/>
                      <w:szCs w:val="21"/>
                    </w:rPr>
                    <w:t>6</w:t>
                  </w:r>
                </w:p>
              </w:tc>
              <w:tc>
                <w:tcPr>
                  <w:tcW w:w="799" w:type="dxa"/>
                  <w:tcBorders>
                    <w:top w:val="single" w:sz="6" w:space="0" w:color="auto"/>
                    <w:left w:val="single" w:sz="6" w:space="0" w:color="auto"/>
                    <w:bottom w:val="single" w:sz="6" w:space="0" w:color="auto"/>
                  </w:tcBorders>
                  <w:vAlign w:val="center"/>
                  <w:hideMark/>
                </w:tcPr>
                <w:p w14:paraId="03DDE0A7" w14:textId="77777777" w:rsidR="00E20FC8" w:rsidRPr="008F2EC2" w:rsidRDefault="00E20FC8" w:rsidP="00E20FC8">
                  <w:pPr>
                    <w:jc w:val="center"/>
                    <w:rPr>
                      <w:bCs/>
                      <w:szCs w:val="21"/>
                    </w:rPr>
                  </w:pPr>
                  <w:r w:rsidRPr="008F2EC2">
                    <w:rPr>
                      <w:bCs/>
                      <w:szCs w:val="21"/>
                    </w:rPr>
                    <w:t>6</w:t>
                  </w:r>
                </w:p>
              </w:tc>
            </w:tr>
            <w:tr w:rsidR="00E20FC8" w:rsidRPr="008F2EC2" w14:paraId="23A3B970" w14:textId="77777777" w:rsidTr="00145ECE">
              <w:trPr>
                <w:trHeight w:val="68"/>
                <w:jc w:val="center"/>
              </w:trPr>
              <w:tc>
                <w:tcPr>
                  <w:tcW w:w="888" w:type="dxa"/>
                  <w:vMerge/>
                  <w:tcBorders>
                    <w:right w:val="single" w:sz="6" w:space="0" w:color="auto"/>
                  </w:tcBorders>
                  <w:vAlign w:val="center"/>
                </w:tcPr>
                <w:p w14:paraId="6D3431F0" w14:textId="77777777" w:rsidR="00E20FC8" w:rsidRPr="008F2EC2" w:rsidRDefault="00E20FC8" w:rsidP="00E20FC8">
                  <w:pPr>
                    <w:jc w:val="center"/>
                    <w:rPr>
                      <w:bCs/>
                      <w:szCs w:val="21"/>
                    </w:rPr>
                  </w:pPr>
                </w:p>
              </w:tc>
              <w:tc>
                <w:tcPr>
                  <w:tcW w:w="708" w:type="dxa"/>
                  <w:vMerge/>
                  <w:tcBorders>
                    <w:left w:val="single" w:sz="6" w:space="0" w:color="auto"/>
                    <w:bottom w:val="single" w:sz="6" w:space="0" w:color="auto"/>
                    <w:right w:val="single" w:sz="6" w:space="0" w:color="auto"/>
                  </w:tcBorders>
                  <w:vAlign w:val="center"/>
                </w:tcPr>
                <w:p w14:paraId="066CB08A" w14:textId="77777777" w:rsidR="00E20FC8" w:rsidRPr="008F2EC2" w:rsidRDefault="00E20FC8" w:rsidP="00E20FC8">
                  <w:pPr>
                    <w:jc w:val="center"/>
                    <w:rPr>
                      <w:bCs/>
                      <w:szCs w:val="21"/>
                    </w:rPr>
                  </w:pPr>
                </w:p>
              </w:tc>
              <w:tc>
                <w:tcPr>
                  <w:tcW w:w="916" w:type="dxa"/>
                  <w:tcBorders>
                    <w:top w:val="single" w:sz="4" w:space="0" w:color="auto"/>
                    <w:left w:val="single" w:sz="6" w:space="0" w:color="auto"/>
                    <w:bottom w:val="single" w:sz="6" w:space="0" w:color="auto"/>
                    <w:right w:val="single" w:sz="6" w:space="0" w:color="auto"/>
                  </w:tcBorders>
                  <w:vAlign w:val="center"/>
                </w:tcPr>
                <w:p w14:paraId="12BD446D" w14:textId="19D0BA1C" w:rsidR="00E20FC8" w:rsidRPr="008F2EC2" w:rsidRDefault="00E20FC8" w:rsidP="00E20FC8">
                  <w:pPr>
                    <w:jc w:val="center"/>
                    <w:rPr>
                      <w:bCs/>
                      <w:szCs w:val="21"/>
                    </w:rPr>
                  </w:pPr>
                  <w:r w:rsidRPr="00A6003E">
                    <w:rPr>
                      <w:rFonts w:ascii="宋体" w:hAnsi="宋体" w:hint="eastAsia"/>
                      <w:bCs/>
                      <w:szCs w:val="21"/>
                    </w:rPr>
                    <w:t>甲苯</w:t>
                  </w:r>
                </w:p>
              </w:tc>
              <w:tc>
                <w:tcPr>
                  <w:tcW w:w="718" w:type="dxa"/>
                  <w:tcBorders>
                    <w:top w:val="single" w:sz="4" w:space="0" w:color="auto"/>
                    <w:left w:val="single" w:sz="6" w:space="0" w:color="auto"/>
                    <w:bottom w:val="single" w:sz="6" w:space="0" w:color="auto"/>
                    <w:right w:val="single" w:sz="6" w:space="0" w:color="auto"/>
                  </w:tcBorders>
                  <w:vAlign w:val="center"/>
                </w:tcPr>
                <w:p w14:paraId="01F6B61C" w14:textId="77777777" w:rsidR="00E20FC8" w:rsidRPr="008F2EC2" w:rsidRDefault="00E20FC8" w:rsidP="00E20FC8">
                  <w:pPr>
                    <w:jc w:val="center"/>
                    <w:rPr>
                      <w:bCs/>
                      <w:szCs w:val="21"/>
                    </w:rPr>
                  </w:pPr>
                  <w:r w:rsidRPr="008F2EC2">
                    <w:rPr>
                      <w:bCs/>
                      <w:szCs w:val="21"/>
                    </w:rPr>
                    <w:t>1</w:t>
                  </w:r>
                </w:p>
              </w:tc>
              <w:tc>
                <w:tcPr>
                  <w:tcW w:w="1076" w:type="dxa"/>
                  <w:vMerge/>
                  <w:tcBorders>
                    <w:left w:val="single" w:sz="6" w:space="0" w:color="auto"/>
                    <w:bottom w:val="single" w:sz="6" w:space="0" w:color="auto"/>
                    <w:right w:val="single" w:sz="6" w:space="0" w:color="auto"/>
                  </w:tcBorders>
                  <w:vAlign w:val="center"/>
                </w:tcPr>
                <w:p w14:paraId="70B4FF99" w14:textId="77777777" w:rsidR="00E20FC8" w:rsidRPr="008F2EC2" w:rsidRDefault="00E20FC8" w:rsidP="00E20FC8">
                  <w:pPr>
                    <w:jc w:val="center"/>
                    <w:rPr>
                      <w:bCs/>
                      <w:szCs w:val="21"/>
                    </w:rPr>
                  </w:pPr>
                </w:p>
              </w:tc>
              <w:tc>
                <w:tcPr>
                  <w:tcW w:w="812" w:type="dxa"/>
                  <w:vMerge/>
                  <w:tcBorders>
                    <w:left w:val="single" w:sz="6" w:space="0" w:color="auto"/>
                    <w:right w:val="single" w:sz="6" w:space="0" w:color="auto"/>
                  </w:tcBorders>
                  <w:vAlign w:val="center"/>
                </w:tcPr>
                <w:p w14:paraId="6ABE8FF6" w14:textId="77777777" w:rsidR="00E20FC8" w:rsidRPr="008F2EC2" w:rsidRDefault="00E20FC8" w:rsidP="00E20FC8">
                  <w:pPr>
                    <w:jc w:val="center"/>
                    <w:rPr>
                      <w:bCs/>
                      <w:szCs w:val="21"/>
                    </w:rPr>
                  </w:pPr>
                </w:p>
              </w:tc>
              <w:tc>
                <w:tcPr>
                  <w:tcW w:w="630" w:type="dxa"/>
                  <w:vMerge/>
                  <w:tcBorders>
                    <w:left w:val="single" w:sz="6" w:space="0" w:color="auto"/>
                    <w:right w:val="single" w:sz="6" w:space="0" w:color="auto"/>
                  </w:tcBorders>
                  <w:vAlign w:val="center"/>
                </w:tcPr>
                <w:p w14:paraId="2BA5B932" w14:textId="77777777" w:rsidR="00E20FC8" w:rsidRPr="008F2EC2" w:rsidRDefault="00E20FC8" w:rsidP="00E20FC8">
                  <w:pPr>
                    <w:jc w:val="center"/>
                    <w:rPr>
                      <w:bCs/>
                      <w:szCs w:val="21"/>
                    </w:rPr>
                  </w:pPr>
                </w:p>
              </w:tc>
              <w:tc>
                <w:tcPr>
                  <w:tcW w:w="1046" w:type="dxa"/>
                  <w:vMerge/>
                  <w:tcBorders>
                    <w:left w:val="single" w:sz="6" w:space="0" w:color="auto"/>
                    <w:bottom w:val="single" w:sz="4" w:space="0" w:color="auto"/>
                    <w:right w:val="single" w:sz="6" w:space="0" w:color="auto"/>
                  </w:tcBorders>
                  <w:vAlign w:val="center"/>
                </w:tcPr>
                <w:p w14:paraId="0FBE6B10" w14:textId="77777777" w:rsidR="00E20FC8" w:rsidRPr="008F2EC2" w:rsidRDefault="00E20FC8" w:rsidP="00E20FC8">
                  <w:pPr>
                    <w:jc w:val="center"/>
                    <w:rPr>
                      <w:bCs/>
                      <w:szCs w:val="21"/>
                    </w:rPr>
                  </w:pPr>
                </w:p>
              </w:tc>
              <w:tc>
                <w:tcPr>
                  <w:tcW w:w="724" w:type="dxa"/>
                  <w:tcBorders>
                    <w:top w:val="single" w:sz="6" w:space="0" w:color="auto"/>
                    <w:left w:val="single" w:sz="6" w:space="0" w:color="auto"/>
                    <w:bottom w:val="single" w:sz="6" w:space="0" w:color="auto"/>
                    <w:right w:val="single" w:sz="6" w:space="0" w:color="auto"/>
                  </w:tcBorders>
                  <w:vAlign w:val="center"/>
                </w:tcPr>
                <w:p w14:paraId="171E0B9F" w14:textId="77777777" w:rsidR="00E20FC8" w:rsidRPr="008F2EC2" w:rsidRDefault="00E20FC8" w:rsidP="00E20FC8">
                  <w:pPr>
                    <w:jc w:val="center"/>
                    <w:rPr>
                      <w:bCs/>
                      <w:szCs w:val="21"/>
                    </w:rPr>
                  </w:pPr>
                  <w:r w:rsidRPr="008F2EC2">
                    <w:rPr>
                      <w:bCs/>
                      <w:szCs w:val="21"/>
                    </w:rPr>
                    <w:t>6</w:t>
                  </w:r>
                </w:p>
              </w:tc>
              <w:tc>
                <w:tcPr>
                  <w:tcW w:w="799" w:type="dxa"/>
                  <w:tcBorders>
                    <w:top w:val="single" w:sz="6" w:space="0" w:color="auto"/>
                    <w:left w:val="single" w:sz="6" w:space="0" w:color="auto"/>
                    <w:bottom w:val="single" w:sz="6" w:space="0" w:color="auto"/>
                  </w:tcBorders>
                  <w:vAlign w:val="center"/>
                </w:tcPr>
                <w:p w14:paraId="76B09F30" w14:textId="77777777" w:rsidR="00E20FC8" w:rsidRPr="008F2EC2" w:rsidRDefault="00E20FC8" w:rsidP="00E20FC8">
                  <w:pPr>
                    <w:jc w:val="center"/>
                    <w:rPr>
                      <w:bCs/>
                      <w:szCs w:val="21"/>
                    </w:rPr>
                  </w:pPr>
                  <w:r w:rsidRPr="008F2EC2">
                    <w:rPr>
                      <w:bCs/>
                      <w:szCs w:val="21"/>
                    </w:rPr>
                    <w:t>6</w:t>
                  </w:r>
                </w:p>
              </w:tc>
            </w:tr>
            <w:tr w:rsidR="00E20FC8" w:rsidRPr="008F2EC2" w14:paraId="679785FE" w14:textId="77777777" w:rsidTr="00145ECE">
              <w:trPr>
                <w:trHeight w:val="68"/>
                <w:jc w:val="center"/>
              </w:trPr>
              <w:tc>
                <w:tcPr>
                  <w:tcW w:w="888" w:type="dxa"/>
                  <w:vMerge/>
                  <w:tcBorders>
                    <w:right w:val="single" w:sz="6" w:space="0" w:color="auto"/>
                  </w:tcBorders>
                  <w:vAlign w:val="center"/>
                </w:tcPr>
                <w:p w14:paraId="5B0DB642" w14:textId="77777777" w:rsidR="00E20FC8" w:rsidRPr="008F2EC2" w:rsidRDefault="00E20FC8" w:rsidP="00E20FC8">
                  <w:pPr>
                    <w:jc w:val="center"/>
                    <w:rPr>
                      <w:bCs/>
                      <w:szCs w:val="21"/>
                    </w:rPr>
                  </w:pPr>
                </w:p>
              </w:tc>
              <w:tc>
                <w:tcPr>
                  <w:tcW w:w="708" w:type="dxa"/>
                  <w:vMerge/>
                  <w:tcBorders>
                    <w:top w:val="single" w:sz="6" w:space="0" w:color="auto"/>
                    <w:left w:val="single" w:sz="6" w:space="0" w:color="auto"/>
                    <w:bottom w:val="single" w:sz="6" w:space="0" w:color="auto"/>
                    <w:right w:val="single" w:sz="6" w:space="0" w:color="auto"/>
                  </w:tcBorders>
                  <w:vAlign w:val="center"/>
                </w:tcPr>
                <w:p w14:paraId="3815E123" w14:textId="77777777" w:rsidR="00E20FC8" w:rsidRPr="008F2EC2" w:rsidRDefault="00E20FC8" w:rsidP="00E20FC8">
                  <w:pPr>
                    <w:jc w:val="center"/>
                    <w:rPr>
                      <w:bCs/>
                      <w:szCs w:val="21"/>
                    </w:rPr>
                  </w:pPr>
                </w:p>
              </w:tc>
              <w:tc>
                <w:tcPr>
                  <w:tcW w:w="916" w:type="dxa"/>
                  <w:tcBorders>
                    <w:top w:val="single" w:sz="6" w:space="0" w:color="auto"/>
                    <w:left w:val="single" w:sz="6" w:space="0" w:color="auto"/>
                    <w:bottom w:val="single" w:sz="6" w:space="0" w:color="auto"/>
                    <w:right w:val="single" w:sz="6" w:space="0" w:color="auto"/>
                  </w:tcBorders>
                  <w:vAlign w:val="center"/>
                </w:tcPr>
                <w:p w14:paraId="3A6AC96B" w14:textId="15A9166C" w:rsidR="00E20FC8" w:rsidRPr="008F2EC2" w:rsidRDefault="00E20FC8" w:rsidP="00E20FC8">
                  <w:pPr>
                    <w:jc w:val="center"/>
                    <w:rPr>
                      <w:bCs/>
                      <w:szCs w:val="21"/>
                    </w:rPr>
                  </w:pPr>
                  <w:r w:rsidRPr="00A6003E">
                    <w:rPr>
                      <w:rFonts w:ascii="宋体" w:hAnsi="宋体" w:hint="eastAsia"/>
                      <w:bCs/>
                      <w:szCs w:val="21"/>
                    </w:rPr>
                    <w:t>二甲苯</w:t>
                  </w:r>
                </w:p>
              </w:tc>
              <w:tc>
                <w:tcPr>
                  <w:tcW w:w="718" w:type="dxa"/>
                  <w:tcBorders>
                    <w:top w:val="single" w:sz="6" w:space="0" w:color="auto"/>
                    <w:left w:val="single" w:sz="6" w:space="0" w:color="auto"/>
                    <w:bottom w:val="single" w:sz="6" w:space="0" w:color="auto"/>
                    <w:right w:val="single" w:sz="6" w:space="0" w:color="auto"/>
                  </w:tcBorders>
                  <w:vAlign w:val="center"/>
                </w:tcPr>
                <w:p w14:paraId="2DBDCF36" w14:textId="77777777" w:rsidR="00E20FC8" w:rsidRPr="008F2EC2" w:rsidRDefault="00E20FC8" w:rsidP="00E20FC8">
                  <w:pPr>
                    <w:jc w:val="center"/>
                    <w:rPr>
                      <w:bCs/>
                      <w:szCs w:val="21"/>
                    </w:rPr>
                  </w:pPr>
                  <w:r w:rsidRPr="008F2EC2">
                    <w:rPr>
                      <w:bCs/>
                      <w:szCs w:val="21"/>
                    </w:rPr>
                    <w:t>1</w:t>
                  </w:r>
                </w:p>
              </w:tc>
              <w:tc>
                <w:tcPr>
                  <w:tcW w:w="1076" w:type="dxa"/>
                  <w:vMerge/>
                  <w:tcBorders>
                    <w:top w:val="single" w:sz="6" w:space="0" w:color="auto"/>
                    <w:left w:val="single" w:sz="6" w:space="0" w:color="auto"/>
                    <w:bottom w:val="single" w:sz="6" w:space="0" w:color="auto"/>
                    <w:right w:val="single" w:sz="6" w:space="0" w:color="auto"/>
                  </w:tcBorders>
                  <w:vAlign w:val="center"/>
                </w:tcPr>
                <w:p w14:paraId="65C30D14" w14:textId="77777777" w:rsidR="00E20FC8" w:rsidRPr="008F2EC2" w:rsidRDefault="00E20FC8" w:rsidP="00E20FC8">
                  <w:pPr>
                    <w:jc w:val="center"/>
                    <w:rPr>
                      <w:bCs/>
                      <w:szCs w:val="21"/>
                    </w:rPr>
                  </w:pPr>
                </w:p>
              </w:tc>
              <w:tc>
                <w:tcPr>
                  <w:tcW w:w="812" w:type="dxa"/>
                  <w:vMerge/>
                  <w:tcBorders>
                    <w:top w:val="single" w:sz="6" w:space="0" w:color="auto"/>
                    <w:left w:val="single" w:sz="6" w:space="0" w:color="auto"/>
                    <w:right w:val="single" w:sz="6" w:space="0" w:color="auto"/>
                  </w:tcBorders>
                  <w:vAlign w:val="center"/>
                </w:tcPr>
                <w:p w14:paraId="06D99687" w14:textId="77777777" w:rsidR="00E20FC8" w:rsidRPr="008F2EC2" w:rsidRDefault="00E20FC8" w:rsidP="00E20FC8">
                  <w:pPr>
                    <w:jc w:val="center"/>
                    <w:rPr>
                      <w:bCs/>
                      <w:szCs w:val="21"/>
                    </w:rPr>
                  </w:pPr>
                </w:p>
              </w:tc>
              <w:tc>
                <w:tcPr>
                  <w:tcW w:w="630" w:type="dxa"/>
                  <w:vMerge/>
                  <w:tcBorders>
                    <w:top w:val="single" w:sz="6" w:space="0" w:color="auto"/>
                    <w:left w:val="single" w:sz="6" w:space="0" w:color="auto"/>
                    <w:right w:val="single" w:sz="6" w:space="0" w:color="auto"/>
                  </w:tcBorders>
                  <w:vAlign w:val="center"/>
                </w:tcPr>
                <w:p w14:paraId="64707FD9" w14:textId="77777777" w:rsidR="00E20FC8" w:rsidRPr="008F2EC2" w:rsidRDefault="00E20FC8" w:rsidP="00E20FC8">
                  <w:pPr>
                    <w:jc w:val="center"/>
                    <w:rPr>
                      <w:bCs/>
                      <w:szCs w:val="21"/>
                    </w:rPr>
                  </w:pPr>
                </w:p>
              </w:tc>
              <w:tc>
                <w:tcPr>
                  <w:tcW w:w="1046" w:type="dxa"/>
                  <w:vMerge/>
                  <w:tcBorders>
                    <w:top w:val="single" w:sz="6" w:space="0" w:color="auto"/>
                    <w:left w:val="single" w:sz="6" w:space="0" w:color="auto"/>
                    <w:bottom w:val="single" w:sz="4" w:space="0" w:color="auto"/>
                    <w:right w:val="single" w:sz="6" w:space="0" w:color="auto"/>
                  </w:tcBorders>
                  <w:vAlign w:val="center"/>
                </w:tcPr>
                <w:p w14:paraId="4AE59A9F" w14:textId="77777777" w:rsidR="00E20FC8" w:rsidRPr="008F2EC2" w:rsidRDefault="00E20FC8" w:rsidP="00E20FC8">
                  <w:pPr>
                    <w:jc w:val="center"/>
                    <w:rPr>
                      <w:bCs/>
                      <w:szCs w:val="21"/>
                    </w:rPr>
                  </w:pPr>
                </w:p>
              </w:tc>
              <w:tc>
                <w:tcPr>
                  <w:tcW w:w="724" w:type="dxa"/>
                  <w:tcBorders>
                    <w:top w:val="single" w:sz="6" w:space="0" w:color="auto"/>
                    <w:left w:val="single" w:sz="6" w:space="0" w:color="auto"/>
                    <w:bottom w:val="single" w:sz="6" w:space="0" w:color="auto"/>
                    <w:right w:val="single" w:sz="6" w:space="0" w:color="auto"/>
                  </w:tcBorders>
                  <w:vAlign w:val="center"/>
                </w:tcPr>
                <w:p w14:paraId="6569AA17" w14:textId="77777777" w:rsidR="00E20FC8" w:rsidRPr="008F2EC2" w:rsidRDefault="00E20FC8" w:rsidP="00E20FC8">
                  <w:pPr>
                    <w:jc w:val="center"/>
                    <w:rPr>
                      <w:bCs/>
                      <w:szCs w:val="21"/>
                    </w:rPr>
                  </w:pPr>
                  <w:r w:rsidRPr="008F2EC2">
                    <w:rPr>
                      <w:bCs/>
                      <w:szCs w:val="21"/>
                    </w:rPr>
                    <w:t>6</w:t>
                  </w:r>
                </w:p>
              </w:tc>
              <w:tc>
                <w:tcPr>
                  <w:tcW w:w="799" w:type="dxa"/>
                  <w:tcBorders>
                    <w:top w:val="single" w:sz="6" w:space="0" w:color="auto"/>
                    <w:left w:val="single" w:sz="6" w:space="0" w:color="auto"/>
                    <w:bottom w:val="single" w:sz="6" w:space="0" w:color="auto"/>
                  </w:tcBorders>
                  <w:vAlign w:val="center"/>
                </w:tcPr>
                <w:p w14:paraId="21AF1684" w14:textId="77777777" w:rsidR="00E20FC8" w:rsidRPr="008F2EC2" w:rsidRDefault="00E20FC8" w:rsidP="00E20FC8">
                  <w:pPr>
                    <w:jc w:val="center"/>
                    <w:rPr>
                      <w:bCs/>
                      <w:szCs w:val="21"/>
                    </w:rPr>
                  </w:pPr>
                  <w:r w:rsidRPr="008F2EC2">
                    <w:rPr>
                      <w:bCs/>
                      <w:szCs w:val="21"/>
                    </w:rPr>
                    <w:t>6</w:t>
                  </w:r>
                </w:p>
              </w:tc>
            </w:tr>
            <w:tr w:rsidR="00E20FC8" w:rsidRPr="008F2EC2" w14:paraId="35FFB3B7" w14:textId="77777777" w:rsidTr="00145ECE">
              <w:trPr>
                <w:trHeight w:val="68"/>
                <w:jc w:val="center"/>
              </w:trPr>
              <w:tc>
                <w:tcPr>
                  <w:tcW w:w="888" w:type="dxa"/>
                  <w:vMerge/>
                  <w:tcBorders>
                    <w:right w:val="single" w:sz="6" w:space="0" w:color="auto"/>
                  </w:tcBorders>
                  <w:vAlign w:val="center"/>
                </w:tcPr>
                <w:p w14:paraId="3BCE9F5C" w14:textId="77777777" w:rsidR="00E20FC8" w:rsidRPr="008F2EC2" w:rsidRDefault="00E20FC8" w:rsidP="00E20FC8">
                  <w:pPr>
                    <w:jc w:val="center"/>
                    <w:rPr>
                      <w:bCs/>
                      <w:szCs w:val="21"/>
                    </w:rPr>
                  </w:pPr>
                </w:p>
              </w:tc>
              <w:tc>
                <w:tcPr>
                  <w:tcW w:w="708" w:type="dxa"/>
                  <w:vMerge/>
                  <w:tcBorders>
                    <w:top w:val="single" w:sz="6" w:space="0" w:color="auto"/>
                    <w:left w:val="single" w:sz="6" w:space="0" w:color="auto"/>
                    <w:bottom w:val="single" w:sz="6" w:space="0" w:color="auto"/>
                    <w:right w:val="single" w:sz="6" w:space="0" w:color="auto"/>
                  </w:tcBorders>
                  <w:vAlign w:val="center"/>
                </w:tcPr>
                <w:p w14:paraId="00C4637E" w14:textId="77777777" w:rsidR="00E20FC8" w:rsidRPr="008F2EC2" w:rsidRDefault="00E20FC8" w:rsidP="00E20FC8">
                  <w:pPr>
                    <w:jc w:val="center"/>
                    <w:rPr>
                      <w:bCs/>
                      <w:szCs w:val="21"/>
                    </w:rPr>
                  </w:pPr>
                </w:p>
              </w:tc>
              <w:tc>
                <w:tcPr>
                  <w:tcW w:w="916" w:type="dxa"/>
                  <w:tcBorders>
                    <w:top w:val="single" w:sz="6" w:space="0" w:color="auto"/>
                    <w:left w:val="single" w:sz="6" w:space="0" w:color="auto"/>
                    <w:bottom w:val="single" w:sz="6" w:space="0" w:color="auto"/>
                    <w:right w:val="single" w:sz="6" w:space="0" w:color="auto"/>
                  </w:tcBorders>
                  <w:vAlign w:val="center"/>
                </w:tcPr>
                <w:p w14:paraId="09298ECD" w14:textId="12CDDA45" w:rsidR="00E20FC8" w:rsidRPr="008F2EC2" w:rsidRDefault="00E20FC8" w:rsidP="00E20FC8">
                  <w:pPr>
                    <w:jc w:val="center"/>
                    <w:rPr>
                      <w:bCs/>
                      <w:szCs w:val="21"/>
                    </w:rPr>
                  </w:pPr>
                  <w:r w:rsidRPr="005C5D05">
                    <w:rPr>
                      <w:rFonts w:ascii="宋体" w:hAnsi="宋体" w:hint="eastAsia"/>
                      <w:bCs/>
                      <w:szCs w:val="21"/>
                    </w:rPr>
                    <w:t>VOCs</w:t>
                  </w:r>
                </w:p>
              </w:tc>
              <w:tc>
                <w:tcPr>
                  <w:tcW w:w="718" w:type="dxa"/>
                  <w:tcBorders>
                    <w:top w:val="single" w:sz="6" w:space="0" w:color="auto"/>
                    <w:left w:val="single" w:sz="6" w:space="0" w:color="auto"/>
                    <w:bottom w:val="single" w:sz="6" w:space="0" w:color="auto"/>
                    <w:right w:val="single" w:sz="6" w:space="0" w:color="auto"/>
                  </w:tcBorders>
                  <w:vAlign w:val="center"/>
                </w:tcPr>
                <w:p w14:paraId="1A580087" w14:textId="5770B056" w:rsidR="00E20FC8" w:rsidRPr="008F2EC2" w:rsidRDefault="00E20FC8" w:rsidP="00E20FC8">
                  <w:pPr>
                    <w:jc w:val="center"/>
                    <w:rPr>
                      <w:bCs/>
                      <w:szCs w:val="21"/>
                    </w:rPr>
                  </w:pPr>
                  <w:r>
                    <w:rPr>
                      <w:rFonts w:hint="eastAsia"/>
                      <w:bCs/>
                      <w:szCs w:val="21"/>
                    </w:rPr>
                    <w:t>1</w:t>
                  </w:r>
                </w:p>
              </w:tc>
              <w:tc>
                <w:tcPr>
                  <w:tcW w:w="1076" w:type="dxa"/>
                  <w:vMerge/>
                  <w:tcBorders>
                    <w:top w:val="single" w:sz="6" w:space="0" w:color="auto"/>
                    <w:left w:val="single" w:sz="6" w:space="0" w:color="auto"/>
                    <w:bottom w:val="single" w:sz="6" w:space="0" w:color="auto"/>
                    <w:right w:val="single" w:sz="6" w:space="0" w:color="auto"/>
                  </w:tcBorders>
                  <w:vAlign w:val="center"/>
                </w:tcPr>
                <w:p w14:paraId="3D1906E9" w14:textId="77777777" w:rsidR="00E20FC8" w:rsidRPr="008F2EC2" w:rsidRDefault="00E20FC8" w:rsidP="00E20FC8">
                  <w:pPr>
                    <w:jc w:val="center"/>
                    <w:rPr>
                      <w:bCs/>
                      <w:szCs w:val="21"/>
                    </w:rPr>
                  </w:pPr>
                </w:p>
              </w:tc>
              <w:tc>
                <w:tcPr>
                  <w:tcW w:w="812" w:type="dxa"/>
                  <w:vMerge/>
                  <w:tcBorders>
                    <w:top w:val="single" w:sz="6" w:space="0" w:color="auto"/>
                    <w:left w:val="single" w:sz="6" w:space="0" w:color="auto"/>
                    <w:right w:val="single" w:sz="6" w:space="0" w:color="auto"/>
                  </w:tcBorders>
                  <w:vAlign w:val="center"/>
                </w:tcPr>
                <w:p w14:paraId="042ADBE6" w14:textId="77777777" w:rsidR="00E20FC8" w:rsidRPr="008F2EC2" w:rsidRDefault="00E20FC8" w:rsidP="00E20FC8">
                  <w:pPr>
                    <w:jc w:val="center"/>
                    <w:rPr>
                      <w:bCs/>
                      <w:szCs w:val="21"/>
                    </w:rPr>
                  </w:pPr>
                </w:p>
              </w:tc>
              <w:tc>
                <w:tcPr>
                  <w:tcW w:w="630" w:type="dxa"/>
                  <w:vMerge/>
                  <w:tcBorders>
                    <w:top w:val="single" w:sz="6" w:space="0" w:color="auto"/>
                    <w:left w:val="single" w:sz="6" w:space="0" w:color="auto"/>
                    <w:right w:val="single" w:sz="6" w:space="0" w:color="auto"/>
                  </w:tcBorders>
                  <w:vAlign w:val="center"/>
                </w:tcPr>
                <w:p w14:paraId="7B42A7AB" w14:textId="77777777" w:rsidR="00E20FC8" w:rsidRPr="008F2EC2" w:rsidRDefault="00E20FC8" w:rsidP="00E20FC8">
                  <w:pPr>
                    <w:jc w:val="center"/>
                    <w:rPr>
                      <w:bCs/>
                      <w:szCs w:val="21"/>
                    </w:rPr>
                  </w:pPr>
                </w:p>
              </w:tc>
              <w:tc>
                <w:tcPr>
                  <w:tcW w:w="1046" w:type="dxa"/>
                  <w:vMerge/>
                  <w:tcBorders>
                    <w:top w:val="single" w:sz="6" w:space="0" w:color="auto"/>
                    <w:left w:val="single" w:sz="6" w:space="0" w:color="auto"/>
                    <w:bottom w:val="single" w:sz="4" w:space="0" w:color="auto"/>
                    <w:right w:val="single" w:sz="6" w:space="0" w:color="auto"/>
                  </w:tcBorders>
                  <w:vAlign w:val="center"/>
                </w:tcPr>
                <w:p w14:paraId="47275643" w14:textId="77777777" w:rsidR="00E20FC8" w:rsidRPr="008F2EC2" w:rsidRDefault="00E20FC8" w:rsidP="00E20FC8">
                  <w:pPr>
                    <w:jc w:val="center"/>
                    <w:rPr>
                      <w:bCs/>
                      <w:szCs w:val="21"/>
                    </w:rPr>
                  </w:pPr>
                </w:p>
              </w:tc>
              <w:tc>
                <w:tcPr>
                  <w:tcW w:w="724" w:type="dxa"/>
                  <w:tcBorders>
                    <w:top w:val="single" w:sz="6" w:space="0" w:color="auto"/>
                    <w:left w:val="single" w:sz="6" w:space="0" w:color="auto"/>
                    <w:bottom w:val="single" w:sz="6" w:space="0" w:color="auto"/>
                    <w:right w:val="single" w:sz="6" w:space="0" w:color="auto"/>
                  </w:tcBorders>
                  <w:vAlign w:val="center"/>
                </w:tcPr>
                <w:p w14:paraId="4B252E04" w14:textId="059A94A6" w:rsidR="00E20FC8" w:rsidRPr="008F2EC2" w:rsidRDefault="00E20FC8" w:rsidP="00E20FC8">
                  <w:pPr>
                    <w:jc w:val="center"/>
                    <w:rPr>
                      <w:bCs/>
                      <w:szCs w:val="21"/>
                    </w:rPr>
                  </w:pPr>
                  <w:r>
                    <w:rPr>
                      <w:rFonts w:hint="eastAsia"/>
                      <w:bCs/>
                      <w:szCs w:val="21"/>
                    </w:rPr>
                    <w:t>6</w:t>
                  </w:r>
                </w:p>
              </w:tc>
              <w:tc>
                <w:tcPr>
                  <w:tcW w:w="799" w:type="dxa"/>
                  <w:tcBorders>
                    <w:top w:val="single" w:sz="6" w:space="0" w:color="auto"/>
                    <w:left w:val="single" w:sz="6" w:space="0" w:color="auto"/>
                    <w:bottom w:val="single" w:sz="6" w:space="0" w:color="auto"/>
                  </w:tcBorders>
                  <w:vAlign w:val="center"/>
                </w:tcPr>
                <w:p w14:paraId="6C633BF2" w14:textId="1BD68098" w:rsidR="00E20FC8" w:rsidRPr="008F2EC2" w:rsidRDefault="00E20FC8" w:rsidP="00E20FC8">
                  <w:pPr>
                    <w:jc w:val="center"/>
                    <w:rPr>
                      <w:bCs/>
                      <w:szCs w:val="21"/>
                    </w:rPr>
                  </w:pPr>
                  <w:r>
                    <w:rPr>
                      <w:rFonts w:hint="eastAsia"/>
                      <w:bCs/>
                      <w:szCs w:val="21"/>
                    </w:rPr>
                    <w:t>6</w:t>
                  </w:r>
                </w:p>
              </w:tc>
            </w:tr>
            <w:tr w:rsidR="00E20FC8" w:rsidRPr="008F2EC2" w14:paraId="555AAA3F" w14:textId="77777777" w:rsidTr="002A4EDA">
              <w:trPr>
                <w:trHeight w:val="92"/>
                <w:jc w:val="center"/>
              </w:trPr>
              <w:tc>
                <w:tcPr>
                  <w:tcW w:w="888" w:type="dxa"/>
                  <w:vMerge/>
                  <w:tcBorders>
                    <w:bottom w:val="thickThinSmallGap" w:sz="12" w:space="0" w:color="auto"/>
                    <w:right w:val="single" w:sz="6" w:space="0" w:color="auto"/>
                  </w:tcBorders>
                  <w:vAlign w:val="center"/>
                  <w:hideMark/>
                </w:tcPr>
                <w:p w14:paraId="3AFC5916" w14:textId="77777777" w:rsidR="00E20FC8" w:rsidRPr="008F2EC2" w:rsidRDefault="00E20FC8" w:rsidP="00E20FC8">
                  <w:pPr>
                    <w:jc w:val="center"/>
                    <w:rPr>
                      <w:bCs/>
                      <w:szCs w:val="21"/>
                    </w:rPr>
                  </w:pPr>
                </w:p>
              </w:tc>
              <w:tc>
                <w:tcPr>
                  <w:tcW w:w="708" w:type="dxa"/>
                  <w:vMerge/>
                  <w:tcBorders>
                    <w:top w:val="single" w:sz="6" w:space="0" w:color="auto"/>
                    <w:left w:val="single" w:sz="6" w:space="0" w:color="auto"/>
                    <w:bottom w:val="thickThinSmallGap" w:sz="12" w:space="0" w:color="auto"/>
                    <w:right w:val="single" w:sz="6" w:space="0" w:color="auto"/>
                  </w:tcBorders>
                  <w:vAlign w:val="center"/>
                  <w:hideMark/>
                </w:tcPr>
                <w:p w14:paraId="7DF26579" w14:textId="77777777" w:rsidR="00E20FC8" w:rsidRPr="008F2EC2" w:rsidRDefault="00E20FC8" w:rsidP="00E20FC8">
                  <w:pPr>
                    <w:jc w:val="center"/>
                    <w:rPr>
                      <w:bCs/>
                      <w:szCs w:val="21"/>
                    </w:rPr>
                  </w:pPr>
                </w:p>
              </w:tc>
              <w:tc>
                <w:tcPr>
                  <w:tcW w:w="916" w:type="dxa"/>
                  <w:tcBorders>
                    <w:top w:val="single" w:sz="6" w:space="0" w:color="auto"/>
                    <w:left w:val="single" w:sz="6" w:space="0" w:color="auto"/>
                    <w:bottom w:val="thickThinSmallGap" w:sz="12" w:space="0" w:color="auto"/>
                    <w:right w:val="single" w:sz="6" w:space="0" w:color="auto"/>
                  </w:tcBorders>
                  <w:vAlign w:val="center"/>
                  <w:hideMark/>
                </w:tcPr>
                <w:p w14:paraId="572BD3E8" w14:textId="4282C72D" w:rsidR="00E20FC8" w:rsidRPr="008F2EC2" w:rsidRDefault="00E20FC8" w:rsidP="00E20FC8">
                  <w:pPr>
                    <w:jc w:val="center"/>
                    <w:rPr>
                      <w:bCs/>
                      <w:szCs w:val="21"/>
                    </w:rPr>
                  </w:pPr>
                  <w:r w:rsidRPr="005C5D05">
                    <w:rPr>
                      <w:rFonts w:ascii="宋体" w:hAnsi="宋体" w:hint="eastAsia"/>
                      <w:bCs/>
                      <w:szCs w:val="21"/>
                    </w:rPr>
                    <w:t>废气量</w:t>
                  </w:r>
                </w:p>
              </w:tc>
              <w:tc>
                <w:tcPr>
                  <w:tcW w:w="718" w:type="dxa"/>
                  <w:tcBorders>
                    <w:top w:val="single" w:sz="6" w:space="0" w:color="auto"/>
                    <w:left w:val="single" w:sz="6" w:space="0" w:color="auto"/>
                    <w:bottom w:val="thickThinSmallGap" w:sz="12" w:space="0" w:color="auto"/>
                    <w:right w:val="single" w:sz="6" w:space="0" w:color="auto"/>
                  </w:tcBorders>
                  <w:vAlign w:val="center"/>
                  <w:hideMark/>
                </w:tcPr>
                <w:p w14:paraId="476D5C59" w14:textId="77777777" w:rsidR="00E20FC8" w:rsidRPr="008F2EC2" w:rsidRDefault="00E20FC8" w:rsidP="00E20FC8">
                  <w:pPr>
                    <w:jc w:val="center"/>
                    <w:rPr>
                      <w:bCs/>
                      <w:szCs w:val="21"/>
                    </w:rPr>
                  </w:pPr>
                  <w:r w:rsidRPr="008F2EC2">
                    <w:rPr>
                      <w:bCs/>
                      <w:szCs w:val="21"/>
                    </w:rPr>
                    <w:t>1</w:t>
                  </w:r>
                </w:p>
              </w:tc>
              <w:tc>
                <w:tcPr>
                  <w:tcW w:w="1076" w:type="dxa"/>
                  <w:vMerge/>
                  <w:tcBorders>
                    <w:top w:val="single" w:sz="6" w:space="0" w:color="auto"/>
                    <w:left w:val="single" w:sz="6" w:space="0" w:color="auto"/>
                    <w:bottom w:val="thickThinSmallGap" w:sz="12" w:space="0" w:color="auto"/>
                    <w:right w:val="single" w:sz="6" w:space="0" w:color="auto"/>
                  </w:tcBorders>
                  <w:vAlign w:val="center"/>
                  <w:hideMark/>
                </w:tcPr>
                <w:p w14:paraId="497C9FD8" w14:textId="77777777" w:rsidR="00E20FC8" w:rsidRPr="008F2EC2" w:rsidRDefault="00E20FC8" w:rsidP="00E20FC8">
                  <w:pPr>
                    <w:jc w:val="center"/>
                    <w:rPr>
                      <w:bCs/>
                      <w:szCs w:val="21"/>
                    </w:rPr>
                  </w:pPr>
                </w:p>
              </w:tc>
              <w:tc>
                <w:tcPr>
                  <w:tcW w:w="812" w:type="dxa"/>
                  <w:vMerge/>
                  <w:tcBorders>
                    <w:left w:val="single" w:sz="6" w:space="0" w:color="auto"/>
                    <w:bottom w:val="thickThinSmallGap" w:sz="12" w:space="0" w:color="auto"/>
                    <w:right w:val="single" w:sz="6" w:space="0" w:color="auto"/>
                  </w:tcBorders>
                  <w:vAlign w:val="center"/>
                  <w:hideMark/>
                </w:tcPr>
                <w:p w14:paraId="4D0CEF52" w14:textId="77777777" w:rsidR="00E20FC8" w:rsidRPr="008F2EC2" w:rsidRDefault="00E20FC8" w:rsidP="00E20FC8">
                  <w:pPr>
                    <w:jc w:val="center"/>
                    <w:rPr>
                      <w:bCs/>
                      <w:szCs w:val="21"/>
                    </w:rPr>
                  </w:pPr>
                </w:p>
              </w:tc>
              <w:tc>
                <w:tcPr>
                  <w:tcW w:w="630" w:type="dxa"/>
                  <w:vMerge/>
                  <w:tcBorders>
                    <w:left w:val="single" w:sz="6" w:space="0" w:color="auto"/>
                    <w:bottom w:val="thickThinSmallGap" w:sz="12" w:space="0" w:color="auto"/>
                    <w:right w:val="single" w:sz="6" w:space="0" w:color="auto"/>
                  </w:tcBorders>
                  <w:vAlign w:val="center"/>
                  <w:hideMark/>
                </w:tcPr>
                <w:p w14:paraId="0445EC11" w14:textId="77777777" w:rsidR="00E20FC8" w:rsidRPr="008F2EC2" w:rsidRDefault="00E20FC8" w:rsidP="00E20FC8">
                  <w:pPr>
                    <w:jc w:val="center"/>
                    <w:rPr>
                      <w:bCs/>
                      <w:szCs w:val="21"/>
                    </w:rPr>
                  </w:pPr>
                </w:p>
              </w:tc>
              <w:tc>
                <w:tcPr>
                  <w:tcW w:w="1046" w:type="dxa"/>
                  <w:vMerge/>
                  <w:tcBorders>
                    <w:left w:val="single" w:sz="6" w:space="0" w:color="auto"/>
                    <w:bottom w:val="thickThinSmallGap" w:sz="12" w:space="0" w:color="auto"/>
                    <w:right w:val="single" w:sz="6" w:space="0" w:color="auto"/>
                  </w:tcBorders>
                  <w:vAlign w:val="center"/>
                  <w:hideMark/>
                </w:tcPr>
                <w:p w14:paraId="097E0266" w14:textId="77777777" w:rsidR="00E20FC8" w:rsidRPr="008F2EC2" w:rsidRDefault="00E20FC8" w:rsidP="00E20FC8">
                  <w:pPr>
                    <w:jc w:val="center"/>
                    <w:rPr>
                      <w:bCs/>
                      <w:szCs w:val="21"/>
                    </w:rPr>
                  </w:pPr>
                </w:p>
              </w:tc>
              <w:tc>
                <w:tcPr>
                  <w:tcW w:w="724" w:type="dxa"/>
                  <w:tcBorders>
                    <w:top w:val="single" w:sz="6" w:space="0" w:color="auto"/>
                    <w:left w:val="single" w:sz="6" w:space="0" w:color="auto"/>
                    <w:bottom w:val="thickThinSmallGap" w:sz="12" w:space="0" w:color="auto"/>
                    <w:right w:val="single" w:sz="6" w:space="0" w:color="auto"/>
                  </w:tcBorders>
                  <w:vAlign w:val="center"/>
                  <w:hideMark/>
                </w:tcPr>
                <w:p w14:paraId="422EBBB3" w14:textId="77777777" w:rsidR="00E20FC8" w:rsidRPr="008F2EC2" w:rsidRDefault="00E20FC8" w:rsidP="00E20FC8">
                  <w:pPr>
                    <w:jc w:val="center"/>
                    <w:rPr>
                      <w:bCs/>
                      <w:szCs w:val="21"/>
                    </w:rPr>
                  </w:pPr>
                  <w:r w:rsidRPr="008F2EC2">
                    <w:rPr>
                      <w:bCs/>
                      <w:szCs w:val="21"/>
                    </w:rPr>
                    <w:t>6</w:t>
                  </w:r>
                </w:p>
              </w:tc>
              <w:tc>
                <w:tcPr>
                  <w:tcW w:w="799" w:type="dxa"/>
                  <w:tcBorders>
                    <w:top w:val="single" w:sz="6" w:space="0" w:color="auto"/>
                    <w:left w:val="single" w:sz="6" w:space="0" w:color="auto"/>
                    <w:bottom w:val="thickThinSmallGap" w:sz="12" w:space="0" w:color="auto"/>
                  </w:tcBorders>
                  <w:vAlign w:val="center"/>
                  <w:hideMark/>
                </w:tcPr>
                <w:p w14:paraId="15E3A828" w14:textId="77777777" w:rsidR="00E20FC8" w:rsidRPr="008F2EC2" w:rsidRDefault="00E20FC8" w:rsidP="00E20FC8">
                  <w:pPr>
                    <w:jc w:val="center"/>
                    <w:rPr>
                      <w:bCs/>
                      <w:szCs w:val="21"/>
                    </w:rPr>
                  </w:pPr>
                  <w:r w:rsidRPr="008F2EC2">
                    <w:rPr>
                      <w:bCs/>
                      <w:szCs w:val="21"/>
                    </w:rPr>
                    <w:t>6</w:t>
                  </w:r>
                </w:p>
              </w:tc>
            </w:tr>
          </w:tbl>
          <w:p w14:paraId="36840975" w14:textId="4E35CA15" w:rsidR="002A4EDA" w:rsidRPr="002A4EDA" w:rsidRDefault="002A4EDA" w:rsidP="002A4EDA">
            <w:pPr>
              <w:tabs>
                <w:tab w:val="left" w:pos="1440"/>
              </w:tabs>
              <w:autoSpaceDE w:val="0"/>
              <w:autoSpaceDN w:val="0"/>
              <w:adjustRightInd w:val="0"/>
              <w:spacing w:line="360" w:lineRule="auto"/>
              <w:jc w:val="center"/>
              <w:rPr>
                <w:b/>
                <w:bCs/>
                <w:sz w:val="24"/>
                <w:szCs w:val="22"/>
              </w:rPr>
            </w:pPr>
            <w:r w:rsidRPr="002A4EDA">
              <w:rPr>
                <w:b/>
                <w:bCs/>
                <w:sz w:val="24"/>
                <w:szCs w:val="22"/>
              </w:rPr>
              <w:t>表</w:t>
            </w:r>
            <w:r>
              <w:rPr>
                <w:b/>
                <w:bCs/>
                <w:sz w:val="24"/>
                <w:szCs w:val="22"/>
              </w:rPr>
              <w:t>5</w:t>
            </w:r>
            <w:r w:rsidRPr="002A4EDA">
              <w:rPr>
                <w:b/>
                <w:bCs/>
                <w:sz w:val="24"/>
                <w:szCs w:val="22"/>
              </w:rPr>
              <w:t>-</w:t>
            </w:r>
            <w:r>
              <w:rPr>
                <w:b/>
                <w:bCs/>
                <w:sz w:val="24"/>
                <w:szCs w:val="22"/>
              </w:rPr>
              <w:t>2</w:t>
            </w:r>
            <w:r w:rsidRPr="002A4EDA">
              <w:rPr>
                <w:b/>
                <w:bCs/>
                <w:sz w:val="24"/>
                <w:szCs w:val="22"/>
              </w:rPr>
              <w:t xml:space="preserve"> </w:t>
            </w:r>
            <w:r w:rsidRPr="002A4EDA">
              <w:rPr>
                <w:b/>
                <w:bCs/>
                <w:sz w:val="24"/>
                <w:szCs w:val="22"/>
              </w:rPr>
              <w:t>无组织废气监测点位、频次、天数</w:t>
            </w:r>
          </w:p>
          <w:tbl>
            <w:tblPr>
              <w:tblW w:w="8968"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977"/>
              <w:gridCol w:w="2126"/>
              <w:gridCol w:w="3865"/>
            </w:tblGrid>
            <w:tr w:rsidR="002A4EDA" w:rsidRPr="002A4EDA" w14:paraId="4D22D35C" w14:textId="77777777" w:rsidTr="00EB28A5">
              <w:trPr>
                <w:trHeight w:hRule="exact" w:val="435"/>
                <w:jc w:val="center"/>
              </w:trPr>
              <w:tc>
                <w:tcPr>
                  <w:tcW w:w="2977" w:type="dxa"/>
                  <w:vAlign w:val="center"/>
                </w:tcPr>
                <w:p w14:paraId="026BABC5" w14:textId="77777777" w:rsidR="002A4EDA" w:rsidRPr="002A4EDA" w:rsidRDefault="002A4EDA" w:rsidP="002A4EDA">
                  <w:pPr>
                    <w:tabs>
                      <w:tab w:val="left" w:pos="1440"/>
                    </w:tabs>
                    <w:autoSpaceDE w:val="0"/>
                    <w:autoSpaceDN w:val="0"/>
                    <w:adjustRightInd w:val="0"/>
                    <w:spacing w:beforeLines="25" w:before="60" w:afterLines="25" w:after="60"/>
                    <w:jc w:val="center"/>
                    <w:rPr>
                      <w:b/>
                      <w:bCs/>
                      <w:szCs w:val="21"/>
                    </w:rPr>
                  </w:pPr>
                  <w:r w:rsidRPr="002A4EDA">
                    <w:rPr>
                      <w:b/>
                      <w:bCs/>
                      <w:szCs w:val="21"/>
                    </w:rPr>
                    <w:t>项目</w:t>
                  </w:r>
                </w:p>
              </w:tc>
              <w:tc>
                <w:tcPr>
                  <w:tcW w:w="2126" w:type="dxa"/>
                  <w:vAlign w:val="center"/>
                </w:tcPr>
                <w:p w14:paraId="77A94502" w14:textId="77777777" w:rsidR="002A4EDA" w:rsidRPr="002A4EDA" w:rsidRDefault="002A4EDA" w:rsidP="002A4EDA">
                  <w:pPr>
                    <w:tabs>
                      <w:tab w:val="left" w:pos="1440"/>
                    </w:tabs>
                    <w:autoSpaceDE w:val="0"/>
                    <w:autoSpaceDN w:val="0"/>
                    <w:adjustRightInd w:val="0"/>
                    <w:spacing w:beforeLines="25" w:before="60" w:afterLines="25" w:after="60"/>
                    <w:jc w:val="center"/>
                    <w:rPr>
                      <w:b/>
                      <w:bCs/>
                      <w:szCs w:val="21"/>
                    </w:rPr>
                  </w:pPr>
                  <w:r w:rsidRPr="002A4EDA">
                    <w:rPr>
                      <w:b/>
                      <w:bCs/>
                      <w:szCs w:val="21"/>
                    </w:rPr>
                    <w:t>监测点位</w:t>
                  </w:r>
                </w:p>
              </w:tc>
              <w:tc>
                <w:tcPr>
                  <w:tcW w:w="3865" w:type="dxa"/>
                  <w:vAlign w:val="center"/>
                </w:tcPr>
                <w:p w14:paraId="33C95085" w14:textId="77777777" w:rsidR="002A4EDA" w:rsidRPr="002A4EDA" w:rsidRDefault="002A4EDA" w:rsidP="002A4EDA">
                  <w:pPr>
                    <w:tabs>
                      <w:tab w:val="left" w:pos="1440"/>
                    </w:tabs>
                    <w:autoSpaceDE w:val="0"/>
                    <w:autoSpaceDN w:val="0"/>
                    <w:adjustRightInd w:val="0"/>
                    <w:spacing w:beforeLines="25" w:before="60" w:afterLines="25" w:after="60"/>
                    <w:jc w:val="center"/>
                    <w:rPr>
                      <w:b/>
                      <w:bCs/>
                      <w:szCs w:val="21"/>
                    </w:rPr>
                  </w:pPr>
                  <w:r w:rsidRPr="002A4EDA">
                    <w:rPr>
                      <w:b/>
                      <w:bCs/>
                      <w:szCs w:val="21"/>
                    </w:rPr>
                    <w:t>监测频次与天数</w:t>
                  </w:r>
                </w:p>
              </w:tc>
            </w:tr>
            <w:tr w:rsidR="002A4EDA" w:rsidRPr="002A4EDA" w14:paraId="4F8907BD" w14:textId="77777777" w:rsidTr="00EB28A5">
              <w:trPr>
                <w:trHeight w:hRule="exact" w:val="435"/>
                <w:jc w:val="center"/>
              </w:trPr>
              <w:tc>
                <w:tcPr>
                  <w:tcW w:w="2977" w:type="dxa"/>
                  <w:vMerge w:val="restart"/>
                  <w:vAlign w:val="center"/>
                </w:tcPr>
                <w:p w14:paraId="4C13507B" w14:textId="77777777" w:rsidR="002A4EDA" w:rsidRPr="00705E67" w:rsidRDefault="002A4EDA" w:rsidP="002A4EDA">
                  <w:pPr>
                    <w:autoSpaceDE w:val="0"/>
                    <w:autoSpaceDN w:val="0"/>
                    <w:adjustRightInd w:val="0"/>
                    <w:jc w:val="center"/>
                    <w:rPr>
                      <w:szCs w:val="21"/>
                    </w:rPr>
                  </w:pPr>
                  <w:r w:rsidRPr="002A4EDA">
                    <w:rPr>
                      <w:rFonts w:eastAsiaTheme="minorEastAsia" w:hint="eastAsia"/>
                      <w:szCs w:val="21"/>
                      <w:lang w:val="zh-CN"/>
                    </w:rPr>
                    <w:t>苯、</w:t>
                  </w:r>
                  <w:r w:rsidRPr="002A4EDA">
                    <w:rPr>
                      <w:rFonts w:eastAsiaTheme="minorEastAsia" w:hint="eastAsia"/>
                      <w:bCs/>
                      <w:szCs w:val="21"/>
                    </w:rPr>
                    <w:t>甲苯、二甲苯、</w:t>
                  </w:r>
                  <w:r w:rsidRPr="002A4EDA">
                    <w:rPr>
                      <w:rFonts w:hint="eastAsia"/>
                      <w:sz w:val="24"/>
                      <w:szCs w:val="28"/>
                    </w:rPr>
                    <w:t>VOC</w:t>
                  </w:r>
                  <w:r w:rsidRPr="002A4EDA">
                    <w:rPr>
                      <w:sz w:val="24"/>
                      <w:szCs w:val="28"/>
                    </w:rPr>
                    <w:t>s</w:t>
                  </w:r>
                </w:p>
              </w:tc>
              <w:tc>
                <w:tcPr>
                  <w:tcW w:w="2126" w:type="dxa"/>
                  <w:vAlign w:val="center"/>
                </w:tcPr>
                <w:p w14:paraId="1C035348" w14:textId="77777777" w:rsidR="002A4EDA" w:rsidRPr="002A4EDA" w:rsidRDefault="002A4EDA" w:rsidP="002A4EDA">
                  <w:pPr>
                    <w:tabs>
                      <w:tab w:val="left" w:pos="1440"/>
                    </w:tabs>
                    <w:autoSpaceDE w:val="0"/>
                    <w:autoSpaceDN w:val="0"/>
                    <w:adjustRightInd w:val="0"/>
                    <w:spacing w:beforeLines="25" w:before="60" w:afterLines="25" w:after="60"/>
                    <w:jc w:val="center"/>
                    <w:rPr>
                      <w:bCs/>
                      <w:szCs w:val="21"/>
                    </w:rPr>
                  </w:pPr>
                  <w:r w:rsidRPr="002A4EDA">
                    <w:rPr>
                      <w:bCs/>
                      <w:szCs w:val="21"/>
                    </w:rPr>
                    <w:t>上风向参照点</w:t>
                  </w:r>
                </w:p>
              </w:tc>
              <w:tc>
                <w:tcPr>
                  <w:tcW w:w="3865" w:type="dxa"/>
                  <w:vAlign w:val="center"/>
                </w:tcPr>
                <w:p w14:paraId="469EA767" w14:textId="77777777" w:rsidR="002A4EDA" w:rsidRPr="002A4EDA" w:rsidRDefault="002A4EDA" w:rsidP="002A4EDA">
                  <w:pPr>
                    <w:tabs>
                      <w:tab w:val="left" w:pos="1440"/>
                    </w:tabs>
                    <w:autoSpaceDE w:val="0"/>
                    <w:autoSpaceDN w:val="0"/>
                    <w:adjustRightInd w:val="0"/>
                    <w:spacing w:beforeLines="25" w:before="60" w:afterLines="25" w:after="60"/>
                    <w:jc w:val="center"/>
                    <w:rPr>
                      <w:bCs/>
                      <w:szCs w:val="21"/>
                    </w:rPr>
                  </w:pPr>
                  <w:r w:rsidRPr="002A4EDA">
                    <w:rPr>
                      <w:bCs/>
                      <w:szCs w:val="21"/>
                    </w:rPr>
                    <w:t>3</w:t>
                  </w:r>
                  <w:r w:rsidRPr="002A4EDA">
                    <w:rPr>
                      <w:bCs/>
                      <w:szCs w:val="21"/>
                    </w:rPr>
                    <w:t>次</w:t>
                  </w:r>
                  <w:r w:rsidRPr="002A4EDA">
                    <w:rPr>
                      <w:bCs/>
                      <w:szCs w:val="21"/>
                    </w:rPr>
                    <w:t>/</w:t>
                  </w:r>
                  <w:r w:rsidRPr="002A4EDA">
                    <w:rPr>
                      <w:bCs/>
                      <w:szCs w:val="21"/>
                    </w:rPr>
                    <w:t>天，连续监测</w:t>
                  </w:r>
                  <w:r w:rsidRPr="002A4EDA">
                    <w:rPr>
                      <w:bCs/>
                      <w:szCs w:val="21"/>
                    </w:rPr>
                    <w:t>2</w:t>
                  </w:r>
                  <w:r w:rsidRPr="002A4EDA">
                    <w:rPr>
                      <w:bCs/>
                      <w:szCs w:val="21"/>
                    </w:rPr>
                    <w:t>天</w:t>
                  </w:r>
                </w:p>
              </w:tc>
            </w:tr>
            <w:tr w:rsidR="002A4EDA" w:rsidRPr="002A4EDA" w14:paraId="3E050285" w14:textId="77777777" w:rsidTr="00EB28A5">
              <w:trPr>
                <w:trHeight w:hRule="exact" w:val="435"/>
                <w:jc w:val="center"/>
              </w:trPr>
              <w:tc>
                <w:tcPr>
                  <w:tcW w:w="2977" w:type="dxa"/>
                  <w:vMerge/>
                  <w:vAlign w:val="center"/>
                </w:tcPr>
                <w:p w14:paraId="56FAB806" w14:textId="77777777" w:rsidR="002A4EDA" w:rsidRPr="002A4EDA" w:rsidRDefault="002A4EDA" w:rsidP="002A4EDA">
                  <w:pPr>
                    <w:autoSpaceDE w:val="0"/>
                    <w:autoSpaceDN w:val="0"/>
                    <w:adjustRightInd w:val="0"/>
                    <w:jc w:val="center"/>
                    <w:rPr>
                      <w:szCs w:val="21"/>
                      <w:lang w:val="zh-CN"/>
                    </w:rPr>
                  </w:pPr>
                </w:p>
              </w:tc>
              <w:tc>
                <w:tcPr>
                  <w:tcW w:w="2126" w:type="dxa"/>
                  <w:vAlign w:val="center"/>
                </w:tcPr>
                <w:p w14:paraId="6B729A44" w14:textId="77777777" w:rsidR="002A4EDA" w:rsidRPr="002A4EDA" w:rsidRDefault="002A4EDA" w:rsidP="002A4EDA">
                  <w:pPr>
                    <w:tabs>
                      <w:tab w:val="left" w:pos="1440"/>
                    </w:tabs>
                    <w:autoSpaceDE w:val="0"/>
                    <w:autoSpaceDN w:val="0"/>
                    <w:adjustRightInd w:val="0"/>
                    <w:spacing w:beforeLines="25" w:before="60" w:afterLines="25" w:after="60"/>
                    <w:jc w:val="center"/>
                    <w:rPr>
                      <w:bCs/>
                      <w:szCs w:val="21"/>
                    </w:rPr>
                  </w:pPr>
                  <w:r w:rsidRPr="002A4EDA">
                    <w:rPr>
                      <w:bCs/>
                      <w:szCs w:val="21"/>
                    </w:rPr>
                    <w:t>下风向控制点</w:t>
                  </w:r>
                  <w:r w:rsidRPr="002A4EDA">
                    <w:rPr>
                      <w:bCs/>
                      <w:szCs w:val="21"/>
                    </w:rPr>
                    <w:t>1</w:t>
                  </w:r>
                </w:p>
              </w:tc>
              <w:tc>
                <w:tcPr>
                  <w:tcW w:w="3865" w:type="dxa"/>
                  <w:vAlign w:val="center"/>
                </w:tcPr>
                <w:p w14:paraId="2695059C" w14:textId="77777777" w:rsidR="002A4EDA" w:rsidRPr="002A4EDA" w:rsidRDefault="002A4EDA" w:rsidP="002A4EDA">
                  <w:pPr>
                    <w:tabs>
                      <w:tab w:val="left" w:pos="1440"/>
                    </w:tabs>
                    <w:autoSpaceDE w:val="0"/>
                    <w:autoSpaceDN w:val="0"/>
                    <w:adjustRightInd w:val="0"/>
                    <w:spacing w:beforeLines="25" w:before="60" w:afterLines="25" w:after="60"/>
                    <w:jc w:val="center"/>
                    <w:rPr>
                      <w:bCs/>
                      <w:szCs w:val="21"/>
                    </w:rPr>
                  </w:pPr>
                  <w:r w:rsidRPr="002A4EDA">
                    <w:rPr>
                      <w:bCs/>
                      <w:szCs w:val="21"/>
                    </w:rPr>
                    <w:t>3</w:t>
                  </w:r>
                  <w:r w:rsidRPr="002A4EDA">
                    <w:rPr>
                      <w:bCs/>
                      <w:szCs w:val="21"/>
                    </w:rPr>
                    <w:t>次</w:t>
                  </w:r>
                  <w:r w:rsidRPr="002A4EDA">
                    <w:rPr>
                      <w:bCs/>
                      <w:szCs w:val="21"/>
                    </w:rPr>
                    <w:t>/</w:t>
                  </w:r>
                  <w:r w:rsidRPr="002A4EDA">
                    <w:rPr>
                      <w:bCs/>
                      <w:szCs w:val="21"/>
                    </w:rPr>
                    <w:t>天，连续监测</w:t>
                  </w:r>
                  <w:r w:rsidRPr="002A4EDA">
                    <w:rPr>
                      <w:bCs/>
                      <w:szCs w:val="21"/>
                    </w:rPr>
                    <w:t>2</w:t>
                  </w:r>
                  <w:r w:rsidRPr="002A4EDA">
                    <w:rPr>
                      <w:bCs/>
                      <w:szCs w:val="21"/>
                    </w:rPr>
                    <w:t>天</w:t>
                  </w:r>
                </w:p>
              </w:tc>
            </w:tr>
            <w:tr w:rsidR="002A4EDA" w:rsidRPr="002A4EDA" w14:paraId="288F755F" w14:textId="77777777" w:rsidTr="00EB28A5">
              <w:trPr>
                <w:trHeight w:hRule="exact" w:val="435"/>
                <w:jc w:val="center"/>
              </w:trPr>
              <w:tc>
                <w:tcPr>
                  <w:tcW w:w="2977" w:type="dxa"/>
                  <w:vMerge/>
                  <w:vAlign w:val="center"/>
                </w:tcPr>
                <w:p w14:paraId="613E81C7" w14:textId="77777777" w:rsidR="002A4EDA" w:rsidRPr="002A4EDA" w:rsidRDefault="002A4EDA" w:rsidP="002A4EDA">
                  <w:pPr>
                    <w:autoSpaceDE w:val="0"/>
                    <w:autoSpaceDN w:val="0"/>
                    <w:adjustRightInd w:val="0"/>
                    <w:jc w:val="center"/>
                    <w:rPr>
                      <w:szCs w:val="21"/>
                      <w:lang w:val="zh-CN"/>
                    </w:rPr>
                  </w:pPr>
                </w:p>
              </w:tc>
              <w:tc>
                <w:tcPr>
                  <w:tcW w:w="2126" w:type="dxa"/>
                  <w:vAlign w:val="center"/>
                </w:tcPr>
                <w:p w14:paraId="3605AADA" w14:textId="77777777" w:rsidR="002A4EDA" w:rsidRPr="002A4EDA" w:rsidRDefault="002A4EDA" w:rsidP="002A4EDA">
                  <w:pPr>
                    <w:tabs>
                      <w:tab w:val="left" w:pos="1440"/>
                    </w:tabs>
                    <w:autoSpaceDE w:val="0"/>
                    <w:autoSpaceDN w:val="0"/>
                    <w:adjustRightInd w:val="0"/>
                    <w:spacing w:beforeLines="25" w:before="60" w:afterLines="25" w:after="60"/>
                    <w:jc w:val="center"/>
                    <w:rPr>
                      <w:bCs/>
                      <w:sz w:val="24"/>
                      <w:szCs w:val="22"/>
                    </w:rPr>
                  </w:pPr>
                  <w:r w:rsidRPr="002A4EDA">
                    <w:rPr>
                      <w:bCs/>
                      <w:szCs w:val="21"/>
                    </w:rPr>
                    <w:t>下风向控制点</w:t>
                  </w:r>
                  <w:r w:rsidRPr="002A4EDA">
                    <w:rPr>
                      <w:bCs/>
                      <w:szCs w:val="21"/>
                    </w:rPr>
                    <w:t>2</w:t>
                  </w:r>
                </w:p>
              </w:tc>
              <w:tc>
                <w:tcPr>
                  <w:tcW w:w="3865" w:type="dxa"/>
                  <w:vAlign w:val="center"/>
                </w:tcPr>
                <w:p w14:paraId="127834D4" w14:textId="77777777" w:rsidR="002A4EDA" w:rsidRPr="002A4EDA" w:rsidRDefault="002A4EDA" w:rsidP="002A4EDA">
                  <w:pPr>
                    <w:tabs>
                      <w:tab w:val="left" w:pos="1440"/>
                    </w:tabs>
                    <w:autoSpaceDE w:val="0"/>
                    <w:autoSpaceDN w:val="0"/>
                    <w:adjustRightInd w:val="0"/>
                    <w:spacing w:beforeLines="25" w:before="60" w:afterLines="25" w:after="60"/>
                    <w:jc w:val="center"/>
                    <w:rPr>
                      <w:bCs/>
                      <w:sz w:val="24"/>
                      <w:szCs w:val="22"/>
                    </w:rPr>
                  </w:pPr>
                  <w:r w:rsidRPr="002A4EDA">
                    <w:rPr>
                      <w:bCs/>
                      <w:szCs w:val="21"/>
                    </w:rPr>
                    <w:t>3</w:t>
                  </w:r>
                  <w:r w:rsidRPr="002A4EDA">
                    <w:rPr>
                      <w:bCs/>
                      <w:szCs w:val="21"/>
                    </w:rPr>
                    <w:t>次</w:t>
                  </w:r>
                  <w:r w:rsidRPr="002A4EDA">
                    <w:rPr>
                      <w:bCs/>
                      <w:szCs w:val="21"/>
                    </w:rPr>
                    <w:t>/</w:t>
                  </w:r>
                  <w:r w:rsidRPr="002A4EDA">
                    <w:rPr>
                      <w:bCs/>
                      <w:szCs w:val="21"/>
                    </w:rPr>
                    <w:t>天，连续监测</w:t>
                  </w:r>
                  <w:r w:rsidRPr="002A4EDA">
                    <w:rPr>
                      <w:bCs/>
                      <w:szCs w:val="21"/>
                    </w:rPr>
                    <w:t>2</w:t>
                  </w:r>
                  <w:r w:rsidRPr="002A4EDA">
                    <w:rPr>
                      <w:bCs/>
                      <w:szCs w:val="21"/>
                    </w:rPr>
                    <w:t>天</w:t>
                  </w:r>
                </w:p>
              </w:tc>
            </w:tr>
            <w:tr w:rsidR="002A4EDA" w:rsidRPr="002A4EDA" w14:paraId="22ECD213" w14:textId="77777777" w:rsidTr="00EB28A5">
              <w:trPr>
                <w:trHeight w:hRule="exact" w:val="435"/>
                <w:jc w:val="center"/>
              </w:trPr>
              <w:tc>
                <w:tcPr>
                  <w:tcW w:w="2977" w:type="dxa"/>
                  <w:vMerge/>
                  <w:vAlign w:val="center"/>
                </w:tcPr>
                <w:p w14:paraId="22967483" w14:textId="77777777" w:rsidR="002A4EDA" w:rsidRPr="002A4EDA" w:rsidRDefault="002A4EDA" w:rsidP="002A4EDA">
                  <w:pPr>
                    <w:autoSpaceDE w:val="0"/>
                    <w:autoSpaceDN w:val="0"/>
                    <w:adjustRightInd w:val="0"/>
                    <w:jc w:val="center"/>
                    <w:rPr>
                      <w:szCs w:val="21"/>
                      <w:lang w:val="zh-CN"/>
                    </w:rPr>
                  </w:pPr>
                </w:p>
              </w:tc>
              <w:tc>
                <w:tcPr>
                  <w:tcW w:w="2126" w:type="dxa"/>
                  <w:vAlign w:val="center"/>
                </w:tcPr>
                <w:p w14:paraId="01008582" w14:textId="77777777" w:rsidR="002A4EDA" w:rsidRPr="002A4EDA" w:rsidRDefault="002A4EDA" w:rsidP="002A4EDA">
                  <w:pPr>
                    <w:tabs>
                      <w:tab w:val="left" w:pos="1440"/>
                    </w:tabs>
                    <w:autoSpaceDE w:val="0"/>
                    <w:autoSpaceDN w:val="0"/>
                    <w:adjustRightInd w:val="0"/>
                    <w:spacing w:beforeLines="25" w:before="60" w:afterLines="25" w:after="60"/>
                    <w:jc w:val="center"/>
                    <w:rPr>
                      <w:bCs/>
                      <w:sz w:val="24"/>
                      <w:szCs w:val="22"/>
                    </w:rPr>
                  </w:pPr>
                  <w:r w:rsidRPr="002A4EDA">
                    <w:rPr>
                      <w:bCs/>
                      <w:szCs w:val="21"/>
                    </w:rPr>
                    <w:t>下风向控制点</w:t>
                  </w:r>
                  <w:r w:rsidRPr="002A4EDA">
                    <w:rPr>
                      <w:bCs/>
                      <w:szCs w:val="21"/>
                    </w:rPr>
                    <w:t>3</w:t>
                  </w:r>
                </w:p>
              </w:tc>
              <w:tc>
                <w:tcPr>
                  <w:tcW w:w="3865" w:type="dxa"/>
                  <w:vAlign w:val="center"/>
                </w:tcPr>
                <w:p w14:paraId="0C0E7D62" w14:textId="77777777" w:rsidR="002A4EDA" w:rsidRPr="002A4EDA" w:rsidRDefault="002A4EDA" w:rsidP="002A4EDA">
                  <w:pPr>
                    <w:tabs>
                      <w:tab w:val="left" w:pos="1440"/>
                    </w:tabs>
                    <w:autoSpaceDE w:val="0"/>
                    <w:autoSpaceDN w:val="0"/>
                    <w:adjustRightInd w:val="0"/>
                    <w:spacing w:beforeLines="25" w:before="60" w:afterLines="25" w:after="60"/>
                    <w:jc w:val="center"/>
                    <w:rPr>
                      <w:bCs/>
                      <w:sz w:val="24"/>
                      <w:szCs w:val="22"/>
                    </w:rPr>
                  </w:pPr>
                  <w:r w:rsidRPr="002A4EDA">
                    <w:rPr>
                      <w:bCs/>
                      <w:szCs w:val="21"/>
                    </w:rPr>
                    <w:t>3</w:t>
                  </w:r>
                  <w:r w:rsidRPr="002A4EDA">
                    <w:rPr>
                      <w:bCs/>
                      <w:szCs w:val="21"/>
                    </w:rPr>
                    <w:t>次</w:t>
                  </w:r>
                  <w:r w:rsidRPr="002A4EDA">
                    <w:rPr>
                      <w:bCs/>
                      <w:szCs w:val="21"/>
                    </w:rPr>
                    <w:t>/</w:t>
                  </w:r>
                  <w:r w:rsidRPr="002A4EDA">
                    <w:rPr>
                      <w:bCs/>
                      <w:szCs w:val="21"/>
                    </w:rPr>
                    <w:t>天，连续监测</w:t>
                  </w:r>
                  <w:r w:rsidRPr="002A4EDA">
                    <w:rPr>
                      <w:bCs/>
                      <w:szCs w:val="21"/>
                    </w:rPr>
                    <w:t>2</w:t>
                  </w:r>
                  <w:r w:rsidRPr="002A4EDA">
                    <w:rPr>
                      <w:bCs/>
                      <w:szCs w:val="21"/>
                    </w:rPr>
                    <w:t>天</w:t>
                  </w:r>
                </w:p>
              </w:tc>
            </w:tr>
            <w:tr w:rsidR="002A4EDA" w:rsidRPr="002A4EDA" w14:paraId="4FCA668A" w14:textId="77777777" w:rsidTr="00EB28A5">
              <w:trPr>
                <w:trHeight w:hRule="exact" w:val="425"/>
                <w:jc w:val="center"/>
              </w:trPr>
              <w:tc>
                <w:tcPr>
                  <w:tcW w:w="5103" w:type="dxa"/>
                  <w:gridSpan w:val="2"/>
                  <w:vAlign w:val="center"/>
                </w:tcPr>
                <w:p w14:paraId="7243EE17" w14:textId="77777777" w:rsidR="002A4EDA" w:rsidRPr="002A4EDA" w:rsidRDefault="002A4EDA" w:rsidP="002A4EDA">
                  <w:pPr>
                    <w:tabs>
                      <w:tab w:val="left" w:pos="1440"/>
                    </w:tabs>
                    <w:autoSpaceDE w:val="0"/>
                    <w:autoSpaceDN w:val="0"/>
                    <w:adjustRightInd w:val="0"/>
                    <w:spacing w:beforeLines="25" w:before="60" w:afterLines="25" w:after="60"/>
                    <w:jc w:val="center"/>
                    <w:rPr>
                      <w:bCs/>
                      <w:szCs w:val="21"/>
                    </w:rPr>
                  </w:pPr>
                  <w:r w:rsidRPr="002A4EDA">
                    <w:rPr>
                      <w:szCs w:val="21"/>
                      <w:lang w:val="zh-CN"/>
                    </w:rPr>
                    <w:t>气象因子</w:t>
                  </w:r>
                </w:p>
              </w:tc>
              <w:tc>
                <w:tcPr>
                  <w:tcW w:w="3865" w:type="dxa"/>
                  <w:vAlign w:val="center"/>
                </w:tcPr>
                <w:p w14:paraId="3311DFFB" w14:textId="77777777" w:rsidR="002A4EDA" w:rsidRPr="002A4EDA" w:rsidRDefault="002A4EDA" w:rsidP="002A4EDA">
                  <w:pPr>
                    <w:tabs>
                      <w:tab w:val="left" w:pos="1440"/>
                    </w:tabs>
                    <w:autoSpaceDE w:val="0"/>
                    <w:autoSpaceDN w:val="0"/>
                    <w:adjustRightInd w:val="0"/>
                    <w:spacing w:beforeLines="25" w:before="60" w:afterLines="25" w:after="60"/>
                    <w:jc w:val="center"/>
                    <w:rPr>
                      <w:bCs/>
                      <w:szCs w:val="21"/>
                    </w:rPr>
                  </w:pPr>
                  <w:r w:rsidRPr="002A4EDA">
                    <w:rPr>
                      <w:szCs w:val="21"/>
                    </w:rPr>
                    <w:t>3</w:t>
                  </w:r>
                  <w:r w:rsidRPr="002A4EDA">
                    <w:rPr>
                      <w:szCs w:val="21"/>
                    </w:rPr>
                    <w:t>次</w:t>
                  </w:r>
                  <w:r w:rsidRPr="002A4EDA">
                    <w:rPr>
                      <w:szCs w:val="21"/>
                    </w:rPr>
                    <w:t>/</w:t>
                  </w:r>
                  <w:r w:rsidRPr="002A4EDA">
                    <w:rPr>
                      <w:szCs w:val="21"/>
                    </w:rPr>
                    <w:t>天，监测</w:t>
                  </w:r>
                  <w:r w:rsidRPr="002A4EDA">
                    <w:rPr>
                      <w:szCs w:val="21"/>
                    </w:rPr>
                    <w:t>2</w:t>
                  </w:r>
                  <w:r w:rsidRPr="002A4EDA">
                    <w:rPr>
                      <w:szCs w:val="21"/>
                    </w:rPr>
                    <w:t>天（与采样同步进</w:t>
                  </w:r>
                  <w:r w:rsidRPr="002A4EDA">
                    <w:rPr>
                      <w:rFonts w:hint="eastAsia"/>
                      <w:szCs w:val="21"/>
                    </w:rPr>
                    <w:t>行</w:t>
                  </w:r>
                  <w:r w:rsidRPr="002A4EDA">
                    <w:rPr>
                      <w:szCs w:val="21"/>
                    </w:rPr>
                    <w:t>）</w:t>
                  </w:r>
                </w:p>
              </w:tc>
            </w:tr>
          </w:tbl>
          <w:p w14:paraId="22CCAB7A" w14:textId="77777777" w:rsidR="002A4EDA" w:rsidRPr="002A4EDA" w:rsidRDefault="002A4EDA" w:rsidP="002A4EDA">
            <w:pPr>
              <w:ind w:firstLineChars="200" w:firstLine="420"/>
              <w:rPr>
                <w:szCs w:val="21"/>
              </w:rPr>
            </w:pPr>
            <w:r w:rsidRPr="002A4EDA">
              <w:rPr>
                <w:szCs w:val="21"/>
              </w:rPr>
              <w:t>注：详细记录天气状况、风向风速、大气温度、大气压力等气象参数，监测时根据气象条件调整废气无组织排放监测点位。</w:t>
            </w:r>
          </w:p>
          <w:p w14:paraId="2DE47E40" w14:textId="5EDACD31" w:rsidR="00E20FC8" w:rsidRDefault="00E20FC8" w:rsidP="0064484D">
            <w:pPr>
              <w:spacing w:beforeLines="50" w:before="120" w:line="360" w:lineRule="auto"/>
              <w:rPr>
                <w:b/>
                <w:sz w:val="24"/>
              </w:rPr>
            </w:pPr>
          </w:p>
          <w:p w14:paraId="12421831" w14:textId="3303A52D" w:rsidR="00B30BD6" w:rsidRDefault="003531BB" w:rsidP="0064484D">
            <w:pPr>
              <w:spacing w:beforeLines="50" w:before="120" w:line="360" w:lineRule="auto"/>
              <w:rPr>
                <w:b/>
                <w:sz w:val="24"/>
              </w:rPr>
            </w:pPr>
            <w:r>
              <w:rPr>
                <w:b/>
                <w:sz w:val="24"/>
              </w:rPr>
              <w:lastRenderedPageBreak/>
              <w:t xml:space="preserve">1.2 </w:t>
            </w:r>
            <w:r>
              <w:rPr>
                <w:b/>
                <w:sz w:val="24"/>
              </w:rPr>
              <w:t>废气监测分析方法</w:t>
            </w:r>
          </w:p>
          <w:p w14:paraId="0CA6D975" w14:textId="55A1B72E" w:rsidR="00B30BD6" w:rsidRDefault="003531BB">
            <w:pPr>
              <w:spacing w:line="360" w:lineRule="auto"/>
              <w:ind w:firstLineChars="200" w:firstLine="480"/>
              <w:rPr>
                <w:sz w:val="24"/>
              </w:rPr>
            </w:pPr>
            <w:r>
              <w:rPr>
                <w:sz w:val="24"/>
              </w:rPr>
              <w:t>监测分析方法见</w:t>
            </w:r>
            <w:r w:rsidRPr="006C5690">
              <w:rPr>
                <w:b/>
                <w:sz w:val="24"/>
              </w:rPr>
              <w:t>表</w:t>
            </w:r>
            <w:r w:rsidRPr="006C5690">
              <w:rPr>
                <w:b/>
                <w:sz w:val="24"/>
              </w:rPr>
              <w:t>5-</w:t>
            </w:r>
            <w:r w:rsidR="002A4EDA" w:rsidRPr="006C5690">
              <w:rPr>
                <w:b/>
                <w:sz w:val="24"/>
              </w:rPr>
              <w:t>3</w:t>
            </w:r>
            <w:r>
              <w:rPr>
                <w:sz w:val="24"/>
              </w:rPr>
              <w:t>。</w:t>
            </w:r>
          </w:p>
          <w:p w14:paraId="77F1262E" w14:textId="692283CB" w:rsidR="00B30BD6" w:rsidRDefault="003531BB">
            <w:pPr>
              <w:tabs>
                <w:tab w:val="left" w:pos="1440"/>
              </w:tabs>
              <w:autoSpaceDE w:val="0"/>
              <w:autoSpaceDN w:val="0"/>
              <w:adjustRightInd w:val="0"/>
              <w:spacing w:line="360" w:lineRule="auto"/>
              <w:jc w:val="center"/>
              <w:rPr>
                <w:b/>
                <w:sz w:val="24"/>
                <w:szCs w:val="24"/>
              </w:rPr>
            </w:pPr>
            <w:r w:rsidRPr="006C5690">
              <w:rPr>
                <w:b/>
                <w:sz w:val="24"/>
                <w:szCs w:val="24"/>
              </w:rPr>
              <w:t>表</w:t>
            </w:r>
            <w:r w:rsidRPr="006C5690">
              <w:rPr>
                <w:b/>
                <w:sz w:val="24"/>
                <w:szCs w:val="24"/>
              </w:rPr>
              <w:t>5-</w:t>
            </w:r>
            <w:r w:rsidR="002A4EDA" w:rsidRPr="006C5690">
              <w:rPr>
                <w:b/>
                <w:sz w:val="24"/>
                <w:szCs w:val="24"/>
              </w:rPr>
              <w:t>3</w:t>
            </w:r>
            <w:r w:rsidRPr="006C5690">
              <w:rPr>
                <w:b/>
                <w:sz w:val="24"/>
                <w:szCs w:val="24"/>
              </w:rPr>
              <w:t xml:space="preserve"> </w:t>
            </w:r>
            <w:r w:rsidRPr="006C5690">
              <w:rPr>
                <w:b/>
                <w:sz w:val="24"/>
                <w:szCs w:val="24"/>
              </w:rPr>
              <w:t>废气监测分析方法</w:t>
            </w:r>
          </w:p>
          <w:tbl>
            <w:tblPr>
              <w:tblW w:w="6005" w:type="dxa"/>
              <w:jc w:val="center"/>
              <w:tblBorders>
                <w:top w:val="thinThickSmallGap" w:sz="12" w:space="0" w:color="auto"/>
                <w:bottom w:val="thickThinSmallGap" w:sz="12" w:space="0" w:color="auto"/>
                <w:insideH w:val="single" w:sz="6" w:space="0" w:color="auto"/>
                <w:insideV w:val="single" w:sz="6" w:space="0" w:color="auto"/>
              </w:tblBorders>
              <w:tblLayout w:type="fixed"/>
              <w:tblLook w:val="0000" w:firstRow="0" w:lastRow="0" w:firstColumn="0" w:lastColumn="0" w:noHBand="0" w:noVBand="0"/>
            </w:tblPr>
            <w:tblGrid>
              <w:gridCol w:w="1452"/>
              <w:gridCol w:w="1417"/>
              <w:gridCol w:w="1711"/>
              <w:gridCol w:w="1425"/>
            </w:tblGrid>
            <w:tr w:rsidR="00BF4267" w14:paraId="64871248" w14:textId="77777777" w:rsidTr="00DD7D94">
              <w:trPr>
                <w:trHeight w:val="402"/>
                <w:jc w:val="center"/>
              </w:trPr>
              <w:tc>
                <w:tcPr>
                  <w:tcW w:w="1452" w:type="dxa"/>
                  <w:vAlign w:val="center"/>
                </w:tcPr>
                <w:p w14:paraId="25D59E29" w14:textId="77777777" w:rsidR="00BF4267" w:rsidRDefault="00BF4267" w:rsidP="00BF4267">
                  <w:pPr>
                    <w:tabs>
                      <w:tab w:val="left" w:pos="1440"/>
                    </w:tabs>
                    <w:autoSpaceDE w:val="0"/>
                    <w:autoSpaceDN w:val="0"/>
                    <w:adjustRightInd w:val="0"/>
                    <w:jc w:val="center"/>
                    <w:rPr>
                      <w:b/>
                      <w:bCs/>
                      <w:szCs w:val="21"/>
                      <w:lang w:val="zh-CN"/>
                    </w:rPr>
                  </w:pPr>
                  <w:r>
                    <w:rPr>
                      <w:b/>
                      <w:bCs/>
                      <w:szCs w:val="21"/>
                      <w:lang w:val="zh-CN"/>
                    </w:rPr>
                    <w:t>监测项目</w:t>
                  </w:r>
                </w:p>
              </w:tc>
              <w:tc>
                <w:tcPr>
                  <w:tcW w:w="1417" w:type="dxa"/>
                  <w:vAlign w:val="center"/>
                </w:tcPr>
                <w:p w14:paraId="0F2148F0" w14:textId="77777777" w:rsidR="00BF4267" w:rsidRDefault="00BF4267" w:rsidP="00BF4267">
                  <w:pPr>
                    <w:spacing w:beforeLines="25" w:before="60" w:afterLines="25" w:after="60"/>
                    <w:jc w:val="center"/>
                    <w:rPr>
                      <w:b/>
                      <w:szCs w:val="21"/>
                    </w:rPr>
                  </w:pPr>
                  <w:r>
                    <w:rPr>
                      <w:b/>
                      <w:szCs w:val="21"/>
                    </w:rPr>
                    <w:t>分析方法</w:t>
                  </w:r>
                </w:p>
              </w:tc>
              <w:tc>
                <w:tcPr>
                  <w:tcW w:w="1711" w:type="dxa"/>
                  <w:vAlign w:val="center"/>
                </w:tcPr>
                <w:p w14:paraId="0AF7E1F4" w14:textId="77777777" w:rsidR="00BF4267" w:rsidRDefault="00BF4267" w:rsidP="00BF4267">
                  <w:pPr>
                    <w:spacing w:beforeLines="25" w:before="60" w:afterLines="25" w:after="60"/>
                    <w:jc w:val="center"/>
                    <w:rPr>
                      <w:b/>
                      <w:szCs w:val="21"/>
                    </w:rPr>
                  </w:pPr>
                  <w:r>
                    <w:rPr>
                      <w:b/>
                      <w:szCs w:val="21"/>
                    </w:rPr>
                    <w:t>分析方法来源</w:t>
                  </w:r>
                </w:p>
              </w:tc>
              <w:tc>
                <w:tcPr>
                  <w:tcW w:w="1425" w:type="dxa"/>
                  <w:vAlign w:val="center"/>
                </w:tcPr>
                <w:p w14:paraId="62A3FB0C" w14:textId="77777777" w:rsidR="00BF4267" w:rsidRDefault="00BF4267" w:rsidP="00BF4267">
                  <w:pPr>
                    <w:spacing w:beforeLines="25" w:before="60" w:afterLines="25" w:after="60"/>
                    <w:jc w:val="center"/>
                    <w:rPr>
                      <w:b/>
                      <w:szCs w:val="21"/>
                    </w:rPr>
                  </w:pPr>
                  <w:r>
                    <w:rPr>
                      <w:b/>
                      <w:szCs w:val="21"/>
                    </w:rPr>
                    <w:t>检出限</w:t>
                  </w:r>
                </w:p>
                <w:p w14:paraId="47E2D80C" w14:textId="77777777" w:rsidR="00BF4267" w:rsidRDefault="00BF4267" w:rsidP="00BF4267">
                  <w:pPr>
                    <w:spacing w:beforeLines="25" w:before="60" w:afterLines="25" w:after="60"/>
                    <w:jc w:val="center"/>
                    <w:rPr>
                      <w:b/>
                      <w:szCs w:val="21"/>
                    </w:rPr>
                  </w:pPr>
                  <w:r>
                    <w:rPr>
                      <w:b/>
                      <w:szCs w:val="21"/>
                    </w:rPr>
                    <w:t>(</w:t>
                  </w:r>
                  <w:r>
                    <w:rPr>
                      <w:szCs w:val="21"/>
                    </w:rPr>
                    <w:t>mg/m</w:t>
                  </w:r>
                  <w:r>
                    <w:rPr>
                      <w:szCs w:val="21"/>
                      <w:vertAlign w:val="superscript"/>
                    </w:rPr>
                    <w:t>3</w:t>
                  </w:r>
                  <w:r>
                    <w:rPr>
                      <w:b/>
                      <w:szCs w:val="21"/>
                    </w:rPr>
                    <w:t>)</w:t>
                  </w:r>
                </w:p>
              </w:tc>
            </w:tr>
            <w:tr w:rsidR="00BF4267" w14:paraId="711AFDD0" w14:textId="77777777" w:rsidTr="00DD7D94">
              <w:trPr>
                <w:trHeight w:val="402"/>
                <w:jc w:val="center"/>
              </w:trPr>
              <w:tc>
                <w:tcPr>
                  <w:tcW w:w="1452" w:type="dxa"/>
                  <w:vAlign w:val="center"/>
                </w:tcPr>
                <w:p w14:paraId="2CD550C3" w14:textId="77777777" w:rsidR="00BF4267" w:rsidRPr="00705E67" w:rsidRDefault="00BF4267" w:rsidP="00BF4267">
                  <w:pPr>
                    <w:autoSpaceDE w:val="0"/>
                    <w:autoSpaceDN w:val="0"/>
                    <w:adjustRightInd w:val="0"/>
                    <w:spacing w:beforeLines="25" w:before="60" w:afterLines="25" w:after="60" w:line="240" w:lineRule="exact"/>
                    <w:jc w:val="center"/>
                    <w:rPr>
                      <w:szCs w:val="21"/>
                    </w:rPr>
                  </w:pPr>
                  <w:r w:rsidRPr="00FB6438">
                    <w:rPr>
                      <w:rFonts w:hint="eastAsia"/>
                      <w:szCs w:val="21"/>
                      <w:lang w:val="zh-CN"/>
                    </w:rPr>
                    <w:t>苯、甲苯、二甲苯</w:t>
                  </w:r>
                  <w:r>
                    <w:rPr>
                      <w:rFonts w:hint="eastAsia"/>
                      <w:szCs w:val="21"/>
                      <w:lang w:val="zh-CN"/>
                    </w:rPr>
                    <w:t>、</w:t>
                  </w:r>
                  <w:r w:rsidRPr="00705E67">
                    <w:rPr>
                      <w:szCs w:val="21"/>
                    </w:rPr>
                    <w:t>VOCs</w:t>
                  </w:r>
                </w:p>
                <w:p w14:paraId="0E88254E" w14:textId="77777777" w:rsidR="00BF4267" w:rsidRPr="004E5AC4" w:rsidRDefault="00BF4267" w:rsidP="00BF4267">
                  <w:pPr>
                    <w:spacing w:beforeLines="25" w:before="60" w:afterLines="25" w:after="60"/>
                    <w:jc w:val="center"/>
                    <w:rPr>
                      <w:color w:val="000000"/>
                      <w:szCs w:val="21"/>
                    </w:rPr>
                  </w:pPr>
                  <w:r w:rsidRPr="004E5AC4">
                    <w:rPr>
                      <w:rFonts w:hint="eastAsia"/>
                      <w:szCs w:val="21"/>
                      <w:lang w:val="zh-CN"/>
                    </w:rPr>
                    <w:t>（有组织）</w:t>
                  </w:r>
                </w:p>
              </w:tc>
              <w:tc>
                <w:tcPr>
                  <w:tcW w:w="1417" w:type="dxa"/>
                  <w:vAlign w:val="center"/>
                </w:tcPr>
                <w:p w14:paraId="180BDA5C" w14:textId="77777777" w:rsidR="00BF4267" w:rsidRPr="00E50386" w:rsidRDefault="00BF4267" w:rsidP="00BF4267">
                  <w:pPr>
                    <w:tabs>
                      <w:tab w:val="left" w:pos="1440"/>
                    </w:tabs>
                    <w:autoSpaceDE w:val="0"/>
                    <w:autoSpaceDN w:val="0"/>
                    <w:adjustRightInd w:val="0"/>
                    <w:spacing w:beforeLines="25" w:before="60" w:afterLines="25" w:after="60" w:line="240" w:lineRule="exact"/>
                    <w:jc w:val="center"/>
                    <w:rPr>
                      <w:bCs/>
                      <w:szCs w:val="21"/>
                      <w:lang w:val="zh-CN"/>
                    </w:rPr>
                  </w:pPr>
                  <w:r w:rsidRPr="00E50386">
                    <w:rPr>
                      <w:rFonts w:hint="eastAsia"/>
                      <w:bCs/>
                      <w:szCs w:val="21"/>
                      <w:lang w:val="zh-CN"/>
                    </w:rPr>
                    <w:t>固相吸附</w:t>
                  </w:r>
                  <w:r w:rsidRPr="00E50386">
                    <w:rPr>
                      <w:rFonts w:hint="eastAsia"/>
                      <w:bCs/>
                      <w:szCs w:val="21"/>
                      <w:lang w:val="zh-CN"/>
                    </w:rPr>
                    <w:t>-</w:t>
                  </w:r>
                  <w:r w:rsidRPr="00E50386">
                    <w:rPr>
                      <w:rFonts w:hint="eastAsia"/>
                      <w:bCs/>
                      <w:szCs w:val="21"/>
                      <w:lang w:val="zh-CN"/>
                    </w:rPr>
                    <w:t>热脱附</w:t>
                  </w:r>
                  <w:r w:rsidRPr="00E50386">
                    <w:rPr>
                      <w:rFonts w:hint="eastAsia"/>
                      <w:bCs/>
                      <w:szCs w:val="21"/>
                      <w:lang w:val="zh-CN"/>
                    </w:rPr>
                    <w:t>/</w:t>
                  </w:r>
                </w:p>
                <w:p w14:paraId="19C4B7AB" w14:textId="77777777" w:rsidR="00BF4267" w:rsidRDefault="00BF4267" w:rsidP="00BF4267">
                  <w:pPr>
                    <w:spacing w:beforeLines="25" w:before="60" w:afterLines="25" w:after="60"/>
                    <w:jc w:val="center"/>
                    <w:rPr>
                      <w:rFonts w:ascii="Calibri" w:hAnsi="Calibri"/>
                      <w:szCs w:val="21"/>
                    </w:rPr>
                  </w:pPr>
                  <w:r w:rsidRPr="00E50386">
                    <w:rPr>
                      <w:rFonts w:hint="eastAsia"/>
                      <w:bCs/>
                      <w:szCs w:val="21"/>
                      <w:lang w:val="zh-CN"/>
                    </w:rPr>
                    <w:t>气相色谱</w:t>
                  </w:r>
                  <w:r w:rsidRPr="00E50386">
                    <w:rPr>
                      <w:rFonts w:hint="eastAsia"/>
                      <w:bCs/>
                      <w:szCs w:val="21"/>
                      <w:lang w:val="zh-CN"/>
                    </w:rPr>
                    <w:t>-</w:t>
                  </w:r>
                  <w:r w:rsidRPr="00E50386">
                    <w:rPr>
                      <w:rFonts w:hint="eastAsia"/>
                      <w:bCs/>
                      <w:szCs w:val="21"/>
                      <w:lang w:val="zh-CN"/>
                    </w:rPr>
                    <w:t>质谱法</w:t>
                  </w:r>
                </w:p>
              </w:tc>
              <w:tc>
                <w:tcPr>
                  <w:tcW w:w="1711" w:type="dxa"/>
                  <w:vAlign w:val="center"/>
                </w:tcPr>
                <w:p w14:paraId="2AC6D019" w14:textId="77777777" w:rsidR="00BF4267" w:rsidRDefault="00BF4267" w:rsidP="00BF4267">
                  <w:pPr>
                    <w:tabs>
                      <w:tab w:val="left" w:pos="1440"/>
                    </w:tabs>
                    <w:autoSpaceDE w:val="0"/>
                    <w:autoSpaceDN w:val="0"/>
                    <w:adjustRightInd w:val="0"/>
                    <w:spacing w:beforeLines="25" w:before="60" w:afterLines="25" w:after="60"/>
                    <w:jc w:val="center"/>
                    <w:rPr>
                      <w:szCs w:val="21"/>
                    </w:rPr>
                  </w:pPr>
                  <w:r w:rsidRPr="00E50386">
                    <w:rPr>
                      <w:szCs w:val="21"/>
                    </w:rPr>
                    <w:t>HJ 734-2014</w:t>
                  </w:r>
                </w:p>
              </w:tc>
              <w:tc>
                <w:tcPr>
                  <w:tcW w:w="1425" w:type="dxa"/>
                  <w:vAlign w:val="center"/>
                </w:tcPr>
                <w:p w14:paraId="282A12AB" w14:textId="77777777" w:rsidR="00BF4267" w:rsidRDefault="00BF4267" w:rsidP="00BF4267">
                  <w:pPr>
                    <w:tabs>
                      <w:tab w:val="left" w:pos="1440"/>
                    </w:tabs>
                    <w:autoSpaceDE w:val="0"/>
                    <w:autoSpaceDN w:val="0"/>
                    <w:adjustRightInd w:val="0"/>
                    <w:spacing w:beforeLines="25" w:before="60" w:afterLines="25" w:after="60"/>
                    <w:jc w:val="center"/>
                    <w:rPr>
                      <w:szCs w:val="21"/>
                    </w:rPr>
                  </w:pPr>
                  <w:r w:rsidRPr="0069706D">
                    <w:rPr>
                      <w:szCs w:val="21"/>
                    </w:rPr>
                    <w:t>1.5×10-</w:t>
                  </w:r>
                  <w:r w:rsidRPr="0069706D">
                    <w:rPr>
                      <w:szCs w:val="21"/>
                      <w:vertAlign w:val="superscript"/>
                    </w:rPr>
                    <w:t>3</w:t>
                  </w:r>
                </w:p>
              </w:tc>
            </w:tr>
            <w:tr w:rsidR="00BF4267" w14:paraId="54D6BE9A" w14:textId="77777777" w:rsidTr="00DD7D94">
              <w:trPr>
                <w:trHeight w:val="402"/>
                <w:jc w:val="center"/>
              </w:trPr>
              <w:tc>
                <w:tcPr>
                  <w:tcW w:w="1452" w:type="dxa"/>
                  <w:vAlign w:val="center"/>
                </w:tcPr>
                <w:p w14:paraId="338810A5" w14:textId="77777777" w:rsidR="00BF4267" w:rsidRPr="00705E67" w:rsidRDefault="00BF4267" w:rsidP="00BF4267">
                  <w:pPr>
                    <w:autoSpaceDE w:val="0"/>
                    <w:autoSpaceDN w:val="0"/>
                    <w:adjustRightInd w:val="0"/>
                    <w:spacing w:beforeLines="25" w:before="60" w:afterLines="25" w:after="60" w:line="240" w:lineRule="exact"/>
                    <w:jc w:val="center"/>
                    <w:rPr>
                      <w:szCs w:val="21"/>
                    </w:rPr>
                  </w:pPr>
                  <w:r w:rsidRPr="00FB6438">
                    <w:rPr>
                      <w:rFonts w:hint="eastAsia"/>
                      <w:szCs w:val="21"/>
                      <w:lang w:val="zh-CN"/>
                    </w:rPr>
                    <w:t>苯、甲苯、二甲苯</w:t>
                  </w:r>
                  <w:r>
                    <w:rPr>
                      <w:rFonts w:hint="eastAsia"/>
                      <w:szCs w:val="21"/>
                      <w:lang w:val="zh-CN"/>
                    </w:rPr>
                    <w:t>、</w:t>
                  </w:r>
                  <w:r w:rsidRPr="00705E67">
                    <w:rPr>
                      <w:szCs w:val="21"/>
                    </w:rPr>
                    <w:t>VOCs</w:t>
                  </w:r>
                </w:p>
                <w:p w14:paraId="05F35BFE" w14:textId="77777777" w:rsidR="00BF4267" w:rsidRPr="004E5AC4" w:rsidRDefault="00BF4267" w:rsidP="00BF4267">
                  <w:pPr>
                    <w:autoSpaceDE w:val="0"/>
                    <w:spacing w:before="60" w:after="60" w:line="240" w:lineRule="exact"/>
                    <w:jc w:val="center"/>
                  </w:pPr>
                  <w:r w:rsidRPr="004E5AC4">
                    <w:rPr>
                      <w:rFonts w:hint="eastAsia"/>
                      <w:szCs w:val="21"/>
                      <w:lang w:val="zh-CN"/>
                    </w:rPr>
                    <w:t>（无组织）</w:t>
                  </w:r>
                </w:p>
              </w:tc>
              <w:tc>
                <w:tcPr>
                  <w:tcW w:w="1417" w:type="dxa"/>
                  <w:vAlign w:val="center"/>
                </w:tcPr>
                <w:p w14:paraId="641CCEC7" w14:textId="77777777" w:rsidR="00BF4267" w:rsidRPr="00186F8B" w:rsidRDefault="00BF4267" w:rsidP="00BF4267">
                  <w:pPr>
                    <w:jc w:val="center"/>
                    <w:rPr>
                      <w:szCs w:val="21"/>
                    </w:rPr>
                  </w:pPr>
                  <w:r w:rsidRPr="00E50386">
                    <w:rPr>
                      <w:rFonts w:hint="eastAsia"/>
                      <w:bCs/>
                      <w:szCs w:val="21"/>
                      <w:lang w:val="zh-CN"/>
                    </w:rPr>
                    <w:t>吸附管采样</w:t>
                  </w:r>
                  <w:r w:rsidRPr="00E50386">
                    <w:rPr>
                      <w:rFonts w:hint="eastAsia"/>
                      <w:bCs/>
                      <w:szCs w:val="21"/>
                      <w:lang w:val="zh-CN"/>
                    </w:rPr>
                    <w:t>-</w:t>
                  </w:r>
                  <w:r w:rsidRPr="00E50386">
                    <w:rPr>
                      <w:rFonts w:hint="eastAsia"/>
                      <w:bCs/>
                      <w:szCs w:val="21"/>
                      <w:lang w:val="zh-CN"/>
                    </w:rPr>
                    <w:t>热脱附</w:t>
                  </w:r>
                  <w:r w:rsidRPr="00E50386">
                    <w:rPr>
                      <w:rFonts w:hint="eastAsia"/>
                      <w:bCs/>
                      <w:szCs w:val="21"/>
                      <w:lang w:val="zh-CN"/>
                    </w:rPr>
                    <w:t>/</w:t>
                  </w:r>
                  <w:r w:rsidRPr="00E50386">
                    <w:rPr>
                      <w:rFonts w:hint="eastAsia"/>
                      <w:bCs/>
                      <w:szCs w:val="21"/>
                      <w:lang w:val="zh-CN"/>
                    </w:rPr>
                    <w:t>气相色谱</w:t>
                  </w:r>
                  <w:r w:rsidRPr="00E50386">
                    <w:rPr>
                      <w:rFonts w:hint="eastAsia"/>
                      <w:bCs/>
                      <w:szCs w:val="21"/>
                      <w:lang w:val="zh-CN"/>
                    </w:rPr>
                    <w:t>-</w:t>
                  </w:r>
                  <w:r w:rsidRPr="00E50386">
                    <w:rPr>
                      <w:rFonts w:hint="eastAsia"/>
                      <w:bCs/>
                      <w:szCs w:val="21"/>
                      <w:lang w:val="zh-CN"/>
                    </w:rPr>
                    <w:t>质谱法</w:t>
                  </w:r>
                </w:p>
              </w:tc>
              <w:tc>
                <w:tcPr>
                  <w:tcW w:w="1711" w:type="dxa"/>
                  <w:vAlign w:val="center"/>
                </w:tcPr>
                <w:p w14:paraId="40358847" w14:textId="77777777" w:rsidR="00BF4267" w:rsidRPr="0029484F" w:rsidRDefault="00BF4267" w:rsidP="00BF4267">
                  <w:pPr>
                    <w:spacing w:line="240" w:lineRule="atLeast"/>
                    <w:jc w:val="center"/>
                    <w:rPr>
                      <w:rFonts w:hAnsi="宋体"/>
                      <w:szCs w:val="21"/>
                    </w:rPr>
                  </w:pPr>
                  <w:r w:rsidRPr="00E50386">
                    <w:rPr>
                      <w:szCs w:val="21"/>
                    </w:rPr>
                    <w:t>HJ 644-2013</w:t>
                  </w:r>
                </w:p>
              </w:tc>
              <w:tc>
                <w:tcPr>
                  <w:tcW w:w="1425" w:type="dxa"/>
                  <w:vAlign w:val="center"/>
                </w:tcPr>
                <w:p w14:paraId="60B9D96B" w14:textId="77777777" w:rsidR="00BF4267" w:rsidRPr="0029484F" w:rsidRDefault="00BF4267" w:rsidP="00BF4267">
                  <w:pPr>
                    <w:jc w:val="center"/>
                    <w:rPr>
                      <w:rFonts w:hAnsi="宋体"/>
                      <w:szCs w:val="21"/>
                    </w:rPr>
                  </w:pPr>
                  <w:r w:rsidRPr="0069706D">
                    <w:rPr>
                      <w:szCs w:val="21"/>
                    </w:rPr>
                    <w:t>1.5×10-</w:t>
                  </w:r>
                  <w:r w:rsidRPr="0069706D">
                    <w:rPr>
                      <w:szCs w:val="21"/>
                      <w:vertAlign w:val="superscript"/>
                    </w:rPr>
                    <w:t>3</w:t>
                  </w:r>
                </w:p>
              </w:tc>
            </w:tr>
          </w:tbl>
          <w:p w14:paraId="2DB4759B" w14:textId="45FA800C" w:rsidR="002A4EDA" w:rsidRPr="00BF4267" w:rsidRDefault="00BF4267" w:rsidP="00BF4267">
            <w:pPr>
              <w:spacing w:beforeLines="50" w:before="120" w:line="360" w:lineRule="auto"/>
              <w:jc w:val="left"/>
              <w:rPr>
                <w:sz w:val="24"/>
              </w:rPr>
            </w:pPr>
            <w:r>
              <w:rPr>
                <w:rFonts w:hint="eastAsia"/>
                <w:sz w:val="24"/>
              </w:rPr>
              <w:t xml:space="preserve">      </w:t>
            </w:r>
            <w:r w:rsidRPr="0069706D">
              <w:rPr>
                <w:rFonts w:hint="eastAsia"/>
              </w:rPr>
              <w:t>注：本项目</w:t>
            </w:r>
            <w:r>
              <w:rPr>
                <w:rFonts w:hint="eastAsia"/>
              </w:rPr>
              <w:t>分包</w:t>
            </w:r>
            <w:r w:rsidRPr="0069706D">
              <w:rPr>
                <w:rFonts w:hint="eastAsia"/>
              </w:rPr>
              <w:t>济南金航环保检测科技有限公司进行苯、甲苯、二甲苯、</w:t>
            </w:r>
            <w:r w:rsidRPr="0069706D">
              <w:rPr>
                <w:rFonts w:hint="eastAsia"/>
              </w:rPr>
              <w:t>VOCs</w:t>
            </w:r>
            <w:r w:rsidRPr="0069706D">
              <w:rPr>
                <w:rFonts w:hint="eastAsia"/>
              </w:rPr>
              <w:t>的检测。</w:t>
            </w:r>
          </w:p>
          <w:p w14:paraId="6F022307" w14:textId="77777777" w:rsidR="004103AE" w:rsidRDefault="004103AE" w:rsidP="004103AE">
            <w:pPr>
              <w:spacing w:line="360" w:lineRule="auto"/>
              <w:rPr>
                <w:b/>
                <w:sz w:val="24"/>
              </w:rPr>
            </w:pPr>
            <w:r>
              <w:rPr>
                <w:b/>
                <w:sz w:val="24"/>
              </w:rPr>
              <w:t>2</w:t>
            </w:r>
            <w:r>
              <w:rPr>
                <w:rFonts w:hint="eastAsia"/>
                <w:b/>
                <w:sz w:val="24"/>
              </w:rPr>
              <w:t>、废水验收监测</w:t>
            </w:r>
          </w:p>
          <w:p w14:paraId="4006C2B2" w14:textId="77777777" w:rsidR="004103AE" w:rsidRDefault="004103AE" w:rsidP="004103AE">
            <w:pPr>
              <w:spacing w:line="360" w:lineRule="auto"/>
              <w:rPr>
                <w:b/>
                <w:sz w:val="24"/>
              </w:rPr>
            </w:pPr>
            <w:r>
              <w:rPr>
                <w:rFonts w:hint="eastAsia"/>
                <w:b/>
                <w:sz w:val="24"/>
              </w:rPr>
              <w:t>2.1</w:t>
            </w:r>
            <w:r>
              <w:rPr>
                <w:b/>
                <w:sz w:val="24"/>
              </w:rPr>
              <w:t>监测内容及频次</w:t>
            </w:r>
          </w:p>
          <w:p w14:paraId="5E6809F1" w14:textId="31E79FA3" w:rsidR="004103AE" w:rsidRDefault="00E20FC8" w:rsidP="004103AE">
            <w:pPr>
              <w:spacing w:line="360" w:lineRule="auto"/>
              <w:ind w:firstLineChars="200" w:firstLine="480"/>
              <w:rPr>
                <w:sz w:val="24"/>
                <w:lang w:val="zh-CN"/>
              </w:rPr>
            </w:pPr>
            <w:r>
              <w:rPr>
                <w:rFonts w:hint="eastAsia"/>
                <w:bCs/>
                <w:color w:val="000000"/>
                <w:sz w:val="24"/>
              </w:rPr>
              <w:t>生活污水依托济南台有玻璃制品有限公司污水处理站处理后回用，不外排。</w:t>
            </w:r>
            <w:r w:rsidR="004103AE">
              <w:rPr>
                <w:sz w:val="24"/>
              </w:rPr>
              <w:t>本次验收在</w:t>
            </w:r>
            <w:r>
              <w:rPr>
                <w:rFonts w:hint="eastAsia"/>
                <w:bCs/>
                <w:color w:val="000000"/>
                <w:sz w:val="24"/>
              </w:rPr>
              <w:t>济南台有玻璃制品有限公司</w:t>
            </w:r>
            <w:r w:rsidR="004103AE">
              <w:rPr>
                <w:sz w:val="24"/>
              </w:rPr>
              <w:t>污水站</w:t>
            </w:r>
            <w:r w:rsidR="004103AE">
              <w:rPr>
                <w:rFonts w:hint="eastAsia"/>
                <w:sz w:val="24"/>
              </w:rPr>
              <w:t>排污</w:t>
            </w:r>
            <w:r w:rsidR="004103AE">
              <w:rPr>
                <w:sz w:val="24"/>
              </w:rPr>
              <w:t>口布设</w:t>
            </w:r>
            <w:r w:rsidR="004103AE">
              <w:rPr>
                <w:sz w:val="24"/>
              </w:rPr>
              <w:t>1</w:t>
            </w:r>
            <w:r w:rsidR="004103AE">
              <w:rPr>
                <w:sz w:val="24"/>
              </w:rPr>
              <w:t>个废水监测点位，</w:t>
            </w:r>
            <w:r w:rsidR="004103AE">
              <w:rPr>
                <w:sz w:val="24"/>
                <w:lang w:val="zh-CN"/>
              </w:rPr>
              <w:t>具体废水监测点位、监测项目及监测频次详见</w:t>
            </w:r>
            <w:r w:rsidR="004103AE" w:rsidRPr="004103AE">
              <w:rPr>
                <w:b/>
                <w:sz w:val="24"/>
                <w:lang w:val="zh-CN"/>
              </w:rPr>
              <w:t>表</w:t>
            </w:r>
            <w:r w:rsidR="004103AE" w:rsidRPr="004103AE">
              <w:rPr>
                <w:b/>
                <w:sz w:val="24"/>
                <w:lang w:val="zh-CN"/>
              </w:rPr>
              <w:t>5-</w:t>
            </w:r>
            <w:r w:rsidR="004103AE" w:rsidRPr="004103AE">
              <w:rPr>
                <w:rFonts w:hint="eastAsia"/>
                <w:b/>
                <w:sz w:val="24"/>
                <w:lang w:val="zh-CN"/>
              </w:rPr>
              <w:t>4</w:t>
            </w:r>
            <w:r w:rsidR="004103AE">
              <w:rPr>
                <w:sz w:val="24"/>
                <w:lang w:val="zh-CN"/>
              </w:rPr>
              <w:t>。</w:t>
            </w:r>
          </w:p>
          <w:p w14:paraId="5852563D" w14:textId="77777777" w:rsidR="004103AE" w:rsidRDefault="004103AE" w:rsidP="004103AE">
            <w:pPr>
              <w:tabs>
                <w:tab w:val="left" w:pos="1440"/>
              </w:tabs>
              <w:autoSpaceDE w:val="0"/>
              <w:autoSpaceDN w:val="0"/>
              <w:adjustRightInd w:val="0"/>
              <w:spacing w:line="360" w:lineRule="auto"/>
              <w:jc w:val="center"/>
              <w:rPr>
                <w:b/>
                <w:sz w:val="24"/>
                <w:lang w:val="zh-CN"/>
              </w:rPr>
            </w:pPr>
            <w:r>
              <w:rPr>
                <w:b/>
                <w:sz w:val="24"/>
                <w:lang w:val="zh-CN"/>
              </w:rPr>
              <w:t>表</w:t>
            </w:r>
            <w:r>
              <w:rPr>
                <w:b/>
                <w:sz w:val="24"/>
                <w:lang w:val="zh-CN"/>
              </w:rPr>
              <w:t>5-</w:t>
            </w:r>
            <w:r>
              <w:rPr>
                <w:rFonts w:hint="eastAsia"/>
                <w:b/>
                <w:sz w:val="24"/>
                <w:lang w:val="zh-CN"/>
              </w:rPr>
              <w:t>4</w:t>
            </w:r>
            <w:r>
              <w:rPr>
                <w:b/>
                <w:sz w:val="24"/>
                <w:lang w:val="zh-CN"/>
              </w:rPr>
              <w:t xml:space="preserve"> </w:t>
            </w:r>
            <w:r>
              <w:rPr>
                <w:b/>
                <w:sz w:val="24"/>
                <w:lang w:val="zh-CN"/>
              </w:rPr>
              <w:t>废水监测内容</w:t>
            </w:r>
          </w:p>
          <w:tbl>
            <w:tblPr>
              <w:tblW w:w="8790"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2147"/>
              <w:gridCol w:w="4621"/>
              <w:gridCol w:w="2022"/>
            </w:tblGrid>
            <w:tr w:rsidR="004103AE" w14:paraId="5F0616A4" w14:textId="77777777" w:rsidTr="00272389">
              <w:trPr>
                <w:trHeight w:val="14"/>
                <w:jc w:val="center"/>
              </w:trPr>
              <w:tc>
                <w:tcPr>
                  <w:tcW w:w="2147" w:type="dxa"/>
                  <w:vAlign w:val="center"/>
                </w:tcPr>
                <w:p w14:paraId="69C34D61" w14:textId="77777777" w:rsidR="004103AE" w:rsidRDefault="004103AE" w:rsidP="004103AE">
                  <w:pPr>
                    <w:spacing w:beforeLines="25" w:before="60" w:afterLines="25" w:after="60" w:line="240" w:lineRule="exact"/>
                    <w:jc w:val="center"/>
                    <w:rPr>
                      <w:rFonts w:eastAsia="黑体"/>
                      <w:b/>
                      <w:szCs w:val="21"/>
                    </w:rPr>
                  </w:pPr>
                  <w:r>
                    <w:rPr>
                      <w:b/>
                      <w:bCs/>
                      <w:szCs w:val="21"/>
                    </w:rPr>
                    <w:t>监测点位</w:t>
                  </w:r>
                </w:p>
              </w:tc>
              <w:tc>
                <w:tcPr>
                  <w:tcW w:w="4621" w:type="dxa"/>
                  <w:vAlign w:val="center"/>
                </w:tcPr>
                <w:p w14:paraId="047C7FAC" w14:textId="77777777" w:rsidR="004103AE" w:rsidRDefault="004103AE" w:rsidP="004103AE">
                  <w:pPr>
                    <w:spacing w:beforeLines="25" w:before="60" w:afterLines="25" w:after="60" w:line="240" w:lineRule="exact"/>
                    <w:jc w:val="center"/>
                    <w:rPr>
                      <w:rFonts w:eastAsia="黑体"/>
                      <w:b/>
                      <w:szCs w:val="21"/>
                    </w:rPr>
                  </w:pPr>
                  <w:r>
                    <w:rPr>
                      <w:b/>
                      <w:bCs/>
                      <w:szCs w:val="21"/>
                    </w:rPr>
                    <w:t>监测项目</w:t>
                  </w:r>
                </w:p>
              </w:tc>
              <w:tc>
                <w:tcPr>
                  <w:tcW w:w="2022" w:type="dxa"/>
                  <w:vAlign w:val="center"/>
                </w:tcPr>
                <w:p w14:paraId="373A9F82" w14:textId="77777777" w:rsidR="004103AE" w:rsidRDefault="004103AE" w:rsidP="004103AE">
                  <w:pPr>
                    <w:spacing w:beforeLines="25" w:before="60" w:afterLines="25" w:after="60" w:line="240" w:lineRule="exact"/>
                    <w:jc w:val="center"/>
                    <w:rPr>
                      <w:rFonts w:eastAsia="黑体"/>
                      <w:b/>
                      <w:szCs w:val="21"/>
                    </w:rPr>
                  </w:pPr>
                  <w:r>
                    <w:rPr>
                      <w:b/>
                      <w:bCs/>
                      <w:szCs w:val="21"/>
                    </w:rPr>
                    <w:t>监测频次</w:t>
                  </w:r>
                </w:p>
              </w:tc>
            </w:tr>
            <w:tr w:rsidR="004103AE" w14:paraId="733230F4" w14:textId="77777777" w:rsidTr="00272389">
              <w:trPr>
                <w:trHeight w:val="319"/>
                <w:jc w:val="center"/>
              </w:trPr>
              <w:tc>
                <w:tcPr>
                  <w:tcW w:w="2147" w:type="dxa"/>
                  <w:vAlign w:val="center"/>
                </w:tcPr>
                <w:p w14:paraId="1CA3C186" w14:textId="77777777" w:rsidR="004103AE" w:rsidRDefault="004103AE" w:rsidP="004103AE">
                  <w:pPr>
                    <w:spacing w:beforeLines="25" w:before="60" w:afterLines="25" w:after="60"/>
                    <w:jc w:val="center"/>
                    <w:rPr>
                      <w:bCs/>
                      <w:szCs w:val="21"/>
                    </w:rPr>
                  </w:pPr>
                  <w:r>
                    <w:rPr>
                      <w:szCs w:val="21"/>
                      <w:lang w:val="zh-CN"/>
                    </w:rPr>
                    <w:t>厂区污水站</w:t>
                  </w:r>
                  <w:r>
                    <w:rPr>
                      <w:rFonts w:hint="eastAsia"/>
                      <w:szCs w:val="21"/>
                      <w:lang w:val="zh-CN"/>
                    </w:rPr>
                    <w:t>排污</w:t>
                  </w:r>
                  <w:r>
                    <w:rPr>
                      <w:szCs w:val="21"/>
                      <w:lang w:val="zh-CN"/>
                    </w:rPr>
                    <w:t>口</w:t>
                  </w:r>
                </w:p>
              </w:tc>
              <w:tc>
                <w:tcPr>
                  <w:tcW w:w="4621" w:type="dxa"/>
                  <w:vAlign w:val="center"/>
                </w:tcPr>
                <w:p w14:paraId="5143EEF8" w14:textId="2C3280C9" w:rsidR="004103AE" w:rsidRDefault="004103AE" w:rsidP="002A4EDA">
                  <w:pPr>
                    <w:spacing w:beforeLines="25" w:before="60" w:afterLines="25" w:after="60"/>
                    <w:jc w:val="center"/>
                    <w:rPr>
                      <w:bCs/>
                      <w:szCs w:val="21"/>
                    </w:rPr>
                  </w:pPr>
                  <w:r w:rsidRPr="00C5791A">
                    <w:rPr>
                      <w:szCs w:val="21"/>
                    </w:rPr>
                    <w:t>COD</w:t>
                  </w:r>
                  <w:r w:rsidR="002A4EDA">
                    <w:rPr>
                      <w:szCs w:val="21"/>
                      <w:vertAlign w:val="subscript"/>
                    </w:rPr>
                    <w:t>cr</w:t>
                  </w:r>
                  <w:r>
                    <w:rPr>
                      <w:rFonts w:hint="eastAsia"/>
                      <w:szCs w:val="21"/>
                    </w:rPr>
                    <w:t>、</w:t>
                  </w:r>
                  <w:r w:rsidR="002A4EDA">
                    <w:rPr>
                      <w:rFonts w:hint="eastAsia"/>
                      <w:szCs w:val="21"/>
                    </w:rPr>
                    <w:t>BOD</w:t>
                  </w:r>
                  <w:r w:rsidR="002A4EDA">
                    <w:rPr>
                      <w:szCs w:val="21"/>
                      <w:vertAlign w:val="subscript"/>
                    </w:rPr>
                    <w:t>5</w:t>
                  </w:r>
                  <w:r>
                    <w:rPr>
                      <w:rFonts w:hint="eastAsia"/>
                      <w:szCs w:val="21"/>
                    </w:rPr>
                    <w:t>、</w:t>
                  </w:r>
                  <w:r w:rsidRPr="00C5791A">
                    <w:rPr>
                      <w:szCs w:val="21"/>
                    </w:rPr>
                    <w:t>SS</w:t>
                  </w:r>
                  <w:r>
                    <w:rPr>
                      <w:rFonts w:hint="eastAsia"/>
                      <w:szCs w:val="21"/>
                    </w:rPr>
                    <w:t>、</w:t>
                  </w:r>
                  <w:r w:rsidR="002A4EDA">
                    <w:rPr>
                      <w:rFonts w:hint="eastAsia"/>
                      <w:szCs w:val="21"/>
                    </w:rPr>
                    <w:t>氨氮</w:t>
                  </w:r>
                </w:p>
              </w:tc>
              <w:tc>
                <w:tcPr>
                  <w:tcW w:w="2022" w:type="dxa"/>
                  <w:vAlign w:val="center"/>
                </w:tcPr>
                <w:p w14:paraId="36339043" w14:textId="77777777" w:rsidR="004103AE" w:rsidRDefault="004103AE" w:rsidP="004103AE">
                  <w:pPr>
                    <w:spacing w:beforeLines="25" w:before="60" w:afterLines="25" w:after="60"/>
                    <w:jc w:val="center"/>
                    <w:rPr>
                      <w:bCs/>
                      <w:szCs w:val="21"/>
                    </w:rPr>
                  </w:pPr>
                  <w:r>
                    <w:rPr>
                      <w:bCs/>
                      <w:szCs w:val="21"/>
                    </w:rPr>
                    <w:t>4</w:t>
                  </w:r>
                  <w:r>
                    <w:rPr>
                      <w:bCs/>
                      <w:szCs w:val="21"/>
                    </w:rPr>
                    <w:t>次</w:t>
                  </w:r>
                  <w:r>
                    <w:rPr>
                      <w:bCs/>
                      <w:szCs w:val="21"/>
                    </w:rPr>
                    <w:t>/</w:t>
                  </w:r>
                  <w:r>
                    <w:rPr>
                      <w:bCs/>
                      <w:szCs w:val="21"/>
                    </w:rPr>
                    <w:t>天，连续</w:t>
                  </w:r>
                  <w:r>
                    <w:rPr>
                      <w:bCs/>
                      <w:szCs w:val="21"/>
                    </w:rPr>
                    <w:t>2</w:t>
                  </w:r>
                  <w:r>
                    <w:rPr>
                      <w:bCs/>
                      <w:szCs w:val="21"/>
                    </w:rPr>
                    <w:t>天</w:t>
                  </w:r>
                </w:p>
              </w:tc>
            </w:tr>
          </w:tbl>
          <w:p w14:paraId="678CFFF1" w14:textId="77777777" w:rsidR="004103AE" w:rsidRDefault="004103AE" w:rsidP="004103AE">
            <w:pPr>
              <w:spacing w:beforeLines="50" w:before="120" w:line="360" w:lineRule="auto"/>
              <w:rPr>
                <w:b/>
                <w:sz w:val="24"/>
              </w:rPr>
            </w:pPr>
            <w:r>
              <w:rPr>
                <w:b/>
                <w:sz w:val="24"/>
              </w:rPr>
              <w:t>2.2</w:t>
            </w:r>
            <w:r>
              <w:rPr>
                <w:b/>
                <w:sz w:val="24"/>
              </w:rPr>
              <w:t>废水监测分析方法</w:t>
            </w:r>
          </w:p>
          <w:p w14:paraId="2743B1C5" w14:textId="77777777" w:rsidR="004103AE" w:rsidRDefault="004103AE" w:rsidP="004103AE">
            <w:pPr>
              <w:spacing w:beforeLines="50" w:before="120" w:line="360" w:lineRule="auto"/>
              <w:ind w:firstLineChars="200" w:firstLine="480"/>
              <w:jc w:val="left"/>
              <w:rPr>
                <w:b/>
                <w:sz w:val="24"/>
              </w:rPr>
            </w:pPr>
            <w:r>
              <w:rPr>
                <w:rFonts w:hint="eastAsia"/>
                <w:sz w:val="24"/>
              </w:rPr>
              <w:t>废水</w:t>
            </w:r>
            <w:r>
              <w:rPr>
                <w:sz w:val="24"/>
              </w:rPr>
              <w:t>项目检测方法见下</w:t>
            </w:r>
            <w:r>
              <w:rPr>
                <w:b/>
                <w:sz w:val="24"/>
              </w:rPr>
              <w:t>表</w:t>
            </w:r>
            <w:r>
              <w:rPr>
                <w:b/>
                <w:sz w:val="24"/>
              </w:rPr>
              <w:t>5-5</w:t>
            </w:r>
            <w:r>
              <w:rPr>
                <w:rFonts w:hint="eastAsia"/>
                <w:b/>
                <w:sz w:val="24"/>
              </w:rPr>
              <w:t>。</w:t>
            </w:r>
          </w:p>
          <w:p w14:paraId="6B0797A6" w14:textId="4DBE2815" w:rsidR="004103AE" w:rsidRDefault="004103AE" w:rsidP="004103AE">
            <w:pPr>
              <w:spacing w:before="120" w:line="360" w:lineRule="auto"/>
              <w:jc w:val="center"/>
              <w:rPr>
                <w:b/>
                <w:sz w:val="24"/>
              </w:rPr>
            </w:pPr>
            <w:r w:rsidRPr="00371D76">
              <w:rPr>
                <w:b/>
                <w:sz w:val="24"/>
              </w:rPr>
              <w:t>表</w:t>
            </w:r>
            <w:r>
              <w:rPr>
                <w:b/>
                <w:sz w:val="24"/>
              </w:rPr>
              <w:t>5</w:t>
            </w:r>
            <w:r w:rsidRPr="00371D76">
              <w:rPr>
                <w:b/>
                <w:sz w:val="24"/>
              </w:rPr>
              <w:t>-</w:t>
            </w:r>
            <w:r>
              <w:rPr>
                <w:b/>
                <w:sz w:val="24"/>
              </w:rPr>
              <w:t xml:space="preserve">5 </w:t>
            </w:r>
            <w:r w:rsidRPr="00371D76">
              <w:rPr>
                <w:b/>
                <w:sz w:val="24"/>
              </w:rPr>
              <w:t>废水监测分析方法一览表</w:t>
            </w:r>
          </w:p>
          <w:tbl>
            <w:tblPr>
              <w:tblW w:w="4772" w:type="pct"/>
              <w:jc w:val="center"/>
              <w:tblBorders>
                <w:top w:val="thinThickSmallGap" w:sz="12" w:space="0" w:color="auto"/>
                <w:bottom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754"/>
              <w:gridCol w:w="1089"/>
              <w:gridCol w:w="3329"/>
              <w:gridCol w:w="1941"/>
              <w:gridCol w:w="1561"/>
            </w:tblGrid>
            <w:tr w:rsidR="00B16690" w:rsidRPr="00371D76" w14:paraId="7A1C4300" w14:textId="77777777" w:rsidTr="00EB28A5">
              <w:trPr>
                <w:trHeight w:val="461"/>
                <w:jc w:val="center"/>
              </w:trPr>
              <w:tc>
                <w:tcPr>
                  <w:tcW w:w="434" w:type="pct"/>
                  <w:vAlign w:val="center"/>
                </w:tcPr>
                <w:p w14:paraId="3FCC79E7" w14:textId="77777777" w:rsidR="00B16690" w:rsidRPr="00371D76" w:rsidRDefault="00B16690" w:rsidP="00B16690">
                  <w:pPr>
                    <w:spacing w:beforeLines="25" w:before="60" w:afterLines="25" w:after="60"/>
                    <w:jc w:val="center"/>
                    <w:rPr>
                      <w:b/>
                      <w:szCs w:val="21"/>
                    </w:rPr>
                  </w:pPr>
                  <w:r w:rsidRPr="00371D76">
                    <w:rPr>
                      <w:b/>
                      <w:szCs w:val="21"/>
                    </w:rPr>
                    <w:t>序</w:t>
                  </w:r>
                  <w:r w:rsidRPr="00371D76">
                    <w:rPr>
                      <w:b/>
                      <w:szCs w:val="21"/>
                    </w:rPr>
                    <w:t xml:space="preserve"> </w:t>
                  </w:r>
                  <w:r w:rsidRPr="00371D76">
                    <w:rPr>
                      <w:b/>
                      <w:szCs w:val="21"/>
                    </w:rPr>
                    <w:t>号</w:t>
                  </w:r>
                </w:p>
              </w:tc>
              <w:tc>
                <w:tcPr>
                  <w:tcW w:w="628" w:type="pct"/>
                  <w:vAlign w:val="center"/>
                </w:tcPr>
                <w:p w14:paraId="226D62CB" w14:textId="77777777" w:rsidR="00B16690" w:rsidRPr="00371D76" w:rsidRDefault="00B16690" w:rsidP="00B16690">
                  <w:pPr>
                    <w:spacing w:beforeLines="25" w:before="60" w:afterLines="25" w:after="60"/>
                    <w:jc w:val="center"/>
                    <w:rPr>
                      <w:b/>
                      <w:szCs w:val="21"/>
                    </w:rPr>
                  </w:pPr>
                  <w:r w:rsidRPr="00371D76">
                    <w:rPr>
                      <w:b/>
                      <w:szCs w:val="21"/>
                    </w:rPr>
                    <w:t>项</w:t>
                  </w:r>
                  <w:r w:rsidRPr="00371D76">
                    <w:rPr>
                      <w:b/>
                      <w:szCs w:val="21"/>
                    </w:rPr>
                    <w:t xml:space="preserve">  </w:t>
                  </w:r>
                  <w:r w:rsidRPr="00371D76">
                    <w:rPr>
                      <w:b/>
                      <w:szCs w:val="21"/>
                    </w:rPr>
                    <w:t>目</w:t>
                  </w:r>
                </w:p>
              </w:tc>
              <w:tc>
                <w:tcPr>
                  <w:tcW w:w="1919" w:type="pct"/>
                  <w:vAlign w:val="center"/>
                </w:tcPr>
                <w:p w14:paraId="5973D159" w14:textId="77777777" w:rsidR="00B16690" w:rsidRPr="00371D76" w:rsidRDefault="00B16690" w:rsidP="00B16690">
                  <w:pPr>
                    <w:spacing w:beforeLines="25" w:before="60" w:afterLines="25" w:after="60"/>
                    <w:jc w:val="center"/>
                    <w:rPr>
                      <w:b/>
                      <w:szCs w:val="21"/>
                    </w:rPr>
                  </w:pPr>
                  <w:r w:rsidRPr="00371D76">
                    <w:rPr>
                      <w:b/>
                      <w:szCs w:val="21"/>
                    </w:rPr>
                    <w:t>分</w:t>
                  </w:r>
                  <w:r w:rsidRPr="00371D76">
                    <w:rPr>
                      <w:b/>
                      <w:szCs w:val="21"/>
                    </w:rPr>
                    <w:t xml:space="preserve"> </w:t>
                  </w:r>
                  <w:r w:rsidRPr="00371D76">
                    <w:rPr>
                      <w:b/>
                      <w:szCs w:val="21"/>
                    </w:rPr>
                    <w:t>析</w:t>
                  </w:r>
                  <w:r w:rsidRPr="00371D76">
                    <w:rPr>
                      <w:b/>
                      <w:szCs w:val="21"/>
                    </w:rPr>
                    <w:t xml:space="preserve"> </w:t>
                  </w:r>
                  <w:r w:rsidRPr="00371D76">
                    <w:rPr>
                      <w:b/>
                      <w:szCs w:val="21"/>
                    </w:rPr>
                    <w:t>方</w:t>
                  </w:r>
                  <w:r w:rsidRPr="00371D76">
                    <w:rPr>
                      <w:b/>
                      <w:szCs w:val="21"/>
                    </w:rPr>
                    <w:t xml:space="preserve"> </w:t>
                  </w:r>
                  <w:r w:rsidRPr="00371D76">
                    <w:rPr>
                      <w:b/>
                      <w:szCs w:val="21"/>
                    </w:rPr>
                    <w:t>法</w:t>
                  </w:r>
                </w:p>
              </w:tc>
              <w:tc>
                <w:tcPr>
                  <w:tcW w:w="1119" w:type="pct"/>
                  <w:vAlign w:val="center"/>
                </w:tcPr>
                <w:p w14:paraId="4B3327BC" w14:textId="77777777" w:rsidR="00B16690" w:rsidRPr="00371D76" w:rsidRDefault="00B16690" w:rsidP="00B16690">
                  <w:pPr>
                    <w:spacing w:beforeLines="25" w:before="60" w:afterLines="25" w:after="60"/>
                    <w:jc w:val="center"/>
                    <w:rPr>
                      <w:b/>
                      <w:szCs w:val="21"/>
                    </w:rPr>
                  </w:pPr>
                  <w:r w:rsidRPr="00371D76">
                    <w:rPr>
                      <w:b/>
                      <w:szCs w:val="21"/>
                    </w:rPr>
                    <w:t>方法来源</w:t>
                  </w:r>
                </w:p>
              </w:tc>
              <w:tc>
                <w:tcPr>
                  <w:tcW w:w="900" w:type="pct"/>
                  <w:vAlign w:val="center"/>
                </w:tcPr>
                <w:p w14:paraId="0488406D" w14:textId="77777777" w:rsidR="00B16690" w:rsidRPr="00371D76" w:rsidRDefault="00B16690" w:rsidP="00B16690">
                  <w:pPr>
                    <w:spacing w:beforeLines="25" w:before="60" w:afterLines="25" w:after="60"/>
                    <w:jc w:val="center"/>
                    <w:rPr>
                      <w:b/>
                      <w:szCs w:val="21"/>
                    </w:rPr>
                  </w:pPr>
                  <w:r w:rsidRPr="00371D76">
                    <w:rPr>
                      <w:b/>
                      <w:szCs w:val="21"/>
                    </w:rPr>
                    <w:t>检出限</w:t>
                  </w:r>
                  <w:r w:rsidRPr="00371D76">
                    <w:rPr>
                      <w:b/>
                      <w:szCs w:val="21"/>
                    </w:rPr>
                    <w:t>(mg/L)</w:t>
                  </w:r>
                </w:p>
              </w:tc>
            </w:tr>
            <w:tr w:rsidR="00B16690" w:rsidRPr="00371D76" w14:paraId="43E4A61C" w14:textId="77777777" w:rsidTr="00EB28A5">
              <w:trPr>
                <w:trHeight w:val="461"/>
                <w:jc w:val="center"/>
              </w:trPr>
              <w:tc>
                <w:tcPr>
                  <w:tcW w:w="434" w:type="pct"/>
                  <w:vAlign w:val="center"/>
                </w:tcPr>
                <w:p w14:paraId="29435A0D" w14:textId="77777777" w:rsidR="00B16690" w:rsidRPr="00371D76" w:rsidRDefault="00B16690" w:rsidP="00B16690">
                  <w:pPr>
                    <w:spacing w:beforeLines="25" w:before="60" w:afterLines="25" w:after="60"/>
                    <w:jc w:val="center"/>
                    <w:rPr>
                      <w:szCs w:val="21"/>
                    </w:rPr>
                  </w:pPr>
                  <w:r>
                    <w:rPr>
                      <w:szCs w:val="21"/>
                    </w:rPr>
                    <w:t>1</w:t>
                  </w:r>
                </w:p>
              </w:tc>
              <w:tc>
                <w:tcPr>
                  <w:tcW w:w="628" w:type="pct"/>
                  <w:vAlign w:val="center"/>
                </w:tcPr>
                <w:p w14:paraId="17E272BA" w14:textId="77777777" w:rsidR="00B16690" w:rsidRPr="00371D76" w:rsidRDefault="00B16690" w:rsidP="00B16690">
                  <w:pPr>
                    <w:spacing w:beforeLines="25" w:before="60" w:afterLines="25" w:after="60"/>
                    <w:jc w:val="center"/>
                    <w:rPr>
                      <w:szCs w:val="21"/>
                    </w:rPr>
                  </w:pPr>
                  <w:r w:rsidRPr="00371D76">
                    <w:rPr>
                      <w:bCs/>
                      <w:szCs w:val="21"/>
                    </w:rPr>
                    <w:t>COD</w:t>
                  </w:r>
                  <w:r>
                    <w:rPr>
                      <w:bCs/>
                      <w:szCs w:val="21"/>
                    </w:rPr>
                    <w:t>cr</w:t>
                  </w:r>
                </w:p>
              </w:tc>
              <w:tc>
                <w:tcPr>
                  <w:tcW w:w="1919" w:type="pct"/>
                  <w:vAlign w:val="center"/>
                </w:tcPr>
                <w:p w14:paraId="6558006A" w14:textId="77777777" w:rsidR="00B16690" w:rsidRPr="00371D76" w:rsidRDefault="00B16690" w:rsidP="00B16690">
                  <w:pPr>
                    <w:spacing w:beforeLines="25" w:before="60" w:afterLines="25" w:after="60"/>
                    <w:jc w:val="center"/>
                    <w:rPr>
                      <w:szCs w:val="21"/>
                    </w:rPr>
                  </w:pPr>
                  <w:r w:rsidRPr="00371D76">
                    <w:rPr>
                      <w:rFonts w:hAnsi="宋体"/>
                      <w:szCs w:val="21"/>
                    </w:rPr>
                    <w:t>重铬酸盐法</w:t>
                  </w:r>
                </w:p>
              </w:tc>
              <w:tc>
                <w:tcPr>
                  <w:tcW w:w="1119" w:type="pct"/>
                  <w:vAlign w:val="center"/>
                </w:tcPr>
                <w:p w14:paraId="7C14E135" w14:textId="77777777" w:rsidR="00B16690" w:rsidRPr="00371D76" w:rsidRDefault="00B16690" w:rsidP="00B16690">
                  <w:pPr>
                    <w:spacing w:beforeLines="25" w:before="60" w:afterLines="25" w:after="60"/>
                    <w:jc w:val="center"/>
                    <w:rPr>
                      <w:szCs w:val="21"/>
                    </w:rPr>
                  </w:pPr>
                  <w:r w:rsidRPr="00371D76">
                    <w:rPr>
                      <w:szCs w:val="21"/>
                    </w:rPr>
                    <w:t>HJ828-2017</w:t>
                  </w:r>
                </w:p>
              </w:tc>
              <w:tc>
                <w:tcPr>
                  <w:tcW w:w="900" w:type="pct"/>
                  <w:vAlign w:val="center"/>
                </w:tcPr>
                <w:p w14:paraId="4810B460" w14:textId="77777777" w:rsidR="00B16690" w:rsidRPr="00371D76" w:rsidRDefault="00B16690" w:rsidP="00B16690">
                  <w:pPr>
                    <w:spacing w:beforeLines="25" w:before="60" w:afterLines="25" w:after="60"/>
                    <w:jc w:val="center"/>
                    <w:rPr>
                      <w:szCs w:val="21"/>
                    </w:rPr>
                  </w:pPr>
                  <w:r w:rsidRPr="00371D76">
                    <w:rPr>
                      <w:rFonts w:hint="eastAsia"/>
                      <w:szCs w:val="21"/>
                    </w:rPr>
                    <w:t>4</w:t>
                  </w:r>
                </w:p>
              </w:tc>
            </w:tr>
            <w:tr w:rsidR="00B16690" w:rsidRPr="00371D76" w14:paraId="00A4753E" w14:textId="77777777" w:rsidTr="00EB28A5">
              <w:trPr>
                <w:trHeight w:val="461"/>
                <w:jc w:val="center"/>
              </w:trPr>
              <w:tc>
                <w:tcPr>
                  <w:tcW w:w="434" w:type="pct"/>
                  <w:vAlign w:val="center"/>
                </w:tcPr>
                <w:p w14:paraId="35C554D7" w14:textId="77777777" w:rsidR="00B16690" w:rsidRDefault="00B16690" w:rsidP="00B16690">
                  <w:pPr>
                    <w:spacing w:beforeLines="25" w:before="60" w:afterLines="25" w:after="60"/>
                    <w:jc w:val="center"/>
                    <w:rPr>
                      <w:szCs w:val="21"/>
                    </w:rPr>
                  </w:pPr>
                  <w:r>
                    <w:rPr>
                      <w:szCs w:val="21"/>
                    </w:rPr>
                    <w:t>2</w:t>
                  </w:r>
                </w:p>
              </w:tc>
              <w:tc>
                <w:tcPr>
                  <w:tcW w:w="628" w:type="pct"/>
                  <w:vAlign w:val="center"/>
                </w:tcPr>
                <w:p w14:paraId="6E549FAF" w14:textId="77777777" w:rsidR="00B16690" w:rsidRPr="00371D76" w:rsidRDefault="00B16690" w:rsidP="00B16690">
                  <w:pPr>
                    <w:spacing w:beforeLines="25" w:before="60" w:afterLines="25" w:after="60"/>
                    <w:jc w:val="center"/>
                    <w:rPr>
                      <w:bCs/>
                      <w:szCs w:val="21"/>
                    </w:rPr>
                  </w:pPr>
                  <w:r w:rsidRPr="008E4CEB">
                    <w:rPr>
                      <w:color w:val="000000"/>
                      <w:szCs w:val="21"/>
                    </w:rPr>
                    <w:t>BOD</w:t>
                  </w:r>
                  <w:r w:rsidRPr="008E4CEB">
                    <w:rPr>
                      <w:color w:val="000000"/>
                      <w:szCs w:val="21"/>
                      <w:vertAlign w:val="subscript"/>
                    </w:rPr>
                    <w:t>5</w:t>
                  </w:r>
                </w:p>
              </w:tc>
              <w:tc>
                <w:tcPr>
                  <w:tcW w:w="1919" w:type="pct"/>
                  <w:vAlign w:val="center"/>
                </w:tcPr>
                <w:p w14:paraId="3F7EE5C6" w14:textId="77777777" w:rsidR="00B16690" w:rsidRPr="00371D76" w:rsidRDefault="00B16690" w:rsidP="00B16690">
                  <w:pPr>
                    <w:spacing w:beforeLines="25" w:before="60" w:afterLines="25" w:after="60"/>
                    <w:jc w:val="center"/>
                    <w:rPr>
                      <w:rFonts w:hAnsi="宋体"/>
                      <w:szCs w:val="21"/>
                    </w:rPr>
                  </w:pPr>
                  <w:r w:rsidRPr="00AC66D5">
                    <w:rPr>
                      <w:kern w:val="0"/>
                      <w:szCs w:val="21"/>
                    </w:rPr>
                    <w:t>稀释与接种法</w:t>
                  </w:r>
                </w:p>
              </w:tc>
              <w:tc>
                <w:tcPr>
                  <w:tcW w:w="1119" w:type="pct"/>
                  <w:vAlign w:val="center"/>
                </w:tcPr>
                <w:p w14:paraId="0241B7AC" w14:textId="77777777" w:rsidR="00B16690" w:rsidRPr="00371D76" w:rsidRDefault="00B16690" w:rsidP="00B16690">
                  <w:pPr>
                    <w:spacing w:beforeLines="25" w:before="60" w:afterLines="25" w:after="60"/>
                    <w:jc w:val="center"/>
                    <w:rPr>
                      <w:szCs w:val="21"/>
                    </w:rPr>
                  </w:pPr>
                  <w:r w:rsidRPr="00AC66D5">
                    <w:rPr>
                      <w:kern w:val="0"/>
                      <w:szCs w:val="21"/>
                    </w:rPr>
                    <w:t>HJ 505-2009</w:t>
                  </w:r>
                </w:p>
              </w:tc>
              <w:tc>
                <w:tcPr>
                  <w:tcW w:w="900" w:type="pct"/>
                  <w:vAlign w:val="center"/>
                </w:tcPr>
                <w:p w14:paraId="2E2FF3B0" w14:textId="77777777" w:rsidR="00B16690" w:rsidRPr="00371D76" w:rsidRDefault="00B16690" w:rsidP="00B16690">
                  <w:pPr>
                    <w:spacing w:beforeLines="25" w:before="60" w:afterLines="25" w:after="60"/>
                    <w:jc w:val="center"/>
                    <w:rPr>
                      <w:szCs w:val="21"/>
                    </w:rPr>
                  </w:pPr>
                  <w:r w:rsidRPr="00AC66D5">
                    <w:rPr>
                      <w:szCs w:val="21"/>
                    </w:rPr>
                    <w:t>0.5</w:t>
                  </w:r>
                </w:p>
              </w:tc>
            </w:tr>
            <w:tr w:rsidR="00B16690" w:rsidRPr="00371D76" w14:paraId="7D37B31F" w14:textId="77777777" w:rsidTr="00EB28A5">
              <w:trPr>
                <w:trHeight w:val="461"/>
                <w:jc w:val="center"/>
              </w:trPr>
              <w:tc>
                <w:tcPr>
                  <w:tcW w:w="434" w:type="pct"/>
                  <w:vAlign w:val="center"/>
                </w:tcPr>
                <w:p w14:paraId="40328EE2" w14:textId="77777777" w:rsidR="00B16690" w:rsidRPr="00371D76" w:rsidRDefault="00B16690" w:rsidP="00B16690">
                  <w:pPr>
                    <w:spacing w:beforeLines="25" w:before="60" w:afterLines="25" w:after="60"/>
                    <w:jc w:val="center"/>
                    <w:rPr>
                      <w:szCs w:val="21"/>
                    </w:rPr>
                  </w:pPr>
                  <w:r>
                    <w:rPr>
                      <w:szCs w:val="21"/>
                    </w:rPr>
                    <w:t>3</w:t>
                  </w:r>
                </w:p>
              </w:tc>
              <w:tc>
                <w:tcPr>
                  <w:tcW w:w="628" w:type="pct"/>
                  <w:vAlign w:val="center"/>
                </w:tcPr>
                <w:p w14:paraId="6EA05941" w14:textId="77777777" w:rsidR="00B16690" w:rsidRPr="00371D76" w:rsidRDefault="00B16690" w:rsidP="00B16690">
                  <w:pPr>
                    <w:spacing w:beforeLines="25" w:before="60" w:afterLines="25" w:after="60"/>
                    <w:jc w:val="center"/>
                    <w:rPr>
                      <w:szCs w:val="21"/>
                    </w:rPr>
                  </w:pPr>
                  <w:r w:rsidRPr="00371D76">
                    <w:rPr>
                      <w:rFonts w:hint="eastAsia"/>
                      <w:bCs/>
                      <w:szCs w:val="21"/>
                    </w:rPr>
                    <w:t>NH</w:t>
                  </w:r>
                  <w:r w:rsidRPr="00371D76">
                    <w:rPr>
                      <w:rFonts w:hint="eastAsia"/>
                      <w:bCs/>
                      <w:szCs w:val="21"/>
                      <w:vertAlign w:val="subscript"/>
                    </w:rPr>
                    <w:t>3</w:t>
                  </w:r>
                  <w:r w:rsidRPr="00371D76">
                    <w:rPr>
                      <w:rFonts w:hint="eastAsia"/>
                      <w:bCs/>
                      <w:szCs w:val="21"/>
                    </w:rPr>
                    <w:t>-N</w:t>
                  </w:r>
                </w:p>
              </w:tc>
              <w:tc>
                <w:tcPr>
                  <w:tcW w:w="1919" w:type="pct"/>
                  <w:vAlign w:val="center"/>
                </w:tcPr>
                <w:p w14:paraId="188D0029" w14:textId="77777777" w:rsidR="00B16690" w:rsidRPr="00371D76" w:rsidRDefault="00B16690" w:rsidP="00B16690">
                  <w:pPr>
                    <w:spacing w:beforeLines="25" w:before="60" w:afterLines="25" w:after="60"/>
                    <w:jc w:val="center"/>
                    <w:rPr>
                      <w:szCs w:val="21"/>
                    </w:rPr>
                  </w:pPr>
                  <w:r w:rsidRPr="00371D76">
                    <w:rPr>
                      <w:rFonts w:hint="eastAsia"/>
                      <w:szCs w:val="21"/>
                    </w:rPr>
                    <w:t>纳氏试剂</w:t>
                  </w:r>
                  <w:r w:rsidRPr="00371D76">
                    <w:rPr>
                      <w:szCs w:val="21"/>
                    </w:rPr>
                    <w:t>比色法</w:t>
                  </w:r>
                </w:p>
              </w:tc>
              <w:tc>
                <w:tcPr>
                  <w:tcW w:w="1119" w:type="pct"/>
                  <w:vAlign w:val="center"/>
                </w:tcPr>
                <w:p w14:paraId="744BEDF2" w14:textId="77777777" w:rsidR="00B16690" w:rsidRPr="00371D76" w:rsidRDefault="00B16690" w:rsidP="00B16690">
                  <w:pPr>
                    <w:spacing w:before="60" w:after="60" w:line="240" w:lineRule="atLeast"/>
                    <w:jc w:val="center"/>
                  </w:pPr>
                  <w:r w:rsidRPr="00371D76">
                    <w:rPr>
                      <w:szCs w:val="21"/>
                    </w:rPr>
                    <w:t>HJ535-2009</w:t>
                  </w:r>
                </w:p>
              </w:tc>
              <w:tc>
                <w:tcPr>
                  <w:tcW w:w="900" w:type="pct"/>
                  <w:vAlign w:val="center"/>
                </w:tcPr>
                <w:p w14:paraId="1FF460F1" w14:textId="77777777" w:rsidR="00B16690" w:rsidRPr="00371D76" w:rsidRDefault="00B16690" w:rsidP="00B16690">
                  <w:pPr>
                    <w:spacing w:before="60" w:after="60" w:line="240" w:lineRule="atLeast"/>
                    <w:jc w:val="center"/>
                  </w:pPr>
                  <w:r w:rsidRPr="00371D76">
                    <w:rPr>
                      <w:szCs w:val="21"/>
                    </w:rPr>
                    <w:t>0.025</w:t>
                  </w:r>
                </w:p>
              </w:tc>
            </w:tr>
            <w:tr w:rsidR="00B16690" w:rsidRPr="00371D76" w14:paraId="3642B4FE" w14:textId="77777777" w:rsidTr="00EB28A5">
              <w:trPr>
                <w:trHeight w:val="476"/>
                <w:jc w:val="center"/>
              </w:trPr>
              <w:tc>
                <w:tcPr>
                  <w:tcW w:w="434" w:type="pct"/>
                  <w:vAlign w:val="center"/>
                </w:tcPr>
                <w:p w14:paraId="5CDFA798" w14:textId="77777777" w:rsidR="00B16690" w:rsidRPr="00371D76" w:rsidRDefault="00B16690" w:rsidP="00B16690">
                  <w:pPr>
                    <w:spacing w:beforeLines="25" w:before="60" w:afterLines="25" w:after="60"/>
                    <w:jc w:val="center"/>
                    <w:rPr>
                      <w:szCs w:val="21"/>
                    </w:rPr>
                  </w:pPr>
                  <w:r>
                    <w:rPr>
                      <w:szCs w:val="21"/>
                    </w:rPr>
                    <w:t>4</w:t>
                  </w:r>
                </w:p>
              </w:tc>
              <w:tc>
                <w:tcPr>
                  <w:tcW w:w="628" w:type="pct"/>
                  <w:vAlign w:val="center"/>
                </w:tcPr>
                <w:p w14:paraId="0B2D4B76" w14:textId="77777777" w:rsidR="00B16690" w:rsidRPr="00371D76" w:rsidRDefault="00B16690" w:rsidP="00B16690">
                  <w:pPr>
                    <w:spacing w:beforeLines="25" w:before="60" w:afterLines="25" w:after="60"/>
                    <w:jc w:val="center"/>
                    <w:rPr>
                      <w:szCs w:val="21"/>
                    </w:rPr>
                  </w:pPr>
                  <w:r w:rsidRPr="00371D76">
                    <w:rPr>
                      <w:rFonts w:hint="eastAsia"/>
                      <w:szCs w:val="21"/>
                    </w:rPr>
                    <w:t>SS</w:t>
                  </w:r>
                </w:p>
              </w:tc>
              <w:tc>
                <w:tcPr>
                  <w:tcW w:w="1919" w:type="pct"/>
                  <w:vAlign w:val="center"/>
                </w:tcPr>
                <w:p w14:paraId="63B4AE27" w14:textId="77777777" w:rsidR="00B16690" w:rsidRPr="00371D76" w:rsidRDefault="00B16690" w:rsidP="00B16690">
                  <w:pPr>
                    <w:spacing w:beforeLines="25" w:before="60" w:afterLines="25" w:after="60"/>
                    <w:jc w:val="center"/>
                    <w:rPr>
                      <w:szCs w:val="21"/>
                    </w:rPr>
                  </w:pPr>
                  <w:r w:rsidRPr="00371D76">
                    <w:rPr>
                      <w:rFonts w:hint="eastAsia"/>
                      <w:szCs w:val="21"/>
                    </w:rPr>
                    <w:t>重量法</w:t>
                  </w:r>
                </w:p>
              </w:tc>
              <w:tc>
                <w:tcPr>
                  <w:tcW w:w="1119" w:type="pct"/>
                  <w:vAlign w:val="center"/>
                </w:tcPr>
                <w:p w14:paraId="258A0887" w14:textId="77777777" w:rsidR="00B16690" w:rsidRPr="00371D76" w:rsidRDefault="00B16690" w:rsidP="00B16690">
                  <w:pPr>
                    <w:spacing w:beforeLines="25" w:before="60" w:afterLines="25" w:after="60"/>
                    <w:jc w:val="center"/>
                    <w:rPr>
                      <w:szCs w:val="21"/>
                    </w:rPr>
                  </w:pPr>
                  <w:r w:rsidRPr="00371D76">
                    <w:rPr>
                      <w:rFonts w:hint="eastAsia"/>
                      <w:szCs w:val="21"/>
                    </w:rPr>
                    <w:t>GB/T 11901-1989</w:t>
                  </w:r>
                </w:p>
              </w:tc>
              <w:tc>
                <w:tcPr>
                  <w:tcW w:w="900" w:type="pct"/>
                  <w:vAlign w:val="center"/>
                </w:tcPr>
                <w:p w14:paraId="3B75EE46" w14:textId="77777777" w:rsidR="00B16690" w:rsidRPr="00371D76" w:rsidRDefault="00B16690" w:rsidP="00B16690">
                  <w:pPr>
                    <w:spacing w:beforeLines="25" w:before="60" w:afterLines="25" w:after="60"/>
                    <w:jc w:val="center"/>
                    <w:rPr>
                      <w:szCs w:val="21"/>
                    </w:rPr>
                  </w:pPr>
                  <w:r w:rsidRPr="00371D76">
                    <w:rPr>
                      <w:rFonts w:hint="eastAsia"/>
                      <w:szCs w:val="21"/>
                    </w:rPr>
                    <w:t>4</w:t>
                  </w:r>
                </w:p>
              </w:tc>
            </w:tr>
          </w:tbl>
          <w:p w14:paraId="49246E66" w14:textId="77777777" w:rsidR="00B30BD6" w:rsidRDefault="004103AE">
            <w:pPr>
              <w:spacing w:line="360" w:lineRule="auto"/>
              <w:ind w:firstLineChars="3" w:firstLine="7"/>
              <w:rPr>
                <w:b/>
                <w:sz w:val="24"/>
              </w:rPr>
            </w:pPr>
            <w:r>
              <w:rPr>
                <w:rFonts w:hint="eastAsia"/>
                <w:b/>
                <w:sz w:val="24"/>
              </w:rPr>
              <w:t>3</w:t>
            </w:r>
            <w:r>
              <w:rPr>
                <w:rFonts w:hint="eastAsia"/>
                <w:b/>
                <w:sz w:val="24"/>
              </w:rPr>
              <w:t>、</w:t>
            </w:r>
            <w:r w:rsidR="003531BB">
              <w:rPr>
                <w:rFonts w:hint="eastAsia"/>
                <w:b/>
                <w:sz w:val="24"/>
              </w:rPr>
              <w:t>噪声验收检测</w:t>
            </w:r>
          </w:p>
          <w:p w14:paraId="15AC2017" w14:textId="77777777" w:rsidR="00BD5AF3" w:rsidRDefault="004103AE" w:rsidP="00BD5AF3">
            <w:pPr>
              <w:spacing w:line="360" w:lineRule="auto"/>
              <w:ind w:firstLineChars="3" w:firstLine="7"/>
              <w:rPr>
                <w:b/>
                <w:sz w:val="24"/>
              </w:rPr>
            </w:pPr>
            <w:r>
              <w:rPr>
                <w:b/>
                <w:sz w:val="24"/>
              </w:rPr>
              <w:lastRenderedPageBreak/>
              <w:t>3</w:t>
            </w:r>
            <w:r w:rsidR="00BD5AF3">
              <w:rPr>
                <w:rFonts w:hint="eastAsia"/>
                <w:b/>
                <w:sz w:val="24"/>
              </w:rPr>
              <w:t xml:space="preserve">.1 </w:t>
            </w:r>
            <w:r w:rsidR="00BD5AF3">
              <w:rPr>
                <w:rFonts w:hint="eastAsia"/>
                <w:b/>
                <w:sz w:val="24"/>
              </w:rPr>
              <w:t>噪声检测点位及检测频次</w:t>
            </w:r>
          </w:p>
          <w:p w14:paraId="0757CE74" w14:textId="496A6913" w:rsidR="00BD5AF3" w:rsidRDefault="00B16690">
            <w:pPr>
              <w:spacing w:line="360" w:lineRule="auto"/>
              <w:ind w:firstLine="561"/>
              <w:rPr>
                <w:sz w:val="24"/>
              </w:rPr>
            </w:pPr>
            <w:r>
              <w:rPr>
                <w:rFonts w:hAnsi="宋体"/>
                <w:color w:val="000000"/>
                <w:sz w:val="24"/>
              </w:rPr>
              <w:t>噪声</w:t>
            </w:r>
            <w:r>
              <w:rPr>
                <w:rFonts w:hAnsi="宋体" w:hint="eastAsia"/>
                <w:color w:val="000000"/>
                <w:sz w:val="24"/>
              </w:rPr>
              <w:t>主要为印刷机、装订机、分切机等设备运转产生的噪声</w:t>
            </w:r>
            <w:r w:rsidRPr="00910900">
              <w:rPr>
                <w:rFonts w:hint="eastAsia"/>
                <w:sz w:val="24"/>
              </w:rPr>
              <w:t>。</w:t>
            </w:r>
            <w:r w:rsidR="00BD5AF3">
              <w:rPr>
                <w:rFonts w:hint="eastAsia"/>
                <w:sz w:val="24"/>
              </w:rPr>
              <w:t>根据噪声源及周围敏感点的分布，本次验收监测在东、南、西、北厂界各布设</w:t>
            </w:r>
            <w:r w:rsidR="00BD5AF3">
              <w:rPr>
                <w:rFonts w:hint="eastAsia"/>
                <w:sz w:val="24"/>
              </w:rPr>
              <w:t>1</w:t>
            </w:r>
            <w:r w:rsidR="00BD5AF3">
              <w:rPr>
                <w:rFonts w:hint="eastAsia"/>
                <w:sz w:val="24"/>
              </w:rPr>
              <w:t>个噪声监测点位，共布设</w:t>
            </w:r>
            <w:r w:rsidR="00BD5AF3">
              <w:rPr>
                <w:rFonts w:hint="eastAsia"/>
                <w:sz w:val="24"/>
              </w:rPr>
              <w:t>4</w:t>
            </w:r>
            <w:r w:rsidR="00BD5AF3">
              <w:rPr>
                <w:rFonts w:hint="eastAsia"/>
                <w:sz w:val="24"/>
              </w:rPr>
              <w:t>个厂界噪声监测点位。监测频次见</w:t>
            </w:r>
            <w:r w:rsidR="00BD5AF3" w:rsidRPr="00425389">
              <w:rPr>
                <w:rFonts w:hint="eastAsia"/>
                <w:b/>
                <w:sz w:val="24"/>
              </w:rPr>
              <w:t>表</w:t>
            </w:r>
            <w:r w:rsidR="00BD5AF3" w:rsidRPr="00425389">
              <w:rPr>
                <w:rFonts w:hint="eastAsia"/>
                <w:b/>
                <w:sz w:val="24"/>
              </w:rPr>
              <w:t>5-</w:t>
            </w:r>
            <w:r w:rsidR="00BE3B64" w:rsidRPr="00425389">
              <w:rPr>
                <w:b/>
                <w:sz w:val="24"/>
              </w:rPr>
              <w:t>6</w:t>
            </w:r>
            <w:r w:rsidR="00BD5AF3">
              <w:rPr>
                <w:rFonts w:hint="eastAsia"/>
                <w:sz w:val="24"/>
              </w:rPr>
              <w:t>。</w:t>
            </w:r>
          </w:p>
          <w:p w14:paraId="4E97DF2D" w14:textId="1C8A7DFE" w:rsidR="00C342E0" w:rsidRDefault="00C342E0" w:rsidP="00C342E0">
            <w:pPr>
              <w:autoSpaceDE w:val="0"/>
              <w:autoSpaceDN w:val="0"/>
              <w:adjustRightInd w:val="0"/>
              <w:spacing w:line="360" w:lineRule="auto"/>
              <w:jc w:val="center"/>
              <w:rPr>
                <w:b/>
                <w:sz w:val="24"/>
                <w:szCs w:val="24"/>
                <w:lang w:val="zh-CN"/>
              </w:rPr>
            </w:pPr>
            <w:r w:rsidRPr="003F53BB">
              <w:rPr>
                <w:b/>
                <w:sz w:val="24"/>
                <w:szCs w:val="24"/>
                <w:lang w:val="zh-CN"/>
              </w:rPr>
              <w:t>表</w:t>
            </w:r>
            <w:r w:rsidRPr="003F53BB">
              <w:rPr>
                <w:b/>
                <w:sz w:val="24"/>
                <w:szCs w:val="24"/>
                <w:lang w:val="zh-CN"/>
              </w:rPr>
              <w:t>5-</w:t>
            </w:r>
            <w:r w:rsidR="00BE3B64">
              <w:rPr>
                <w:b/>
                <w:sz w:val="24"/>
                <w:szCs w:val="24"/>
                <w:lang w:val="zh-CN"/>
              </w:rPr>
              <w:t>6</w:t>
            </w:r>
            <w:r w:rsidRPr="003F53BB">
              <w:rPr>
                <w:b/>
                <w:sz w:val="24"/>
                <w:szCs w:val="24"/>
                <w:lang w:val="zh-CN"/>
              </w:rPr>
              <w:t xml:space="preserve"> </w:t>
            </w:r>
            <w:r w:rsidRPr="003F53BB">
              <w:rPr>
                <w:b/>
                <w:sz w:val="24"/>
                <w:szCs w:val="24"/>
                <w:lang w:val="zh-CN"/>
              </w:rPr>
              <w:t>噪声监测点位、频次、天数</w:t>
            </w:r>
          </w:p>
          <w:tbl>
            <w:tblPr>
              <w:tblW w:w="0" w:type="auto"/>
              <w:jc w:val="center"/>
              <w:tblBorders>
                <w:top w:val="thinThickSmallGap" w:sz="12" w:space="0" w:color="auto"/>
                <w:bottom w:val="thickThinSmallGap" w:sz="12" w:space="0" w:color="auto"/>
                <w:insideH w:val="single" w:sz="6" w:space="0" w:color="auto"/>
                <w:insideV w:val="single" w:sz="6" w:space="0" w:color="auto"/>
              </w:tblBorders>
              <w:tblLayout w:type="fixed"/>
              <w:tblLook w:val="0000" w:firstRow="0" w:lastRow="0" w:firstColumn="0" w:lastColumn="0" w:noHBand="0" w:noVBand="0"/>
            </w:tblPr>
            <w:tblGrid>
              <w:gridCol w:w="3651"/>
              <w:gridCol w:w="4167"/>
            </w:tblGrid>
            <w:tr w:rsidR="00B16690" w14:paraId="54E5C871" w14:textId="77777777" w:rsidTr="00EB28A5">
              <w:trPr>
                <w:trHeight w:val="422"/>
                <w:jc w:val="center"/>
              </w:trPr>
              <w:tc>
                <w:tcPr>
                  <w:tcW w:w="3651" w:type="dxa"/>
                  <w:vAlign w:val="center"/>
                </w:tcPr>
                <w:p w14:paraId="2AD6950C" w14:textId="77777777" w:rsidR="00B16690" w:rsidRDefault="00B16690" w:rsidP="00B16690">
                  <w:pPr>
                    <w:autoSpaceDE w:val="0"/>
                    <w:autoSpaceDN w:val="0"/>
                    <w:adjustRightInd w:val="0"/>
                    <w:spacing w:beforeLines="25" w:before="60" w:afterLines="25" w:after="60" w:line="240" w:lineRule="exact"/>
                    <w:jc w:val="center"/>
                    <w:rPr>
                      <w:b/>
                      <w:szCs w:val="21"/>
                      <w:lang w:val="zh-CN"/>
                    </w:rPr>
                  </w:pPr>
                  <w:r>
                    <w:rPr>
                      <w:b/>
                      <w:szCs w:val="21"/>
                      <w:lang w:val="zh-CN"/>
                    </w:rPr>
                    <w:t>噪声监测点位</w:t>
                  </w:r>
                </w:p>
              </w:tc>
              <w:tc>
                <w:tcPr>
                  <w:tcW w:w="4167" w:type="dxa"/>
                  <w:vAlign w:val="center"/>
                </w:tcPr>
                <w:p w14:paraId="0520C302" w14:textId="77777777" w:rsidR="00B16690" w:rsidRDefault="00B16690" w:rsidP="00B16690">
                  <w:pPr>
                    <w:autoSpaceDE w:val="0"/>
                    <w:autoSpaceDN w:val="0"/>
                    <w:adjustRightInd w:val="0"/>
                    <w:spacing w:beforeLines="25" w:before="60" w:afterLines="25" w:after="60" w:line="240" w:lineRule="exact"/>
                    <w:ind w:rightChars="76" w:right="160"/>
                    <w:jc w:val="center"/>
                    <w:rPr>
                      <w:b/>
                      <w:szCs w:val="21"/>
                      <w:lang w:val="zh-CN"/>
                    </w:rPr>
                  </w:pPr>
                  <w:r>
                    <w:rPr>
                      <w:b/>
                      <w:szCs w:val="21"/>
                      <w:lang w:val="zh-CN"/>
                    </w:rPr>
                    <w:t>监测频次与天数</w:t>
                  </w:r>
                </w:p>
              </w:tc>
            </w:tr>
            <w:tr w:rsidR="00B16690" w14:paraId="54ED57AB" w14:textId="77777777" w:rsidTr="00EB28A5">
              <w:trPr>
                <w:trHeight w:val="422"/>
                <w:jc w:val="center"/>
              </w:trPr>
              <w:tc>
                <w:tcPr>
                  <w:tcW w:w="3651" w:type="dxa"/>
                  <w:vAlign w:val="center"/>
                </w:tcPr>
                <w:p w14:paraId="0E47710B" w14:textId="77777777" w:rsidR="00B16690" w:rsidRDefault="00B16690" w:rsidP="00B16690">
                  <w:pPr>
                    <w:autoSpaceDE w:val="0"/>
                    <w:autoSpaceDN w:val="0"/>
                    <w:adjustRightInd w:val="0"/>
                    <w:spacing w:beforeLines="25" w:before="60" w:afterLines="25" w:after="60" w:line="240" w:lineRule="exact"/>
                    <w:jc w:val="center"/>
                    <w:rPr>
                      <w:szCs w:val="21"/>
                    </w:rPr>
                  </w:pPr>
                  <w:r>
                    <w:rPr>
                      <w:szCs w:val="21"/>
                      <w:lang w:val="zh-CN"/>
                    </w:rPr>
                    <w:t>1#</w:t>
                  </w:r>
                  <w:r>
                    <w:rPr>
                      <w:szCs w:val="21"/>
                      <w:lang w:val="zh-CN"/>
                    </w:rPr>
                    <w:t>东厂界</w:t>
                  </w:r>
                </w:p>
              </w:tc>
              <w:tc>
                <w:tcPr>
                  <w:tcW w:w="4167" w:type="dxa"/>
                </w:tcPr>
                <w:p w14:paraId="65C86C3D" w14:textId="77777777" w:rsidR="00B16690" w:rsidRDefault="00B16690" w:rsidP="00B16690">
                  <w:pPr>
                    <w:jc w:val="center"/>
                  </w:pPr>
                  <w:r>
                    <w:rPr>
                      <w:szCs w:val="21"/>
                      <w:lang w:val="zh-CN"/>
                    </w:rPr>
                    <w:t>昼</w:t>
                  </w:r>
                  <w:r>
                    <w:rPr>
                      <w:rFonts w:hint="eastAsia"/>
                      <w:szCs w:val="21"/>
                      <w:lang w:val="zh-CN"/>
                    </w:rPr>
                    <w:t>间</w:t>
                  </w:r>
                  <w:r w:rsidRPr="00A60FCF">
                    <w:rPr>
                      <w:szCs w:val="21"/>
                      <w:lang w:val="zh-CN"/>
                    </w:rPr>
                    <w:t>监测</w:t>
                  </w:r>
                  <w:r w:rsidRPr="00A60FCF">
                    <w:rPr>
                      <w:szCs w:val="21"/>
                      <w:lang w:val="zh-CN"/>
                    </w:rPr>
                    <w:t>1</w:t>
                  </w:r>
                  <w:r w:rsidRPr="00A60FCF">
                    <w:rPr>
                      <w:szCs w:val="21"/>
                      <w:lang w:val="zh-CN"/>
                    </w:rPr>
                    <w:t>次，连续监测</w:t>
                  </w:r>
                  <w:r w:rsidRPr="00A60FCF">
                    <w:rPr>
                      <w:szCs w:val="21"/>
                      <w:lang w:val="zh-CN"/>
                    </w:rPr>
                    <w:t>2</w:t>
                  </w:r>
                  <w:r w:rsidRPr="00A60FCF">
                    <w:rPr>
                      <w:szCs w:val="21"/>
                      <w:lang w:val="zh-CN"/>
                    </w:rPr>
                    <w:t>天</w:t>
                  </w:r>
                </w:p>
              </w:tc>
            </w:tr>
            <w:tr w:rsidR="00B16690" w14:paraId="3C2B6DE5" w14:textId="77777777" w:rsidTr="00EB28A5">
              <w:trPr>
                <w:trHeight w:val="422"/>
                <w:jc w:val="center"/>
              </w:trPr>
              <w:tc>
                <w:tcPr>
                  <w:tcW w:w="3651" w:type="dxa"/>
                  <w:vAlign w:val="center"/>
                </w:tcPr>
                <w:p w14:paraId="30493076" w14:textId="77777777" w:rsidR="00B16690" w:rsidRDefault="00B16690" w:rsidP="00B16690">
                  <w:pPr>
                    <w:autoSpaceDE w:val="0"/>
                    <w:autoSpaceDN w:val="0"/>
                    <w:adjustRightInd w:val="0"/>
                    <w:spacing w:beforeLines="25" w:before="60" w:afterLines="25" w:after="60" w:line="240" w:lineRule="exact"/>
                    <w:jc w:val="center"/>
                    <w:rPr>
                      <w:szCs w:val="21"/>
                      <w:lang w:val="zh-CN"/>
                    </w:rPr>
                  </w:pPr>
                  <w:r>
                    <w:rPr>
                      <w:szCs w:val="21"/>
                      <w:lang w:val="zh-CN"/>
                    </w:rPr>
                    <w:t>2#</w:t>
                  </w:r>
                  <w:r>
                    <w:rPr>
                      <w:szCs w:val="21"/>
                      <w:lang w:val="zh-CN"/>
                    </w:rPr>
                    <w:t>南厂界</w:t>
                  </w:r>
                </w:p>
              </w:tc>
              <w:tc>
                <w:tcPr>
                  <w:tcW w:w="4167" w:type="dxa"/>
                </w:tcPr>
                <w:p w14:paraId="02D4E395" w14:textId="77777777" w:rsidR="00B16690" w:rsidRDefault="00B16690" w:rsidP="00B16690">
                  <w:pPr>
                    <w:jc w:val="center"/>
                    <w:rPr>
                      <w:szCs w:val="21"/>
                      <w:lang w:val="zh-CN"/>
                    </w:rPr>
                  </w:pPr>
                  <w:r>
                    <w:rPr>
                      <w:szCs w:val="21"/>
                      <w:lang w:val="zh-CN"/>
                    </w:rPr>
                    <w:t>昼</w:t>
                  </w:r>
                  <w:r>
                    <w:rPr>
                      <w:rFonts w:hint="eastAsia"/>
                      <w:szCs w:val="21"/>
                      <w:lang w:val="zh-CN"/>
                    </w:rPr>
                    <w:t>间</w:t>
                  </w:r>
                  <w:r w:rsidRPr="00A60FCF">
                    <w:rPr>
                      <w:szCs w:val="21"/>
                      <w:lang w:val="zh-CN"/>
                    </w:rPr>
                    <w:t>监测</w:t>
                  </w:r>
                  <w:r w:rsidRPr="00A60FCF">
                    <w:rPr>
                      <w:szCs w:val="21"/>
                      <w:lang w:val="zh-CN"/>
                    </w:rPr>
                    <w:t>1</w:t>
                  </w:r>
                  <w:r w:rsidRPr="00A60FCF">
                    <w:rPr>
                      <w:szCs w:val="21"/>
                      <w:lang w:val="zh-CN"/>
                    </w:rPr>
                    <w:t>次，连续监测</w:t>
                  </w:r>
                  <w:r w:rsidRPr="00A60FCF">
                    <w:rPr>
                      <w:szCs w:val="21"/>
                      <w:lang w:val="zh-CN"/>
                    </w:rPr>
                    <w:t>2</w:t>
                  </w:r>
                  <w:r w:rsidRPr="00A60FCF">
                    <w:rPr>
                      <w:szCs w:val="21"/>
                      <w:lang w:val="zh-CN"/>
                    </w:rPr>
                    <w:t>天</w:t>
                  </w:r>
                </w:p>
              </w:tc>
            </w:tr>
            <w:tr w:rsidR="00B16690" w14:paraId="3FA967B5" w14:textId="77777777" w:rsidTr="00EB28A5">
              <w:trPr>
                <w:trHeight w:val="422"/>
                <w:jc w:val="center"/>
              </w:trPr>
              <w:tc>
                <w:tcPr>
                  <w:tcW w:w="3651" w:type="dxa"/>
                  <w:vAlign w:val="center"/>
                </w:tcPr>
                <w:p w14:paraId="6923CED2" w14:textId="78E75ED8" w:rsidR="00B16690" w:rsidRDefault="00B16690" w:rsidP="00B16690">
                  <w:pPr>
                    <w:autoSpaceDE w:val="0"/>
                    <w:autoSpaceDN w:val="0"/>
                    <w:adjustRightInd w:val="0"/>
                    <w:spacing w:beforeLines="25" w:before="60" w:afterLines="25" w:after="60" w:line="240" w:lineRule="exact"/>
                    <w:jc w:val="center"/>
                    <w:rPr>
                      <w:szCs w:val="21"/>
                    </w:rPr>
                  </w:pPr>
                  <w:r>
                    <w:rPr>
                      <w:szCs w:val="21"/>
                      <w:lang w:val="zh-CN"/>
                    </w:rPr>
                    <w:t>3#</w:t>
                  </w:r>
                  <w:r w:rsidR="00BF4267">
                    <w:rPr>
                      <w:rFonts w:hint="eastAsia"/>
                      <w:szCs w:val="21"/>
                      <w:lang w:val="zh-CN"/>
                    </w:rPr>
                    <w:t>西</w:t>
                  </w:r>
                  <w:r>
                    <w:rPr>
                      <w:szCs w:val="21"/>
                      <w:lang w:val="zh-CN"/>
                    </w:rPr>
                    <w:t>厂界</w:t>
                  </w:r>
                </w:p>
              </w:tc>
              <w:tc>
                <w:tcPr>
                  <w:tcW w:w="4167" w:type="dxa"/>
                </w:tcPr>
                <w:p w14:paraId="1DC23CF6" w14:textId="77777777" w:rsidR="00B16690" w:rsidRDefault="00B16690" w:rsidP="00B16690">
                  <w:pPr>
                    <w:jc w:val="center"/>
                  </w:pPr>
                  <w:r>
                    <w:rPr>
                      <w:szCs w:val="21"/>
                      <w:lang w:val="zh-CN"/>
                    </w:rPr>
                    <w:t>昼</w:t>
                  </w:r>
                  <w:r>
                    <w:rPr>
                      <w:rFonts w:hint="eastAsia"/>
                      <w:szCs w:val="21"/>
                      <w:lang w:val="zh-CN"/>
                    </w:rPr>
                    <w:t>间</w:t>
                  </w:r>
                  <w:r w:rsidRPr="00A60FCF">
                    <w:rPr>
                      <w:szCs w:val="21"/>
                      <w:lang w:val="zh-CN"/>
                    </w:rPr>
                    <w:t>监测</w:t>
                  </w:r>
                  <w:r w:rsidRPr="00A60FCF">
                    <w:rPr>
                      <w:szCs w:val="21"/>
                      <w:lang w:val="zh-CN"/>
                    </w:rPr>
                    <w:t>1</w:t>
                  </w:r>
                  <w:r w:rsidRPr="00A60FCF">
                    <w:rPr>
                      <w:szCs w:val="21"/>
                      <w:lang w:val="zh-CN"/>
                    </w:rPr>
                    <w:t>次，连续监测</w:t>
                  </w:r>
                  <w:r w:rsidRPr="00A60FCF">
                    <w:rPr>
                      <w:szCs w:val="21"/>
                      <w:lang w:val="zh-CN"/>
                    </w:rPr>
                    <w:t>2</w:t>
                  </w:r>
                  <w:r w:rsidRPr="00A60FCF">
                    <w:rPr>
                      <w:szCs w:val="21"/>
                      <w:lang w:val="zh-CN"/>
                    </w:rPr>
                    <w:t>天</w:t>
                  </w:r>
                </w:p>
              </w:tc>
            </w:tr>
            <w:tr w:rsidR="00B16690" w14:paraId="69463938" w14:textId="77777777" w:rsidTr="00EB28A5">
              <w:trPr>
                <w:trHeight w:val="422"/>
                <w:jc w:val="center"/>
              </w:trPr>
              <w:tc>
                <w:tcPr>
                  <w:tcW w:w="3651" w:type="dxa"/>
                  <w:vAlign w:val="center"/>
                </w:tcPr>
                <w:p w14:paraId="60FC6963" w14:textId="34ABBE04" w:rsidR="00B16690" w:rsidRDefault="00B16690" w:rsidP="00B16690">
                  <w:pPr>
                    <w:autoSpaceDE w:val="0"/>
                    <w:autoSpaceDN w:val="0"/>
                    <w:adjustRightInd w:val="0"/>
                    <w:spacing w:beforeLines="25" w:before="60" w:afterLines="25" w:after="60" w:line="240" w:lineRule="exact"/>
                    <w:jc w:val="center"/>
                    <w:rPr>
                      <w:szCs w:val="21"/>
                    </w:rPr>
                  </w:pPr>
                  <w:r>
                    <w:rPr>
                      <w:szCs w:val="21"/>
                      <w:lang w:val="zh-CN"/>
                    </w:rPr>
                    <w:t>4#</w:t>
                  </w:r>
                  <w:r w:rsidR="00BF4267">
                    <w:rPr>
                      <w:rFonts w:hint="eastAsia"/>
                      <w:szCs w:val="21"/>
                      <w:lang w:val="zh-CN"/>
                    </w:rPr>
                    <w:t>北</w:t>
                  </w:r>
                  <w:r>
                    <w:rPr>
                      <w:szCs w:val="21"/>
                      <w:lang w:val="zh-CN"/>
                    </w:rPr>
                    <w:t>厂界</w:t>
                  </w:r>
                </w:p>
              </w:tc>
              <w:tc>
                <w:tcPr>
                  <w:tcW w:w="4167" w:type="dxa"/>
                </w:tcPr>
                <w:p w14:paraId="4E63E49D" w14:textId="77777777" w:rsidR="00B16690" w:rsidRDefault="00B16690" w:rsidP="00B16690">
                  <w:pPr>
                    <w:jc w:val="center"/>
                  </w:pPr>
                  <w:r>
                    <w:rPr>
                      <w:szCs w:val="21"/>
                      <w:lang w:val="zh-CN"/>
                    </w:rPr>
                    <w:t>昼</w:t>
                  </w:r>
                  <w:r>
                    <w:rPr>
                      <w:rFonts w:hint="eastAsia"/>
                      <w:szCs w:val="21"/>
                      <w:lang w:val="zh-CN"/>
                    </w:rPr>
                    <w:t>间</w:t>
                  </w:r>
                  <w:r w:rsidRPr="00A60FCF">
                    <w:rPr>
                      <w:szCs w:val="21"/>
                      <w:lang w:val="zh-CN"/>
                    </w:rPr>
                    <w:t>监测</w:t>
                  </w:r>
                  <w:r w:rsidRPr="00A60FCF">
                    <w:rPr>
                      <w:szCs w:val="21"/>
                      <w:lang w:val="zh-CN"/>
                    </w:rPr>
                    <w:t>1</w:t>
                  </w:r>
                  <w:r w:rsidRPr="00A60FCF">
                    <w:rPr>
                      <w:szCs w:val="21"/>
                      <w:lang w:val="zh-CN"/>
                    </w:rPr>
                    <w:t>次，连续监测</w:t>
                  </w:r>
                  <w:r w:rsidRPr="00A60FCF">
                    <w:rPr>
                      <w:szCs w:val="21"/>
                      <w:lang w:val="zh-CN"/>
                    </w:rPr>
                    <w:t>2</w:t>
                  </w:r>
                  <w:r w:rsidRPr="00A60FCF">
                    <w:rPr>
                      <w:szCs w:val="21"/>
                      <w:lang w:val="zh-CN"/>
                    </w:rPr>
                    <w:t>天</w:t>
                  </w:r>
                </w:p>
              </w:tc>
            </w:tr>
          </w:tbl>
          <w:p w14:paraId="45D39E7C" w14:textId="77777777" w:rsidR="00C342E0" w:rsidRPr="003F53BB" w:rsidRDefault="004103AE" w:rsidP="00C342E0">
            <w:pPr>
              <w:spacing w:line="360" w:lineRule="auto"/>
              <w:rPr>
                <w:b/>
                <w:sz w:val="24"/>
              </w:rPr>
            </w:pPr>
            <w:r>
              <w:rPr>
                <w:b/>
                <w:sz w:val="24"/>
              </w:rPr>
              <w:t>3</w:t>
            </w:r>
            <w:r w:rsidR="00C342E0">
              <w:rPr>
                <w:rFonts w:hint="eastAsia"/>
                <w:b/>
                <w:sz w:val="24"/>
              </w:rPr>
              <w:t>.</w:t>
            </w:r>
            <w:r w:rsidR="00C342E0">
              <w:rPr>
                <w:b/>
                <w:sz w:val="24"/>
              </w:rPr>
              <w:t>2</w:t>
            </w:r>
            <w:r w:rsidR="00C342E0">
              <w:rPr>
                <w:rFonts w:hint="eastAsia"/>
                <w:b/>
                <w:sz w:val="24"/>
              </w:rPr>
              <w:t xml:space="preserve"> </w:t>
            </w:r>
            <w:r w:rsidR="00C342E0" w:rsidRPr="003F53BB">
              <w:rPr>
                <w:b/>
                <w:sz w:val="24"/>
              </w:rPr>
              <w:t>噪声监测分析方法</w:t>
            </w:r>
          </w:p>
          <w:p w14:paraId="6273E658" w14:textId="77777777" w:rsidR="00C342E0" w:rsidRPr="003F53BB" w:rsidRDefault="00C342E0" w:rsidP="00C342E0">
            <w:pPr>
              <w:pStyle w:val="a8"/>
              <w:spacing w:line="360" w:lineRule="auto"/>
              <w:ind w:firstLineChars="200" w:firstLine="480"/>
              <w:rPr>
                <w:rFonts w:ascii="Times New Roman" w:hAnsi="Times New Roman"/>
                <w:b/>
              </w:rPr>
            </w:pPr>
            <w:r w:rsidRPr="003F53BB">
              <w:rPr>
                <w:rFonts w:ascii="Times New Roman" w:hAnsi="Times New Roman"/>
                <w:sz w:val="24"/>
                <w:szCs w:val="24"/>
              </w:rPr>
              <w:t>噪声监测分析方法见</w:t>
            </w:r>
            <w:r w:rsidRPr="00B16690">
              <w:rPr>
                <w:rFonts w:ascii="Times New Roman" w:hAnsi="Times New Roman"/>
                <w:b/>
                <w:sz w:val="24"/>
                <w:szCs w:val="24"/>
              </w:rPr>
              <w:t>表</w:t>
            </w:r>
            <w:r w:rsidRPr="00B16690">
              <w:rPr>
                <w:rFonts w:ascii="Times New Roman" w:hAnsi="Times New Roman"/>
                <w:b/>
                <w:sz w:val="24"/>
                <w:szCs w:val="24"/>
              </w:rPr>
              <w:t>5-</w:t>
            </w:r>
            <w:r w:rsidRPr="00B16690">
              <w:rPr>
                <w:rFonts w:ascii="Times New Roman" w:hAnsi="Times New Roman" w:hint="eastAsia"/>
                <w:b/>
                <w:sz w:val="24"/>
                <w:szCs w:val="24"/>
              </w:rPr>
              <w:t>7</w:t>
            </w:r>
            <w:r w:rsidRPr="003F53BB">
              <w:rPr>
                <w:rFonts w:ascii="Times New Roman" w:hAnsi="Times New Roman"/>
                <w:sz w:val="24"/>
                <w:szCs w:val="24"/>
              </w:rPr>
              <w:t>。</w:t>
            </w:r>
          </w:p>
          <w:p w14:paraId="13589C02" w14:textId="77777777" w:rsidR="00C342E0" w:rsidRPr="003F53BB" w:rsidRDefault="00C342E0" w:rsidP="00C342E0">
            <w:pPr>
              <w:pStyle w:val="a8"/>
              <w:spacing w:line="360" w:lineRule="auto"/>
              <w:ind w:firstLineChars="200" w:firstLine="482"/>
              <w:jc w:val="center"/>
              <w:rPr>
                <w:rFonts w:ascii="Times New Roman" w:hAnsi="Times New Roman"/>
                <w:b/>
                <w:sz w:val="24"/>
                <w:szCs w:val="24"/>
              </w:rPr>
            </w:pPr>
            <w:r w:rsidRPr="003F53BB">
              <w:rPr>
                <w:rFonts w:ascii="Times New Roman" w:hAnsi="Times New Roman"/>
                <w:b/>
                <w:sz w:val="24"/>
                <w:szCs w:val="24"/>
              </w:rPr>
              <w:t>表</w:t>
            </w:r>
            <w:r w:rsidRPr="003F53BB">
              <w:rPr>
                <w:rFonts w:ascii="Times New Roman" w:hAnsi="Times New Roman"/>
                <w:b/>
                <w:sz w:val="24"/>
                <w:szCs w:val="24"/>
              </w:rPr>
              <w:t>5-</w:t>
            </w:r>
            <w:r w:rsidRPr="003F53BB">
              <w:rPr>
                <w:rFonts w:ascii="Times New Roman" w:hAnsi="Times New Roman" w:hint="eastAsia"/>
                <w:b/>
                <w:sz w:val="24"/>
                <w:szCs w:val="24"/>
              </w:rPr>
              <w:t>7</w:t>
            </w:r>
            <w:r w:rsidRPr="003F53BB">
              <w:rPr>
                <w:rFonts w:ascii="Times New Roman" w:hAnsi="Times New Roman"/>
                <w:b/>
                <w:sz w:val="24"/>
                <w:szCs w:val="24"/>
              </w:rPr>
              <w:t>噪声监测分析方法</w:t>
            </w:r>
          </w:p>
          <w:tbl>
            <w:tblPr>
              <w:tblW w:w="0" w:type="auto"/>
              <w:jc w:val="center"/>
              <w:tblBorders>
                <w:top w:val="thinThickSmallGap" w:sz="12" w:space="0" w:color="auto"/>
                <w:bottom w:val="thinThickSmallGap" w:sz="12" w:space="0" w:color="auto"/>
                <w:insideH w:val="single" w:sz="6" w:space="0" w:color="auto"/>
                <w:insideV w:val="single" w:sz="6" w:space="0" w:color="auto"/>
              </w:tblBorders>
              <w:tblLayout w:type="fixed"/>
              <w:tblLook w:val="0000" w:firstRow="0" w:lastRow="0" w:firstColumn="0" w:lastColumn="0" w:noHBand="0" w:noVBand="0"/>
            </w:tblPr>
            <w:tblGrid>
              <w:gridCol w:w="1347"/>
              <w:gridCol w:w="2126"/>
              <w:gridCol w:w="1701"/>
              <w:gridCol w:w="1286"/>
              <w:gridCol w:w="1617"/>
            </w:tblGrid>
            <w:tr w:rsidR="00C342E0" w:rsidRPr="003F53BB" w14:paraId="49E9F3FB" w14:textId="77777777" w:rsidTr="00C342E0">
              <w:trPr>
                <w:trHeight w:val="405"/>
                <w:jc w:val="center"/>
              </w:trPr>
              <w:tc>
                <w:tcPr>
                  <w:tcW w:w="1347" w:type="dxa"/>
                  <w:tcBorders>
                    <w:bottom w:val="single" w:sz="6" w:space="0" w:color="auto"/>
                  </w:tcBorders>
                  <w:vAlign w:val="center"/>
                </w:tcPr>
                <w:p w14:paraId="4965AAA1" w14:textId="77777777" w:rsidR="00C342E0" w:rsidRPr="003F53BB" w:rsidRDefault="00C342E0" w:rsidP="00C342E0">
                  <w:pPr>
                    <w:pStyle w:val="a8"/>
                    <w:spacing w:line="360" w:lineRule="auto"/>
                    <w:jc w:val="center"/>
                    <w:rPr>
                      <w:rFonts w:ascii="Times New Roman" w:hAnsi="Times New Roman"/>
                      <w:b/>
                    </w:rPr>
                  </w:pPr>
                  <w:r w:rsidRPr="003F53BB">
                    <w:rPr>
                      <w:rFonts w:ascii="Times New Roman" w:hAnsi="Times New Roman"/>
                      <w:b/>
                    </w:rPr>
                    <w:t>项目名称</w:t>
                  </w:r>
                </w:p>
              </w:tc>
              <w:tc>
                <w:tcPr>
                  <w:tcW w:w="2126" w:type="dxa"/>
                  <w:tcBorders>
                    <w:bottom w:val="single" w:sz="6" w:space="0" w:color="auto"/>
                  </w:tcBorders>
                  <w:vAlign w:val="center"/>
                </w:tcPr>
                <w:p w14:paraId="5C4FBB47" w14:textId="77777777" w:rsidR="00C342E0" w:rsidRPr="003F53BB" w:rsidRDefault="00C342E0" w:rsidP="00C342E0">
                  <w:pPr>
                    <w:pStyle w:val="a8"/>
                    <w:spacing w:line="360" w:lineRule="auto"/>
                    <w:jc w:val="center"/>
                    <w:rPr>
                      <w:rFonts w:ascii="Times New Roman" w:hAnsi="Times New Roman"/>
                      <w:b/>
                    </w:rPr>
                  </w:pPr>
                  <w:r w:rsidRPr="003F53BB">
                    <w:rPr>
                      <w:rFonts w:ascii="Times New Roman" w:hAnsi="Times New Roman"/>
                      <w:b/>
                    </w:rPr>
                    <w:t>监测分析方法</w:t>
                  </w:r>
                </w:p>
              </w:tc>
              <w:tc>
                <w:tcPr>
                  <w:tcW w:w="1701" w:type="dxa"/>
                  <w:tcBorders>
                    <w:bottom w:val="single" w:sz="6" w:space="0" w:color="auto"/>
                  </w:tcBorders>
                  <w:vAlign w:val="center"/>
                </w:tcPr>
                <w:p w14:paraId="79D075FF" w14:textId="77777777" w:rsidR="00C342E0" w:rsidRPr="003F53BB" w:rsidRDefault="00C342E0" w:rsidP="00C342E0">
                  <w:pPr>
                    <w:pStyle w:val="a8"/>
                    <w:spacing w:line="360" w:lineRule="auto"/>
                    <w:jc w:val="center"/>
                    <w:rPr>
                      <w:rFonts w:ascii="Times New Roman" w:hAnsi="Times New Roman"/>
                      <w:b/>
                    </w:rPr>
                  </w:pPr>
                  <w:r w:rsidRPr="003F53BB">
                    <w:rPr>
                      <w:rFonts w:ascii="Times New Roman" w:hAnsi="Times New Roman"/>
                      <w:b/>
                    </w:rPr>
                    <w:t>方法来源</w:t>
                  </w:r>
                </w:p>
              </w:tc>
              <w:tc>
                <w:tcPr>
                  <w:tcW w:w="1286" w:type="dxa"/>
                  <w:tcBorders>
                    <w:bottom w:val="single" w:sz="6" w:space="0" w:color="auto"/>
                  </w:tcBorders>
                  <w:vAlign w:val="center"/>
                </w:tcPr>
                <w:p w14:paraId="4D4BA45B" w14:textId="77777777" w:rsidR="00C342E0" w:rsidRPr="003F53BB" w:rsidRDefault="00C342E0" w:rsidP="00C342E0">
                  <w:pPr>
                    <w:pStyle w:val="a8"/>
                    <w:spacing w:line="360" w:lineRule="auto"/>
                    <w:jc w:val="center"/>
                    <w:rPr>
                      <w:rFonts w:ascii="Times New Roman" w:hAnsi="Times New Roman"/>
                      <w:b/>
                    </w:rPr>
                  </w:pPr>
                  <w:r w:rsidRPr="003F53BB">
                    <w:rPr>
                      <w:rFonts w:ascii="Times New Roman" w:hAnsi="Times New Roman"/>
                      <w:b/>
                    </w:rPr>
                    <w:t>检出限</w:t>
                  </w:r>
                </w:p>
              </w:tc>
              <w:tc>
                <w:tcPr>
                  <w:tcW w:w="1617" w:type="dxa"/>
                  <w:tcBorders>
                    <w:bottom w:val="single" w:sz="6" w:space="0" w:color="auto"/>
                  </w:tcBorders>
                  <w:vAlign w:val="center"/>
                </w:tcPr>
                <w:p w14:paraId="69ED267A" w14:textId="77777777" w:rsidR="00C342E0" w:rsidRPr="003F53BB" w:rsidRDefault="00C342E0" w:rsidP="00C342E0">
                  <w:pPr>
                    <w:pStyle w:val="a8"/>
                    <w:spacing w:line="360" w:lineRule="auto"/>
                    <w:jc w:val="center"/>
                    <w:rPr>
                      <w:rFonts w:ascii="Times New Roman" w:hAnsi="Times New Roman"/>
                      <w:b/>
                    </w:rPr>
                  </w:pPr>
                  <w:r w:rsidRPr="003F53BB">
                    <w:rPr>
                      <w:rFonts w:ascii="Times New Roman" w:hAnsi="Times New Roman"/>
                      <w:b/>
                    </w:rPr>
                    <w:t>监测仪器型号</w:t>
                  </w:r>
                </w:p>
              </w:tc>
            </w:tr>
            <w:tr w:rsidR="00C342E0" w:rsidRPr="003F53BB" w14:paraId="6D3C1420" w14:textId="77777777" w:rsidTr="00C342E0">
              <w:trPr>
                <w:trHeight w:val="606"/>
                <w:jc w:val="center"/>
              </w:trPr>
              <w:tc>
                <w:tcPr>
                  <w:tcW w:w="1347" w:type="dxa"/>
                  <w:tcBorders>
                    <w:top w:val="single" w:sz="6" w:space="0" w:color="auto"/>
                    <w:bottom w:val="double" w:sz="4" w:space="0" w:color="auto"/>
                  </w:tcBorders>
                  <w:vAlign w:val="center"/>
                </w:tcPr>
                <w:p w14:paraId="2F41BFF9" w14:textId="77777777" w:rsidR="00C342E0" w:rsidRPr="003F53BB" w:rsidRDefault="00C342E0" w:rsidP="00C342E0">
                  <w:pPr>
                    <w:pStyle w:val="a8"/>
                    <w:spacing w:line="360" w:lineRule="auto"/>
                    <w:jc w:val="center"/>
                    <w:rPr>
                      <w:rFonts w:ascii="Times New Roman" w:hAnsi="Times New Roman"/>
                    </w:rPr>
                  </w:pPr>
                  <w:r w:rsidRPr="003F53BB">
                    <w:rPr>
                      <w:rFonts w:ascii="Times New Roman" w:hAnsi="Times New Roman"/>
                    </w:rPr>
                    <w:t>厂界噪声</w:t>
                  </w:r>
                </w:p>
              </w:tc>
              <w:tc>
                <w:tcPr>
                  <w:tcW w:w="2126" w:type="dxa"/>
                  <w:tcBorders>
                    <w:top w:val="single" w:sz="6" w:space="0" w:color="auto"/>
                    <w:bottom w:val="double" w:sz="4" w:space="0" w:color="auto"/>
                  </w:tcBorders>
                  <w:vAlign w:val="center"/>
                </w:tcPr>
                <w:p w14:paraId="086E7A7E" w14:textId="77777777" w:rsidR="00C342E0" w:rsidRPr="003F53BB" w:rsidRDefault="00C342E0" w:rsidP="00C342E0">
                  <w:pPr>
                    <w:pStyle w:val="a8"/>
                    <w:jc w:val="center"/>
                    <w:rPr>
                      <w:rFonts w:ascii="Times New Roman" w:hAnsi="Times New Roman"/>
                    </w:rPr>
                  </w:pPr>
                  <w:r w:rsidRPr="003F53BB">
                    <w:rPr>
                      <w:rFonts w:ascii="Times New Roman" w:hAnsi="Times New Roman"/>
                    </w:rPr>
                    <w:t>工业企业厂界环境噪声排放标准</w:t>
                  </w:r>
                </w:p>
              </w:tc>
              <w:tc>
                <w:tcPr>
                  <w:tcW w:w="1701" w:type="dxa"/>
                  <w:tcBorders>
                    <w:top w:val="single" w:sz="6" w:space="0" w:color="auto"/>
                    <w:bottom w:val="double" w:sz="4" w:space="0" w:color="auto"/>
                  </w:tcBorders>
                  <w:vAlign w:val="center"/>
                </w:tcPr>
                <w:p w14:paraId="115DEEBF" w14:textId="77777777" w:rsidR="00C342E0" w:rsidRPr="003F53BB" w:rsidRDefault="00C342E0" w:rsidP="00C342E0">
                  <w:pPr>
                    <w:pStyle w:val="a8"/>
                    <w:spacing w:line="360" w:lineRule="auto"/>
                    <w:jc w:val="center"/>
                    <w:rPr>
                      <w:rFonts w:ascii="Times New Roman" w:hAnsi="Times New Roman"/>
                    </w:rPr>
                  </w:pPr>
                  <w:r w:rsidRPr="003F53BB">
                    <w:rPr>
                      <w:rFonts w:ascii="Times New Roman" w:hAnsi="Times New Roman"/>
                    </w:rPr>
                    <w:t>GB12348-2008</w:t>
                  </w:r>
                </w:p>
              </w:tc>
              <w:tc>
                <w:tcPr>
                  <w:tcW w:w="1286" w:type="dxa"/>
                  <w:tcBorders>
                    <w:top w:val="single" w:sz="6" w:space="0" w:color="auto"/>
                    <w:bottom w:val="double" w:sz="4" w:space="0" w:color="auto"/>
                  </w:tcBorders>
                  <w:vAlign w:val="center"/>
                </w:tcPr>
                <w:p w14:paraId="5B9CC6FD" w14:textId="77777777" w:rsidR="00C342E0" w:rsidRPr="003F53BB" w:rsidRDefault="00C342E0" w:rsidP="00C342E0">
                  <w:pPr>
                    <w:pStyle w:val="a8"/>
                    <w:spacing w:line="360" w:lineRule="auto"/>
                    <w:jc w:val="center"/>
                    <w:rPr>
                      <w:rFonts w:ascii="Times New Roman" w:hAnsi="Times New Roman"/>
                    </w:rPr>
                  </w:pPr>
                  <w:r w:rsidRPr="003F53BB">
                    <w:rPr>
                      <w:rFonts w:ascii="Times New Roman" w:hAnsi="Times New Roman"/>
                    </w:rPr>
                    <w:t>-</w:t>
                  </w:r>
                </w:p>
              </w:tc>
              <w:tc>
                <w:tcPr>
                  <w:tcW w:w="1617" w:type="dxa"/>
                  <w:tcBorders>
                    <w:top w:val="single" w:sz="6" w:space="0" w:color="auto"/>
                    <w:bottom w:val="double" w:sz="4" w:space="0" w:color="auto"/>
                  </w:tcBorders>
                  <w:vAlign w:val="center"/>
                </w:tcPr>
                <w:p w14:paraId="288ABB31" w14:textId="609AFCAE" w:rsidR="00C342E0" w:rsidRPr="003F53BB" w:rsidRDefault="00C342E0" w:rsidP="003C05BB">
                  <w:pPr>
                    <w:pStyle w:val="a8"/>
                    <w:spacing w:line="360" w:lineRule="auto"/>
                    <w:jc w:val="center"/>
                    <w:rPr>
                      <w:rFonts w:ascii="Times New Roman" w:hAnsi="Times New Roman"/>
                    </w:rPr>
                  </w:pPr>
                  <w:r w:rsidRPr="003C05BB">
                    <w:rPr>
                      <w:rFonts w:ascii="Times New Roman" w:hAnsi="Times New Roman"/>
                    </w:rPr>
                    <w:t>AWA</w:t>
                  </w:r>
                  <w:r w:rsidR="003C05BB" w:rsidRPr="003C05BB">
                    <w:rPr>
                      <w:rFonts w:ascii="Times New Roman" w:hAnsi="Times New Roman"/>
                    </w:rPr>
                    <w:t>6228</w:t>
                  </w:r>
                </w:p>
              </w:tc>
            </w:tr>
          </w:tbl>
          <w:p w14:paraId="34DCFAD9" w14:textId="77777777" w:rsidR="00B30BD6" w:rsidRDefault="00BE3B64">
            <w:pPr>
              <w:spacing w:line="360" w:lineRule="auto"/>
              <w:rPr>
                <w:b/>
                <w:sz w:val="24"/>
              </w:rPr>
            </w:pPr>
            <w:r>
              <w:rPr>
                <w:b/>
                <w:sz w:val="24"/>
              </w:rPr>
              <w:t>4</w:t>
            </w:r>
            <w:r w:rsidR="003531BB">
              <w:rPr>
                <w:b/>
                <w:sz w:val="24"/>
              </w:rPr>
              <w:t>、监测质量控制</w:t>
            </w:r>
          </w:p>
          <w:p w14:paraId="6166DBDB" w14:textId="38064E7C" w:rsidR="00B30BD6" w:rsidRDefault="00BE3B64">
            <w:pPr>
              <w:spacing w:line="360" w:lineRule="auto"/>
              <w:rPr>
                <w:b/>
                <w:sz w:val="24"/>
              </w:rPr>
            </w:pPr>
            <w:r>
              <w:rPr>
                <w:b/>
                <w:sz w:val="24"/>
              </w:rPr>
              <w:t>4</w:t>
            </w:r>
            <w:r w:rsidR="003531BB">
              <w:rPr>
                <w:b/>
                <w:sz w:val="24"/>
              </w:rPr>
              <w:t>.</w:t>
            </w:r>
            <w:r w:rsidR="0087181C">
              <w:rPr>
                <w:b/>
                <w:sz w:val="24"/>
              </w:rPr>
              <w:t>1</w:t>
            </w:r>
            <w:r w:rsidR="003531BB">
              <w:rPr>
                <w:b/>
                <w:sz w:val="24"/>
              </w:rPr>
              <w:t>废气监测质量保证和质量控制</w:t>
            </w:r>
          </w:p>
          <w:p w14:paraId="420D47A9" w14:textId="77777777" w:rsidR="00B30BD6" w:rsidRDefault="003531BB">
            <w:pPr>
              <w:spacing w:line="360" w:lineRule="auto"/>
              <w:ind w:firstLineChars="193" w:firstLine="463"/>
              <w:rPr>
                <w:sz w:val="24"/>
                <w:lang w:val="zh-CN"/>
              </w:rPr>
            </w:pPr>
            <w:r>
              <w:rPr>
                <w:sz w:val="24"/>
                <w:lang w:val="zh-CN"/>
              </w:rPr>
              <w:t>废气监测质量保证按照国家环保局发布的《环境监测技术规范》和《环境空气监测质量保证手册》的要求与规定进行全过程质量控制。</w:t>
            </w:r>
            <w:r>
              <w:rPr>
                <w:sz w:val="24"/>
                <w:lang w:val="zh-CN"/>
              </w:rPr>
              <w:t>(1)</w:t>
            </w:r>
            <w:r>
              <w:rPr>
                <w:sz w:val="24"/>
                <w:lang w:val="zh-CN"/>
              </w:rPr>
              <w:t>现场采样和测试时生产设备正常运行，生产平均负荷达</w:t>
            </w:r>
            <w:r>
              <w:rPr>
                <w:sz w:val="24"/>
                <w:lang w:val="zh-CN"/>
              </w:rPr>
              <w:t>75%</w:t>
            </w:r>
            <w:r>
              <w:rPr>
                <w:sz w:val="24"/>
                <w:lang w:val="zh-CN"/>
              </w:rPr>
              <w:t>以上；</w:t>
            </w:r>
            <w:r>
              <w:rPr>
                <w:sz w:val="24"/>
                <w:lang w:val="zh-CN"/>
              </w:rPr>
              <w:t>(2)</w:t>
            </w:r>
            <w:r>
              <w:rPr>
                <w:sz w:val="24"/>
                <w:lang w:val="zh-CN"/>
              </w:rPr>
              <w:t>监测人员持证上岗，测试仪器经计量部门检验，并在有效期内</w:t>
            </w:r>
            <w:r w:rsidR="00D149BE">
              <w:rPr>
                <w:rFonts w:hint="eastAsia"/>
                <w:sz w:val="24"/>
                <w:lang w:val="zh-CN"/>
              </w:rPr>
              <w:t>；</w:t>
            </w:r>
            <w:r w:rsidR="00D149BE">
              <w:rPr>
                <w:sz w:val="24"/>
                <w:lang w:val="zh-CN"/>
              </w:rPr>
              <w:t>(3)</w:t>
            </w:r>
            <w:r w:rsidR="00D149BE">
              <w:rPr>
                <w:sz w:val="24"/>
                <w:lang w:val="zh-CN"/>
              </w:rPr>
              <w:t>采样器在采样前对流量计进行校准，整个采样过程中系统不漏气</w:t>
            </w:r>
            <w:r>
              <w:rPr>
                <w:sz w:val="24"/>
                <w:lang w:val="zh-CN"/>
              </w:rPr>
              <w:t>。</w:t>
            </w:r>
          </w:p>
          <w:p w14:paraId="1C857AD7" w14:textId="7CA7C06A" w:rsidR="00CC474F" w:rsidRDefault="00CC474F" w:rsidP="00CC474F">
            <w:pPr>
              <w:spacing w:line="360" w:lineRule="auto"/>
              <w:rPr>
                <w:b/>
                <w:sz w:val="24"/>
              </w:rPr>
            </w:pPr>
            <w:r>
              <w:rPr>
                <w:rFonts w:hint="eastAsia"/>
                <w:b/>
                <w:sz w:val="24"/>
              </w:rPr>
              <w:t>4.</w:t>
            </w:r>
            <w:r w:rsidR="0087181C">
              <w:rPr>
                <w:b/>
                <w:sz w:val="24"/>
              </w:rPr>
              <w:t>2</w:t>
            </w:r>
            <w:r>
              <w:rPr>
                <w:rFonts w:hint="eastAsia"/>
                <w:b/>
                <w:sz w:val="24"/>
              </w:rPr>
              <w:t xml:space="preserve"> </w:t>
            </w:r>
            <w:r>
              <w:rPr>
                <w:b/>
                <w:sz w:val="24"/>
              </w:rPr>
              <w:t>废水监测质量保证和质量控制</w:t>
            </w:r>
          </w:p>
          <w:p w14:paraId="47C656AF" w14:textId="555A7B17" w:rsidR="00CC474F" w:rsidRDefault="00CC474F" w:rsidP="00CC474F">
            <w:pPr>
              <w:spacing w:line="360" w:lineRule="auto"/>
              <w:ind w:firstLineChars="193" w:firstLine="463"/>
              <w:rPr>
                <w:sz w:val="24"/>
                <w:lang w:val="zh-CN"/>
              </w:rPr>
            </w:pPr>
            <w:r>
              <w:rPr>
                <w:sz w:val="24"/>
              </w:rPr>
              <w:t>废水监测按照《地表水和污水监测技术规范》（</w:t>
            </w:r>
            <w:r>
              <w:rPr>
                <w:sz w:val="24"/>
              </w:rPr>
              <w:t>HJ/T 91-2002</w:t>
            </w:r>
            <w:r>
              <w:rPr>
                <w:sz w:val="24"/>
              </w:rPr>
              <w:t>）与建设项目竣工环保验收监测规定和要求执行。水质样品测定时加不少于</w:t>
            </w:r>
            <w:r>
              <w:rPr>
                <w:sz w:val="24"/>
              </w:rPr>
              <w:t>20%</w:t>
            </w:r>
            <w:r>
              <w:rPr>
                <w:sz w:val="24"/>
              </w:rPr>
              <w:t>的平行样，对有质控样品的应同时加做</w:t>
            </w:r>
            <w:r>
              <w:rPr>
                <w:sz w:val="24"/>
              </w:rPr>
              <w:t>10%</w:t>
            </w:r>
            <w:r>
              <w:rPr>
                <w:sz w:val="24"/>
              </w:rPr>
              <w:t>的质控样。</w:t>
            </w:r>
          </w:p>
          <w:p w14:paraId="1EF8437B" w14:textId="0AE466E1" w:rsidR="00CC474F" w:rsidRDefault="00CC474F" w:rsidP="00CC474F">
            <w:pPr>
              <w:spacing w:line="360" w:lineRule="auto"/>
              <w:rPr>
                <w:sz w:val="24"/>
                <w:lang w:val="zh-CN"/>
              </w:rPr>
            </w:pPr>
            <w:r>
              <w:rPr>
                <w:b/>
                <w:sz w:val="24"/>
                <w:lang w:val="zh-CN"/>
              </w:rPr>
              <w:t>4</w:t>
            </w:r>
            <w:r>
              <w:rPr>
                <w:rFonts w:hint="eastAsia"/>
                <w:b/>
                <w:sz w:val="24"/>
                <w:lang w:val="zh-CN"/>
              </w:rPr>
              <w:t>.</w:t>
            </w:r>
            <w:r w:rsidR="0087181C">
              <w:rPr>
                <w:b/>
                <w:sz w:val="24"/>
                <w:lang w:val="zh-CN"/>
              </w:rPr>
              <w:t>3</w:t>
            </w:r>
            <w:r>
              <w:rPr>
                <w:rFonts w:hint="eastAsia"/>
                <w:b/>
                <w:sz w:val="24"/>
              </w:rPr>
              <w:t>噪声</w:t>
            </w:r>
            <w:r>
              <w:rPr>
                <w:b/>
                <w:sz w:val="24"/>
              </w:rPr>
              <w:t>监测质量保证和质量控制</w:t>
            </w:r>
          </w:p>
          <w:p w14:paraId="3541793C" w14:textId="77777777" w:rsidR="00CC474F" w:rsidRDefault="00CC474F" w:rsidP="00CC474F">
            <w:pPr>
              <w:spacing w:line="360" w:lineRule="auto"/>
              <w:ind w:firstLineChars="193" w:firstLine="463"/>
              <w:rPr>
                <w:sz w:val="24"/>
              </w:rPr>
            </w:pPr>
            <w:r>
              <w:rPr>
                <w:sz w:val="24"/>
              </w:rPr>
              <w:t>严格按照</w:t>
            </w:r>
            <w:r>
              <w:rPr>
                <w:sz w:val="24"/>
                <w:lang w:val="zh-CN"/>
              </w:rPr>
              <w:t>《工业企业厂界环境噪声排放标准》（</w:t>
            </w:r>
            <w:r>
              <w:rPr>
                <w:sz w:val="24"/>
                <w:lang w:val="zh-CN"/>
              </w:rPr>
              <w:t>GB 12348-2008</w:t>
            </w:r>
            <w:r>
              <w:rPr>
                <w:sz w:val="24"/>
                <w:lang w:val="zh-CN"/>
              </w:rPr>
              <w:t>）</w:t>
            </w:r>
            <w:r>
              <w:rPr>
                <w:sz w:val="24"/>
              </w:rPr>
              <w:t>的有关规定执行。测试做好现场仪器的校准，现场测试完毕对仪器再次进行校准并做好记录。</w:t>
            </w:r>
          </w:p>
          <w:p w14:paraId="2BD4CB70" w14:textId="7562EA18" w:rsidR="000C2A89" w:rsidRDefault="000C2A89" w:rsidP="000C2A89">
            <w:pPr>
              <w:spacing w:line="360" w:lineRule="auto"/>
              <w:ind w:firstLineChars="193" w:firstLine="463"/>
              <w:rPr>
                <w:sz w:val="24"/>
              </w:rPr>
            </w:pPr>
            <w:r>
              <w:rPr>
                <w:sz w:val="24"/>
              </w:rPr>
              <w:t>测量前后仪器的校准值相差不大于</w:t>
            </w:r>
            <w:r>
              <w:rPr>
                <w:sz w:val="24"/>
              </w:rPr>
              <w:t>0.5 dB</w:t>
            </w:r>
            <w:r>
              <w:rPr>
                <w:sz w:val="24"/>
              </w:rPr>
              <w:t>，如果大于</w:t>
            </w:r>
            <w:r>
              <w:rPr>
                <w:sz w:val="24"/>
              </w:rPr>
              <w:t>0.5 dB</w:t>
            </w:r>
            <w:r>
              <w:rPr>
                <w:sz w:val="24"/>
              </w:rPr>
              <w:t>则监测结果无效。本次</w:t>
            </w:r>
            <w:r>
              <w:rPr>
                <w:sz w:val="24"/>
              </w:rPr>
              <w:lastRenderedPageBreak/>
              <w:t>验收监测期间使用声级计校准记录如下</w:t>
            </w:r>
            <w:r w:rsidRPr="009418E4">
              <w:rPr>
                <w:b/>
                <w:sz w:val="24"/>
              </w:rPr>
              <w:t>表</w:t>
            </w:r>
            <w:r w:rsidRPr="009418E4">
              <w:rPr>
                <w:b/>
                <w:sz w:val="24"/>
              </w:rPr>
              <w:t>5-</w:t>
            </w:r>
            <w:r w:rsidR="003C05BB">
              <w:rPr>
                <w:b/>
                <w:sz w:val="24"/>
              </w:rPr>
              <w:t>8</w:t>
            </w:r>
            <w:r>
              <w:rPr>
                <w:sz w:val="24"/>
              </w:rPr>
              <w:t>所示。</w:t>
            </w:r>
          </w:p>
          <w:p w14:paraId="2978FD1A" w14:textId="20D0AD81" w:rsidR="006D5179" w:rsidRDefault="006D5179" w:rsidP="006D5179">
            <w:pPr>
              <w:spacing w:beforeLines="50" w:before="120" w:line="360" w:lineRule="auto"/>
              <w:ind w:firstLineChars="177" w:firstLine="426"/>
              <w:jc w:val="center"/>
              <w:rPr>
                <w:b/>
                <w:sz w:val="24"/>
              </w:rPr>
            </w:pPr>
            <w:r>
              <w:rPr>
                <w:b/>
                <w:sz w:val="24"/>
              </w:rPr>
              <w:t>表</w:t>
            </w:r>
            <w:r>
              <w:rPr>
                <w:b/>
                <w:sz w:val="24"/>
              </w:rPr>
              <w:t>5-</w:t>
            </w:r>
            <w:r w:rsidR="003C05BB">
              <w:rPr>
                <w:b/>
                <w:sz w:val="24"/>
              </w:rPr>
              <w:t>8</w:t>
            </w:r>
            <w:r>
              <w:rPr>
                <w:rFonts w:hint="eastAsia"/>
                <w:b/>
                <w:sz w:val="24"/>
              </w:rPr>
              <w:t xml:space="preserve"> </w:t>
            </w:r>
            <w:r w:rsidR="003C05BB">
              <w:rPr>
                <w:b/>
                <w:sz w:val="24"/>
              </w:rPr>
              <w:t xml:space="preserve"> </w:t>
            </w:r>
            <w:r>
              <w:rPr>
                <w:b/>
                <w:sz w:val="24"/>
              </w:rPr>
              <w:t>噪声统计分析仪现场校准记录</w:t>
            </w:r>
          </w:p>
          <w:tbl>
            <w:tblPr>
              <w:tblW w:w="8678" w:type="dxa"/>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1763"/>
              <w:gridCol w:w="1996"/>
              <w:gridCol w:w="1999"/>
              <w:gridCol w:w="2920"/>
            </w:tblGrid>
            <w:tr w:rsidR="006D5179" w14:paraId="2A2BEE22" w14:textId="77777777" w:rsidTr="006D5179">
              <w:trPr>
                <w:trHeight w:val="397"/>
              </w:trPr>
              <w:tc>
                <w:tcPr>
                  <w:tcW w:w="1763" w:type="dxa"/>
                  <w:vMerge w:val="restart"/>
                  <w:vAlign w:val="center"/>
                </w:tcPr>
                <w:p w14:paraId="21928538" w14:textId="77777777" w:rsidR="006D5179" w:rsidRDefault="006D5179" w:rsidP="006D5179">
                  <w:pPr>
                    <w:jc w:val="center"/>
                    <w:rPr>
                      <w:szCs w:val="21"/>
                    </w:rPr>
                  </w:pPr>
                  <w:r>
                    <w:rPr>
                      <w:szCs w:val="21"/>
                    </w:rPr>
                    <w:t>测量日期</w:t>
                  </w:r>
                </w:p>
              </w:tc>
              <w:tc>
                <w:tcPr>
                  <w:tcW w:w="3995" w:type="dxa"/>
                  <w:gridSpan w:val="2"/>
                  <w:vAlign w:val="center"/>
                </w:tcPr>
                <w:p w14:paraId="0D0D86B8" w14:textId="77777777" w:rsidR="006D5179" w:rsidRDefault="006D5179" w:rsidP="006D5179">
                  <w:pPr>
                    <w:jc w:val="center"/>
                    <w:rPr>
                      <w:szCs w:val="21"/>
                    </w:rPr>
                  </w:pPr>
                  <w:r>
                    <w:rPr>
                      <w:szCs w:val="21"/>
                    </w:rPr>
                    <w:t>校准声级（</w:t>
                  </w:r>
                  <w:r>
                    <w:rPr>
                      <w:szCs w:val="21"/>
                    </w:rPr>
                    <w:t>dB</w:t>
                  </w:r>
                  <w:r>
                    <w:rPr>
                      <w:szCs w:val="21"/>
                    </w:rPr>
                    <w:t>）</w:t>
                  </w:r>
                </w:p>
              </w:tc>
              <w:tc>
                <w:tcPr>
                  <w:tcW w:w="2920" w:type="dxa"/>
                  <w:vMerge w:val="restart"/>
                  <w:vAlign w:val="center"/>
                </w:tcPr>
                <w:p w14:paraId="5AF5FE5C" w14:textId="77777777" w:rsidR="006D5179" w:rsidRDefault="006D5179" w:rsidP="006D5179">
                  <w:pPr>
                    <w:jc w:val="center"/>
                    <w:rPr>
                      <w:szCs w:val="21"/>
                    </w:rPr>
                  </w:pPr>
                  <w:r>
                    <w:rPr>
                      <w:szCs w:val="21"/>
                    </w:rPr>
                    <w:t>备注</w:t>
                  </w:r>
                </w:p>
              </w:tc>
            </w:tr>
            <w:tr w:rsidR="006D5179" w14:paraId="745DECBB" w14:textId="77777777" w:rsidTr="006D5179">
              <w:trPr>
                <w:trHeight w:val="140"/>
              </w:trPr>
              <w:tc>
                <w:tcPr>
                  <w:tcW w:w="1763" w:type="dxa"/>
                  <w:vMerge/>
                  <w:vAlign w:val="center"/>
                </w:tcPr>
                <w:p w14:paraId="725B589A" w14:textId="77777777" w:rsidR="006D5179" w:rsidRDefault="006D5179" w:rsidP="006D5179">
                  <w:pPr>
                    <w:jc w:val="center"/>
                    <w:rPr>
                      <w:szCs w:val="21"/>
                    </w:rPr>
                  </w:pPr>
                </w:p>
              </w:tc>
              <w:tc>
                <w:tcPr>
                  <w:tcW w:w="1996" w:type="dxa"/>
                  <w:vAlign w:val="center"/>
                </w:tcPr>
                <w:p w14:paraId="35630C60" w14:textId="77777777" w:rsidR="006D5179" w:rsidRDefault="006D5179" w:rsidP="006D5179">
                  <w:pPr>
                    <w:jc w:val="center"/>
                    <w:rPr>
                      <w:szCs w:val="21"/>
                    </w:rPr>
                  </w:pPr>
                  <w:r>
                    <w:rPr>
                      <w:szCs w:val="21"/>
                    </w:rPr>
                    <w:t>测量前</w:t>
                  </w:r>
                </w:p>
              </w:tc>
              <w:tc>
                <w:tcPr>
                  <w:tcW w:w="1999" w:type="dxa"/>
                  <w:vAlign w:val="center"/>
                </w:tcPr>
                <w:p w14:paraId="33DE7F3D" w14:textId="77777777" w:rsidR="006D5179" w:rsidRDefault="006D5179" w:rsidP="006D5179">
                  <w:pPr>
                    <w:jc w:val="center"/>
                    <w:rPr>
                      <w:szCs w:val="21"/>
                    </w:rPr>
                  </w:pPr>
                  <w:r>
                    <w:rPr>
                      <w:szCs w:val="21"/>
                    </w:rPr>
                    <w:t>测量后</w:t>
                  </w:r>
                </w:p>
              </w:tc>
              <w:tc>
                <w:tcPr>
                  <w:tcW w:w="2920" w:type="dxa"/>
                  <w:vMerge/>
                  <w:vAlign w:val="center"/>
                </w:tcPr>
                <w:p w14:paraId="79C4221F" w14:textId="77777777" w:rsidR="006D5179" w:rsidRDefault="006D5179" w:rsidP="006D5179">
                  <w:pPr>
                    <w:jc w:val="center"/>
                    <w:rPr>
                      <w:szCs w:val="21"/>
                    </w:rPr>
                  </w:pPr>
                </w:p>
              </w:tc>
            </w:tr>
            <w:tr w:rsidR="006D5179" w14:paraId="4FEEAB22" w14:textId="77777777" w:rsidTr="006D5179">
              <w:trPr>
                <w:trHeight w:val="379"/>
              </w:trPr>
              <w:tc>
                <w:tcPr>
                  <w:tcW w:w="1763" w:type="dxa"/>
                  <w:vAlign w:val="center"/>
                </w:tcPr>
                <w:p w14:paraId="524FAA4F" w14:textId="70E15C31" w:rsidR="006D5179" w:rsidRPr="00C1192E" w:rsidRDefault="006D5179" w:rsidP="003C05BB">
                  <w:pPr>
                    <w:jc w:val="center"/>
                    <w:rPr>
                      <w:szCs w:val="21"/>
                    </w:rPr>
                  </w:pPr>
                  <w:r w:rsidRPr="00C1192E">
                    <w:rPr>
                      <w:rFonts w:hint="eastAsia"/>
                      <w:szCs w:val="21"/>
                    </w:rPr>
                    <w:t>2018.0</w:t>
                  </w:r>
                  <w:r w:rsidR="003C05BB">
                    <w:rPr>
                      <w:szCs w:val="21"/>
                    </w:rPr>
                    <w:t>8.16</w:t>
                  </w:r>
                  <w:r w:rsidRPr="00C1192E">
                    <w:rPr>
                      <w:szCs w:val="21"/>
                    </w:rPr>
                    <w:t>昼间</w:t>
                  </w:r>
                </w:p>
              </w:tc>
              <w:tc>
                <w:tcPr>
                  <w:tcW w:w="1996" w:type="dxa"/>
                  <w:vAlign w:val="center"/>
                </w:tcPr>
                <w:p w14:paraId="55457396" w14:textId="77777777" w:rsidR="006D5179" w:rsidRDefault="006D5179" w:rsidP="006D5179">
                  <w:pPr>
                    <w:jc w:val="center"/>
                    <w:rPr>
                      <w:szCs w:val="21"/>
                    </w:rPr>
                  </w:pPr>
                  <w:r>
                    <w:rPr>
                      <w:rFonts w:hint="eastAsia"/>
                      <w:szCs w:val="21"/>
                    </w:rPr>
                    <w:t>93.8</w:t>
                  </w:r>
                </w:p>
              </w:tc>
              <w:tc>
                <w:tcPr>
                  <w:tcW w:w="1999" w:type="dxa"/>
                  <w:vAlign w:val="center"/>
                </w:tcPr>
                <w:p w14:paraId="647027FE" w14:textId="77777777" w:rsidR="006D5179" w:rsidRDefault="006D5179" w:rsidP="006D5179">
                  <w:pPr>
                    <w:jc w:val="center"/>
                    <w:rPr>
                      <w:szCs w:val="21"/>
                    </w:rPr>
                  </w:pPr>
                  <w:r>
                    <w:rPr>
                      <w:szCs w:val="21"/>
                    </w:rPr>
                    <w:t>9</w:t>
                  </w:r>
                  <w:r>
                    <w:rPr>
                      <w:rFonts w:hint="eastAsia"/>
                      <w:szCs w:val="21"/>
                    </w:rPr>
                    <w:t>3.8</w:t>
                  </w:r>
                </w:p>
              </w:tc>
              <w:tc>
                <w:tcPr>
                  <w:tcW w:w="2920" w:type="dxa"/>
                  <w:vMerge w:val="restart"/>
                  <w:vAlign w:val="center"/>
                </w:tcPr>
                <w:p w14:paraId="3DBB27B2" w14:textId="77777777" w:rsidR="006D5179" w:rsidRDefault="006D5179" w:rsidP="006D5179">
                  <w:pPr>
                    <w:jc w:val="center"/>
                    <w:rPr>
                      <w:szCs w:val="21"/>
                    </w:rPr>
                  </w:pPr>
                  <w:r>
                    <w:rPr>
                      <w:szCs w:val="21"/>
                    </w:rPr>
                    <w:t>校准值</w:t>
                  </w:r>
                  <w:r>
                    <w:rPr>
                      <w:szCs w:val="21"/>
                    </w:rPr>
                    <w:t>94.0dB</w:t>
                  </w:r>
                  <w:r>
                    <w:rPr>
                      <w:szCs w:val="21"/>
                    </w:rPr>
                    <w:t>，测量前后校准声级差值小于</w:t>
                  </w:r>
                  <w:r>
                    <w:rPr>
                      <w:szCs w:val="21"/>
                    </w:rPr>
                    <w:t>0.5 dB</w:t>
                  </w:r>
                  <w:r>
                    <w:rPr>
                      <w:szCs w:val="21"/>
                    </w:rPr>
                    <w:t>则测量数据有效</w:t>
                  </w:r>
                </w:p>
              </w:tc>
            </w:tr>
            <w:tr w:rsidR="006D5179" w14:paraId="046ACE63" w14:textId="77777777" w:rsidTr="006D5179">
              <w:trPr>
                <w:trHeight w:val="397"/>
              </w:trPr>
              <w:tc>
                <w:tcPr>
                  <w:tcW w:w="1763" w:type="dxa"/>
                  <w:vAlign w:val="center"/>
                </w:tcPr>
                <w:p w14:paraId="12281E88" w14:textId="37E30AF4" w:rsidR="006D5179" w:rsidRPr="00C1192E" w:rsidRDefault="006D5179" w:rsidP="003C05BB">
                  <w:pPr>
                    <w:jc w:val="center"/>
                    <w:rPr>
                      <w:szCs w:val="21"/>
                    </w:rPr>
                  </w:pPr>
                  <w:r w:rsidRPr="00C1192E">
                    <w:rPr>
                      <w:rFonts w:hint="eastAsia"/>
                      <w:szCs w:val="21"/>
                    </w:rPr>
                    <w:t>2018.0</w:t>
                  </w:r>
                  <w:r w:rsidR="003C05BB">
                    <w:rPr>
                      <w:szCs w:val="21"/>
                    </w:rPr>
                    <w:t>8.17</w:t>
                  </w:r>
                  <w:r w:rsidRPr="00C1192E">
                    <w:rPr>
                      <w:szCs w:val="21"/>
                    </w:rPr>
                    <w:t>昼间</w:t>
                  </w:r>
                </w:p>
              </w:tc>
              <w:tc>
                <w:tcPr>
                  <w:tcW w:w="1996" w:type="dxa"/>
                  <w:vAlign w:val="center"/>
                </w:tcPr>
                <w:p w14:paraId="2827FF74" w14:textId="77777777" w:rsidR="006D5179" w:rsidRDefault="006D5179" w:rsidP="006D5179">
                  <w:pPr>
                    <w:jc w:val="center"/>
                    <w:rPr>
                      <w:szCs w:val="21"/>
                    </w:rPr>
                  </w:pPr>
                  <w:r>
                    <w:rPr>
                      <w:szCs w:val="21"/>
                    </w:rPr>
                    <w:t>9</w:t>
                  </w:r>
                  <w:r>
                    <w:rPr>
                      <w:rFonts w:hint="eastAsia"/>
                      <w:szCs w:val="21"/>
                    </w:rPr>
                    <w:t>3.</w:t>
                  </w:r>
                  <w:r>
                    <w:rPr>
                      <w:szCs w:val="21"/>
                    </w:rPr>
                    <w:t>8</w:t>
                  </w:r>
                </w:p>
              </w:tc>
              <w:tc>
                <w:tcPr>
                  <w:tcW w:w="1999" w:type="dxa"/>
                  <w:vAlign w:val="center"/>
                </w:tcPr>
                <w:p w14:paraId="217FD9E3" w14:textId="6C127278" w:rsidR="006D5179" w:rsidRDefault="003C05BB" w:rsidP="006D5179">
                  <w:pPr>
                    <w:jc w:val="center"/>
                    <w:rPr>
                      <w:szCs w:val="21"/>
                    </w:rPr>
                  </w:pPr>
                  <w:r>
                    <w:rPr>
                      <w:szCs w:val="21"/>
                    </w:rPr>
                    <w:t>9</w:t>
                  </w:r>
                  <w:r>
                    <w:rPr>
                      <w:rFonts w:hint="eastAsia"/>
                      <w:szCs w:val="21"/>
                    </w:rPr>
                    <w:t>3.8</w:t>
                  </w:r>
                </w:p>
              </w:tc>
              <w:tc>
                <w:tcPr>
                  <w:tcW w:w="2920" w:type="dxa"/>
                  <w:vMerge/>
                  <w:vAlign w:val="center"/>
                </w:tcPr>
                <w:p w14:paraId="40D69DA6" w14:textId="77777777" w:rsidR="006D5179" w:rsidRDefault="006D5179" w:rsidP="006D5179">
                  <w:pPr>
                    <w:jc w:val="center"/>
                    <w:rPr>
                      <w:szCs w:val="21"/>
                    </w:rPr>
                  </w:pPr>
                </w:p>
              </w:tc>
            </w:tr>
          </w:tbl>
          <w:p w14:paraId="0E972187" w14:textId="6841C563" w:rsidR="00CC474F" w:rsidRDefault="00CC474F" w:rsidP="00CC474F">
            <w:pPr>
              <w:spacing w:line="360" w:lineRule="auto"/>
              <w:rPr>
                <w:b/>
                <w:sz w:val="24"/>
              </w:rPr>
            </w:pPr>
            <w:r>
              <w:rPr>
                <w:b/>
                <w:sz w:val="24"/>
              </w:rPr>
              <w:t>4.</w:t>
            </w:r>
            <w:r w:rsidR="0087181C">
              <w:rPr>
                <w:b/>
                <w:sz w:val="24"/>
              </w:rPr>
              <w:t>4</w:t>
            </w:r>
            <w:r>
              <w:rPr>
                <w:b/>
                <w:sz w:val="24"/>
              </w:rPr>
              <w:t>参加验收监测采样和测试的人员要求</w:t>
            </w:r>
          </w:p>
          <w:p w14:paraId="56EDF1BD" w14:textId="77777777" w:rsidR="00CC474F" w:rsidRDefault="00CC474F" w:rsidP="00CC474F">
            <w:pPr>
              <w:rPr>
                <w:sz w:val="24"/>
              </w:rPr>
            </w:pPr>
            <w:r>
              <w:rPr>
                <w:rFonts w:hint="eastAsia"/>
                <w:sz w:val="24"/>
              </w:rPr>
              <w:t xml:space="preserve">   </w:t>
            </w:r>
            <w:r>
              <w:rPr>
                <w:sz w:val="24"/>
              </w:rPr>
              <w:t>参加验收监测采样和测试的人员，均经上级业务部门考核合格，持证上岗。</w:t>
            </w:r>
          </w:p>
          <w:p w14:paraId="015FB442" w14:textId="77777777" w:rsidR="00B30BD6" w:rsidRDefault="00B30BD6">
            <w:pPr>
              <w:rPr>
                <w:sz w:val="24"/>
              </w:rPr>
            </w:pPr>
          </w:p>
          <w:p w14:paraId="4F92FE39" w14:textId="77777777" w:rsidR="00B30BD6" w:rsidRDefault="00B30BD6">
            <w:pPr>
              <w:rPr>
                <w:sz w:val="24"/>
              </w:rPr>
            </w:pPr>
          </w:p>
          <w:p w14:paraId="552FBE07" w14:textId="77777777" w:rsidR="00B30BD6" w:rsidRDefault="00B30BD6" w:rsidP="00272389">
            <w:pPr>
              <w:rPr>
                <w:sz w:val="24"/>
              </w:rPr>
            </w:pPr>
          </w:p>
        </w:tc>
      </w:tr>
    </w:tbl>
    <w:p w14:paraId="64DA2894" w14:textId="77777777" w:rsidR="00B30BD6" w:rsidRDefault="00B30BD6">
      <w:pPr>
        <w:outlineLvl w:val="0"/>
        <w:rPr>
          <w:b/>
          <w:sz w:val="28"/>
          <w:szCs w:val="28"/>
        </w:rPr>
        <w:sectPr w:rsidR="00B30BD6">
          <w:footerReference w:type="default" r:id="rId39"/>
          <w:pgSz w:w="11906" w:h="16838"/>
          <w:pgMar w:top="1418" w:right="1418" w:bottom="1418" w:left="1418" w:header="851" w:footer="992" w:gutter="0"/>
          <w:cols w:space="720"/>
          <w:docGrid w:linePitch="312"/>
        </w:sectPr>
      </w:pPr>
    </w:p>
    <w:p w14:paraId="2053AE54" w14:textId="77777777" w:rsidR="00B30BD6" w:rsidRDefault="003531BB">
      <w:pPr>
        <w:outlineLvl w:val="0"/>
        <w:rPr>
          <w:b/>
          <w:sz w:val="28"/>
          <w:szCs w:val="28"/>
        </w:rPr>
      </w:pPr>
      <w:bookmarkStart w:id="5" w:name="_Toc529459245"/>
      <w:r>
        <w:rPr>
          <w:b/>
          <w:sz w:val="28"/>
          <w:szCs w:val="28"/>
        </w:rPr>
        <w:lastRenderedPageBreak/>
        <w:t>表</w:t>
      </w:r>
      <w:r>
        <w:rPr>
          <w:b/>
          <w:sz w:val="28"/>
          <w:szCs w:val="28"/>
        </w:rPr>
        <w:t>6</w:t>
      </w:r>
      <w:r>
        <w:rPr>
          <w:b/>
          <w:sz w:val="28"/>
          <w:szCs w:val="28"/>
        </w:rPr>
        <w:t>验收监测结果及评价</w:t>
      </w:r>
      <w:bookmarkEnd w:id="5"/>
    </w:p>
    <w:tbl>
      <w:tblPr>
        <w:tblW w:w="90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057"/>
      </w:tblGrid>
      <w:tr w:rsidR="00B30BD6" w14:paraId="3367CC78" w14:textId="77777777" w:rsidTr="001D0DE7">
        <w:trPr>
          <w:trHeight w:val="13351"/>
          <w:jc w:val="center"/>
        </w:trPr>
        <w:tc>
          <w:tcPr>
            <w:tcW w:w="9057" w:type="dxa"/>
            <w:tcBorders>
              <w:top w:val="double" w:sz="4" w:space="0" w:color="auto"/>
              <w:bottom w:val="single" w:sz="4" w:space="0" w:color="auto"/>
            </w:tcBorders>
          </w:tcPr>
          <w:p w14:paraId="455389F5" w14:textId="77777777" w:rsidR="00B30BD6" w:rsidRDefault="003531BB" w:rsidP="0064484D">
            <w:pPr>
              <w:spacing w:beforeLines="50" w:before="120" w:line="360" w:lineRule="auto"/>
              <w:rPr>
                <w:b/>
                <w:sz w:val="24"/>
              </w:rPr>
            </w:pPr>
            <w:r>
              <w:rPr>
                <w:b/>
                <w:sz w:val="24"/>
              </w:rPr>
              <w:t>1</w:t>
            </w:r>
            <w:r>
              <w:rPr>
                <w:b/>
                <w:sz w:val="24"/>
              </w:rPr>
              <w:t>、验收期间工况检查</w:t>
            </w:r>
          </w:p>
          <w:p w14:paraId="30E053BF" w14:textId="5EE9D570" w:rsidR="00ED7DA0" w:rsidRDefault="00B65F88">
            <w:pPr>
              <w:pStyle w:val="2"/>
              <w:spacing w:before="0" w:after="0" w:line="360" w:lineRule="auto"/>
              <w:ind w:left="0" w:firstLineChars="200" w:firstLine="480"/>
              <w:rPr>
                <w:rFonts w:ascii="Times New Roman" w:hAnsi="Times New Roman"/>
                <w:b w:val="0"/>
                <w:sz w:val="24"/>
                <w:szCs w:val="24"/>
              </w:rPr>
            </w:pPr>
            <w:r w:rsidRPr="00B65F88">
              <w:rPr>
                <w:rFonts w:ascii="Times New Roman" w:hAnsi="Times New Roman" w:hint="eastAsia"/>
                <w:b w:val="0"/>
                <w:spacing w:val="0"/>
                <w:kern w:val="2"/>
                <w:sz w:val="24"/>
              </w:rPr>
              <w:t>根据现</w:t>
            </w:r>
            <w:r w:rsidRPr="00657CA9">
              <w:rPr>
                <w:rFonts w:ascii="Times New Roman" w:hAnsi="Times New Roman" w:hint="eastAsia"/>
                <w:b w:val="0"/>
                <w:spacing w:val="0"/>
                <w:kern w:val="2"/>
                <w:sz w:val="24"/>
              </w:rPr>
              <w:t>场调查，</w:t>
            </w:r>
            <w:r w:rsidR="005E4F1C" w:rsidRPr="00657CA9">
              <w:rPr>
                <w:rFonts w:ascii="Times New Roman" w:hAnsi="Times New Roman" w:hint="eastAsia"/>
                <w:b w:val="0"/>
                <w:spacing w:val="0"/>
                <w:kern w:val="2"/>
                <w:sz w:val="24"/>
              </w:rPr>
              <w:t>济南市高新开发区明星印刷厂商标印刷项目</w:t>
            </w:r>
            <w:r w:rsidRPr="00657CA9">
              <w:rPr>
                <w:rFonts w:ascii="Times New Roman" w:hAnsi="Times New Roman" w:hint="eastAsia"/>
                <w:b w:val="0"/>
                <w:spacing w:val="0"/>
                <w:kern w:val="2"/>
                <w:sz w:val="24"/>
              </w:rPr>
              <w:t>生产线</w:t>
            </w:r>
            <w:r w:rsidR="00ED7DA0" w:rsidRPr="00657CA9">
              <w:rPr>
                <w:rFonts w:ascii="Times New Roman" w:hAnsi="Times New Roman" w:hint="eastAsia"/>
                <w:b w:val="0"/>
                <w:spacing w:val="0"/>
                <w:kern w:val="2"/>
                <w:sz w:val="24"/>
              </w:rPr>
              <w:t>设备正常运行</w:t>
            </w:r>
            <w:r w:rsidRPr="00657CA9">
              <w:rPr>
                <w:rFonts w:ascii="Times New Roman" w:hAnsi="Times New Roman" w:hint="eastAsia"/>
                <w:b w:val="0"/>
                <w:spacing w:val="0"/>
                <w:kern w:val="2"/>
                <w:sz w:val="24"/>
              </w:rPr>
              <w:t>。验收监测期间（</w:t>
            </w:r>
            <w:r w:rsidRPr="00657CA9">
              <w:rPr>
                <w:rFonts w:ascii="Times New Roman" w:hAnsi="Times New Roman" w:hint="eastAsia"/>
                <w:b w:val="0"/>
                <w:spacing w:val="0"/>
                <w:kern w:val="2"/>
                <w:sz w:val="24"/>
              </w:rPr>
              <w:t>2018.</w:t>
            </w:r>
            <w:r w:rsidR="005E4F1C" w:rsidRPr="00657CA9">
              <w:rPr>
                <w:rFonts w:ascii="Times New Roman" w:hAnsi="Times New Roman"/>
                <w:b w:val="0"/>
                <w:spacing w:val="0"/>
                <w:kern w:val="2"/>
                <w:sz w:val="24"/>
              </w:rPr>
              <w:t>8.16</w:t>
            </w:r>
            <w:r w:rsidRPr="00657CA9">
              <w:rPr>
                <w:rFonts w:ascii="Times New Roman" w:hAnsi="Times New Roman" w:hint="eastAsia"/>
                <w:b w:val="0"/>
                <w:spacing w:val="0"/>
                <w:kern w:val="2"/>
                <w:sz w:val="24"/>
              </w:rPr>
              <w:t>-</w:t>
            </w:r>
            <w:r w:rsidR="005E4F1C" w:rsidRPr="00657CA9">
              <w:rPr>
                <w:rFonts w:ascii="Times New Roman" w:hAnsi="Times New Roman"/>
                <w:b w:val="0"/>
                <w:spacing w:val="0"/>
                <w:kern w:val="2"/>
                <w:sz w:val="24"/>
              </w:rPr>
              <w:t>8.17</w:t>
            </w:r>
            <w:r w:rsidRPr="00657CA9">
              <w:rPr>
                <w:rFonts w:ascii="Times New Roman" w:hAnsi="Times New Roman" w:hint="eastAsia"/>
                <w:b w:val="0"/>
                <w:spacing w:val="0"/>
                <w:kern w:val="2"/>
                <w:sz w:val="24"/>
              </w:rPr>
              <w:t>），</w:t>
            </w:r>
            <w:r w:rsidR="00301CDA" w:rsidRPr="00657CA9">
              <w:rPr>
                <w:rFonts w:ascii="Times New Roman" w:hAnsi="Times New Roman" w:hint="eastAsia"/>
                <w:b w:val="0"/>
                <w:spacing w:val="0"/>
                <w:kern w:val="2"/>
                <w:sz w:val="24"/>
              </w:rPr>
              <w:t>根据企业内部统计的主要原辅材料用量对照本项目设计产能下的原辅材料用量，</w:t>
            </w:r>
            <w:r w:rsidR="00ED7DA0" w:rsidRPr="00657CA9">
              <w:rPr>
                <w:rFonts w:ascii="Times New Roman" w:hAnsi="Times New Roman" w:hint="eastAsia"/>
                <w:b w:val="0"/>
                <w:spacing w:val="0"/>
                <w:kern w:val="2"/>
                <w:sz w:val="24"/>
              </w:rPr>
              <w:t>按照年工作时间</w:t>
            </w:r>
            <w:r w:rsidR="00ED7DA0" w:rsidRPr="00657CA9">
              <w:rPr>
                <w:rFonts w:ascii="Times New Roman" w:hAnsi="Times New Roman" w:hint="eastAsia"/>
                <w:b w:val="0"/>
                <w:spacing w:val="0"/>
                <w:kern w:val="2"/>
                <w:sz w:val="24"/>
              </w:rPr>
              <w:t>3</w:t>
            </w:r>
            <w:r w:rsidR="00657CA9" w:rsidRPr="00657CA9">
              <w:rPr>
                <w:rFonts w:ascii="Times New Roman" w:hAnsi="Times New Roman"/>
                <w:b w:val="0"/>
                <w:spacing w:val="0"/>
                <w:kern w:val="2"/>
                <w:sz w:val="24"/>
              </w:rPr>
              <w:t>00</w:t>
            </w:r>
            <w:r w:rsidR="00ED7DA0" w:rsidRPr="00657CA9">
              <w:rPr>
                <w:rFonts w:ascii="Times New Roman" w:hAnsi="Times New Roman" w:hint="eastAsia"/>
                <w:b w:val="0"/>
                <w:spacing w:val="0"/>
                <w:kern w:val="2"/>
                <w:sz w:val="24"/>
              </w:rPr>
              <w:t>天计算，得出验收监测期间负</w:t>
            </w:r>
            <w:r w:rsidR="00ED7DA0" w:rsidRPr="00657CA9">
              <w:rPr>
                <w:rFonts w:ascii="Times New Roman" w:hAnsi="Times New Roman"/>
                <w:b w:val="0"/>
                <w:spacing w:val="0"/>
                <w:kern w:val="2"/>
                <w:sz w:val="24"/>
              </w:rPr>
              <w:t>荷</w:t>
            </w:r>
            <w:r w:rsidR="00DA3FF1" w:rsidRPr="00657CA9">
              <w:rPr>
                <w:rFonts w:ascii="Times New Roman" w:hAnsi="Times New Roman"/>
                <w:sz w:val="24"/>
                <w:szCs w:val="24"/>
              </w:rPr>
              <w:t>≥</w:t>
            </w:r>
            <w:r w:rsidR="00657CA9" w:rsidRPr="00657CA9">
              <w:rPr>
                <w:rFonts w:ascii="Times New Roman" w:hAnsi="Times New Roman"/>
                <w:sz w:val="24"/>
                <w:szCs w:val="24"/>
              </w:rPr>
              <w:t>80.0</w:t>
            </w:r>
            <w:r w:rsidR="00DA3FF1" w:rsidRPr="00657CA9">
              <w:rPr>
                <w:rFonts w:ascii="Times New Roman" w:hAnsi="Times New Roman"/>
                <w:sz w:val="24"/>
                <w:szCs w:val="24"/>
              </w:rPr>
              <w:t>%</w:t>
            </w:r>
            <w:r w:rsidR="00DA3FF1" w:rsidRPr="00657CA9">
              <w:rPr>
                <w:rFonts w:ascii="Times New Roman" w:hAnsi="Times New Roman" w:hint="eastAsia"/>
                <w:b w:val="0"/>
                <w:sz w:val="24"/>
                <w:szCs w:val="24"/>
              </w:rPr>
              <w:t>。</w:t>
            </w:r>
            <w:r w:rsidR="00301CDA" w:rsidRPr="00301CDA">
              <w:rPr>
                <w:rFonts w:ascii="Times New Roman" w:hAnsi="Times New Roman" w:hint="eastAsia"/>
                <w:b w:val="0"/>
                <w:spacing w:val="0"/>
                <w:kern w:val="2"/>
                <w:sz w:val="24"/>
              </w:rPr>
              <w:t>监测期间项目运行负荷情况详见</w:t>
            </w:r>
            <w:r w:rsidR="00301CDA" w:rsidRPr="00121A2E">
              <w:rPr>
                <w:rFonts w:ascii="Times New Roman" w:hAnsi="Times New Roman" w:hint="eastAsia"/>
                <w:spacing w:val="0"/>
                <w:kern w:val="2"/>
                <w:sz w:val="24"/>
              </w:rPr>
              <w:t>表</w:t>
            </w:r>
            <w:r w:rsidR="00301CDA" w:rsidRPr="00121A2E">
              <w:rPr>
                <w:rFonts w:ascii="Times New Roman" w:hAnsi="Times New Roman" w:hint="eastAsia"/>
                <w:spacing w:val="0"/>
                <w:kern w:val="2"/>
                <w:sz w:val="24"/>
              </w:rPr>
              <w:t>6-1</w:t>
            </w:r>
            <w:r w:rsidR="00301CDA" w:rsidRPr="00121A2E">
              <w:rPr>
                <w:rFonts w:ascii="Times New Roman" w:hAnsi="Times New Roman" w:hint="eastAsia"/>
                <w:spacing w:val="0"/>
                <w:kern w:val="2"/>
                <w:sz w:val="24"/>
              </w:rPr>
              <w:t>，</w:t>
            </w:r>
            <w:r w:rsidR="00301CDA" w:rsidRPr="00301CDA">
              <w:rPr>
                <w:rFonts w:ascii="Times New Roman" w:hAnsi="Times New Roman" w:hint="eastAsia"/>
                <w:b w:val="0"/>
                <w:spacing w:val="0"/>
                <w:kern w:val="2"/>
                <w:sz w:val="24"/>
              </w:rPr>
              <w:t>实际原辅材料消耗情况说明详见附件。</w:t>
            </w:r>
          </w:p>
          <w:p w14:paraId="28F994C3" w14:textId="3E10D0FB" w:rsidR="00B30BD6" w:rsidRDefault="00DA3FF1" w:rsidP="00DA3FF1">
            <w:pPr>
              <w:pStyle w:val="2"/>
              <w:spacing w:before="0" w:after="0" w:line="360" w:lineRule="auto"/>
              <w:ind w:left="0" w:firstLineChars="200" w:firstLine="546"/>
              <w:jc w:val="center"/>
              <w:rPr>
                <w:rFonts w:ascii="Times New Roman" w:hAnsi="Times New Roman"/>
                <w:sz w:val="24"/>
                <w:szCs w:val="24"/>
              </w:rPr>
            </w:pPr>
            <w:r w:rsidRPr="00532EA8">
              <w:rPr>
                <w:rFonts w:ascii="Times New Roman" w:hAnsi="Times New Roman"/>
                <w:sz w:val="24"/>
                <w:szCs w:val="24"/>
              </w:rPr>
              <w:t>表</w:t>
            </w:r>
            <w:r w:rsidRPr="00532EA8">
              <w:rPr>
                <w:rFonts w:ascii="Times New Roman" w:hAnsi="Times New Roman"/>
                <w:sz w:val="24"/>
                <w:szCs w:val="24"/>
              </w:rPr>
              <w:t xml:space="preserve">6-1 </w:t>
            </w:r>
            <w:r w:rsidRPr="00532EA8">
              <w:rPr>
                <w:rFonts w:ascii="Times New Roman" w:hAnsi="Times New Roman"/>
                <w:sz w:val="24"/>
                <w:szCs w:val="24"/>
              </w:rPr>
              <w:t>验收监测期间生产负荷</w:t>
            </w:r>
            <w:r w:rsidR="00532EA8" w:rsidRPr="00532EA8">
              <w:rPr>
                <w:rFonts w:ascii="Times New Roman" w:hAnsi="Times New Roman" w:hint="eastAsia"/>
                <w:sz w:val="24"/>
                <w:szCs w:val="24"/>
              </w:rPr>
              <w:t>情况表</w:t>
            </w:r>
          </w:p>
          <w:tbl>
            <w:tblPr>
              <w:tblW w:w="8469" w:type="dxa"/>
              <w:jc w:val="center"/>
              <w:tblBorders>
                <w:top w:val="thinThickSmallGap" w:sz="12" w:space="0" w:color="auto"/>
                <w:bottom w:val="thickThinSmallGap" w:sz="12" w:space="0" w:color="auto"/>
                <w:insideH w:val="single" w:sz="6" w:space="0" w:color="auto"/>
                <w:insideV w:val="single" w:sz="6" w:space="0" w:color="auto"/>
              </w:tblBorders>
              <w:tblLayout w:type="fixed"/>
              <w:tblLook w:val="0000" w:firstRow="0" w:lastRow="0" w:firstColumn="0" w:lastColumn="0" w:noHBand="0" w:noVBand="0"/>
            </w:tblPr>
            <w:tblGrid>
              <w:gridCol w:w="855"/>
              <w:gridCol w:w="1159"/>
              <w:gridCol w:w="1559"/>
              <w:gridCol w:w="1559"/>
              <w:gridCol w:w="2203"/>
              <w:gridCol w:w="1134"/>
            </w:tblGrid>
            <w:tr w:rsidR="00E129AD" w:rsidRPr="003F53BB" w14:paraId="037C81FC" w14:textId="77777777" w:rsidTr="00E129AD">
              <w:trPr>
                <w:trHeight w:val="634"/>
                <w:tblHeader/>
                <w:jc w:val="center"/>
              </w:trPr>
              <w:tc>
                <w:tcPr>
                  <w:tcW w:w="855" w:type="dxa"/>
                  <w:vAlign w:val="center"/>
                </w:tcPr>
                <w:p w14:paraId="09CCD688" w14:textId="77777777" w:rsidR="00E129AD" w:rsidRPr="003F53BB" w:rsidRDefault="00E129AD" w:rsidP="009C6928">
                  <w:pPr>
                    <w:jc w:val="center"/>
                    <w:rPr>
                      <w:rFonts w:hAnsi="宋体"/>
                      <w:b/>
                      <w:kern w:val="0"/>
                      <w:szCs w:val="21"/>
                    </w:rPr>
                  </w:pPr>
                  <w:r w:rsidRPr="003F53BB">
                    <w:rPr>
                      <w:rFonts w:hAnsi="宋体" w:hint="eastAsia"/>
                      <w:b/>
                      <w:kern w:val="0"/>
                      <w:szCs w:val="21"/>
                    </w:rPr>
                    <w:t>类型</w:t>
                  </w:r>
                </w:p>
              </w:tc>
              <w:tc>
                <w:tcPr>
                  <w:tcW w:w="1159" w:type="dxa"/>
                  <w:vAlign w:val="center"/>
                </w:tcPr>
                <w:p w14:paraId="124EE325" w14:textId="77777777" w:rsidR="00E129AD" w:rsidRPr="003F53BB" w:rsidRDefault="00E129AD" w:rsidP="009C6928">
                  <w:pPr>
                    <w:jc w:val="center"/>
                    <w:rPr>
                      <w:rFonts w:hAnsi="宋体"/>
                      <w:b/>
                      <w:kern w:val="0"/>
                      <w:szCs w:val="21"/>
                    </w:rPr>
                  </w:pPr>
                  <w:r w:rsidRPr="003F53BB">
                    <w:rPr>
                      <w:rFonts w:hAnsi="宋体" w:hint="eastAsia"/>
                      <w:b/>
                      <w:kern w:val="0"/>
                      <w:szCs w:val="21"/>
                    </w:rPr>
                    <w:t>名称</w:t>
                  </w:r>
                </w:p>
              </w:tc>
              <w:tc>
                <w:tcPr>
                  <w:tcW w:w="1559" w:type="dxa"/>
                  <w:vAlign w:val="center"/>
                </w:tcPr>
                <w:p w14:paraId="776CBDB5" w14:textId="26FFD45C" w:rsidR="00E129AD" w:rsidRPr="003F53BB" w:rsidRDefault="00E129AD" w:rsidP="009C6928">
                  <w:pPr>
                    <w:jc w:val="center"/>
                    <w:rPr>
                      <w:b/>
                      <w:kern w:val="0"/>
                      <w:szCs w:val="21"/>
                    </w:rPr>
                  </w:pPr>
                  <w:r w:rsidRPr="003F53BB">
                    <w:rPr>
                      <w:rFonts w:hAnsi="宋体" w:hint="eastAsia"/>
                      <w:b/>
                      <w:kern w:val="0"/>
                      <w:szCs w:val="21"/>
                    </w:rPr>
                    <w:t>设计年</w:t>
                  </w:r>
                  <w:r>
                    <w:rPr>
                      <w:rFonts w:hAnsi="宋体" w:hint="eastAsia"/>
                      <w:b/>
                      <w:kern w:val="0"/>
                      <w:szCs w:val="21"/>
                    </w:rPr>
                    <w:t>消耗</w:t>
                  </w:r>
                  <w:r w:rsidRPr="003F53BB">
                    <w:rPr>
                      <w:rFonts w:hAnsi="宋体" w:hint="eastAsia"/>
                      <w:b/>
                      <w:kern w:val="0"/>
                      <w:szCs w:val="21"/>
                    </w:rPr>
                    <w:t>量</w:t>
                  </w:r>
                </w:p>
              </w:tc>
              <w:tc>
                <w:tcPr>
                  <w:tcW w:w="1559" w:type="dxa"/>
                  <w:vAlign w:val="center"/>
                </w:tcPr>
                <w:p w14:paraId="21B6BC98" w14:textId="55812C06" w:rsidR="00E129AD" w:rsidRPr="003F53BB" w:rsidRDefault="00E129AD" w:rsidP="009C6928">
                  <w:pPr>
                    <w:jc w:val="center"/>
                    <w:rPr>
                      <w:b/>
                      <w:kern w:val="0"/>
                      <w:szCs w:val="21"/>
                    </w:rPr>
                  </w:pPr>
                  <w:r>
                    <w:rPr>
                      <w:rFonts w:hint="eastAsia"/>
                      <w:b/>
                      <w:kern w:val="0"/>
                      <w:szCs w:val="21"/>
                    </w:rPr>
                    <w:t>设计日消耗</w:t>
                  </w:r>
                  <w:r w:rsidRPr="003F53BB">
                    <w:rPr>
                      <w:rFonts w:hint="eastAsia"/>
                      <w:b/>
                      <w:kern w:val="0"/>
                      <w:szCs w:val="21"/>
                    </w:rPr>
                    <w:t>量</w:t>
                  </w:r>
                </w:p>
              </w:tc>
              <w:tc>
                <w:tcPr>
                  <w:tcW w:w="2203" w:type="dxa"/>
                  <w:vAlign w:val="center"/>
                </w:tcPr>
                <w:p w14:paraId="7A6DE629" w14:textId="36908933" w:rsidR="00E129AD" w:rsidRPr="003F53BB" w:rsidRDefault="00E129AD" w:rsidP="009C6928">
                  <w:pPr>
                    <w:jc w:val="center"/>
                    <w:rPr>
                      <w:b/>
                      <w:kern w:val="0"/>
                      <w:szCs w:val="21"/>
                    </w:rPr>
                  </w:pPr>
                  <w:r>
                    <w:rPr>
                      <w:rFonts w:hint="eastAsia"/>
                      <w:b/>
                      <w:kern w:val="0"/>
                      <w:szCs w:val="21"/>
                    </w:rPr>
                    <w:t>两日平均实际消耗</w:t>
                  </w:r>
                  <w:r w:rsidRPr="003F53BB">
                    <w:rPr>
                      <w:rFonts w:hint="eastAsia"/>
                      <w:b/>
                      <w:kern w:val="0"/>
                      <w:szCs w:val="21"/>
                    </w:rPr>
                    <w:t>量</w:t>
                  </w:r>
                </w:p>
              </w:tc>
              <w:tc>
                <w:tcPr>
                  <w:tcW w:w="1134" w:type="dxa"/>
                  <w:vAlign w:val="center"/>
                </w:tcPr>
                <w:p w14:paraId="260AB2DD" w14:textId="1ADADD5B" w:rsidR="00E129AD" w:rsidRPr="003F53BB" w:rsidRDefault="00E129AD" w:rsidP="009C6928">
                  <w:pPr>
                    <w:jc w:val="center"/>
                    <w:rPr>
                      <w:b/>
                      <w:kern w:val="0"/>
                      <w:szCs w:val="21"/>
                    </w:rPr>
                  </w:pPr>
                  <w:r w:rsidRPr="003F53BB">
                    <w:rPr>
                      <w:rFonts w:hint="eastAsia"/>
                      <w:b/>
                      <w:kern w:val="0"/>
                      <w:szCs w:val="21"/>
                    </w:rPr>
                    <w:t>生产负荷</w:t>
                  </w:r>
                  <w:r>
                    <w:rPr>
                      <w:rFonts w:hint="eastAsia"/>
                      <w:b/>
                      <w:kern w:val="0"/>
                      <w:szCs w:val="21"/>
                    </w:rPr>
                    <w:t>（</w:t>
                  </w:r>
                  <w:r>
                    <w:rPr>
                      <w:rFonts w:hint="eastAsia"/>
                      <w:b/>
                      <w:kern w:val="0"/>
                      <w:szCs w:val="21"/>
                    </w:rPr>
                    <w:t>%</w:t>
                  </w:r>
                  <w:r>
                    <w:rPr>
                      <w:rFonts w:hint="eastAsia"/>
                      <w:b/>
                      <w:kern w:val="0"/>
                      <w:szCs w:val="21"/>
                    </w:rPr>
                    <w:t>）</w:t>
                  </w:r>
                </w:p>
              </w:tc>
            </w:tr>
            <w:tr w:rsidR="00E129AD" w:rsidRPr="003F53BB" w14:paraId="40BAE919" w14:textId="77777777" w:rsidTr="00E129AD">
              <w:trPr>
                <w:trHeight w:val="374"/>
                <w:jc w:val="center"/>
              </w:trPr>
              <w:tc>
                <w:tcPr>
                  <w:tcW w:w="855" w:type="dxa"/>
                  <w:vMerge w:val="restart"/>
                  <w:vAlign w:val="center"/>
                </w:tcPr>
                <w:p w14:paraId="31AAA348" w14:textId="77777777" w:rsidR="00E129AD" w:rsidRPr="003F53BB" w:rsidRDefault="00E129AD" w:rsidP="00E129AD">
                  <w:pPr>
                    <w:jc w:val="center"/>
                    <w:rPr>
                      <w:szCs w:val="21"/>
                    </w:rPr>
                  </w:pPr>
                  <w:r w:rsidRPr="003F53BB">
                    <w:rPr>
                      <w:rFonts w:hint="eastAsia"/>
                      <w:szCs w:val="21"/>
                    </w:rPr>
                    <w:t>原材料</w:t>
                  </w:r>
                </w:p>
              </w:tc>
              <w:tc>
                <w:tcPr>
                  <w:tcW w:w="1159" w:type="dxa"/>
                  <w:vAlign w:val="center"/>
                </w:tcPr>
                <w:p w14:paraId="7A46D67F" w14:textId="43FB4D74" w:rsidR="00E129AD" w:rsidRPr="003F53BB" w:rsidRDefault="00E129AD" w:rsidP="00E129AD">
                  <w:pPr>
                    <w:jc w:val="center"/>
                    <w:rPr>
                      <w:szCs w:val="21"/>
                    </w:rPr>
                  </w:pPr>
                  <w:r>
                    <w:rPr>
                      <w:rFonts w:ascii="宋体" w:hAnsi="宋体" w:hint="eastAsia"/>
                      <w:color w:val="000000"/>
                      <w:szCs w:val="21"/>
                    </w:rPr>
                    <w:t>单张纸胶印油墨</w:t>
                  </w:r>
                </w:p>
              </w:tc>
              <w:tc>
                <w:tcPr>
                  <w:tcW w:w="1559" w:type="dxa"/>
                  <w:vAlign w:val="center"/>
                </w:tcPr>
                <w:p w14:paraId="0A9FC212" w14:textId="27EA9EEF" w:rsidR="00E129AD" w:rsidRPr="003F53BB" w:rsidRDefault="00E129AD" w:rsidP="00E129AD">
                  <w:pPr>
                    <w:jc w:val="center"/>
                    <w:rPr>
                      <w:szCs w:val="21"/>
                    </w:rPr>
                  </w:pPr>
                  <w:r>
                    <w:rPr>
                      <w:szCs w:val="21"/>
                    </w:rPr>
                    <w:t>90kg</w:t>
                  </w:r>
                </w:p>
              </w:tc>
              <w:tc>
                <w:tcPr>
                  <w:tcW w:w="1559" w:type="dxa"/>
                  <w:vAlign w:val="center"/>
                </w:tcPr>
                <w:p w14:paraId="2DE4F0CD" w14:textId="2ABA2419" w:rsidR="00E129AD" w:rsidRPr="003F53BB" w:rsidRDefault="00E129AD" w:rsidP="00E129AD">
                  <w:pPr>
                    <w:jc w:val="center"/>
                    <w:rPr>
                      <w:szCs w:val="21"/>
                    </w:rPr>
                  </w:pPr>
                  <w:r>
                    <w:rPr>
                      <w:szCs w:val="21"/>
                    </w:rPr>
                    <w:t>300</w:t>
                  </w:r>
                  <w:r>
                    <w:rPr>
                      <w:rFonts w:hint="eastAsia"/>
                      <w:szCs w:val="21"/>
                    </w:rPr>
                    <w:t>g</w:t>
                  </w:r>
                </w:p>
              </w:tc>
              <w:tc>
                <w:tcPr>
                  <w:tcW w:w="2203" w:type="dxa"/>
                  <w:vAlign w:val="center"/>
                </w:tcPr>
                <w:p w14:paraId="42F6AE28" w14:textId="54F1A5EE" w:rsidR="00E129AD" w:rsidRPr="003F53BB" w:rsidRDefault="00E129AD" w:rsidP="00E129AD">
                  <w:pPr>
                    <w:jc w:val="center"/>
                    <w:rPr>
                      <w:szCs w:val="21"/>
                    </w:rPr>
                  </w:pPr>
                  <w:r>
                    <w:rPr>
                      <w:color w:val="000000"/>
                      <w:szCs w:val="21"/>
                    </w:rPr>
                    <w:t>240</w:t>
                  </w:r>
                  <w:r>
                    <w:rPr>
                      <w:rFonts w:hint="eastAsia"/>
                      <w:szCs w:val="21"/>
                    </w:rPr>
                    <w:t xml:space="preserve"> g</w:t>
                  </w:r>
                </w:p>
              </w:tc>
              <w:tc>
                <w:tcPr>
                  <w:tcW w:w="1134" w:type="dxa"/>
                  <w:vAlign w:val="center"/>
                </w:tcPr>
                <w:p w14:paraId="0C840B87" w14:textId="09113BD6" w:rsidR="00E129AD" w:rsidRPr="003F53BB" w:rsidRDefault="00E129AD" w:rsidP="00E129AD">
                  <w:pPr>
                    <w:jc w:val="center"/>
                    <w:rPr>
                      <w:rFonts w:ascii="宋体" w:hAnsi="宋体" w:cs="宋体"/>
                      <w:szCs w:val="21"/>
                    </w:rPr>
                  </w:pPr>
                  <w:r>
                    <w:rPr>
                      <w:color w:val="000000"/>
                      <w:szCs w:val="21"/>
                    </w:rPr>
                    <w:t xml:space="preserve">80.0 </w:t>
                  </w:r>
                </w:p>
              </w:tc>
            </w:tr>
            <w:tr w:rsidR="00E129AD" w:rsidRPr="003F53BB" w14:paraId="1B74D9DB" w14:textId="77777777" w:rsidTr="00E129AD">
              <w:trPr>
                <w:trHeight w:val="374"/>
                <w:jc w:val="center"/>
              </w:trPr>
              <w:tc>
                <w:tcPr>
                  <w:tcW w:w="855" w:type="dxa"/>
                  <w:vMerge/>
                  <w:vAlign w:val="center"/>
                </w:tcPr>
                <w:p w14:paraId="5D8D409E" w14:textId="77777777" w:rsidR="00E129AD" w:rsidRPr="003F53BB" w:rsidRDefault="00E129AD" w:rsidP="00E129AD">
                  <w:pPr>
                    <w:jc w:val="center"/>
                    <w:rPr>
                      <w:szCs w:val="21"/>
                    </w:rPr>
                  </w:pPr>
                </w:p>
              </w:tc>
              <w:tc>
                <w:tcPr>
                  <w:tcW w:w="1159" w:type="dxa"/>
                  <w:vAlign w:val="center"/>
                </w:tcPr>
                <w:p w14:paraId="0EF4D3C1" w14:textId="4FC19434" w:rsidR="00E129AD" w:rsidRPr="003F53BB" w:rsidRDefault="00E129AD" w:rsidP="00E129AD">
                  <w:pPr>
                    <w:jc w:val="center"/>
                    <w:rPr>
                      <w:szCs w:val="21"/>
                    </w:rPr>
                  </w:pPr>
                  <w:r>
                    <w:rPr>
                      <w:rFonts w:ascii="宋体" w:hAnsi="宋体" w:hint="eastAsia"/>
                      <w:color w:val="000000"/>
                      <w:szCs w:val="21"/>
                    </w:rPr>
                    <w:t>不干胶纸</w:t>
                  </w:r>
                </w:p>
              </w:tc>
              <w:tc>
                <w:tcPr>
                  <w:tcW w:w="1559" w:type="dxa"/>
                  <w:vAlign w:val="center"/>
                </w:tcPr>
                <w:p w14:paraId="616C4B3C" w14:textId="4ADF302E" w:rsidR="00E129AD" w:rsidRPr="003F53BB" w:rsidRDefault="00E129AD" w:rsidP="00E129AD">
                  <w:pPr>
                    <w:jc w:val="center"/>
                  </w:pPr>
                  <w:r w:rsidRPr="00E60ECF">
                    <w:rPr>
                      <w:szCs w:val="21"/>
                    </w:rPr>
                    <w:t>10</w:t>
                  </w:r>
                  <w:r w:rsidRPr="00E60ECF">
                    <w:rPr>
                      <w:szCs w:val="21"/>
                    </w:rPr>
                    <w:t>万</w:t>
                  </w:r>
                  <w:r w:rsidRPr="005E4F1C">
                    <w:rPr>
                      <w:color w:val="000000"/>
                      <w:szCs w:val="21"/>
                    </w:rPr>
                    <w:t>m</w:t>
                  </w:r>
                  <w:r w:rsidRPr="005E4F1C">
                    <w:rPr>
                      <w:color w:val="000000"/>
                      <w:szCs w:val="21"/>
                      <w:vertAlign w:val="superscript"/>
                    </w:rPr>
                    <w:t>2</w:t>
                  </w:r>
                </w:p>
              </w:tc>
              <w:tc>
                <w:tcPr>
                  <w:tcW w:w="1559" w:type="dxa"/>
                  <w:vAlign w:val="center"/>
                </w:tcPr>
                <w:p w14:paraId="128F1883" w14:textId="374E7C5B" w:rsidR="00E129AD" w:rsidRPr="003F53BB" w:rsidRDefault="00E129AD" w:rsidP="00E129AD">
                  <w:pPr>
                    <w:jc w:val="center"/>
                    <w:rPr>
                      <w:szCs w:val="21"/>
                    </w:rPr>
                  </w:pPr>
                  <w:r>
                    <w:rPr>
                      <w:szCs w:val="21"/>
                    </w:rPr>
                    <w:t>333</w:t>
                  </w:r>
                  <w:r w:rsidRPr="005E4F1C">
                    <w:rPr>
                      <w:color w:val="000000"/>
                      <w:szCs w:val="21"/>
                    </w:rPr>
                    <w:t xml:space="preserve"> m</w:t>
                  </w:r>
                  <w:r w:rsidRPr="005E4F1C">
                    <w:rPr>
                      <w:color w:val="000000"/>
                      <w:szCs w:val="21"/>
                      <w:vertAlign w:val="superscript"/>
                    </w:rPr>
                    <w:t>2</w:t>
                  </w:r>
                </w:p>
              </w:tc>
              <w:tc>
                <w:tcPr>
                  <w:tcW w:w="2203" w:type="dxa"/>
                  <w:vAlign w:val="center"/>
                </w:tcPr>
                <w:p w14:paraId="16AC19A8" w14:textId="40A9095F" w:rsidR="00E129AD" w:rsidRPr="003F53BB" w:rsidRDefault="00E129AD" w:rsidP="00E129AD">
                  <w:pPr>
                    <w:jc w:val="center"/>
                    <w:rPr>
                      <w:szCs w:val="21"/>
                    </w:rPr>
                  </w:pPr>
                  <w:r>
                    <w:rPr>
                      <w:color w:val="000000"/>
                      <w:szCs w:val="21"/>
                    </w:rPr>
                    <w:t>290</w:t>
                  </w:r>
                  <w:r w:rsidRPr="005E4F1C">
                    <w:rPr>
                      <w:color w:val="000000"/>
                      <w:szCs w:val="21"/>
                    </w:rPr>
                    <w:t xml:space="preserve"> m</w:t>
                  </w:r>
                  <w:r w:rsidRPr="005E4F1C">
                    <w:rPr>
                      <w:color w:val="000000"/>
                      <w:szCs w:val="21"/>
                      <w:vertAlign w:val="superscript"/>
                    </w:rPr>
                    <w:t>2</w:t>
                  </w:r>
                </w:p>
              </w:tc>
              <w:tc>
                <w:tcPr>
                  <w:tcW w:w="1134" w:type="dxa"/>
                  <w:vAlign w:val="center"/>
                </w:tcPr>
                <w:p w14:paraId="6361011E" w14:textId="596BCA3E" w:rsidR="00E129AD" w:rsidRPr="003F53BB" w:rsidRDefault="00E129AD" w:rsidP="00E129AD">
                  <w:pPr>
                    <w:jc w:val="center"/>
                    <w:rPr>
                      <w:rFonts w:ascii="宋体" w:hAnsi="宋体" w:cs="宋体"/>
                      <w:szCs w:val="21"/>
                    </w:rPr>
                  </w:pPr>
                  <w:r>
                    <w:rPr>
                      <w:color w:val="000000"/>
                      <w:szCs w:val="21"/>
                    </w:rPr>
                    <w:t xml:space="preserve">87.1 </w:t>
                  </w:r>
                </w:p>
              </w:tc>
            </w:tr>
            <w:tr w:rsidR="00E129AD" w:rsidRPr="003F53BB" w14:paraId="1F89256B" w14:textId="77777777" w:rsidTr="00E129AD">
              <w:trPr>
                <w:trHeight w:val="374"/>
                <w:jc w:val="center"/>
              </w:trPr>
              <w:tc>
                <w:tcPr>
                  <w:tcW w:w="855" w:type="dxa"/>
                  <w:vMerge/>
                  <w:vAlign w:val="center"/>
                </w:tcPr>
                <w:p w14:paraId="6CD666FF" w14:textId="77777777" w:rsidR="00E129AD" w:rsidRPr="003F53BB" w:rsidRDefault="00E129AD" w:rsidP="00E129AD">
                  <w:pPr>
                    <w:jc w:val="center"/>
                    <w:rPr>
                      <w:szCs w:val="21"/>
                    </w:rPr>
                  </w:pPr>
                </w:p>
              </w:tc>
              <w:tc>
                <w:tcPr>
                  <w:tcW w:w="1159" w:type="dxa"/>
                  <w:vAlign w:val="center"/>
                </w:tcPr>
                <w:p w14:paraId="783A2691" w14:textId="7A4C9C8E" w:rsidR="00E129AD" w:rsidRPr="003F53BB" w:rsidRDefault="00E129AD" w:rsidP="00E129AD">
                  <w:pPr>
                    <w:jc w:val="center"/>
                    <w:rPr>
                      <w:szCs w:val="21"/>
                    </w:rPr>
                  </w:pPr>
                  <w:r>
                    <w:rPr>
                      <w:rFonts w:ascii="宋体" w:hAnsi="宋体" w:hint="eastAsia"/>
                      <w:color w:val="000000"/>
                      <w:szCs w:val="21"/>
                    </w:rPr>
                    <w:t>双胶纸</w:t>
                  </w:r>
                </w:p>
              </w:tc>
              <w:tc>
                <w:tcPr>
                  <w:tcW w:w="1559" w:type="dxa"/>
                  <w:vAlign w:val="center"/>
                </w:tcPr>
                <w:p w14:paraId="69E67219" w14:textId="21ADB32C" w:rsidR="00E129AD" w:rsidRPr="003F53BB" w:rsidRDefault="00E129AD" w:rsidP="00E129AD">
                  <w:pPr>
                    <w:jc w:val="center"/>
                  </w:pPr>
                  <w:r w:rsidRPr="00E60ECF">
                    <w:rPr>
                      <w:szCs w:val="21"/>
                    </w:rPr>
                    <w:t>100</w:t>
                  </w:r>
                  <w:r w:rsidRPr="00E60ECF">
                    <w:rPr>
                      <w:szCs w:val="21"/>
                    </w:rPr>
                    <w:t>万</w:t>
                  </w:r>
                  <w:r w:rsidRPr="005E4F1C">
                    <w:rPr>
                      <w:color w:val="000000"/>
                      <w:szCs w:val="21"/>
                    </w:rPr>
                    <w:t>m</w:t>
                  </w:r>
                  <w:r w:rsidRPr="005E4F1C">
                    <w:rPr>
                      <w:color w:val="000000"/>
                      <w:szCs w:val="21"/>
                      <w:vertAlign w:val="superscript"/>
                    </w:rPr>
                    <w:t>2</w:t>
                  </w:r>
                </w:p>
              </w:tc>
              <w:tc>
                <w:tcPr>
                  <w:tcW w:w="1559" w:type="dxa"/>
                  <w:vAlign w:val="center"/>
                </w:tcPr>
                <w:p w14:paraId="48B418CD" w14:textId="1DDEE6CC" w:rsidR="00E129AD" w:rsidRPr="003F53BB" w:rsidRDefault="00E129AD" w:rsidP="00E129AD">
                  <w:pPr>
                    <w:jc w:val="center"/>
                    <w:rPr>
                      <w:szCs w:val="21"/>
                    </w:rPr>
                  </w:pPr>
                  <w:r>
                    <w:rPr>
                      <w:szCs w:val="21"/>
                    </w:rPr>
                    <w:t xml:space="preserve">3333 </w:t>
                  </w:r>
                  <w:r w:rsidRPr="005E4F1C">
                    <w:rPr>
                      <w:color w:val="000000"/>
                      <w:szCs w:val="21"/>
                    </w:rPr>
                    <w:t>m</w:t>
                  </w:r>
                  <w:r w:rsidRPr="005E4F1C">
                    <w:rPr>
                      <w:color w:val="000000"/>
                      <w:szCs w:val="21"/>
                      <w:vertAlign w:val="superscript"/>
                    </w:rPr>
                    <w:t>2</w:t>
                  </w:r>
                </w:p>
              </w:tc>
              <w:tc>
                <w:tcPr>
                  <w:tcW w:w="2203" w:type="dxa"/>
                  <w:vAlign w:val="center"/>
                </w:tcPr>
                <w:p w14:paraId="402843A5" w14:textId="39579CE7" w:rsidR="00E129AD" w:rsidRPr="003F53BB" w:rsidRDefault="00E129AD" w:rsidP="00E129AD">
                  <w:pPr>
                    <w:jc w:val="center"/>
                    <w:rPr>
                      <w:szCs w:val="21"/>
                    </w:rPr>
                  </w:pPr>
                  <w:r>
                    <w:rPr>
                      <w:color w:val="000000"/>
                      <w:szCs w:val="21"/>
                    </w:rPr>
                    <w:t>2700</w:t>
                  </w:r>
                  <w:r>
                    <w:rPr>
                      <w:szCs w:val="21"/>
                    </w:rPr>
                    <w:t xml:space="preserve"> </w:t>
                  </w:r>
                  <w:r w:rsidRPr="005E4F1C">
                    <w:rPr>
                      <w:color w:val="000000"/>
                      <w:szCs w:val="21"/>
                    </w:rPr>
                    <w:t>m</w:t>
                  </w:r>
                  <w:r w:rsidRPr="005E4F1C">
                    <w:rPr>
                      <w:color w:val="000000"/>
                      <w:szCs w:val="21"/>
                      <w:vertAlign w:val="superscript"/>
                    </w:rPr>
                    <w:t>2</w:t>
                  </w:r>
                </w:p>
              </w:tc>
              <w:tc>
                <w:tcPr>
                  <w:tcW w:w="1134" w:type="dxa"/>
                  <w:vAlign w:val="center"/>
                </w:tcPr>
                <w:p w14:paraId="63B7DC3E" w14:textId="6474877D" w:rsidR="00E129AD" w:rsidRPr="003F53BB" w:rsidRDefault="00E129AD" w:rsidP="00E129AD">
                  <w:pPr>
                    <w:jc w:val="center"/>
                    <w:rPr>
                      <w:rFonts w:ascii="宋体" w:hAnsi="宋体" w:cs="宋体"/>
                      <w:szCs w:val="21"/>
                    </w:rPr>
                  </w:pPr>
                  <w:r>
                    <w:rPr>
                      <w:color w:val="000000"/>
                      <w:szCs w:val="21"/>
                    </w:rPr>
                    <w:t xml:space="preserve">81.0 </w:t>
                  </w:r>
                </w:p>
              </w:tc>
            </w:tr>
            <w:tr w:rsidR="00E129AD" w:rsidRPr="003F53BB" w14:paraId="433CDEA1" w14:textId="77777777" w:rsidTr="00E129AD">
              <w:trPr>
                <w:trHeight w:val="374"/>
                <w:jc w:val="center"/>
              </w:trPr>
              <w:tc>
                <w:tcPr>
                  <w:tcW w:w="855" w:type="dxa"/>
                  <w:vMerge/>
                  <w:vAlign w:val="center"/>
                </w:tcPr>
                <w:p w14:paraId="6B6D4D1D" w14:textId="77777777" w:rsidR="00E129AD" w:rsidRPr="003F53BB" w:rsidRDefault="00E129AD" w:rsidP="00E129AD">
                  <w:pPr>
                    <w:jc w:val="center"/>
                    <w:rPr>
                      <w:szCs w:val="21"/>
                    </w:rPr>
                  </w:pPr>
                </w:p>
              </w:tc>
              <w:tc>
                <w:tcPr>
                  <w:tcW w:w="1159" w:type="dxa"/>
                  <w:vAlign w:val="center"/>
                </w:tcPr>
                <w:p w14:paraId="5B344A2B" w14:textId="608C4C44" w:rsidR="00E129AD" w:rsidRPr="003F53BB" w:rsidRDefault="00E129AD" w:rsidP="00E129AD">
                  <w:pPr>
                    <w:jc w:val="center"/>
                    <w:rPr>
                      <w:szCs w:val="21"/>
                    </w:rPr>
                  </w:pPr>
                  <w:r>
                    <w:rPr>
                      <w:rFonts w:ascii="宋体" w:hAnsi="宋体" w:hint="eastAsia"/>
                      <w:color w:val="000000"/>
                      <w:szCs w:val="21"/>
                    </w:rPr>
                    <w:t>润版液</w:t>
                  </w:r>
                </w:p>
              </w:tc>
              <w:tc>
                <w:tcPr>
                  <w:tcW w:w="1559" w:type="dxa"/>
                  <w:vAlign w:val="center"/>
                </w:tcPr>
                <w:p w14:paraId="000E3E8C" w14:textId="2926D574" w:rsidR="00E129AD" w:rsidRPr="003F53BB" w:rsidRDefault="00E129AD" w:rsidP="00E129AD">
                  <w:pPr>
                    <w:jc w:val="center"/>
                  </w:pPr>
                  <w:r>
                    <w:rPr>
                      <w:szCs w:val="21"/>
                    </w:rPr>
                    <w:t>5 kg</w:t>
                  </w:r>
                </w:p>
              </w:tc>
              <w:tc>
                <w:tcPr>
                  <w:tcW w:w="1559" w:type="dxa"/>
                  <w:vAlign w:val="center"/>
                </w:tcPr>
                <w:p w14:paraId="3D823C0E" w14:textId="149DDAA7" w:rsidR="00E129AD" w:rsidRPr="003F53BB" w:rsidRDefault="00E129AD" w:rsidP="00E129AD">
                  <w:pPr>
                    <w:jc w:val="center"/>
                    <w:rPr>
                      <w:szCs w:val="21"/>
                    </w:rPr>
                  </w:pPr>
                  <w:r>
                    <w:rPr>
                      <w:szCs w:val="21"/>
                    </w:rPr>
                    <w:t>17g</w:t>
                  </w:r>
                </w:p>
              </w:tc>
              <w:tc>
                <w:tcPr>
                  <w:tcW w:w="2203" w:type="dxa"/>
                  <w:vAlign w:val="center"/>
                </w:tcPr>
                <w:p w14:paraId="4846AB98" w14:textId="1E8D92CE" w:rsidR="00E129AD" w:rsidRPr="003F53BB" w:rsidRDefault="00E129AD" w:rsidP="00E129AD">
                  <w:pPr>
                    <w:jc w:val="center"/>
                    <w:rPr>
                      <w:szCs w:val="21"/>
                    </w:rPr>
                  </w:pPr>
                  <w:r>
                    <w:rPr>
                      <w:color w:val="000000"/>
                      <w:szCs w:val="21"/>
                    </w:rPr>
                    <w:t>15</w:t>
                  </w:r>
                  <w:r>
                    <w:rPr>
                      <w:szCs w:val="21"/>
                    </w:rPr>
                    <w:t xml:space="preserve"> g</w:t>
                  </w:r>
                </w:p>
              </w:tc>
              <w:tc>
                <w:tcPr>
                  <w:tcW w:w="1134" w:type="dxa"/>
                  <w:vAlign w:val="center"/>
                </w:tcPr>
                <w:p w14:paraId="5A31CAC5" w14:textId="6F10159F" w:rsidR="00E129AD" w:rsidRPr="003F53BB" w:rsidRDefault="00E129AD" w:rsidP="00E129AD">
                  <w:pPr>
                    <w:jc w:val="center"/>
                    <w:rPr>
                      <w:rFonts w:ascii="宋体" w:hAnsi="宋体" w:cs="宋体"/>
                      <w:szCs w:val="21"/>
                    </w:rPr>
                  </w:pPr>
                  <w:r>
                    <w:rPr>
                      <w:color w:val="000000"/>
                      <w:szCs w:val="21"/>
                    </w:rPr>
                    <w:t xml:space="preserve">88.2 </w:t>
                  </w:r>
                </w:p>
              </w:tc>
            </w:tr>
            <w:tr w:rsidR="00E129AD" w:rsidRPr="003F53BB" w14:paraId="559330BE" w14:textId="77777777" w:rsidTr="00E129AD">
              <w:trPr>
                <w:trHeight w:val="374"/>
                <w:jc w:val="center"/>
              </w:trPr>
              <w:tc>
                <w:tcPr>
                  <w:tcW w:w="855" w:type="dxa"/>
                  <w:vMerge/>
                  <w:vAlign w:val="center"/>
                </w:tcPr>
                <w:p w14:paraId="14BB3E1B" w14:textId="77777777" w:rsidR="00E129AD" w:rsidRPr="003F53BB" w:rsidRDefault="00E129AD" w:rsidP="005E4F1C">
                  <w:pPr>
                    <w:jc w:val="center"/>
                    <w:rPr>
                      <w:szCs w:val="21"/>
                    </w:rPr>
                  </w:pPr>
                </w:p>
              </w:tc>
              <w:tc>
                <w:tcPr>
                  <w:tcW w:w="1159" w:type="dxa"/>
                  <w:vAlign w:val="center"/>
                </w:tcPr>
                <w:p w14:paraId="6E4A588A" w14:textId="06747BB4" w:rsidR="00E129AD" w:rsidRDefault="00E129AD" w:rsidP="005E4F1C">
                  <w:pPr>
                    <w:jc w:val="center"/>
                    <w:rPr>
                      <w:rFonts w:ascii="宋体" w:hAnsi="宋体"/>
                      <w:color w:val="000000"/>
                      <w:szCs w:val="21"/>
                    </w:rPr>
                  </w:pPr>
                  <w:r>
                    <w:rPr>
                      <w:rFonts w:ascii="宋体" w:hAnsi="宋体" w:hint="eastAsia"/>
                      <w:color w:val="000000"/>
                      <w:szCs w:val="21"/>
                    </w:rPr>
                    <w:t>煤油</w:t>
                  </w:r>
                </w:p>
              </w:tc>
              <w:tc>
                <w:tcPr>
                  <w:tcW w:w="1559" w:type="dxa"/>
                  <w:vAlign w:val="center"/>
                </w:tcPr>
                <w:p w14:paraId="353391F5" w14:textId="5378A275" w:rsidR="00E129AD" w:rsidRPr="00E60ECF" w:rsidRDefault="00E129AD" w:rsidP="009C6928">
                  <w:pPr>
                    <w:jc w:val="center"/>
                    <w:rPr>
                      <w:szCs w:val="21"/>
                    </w:rPr>
                  </w:pPr>
                  <w:r>
                    <w:rPr>
                      <w:szCs w:val="21"/>
                    </w:rPr>
                    <w:t>5 kg</w:t>
                  </w:r>
                </w:p>
              </w:tc>
              <w:tc>
                <w:tcPr>
                  <w:tcW w:w="1559" w:type="dxa"/>
                  <w:vAlign w:val="center"/>
                </w:tcPr>
                <w:p w14:paraId="1673262B" w14:textId="186531FF" w:rsidR="00E129AD" w:rsidRPr="003F53BB" w:rsidRDefault="00E129AD" w:rsidP="005E4F1C">
                  <w:pPr>
                    <w:jc w:val="center"/>
                    <w:rPr>
                      <w:szCs w:val="21"/>
                    </w:rPr>
                  </w:pPr>
                  <w:r>
                    <w:rPr>
                      <w:rFonts w:hint="eastAsia"/>
                      <w:szCs w:val="21"/>
                    </w:rPr>
                    <w:t>17g</w:t>
                  </w:r>
                </w:p>
              </w:tc>
              <w:tc>
                <w:tcPr>
                  <w:tcW w:w="2203" w:type="dxa"/>
                  <w:vAlign w:val="center"/>
                </w:tcPr>
                <w:p w14:paraId="5A8C0202" w14:textId="55396767" w:rsidR="00E129AD" w:rsidRPr="003F53BB" w:rsidRDefault="00E129AD" w:rsidP="005E4F1C">
                  <w:pPr>
                    <w:jc w:val="center"/>
                    <w:rPr>
                      <w:szCs w:val="21"/>
                    </w:rPr>
                  </w:pPr>
                  <w:r>
                    <w:rPr>
                      <w:szCs w:val="21"/>
                    </w:rPr>
                    <w:t>14g</w:t>
                  </w:r>
                </w:p>
              </w:tc>
              <w:tc>
                <w:tcPr>
                  <w:tcW w:w="1134" w:type="dxa"/>
                  <w:vAlign w:val="center"/>
                </w:tcPr>
                <w:p w14:paraId="4835DE05" w14:textId="0A454137" w:rsidR="00E129AD" w:rsidRPr="003F53BB" w:rsidRDefault="00E129AD" w:rsidP="005E4F1C">
                  <w:pPr>
                    <w:jc w:val="center"/>
                    <w:rPr>
                      <w:szCs w:val="21"/>
                    </w:rPr>
                  </w:pPr>
                  <w:r>
                    <w:rPr>
                      <w:rFonts w:hint="eastAsia"/>
                      <w:szCs w:val="21"/>
                    </w:rPr>
                    <w:t>82.4</w:t>
                  </w:r>
                </w:p>
              </w:tc>
            </w:tr>
          </w:tbl>
          <w:p w14:paraId="537C84AA" w14:textId="77777777" w:rsidR="00B30BD6" w:rsidRDefault="003531BB">
            <w:pPr>
              <w:spacing w:line="360" w:lineRule="auto"/>
              <w:rPr>
                <w:b/>
                <w:sz w:val="24"/>
              </w:rPr>
            </w:pPr>
            <w:r>
              <w:rPr>
                <w:b/>
                <w:sz w:val="24"/>
              </w:rPr>
              <w:t>2</w:t>
            </w:r>
            <w:r>
              <w:rPr>
                <w:b/>
                <w:sz w:val="24"/>
              </w:rPr>
              <w:t>、废气监测结果及评价</w:t>
            </w:r>
          </w:p>
          <w:p w14:paraId="6AFA3EAE" w14:textId="77777777" w:rsidR="000A325E" w:rsidRDefault="000A325E" w:rsidP="000A325E">
            <w:pPr>
              <w:spacing w:line="360" w:lineRule="auto"/>
              <w:ind w:firstLine="480"/>
              <w:rPr>
                <w:sz w:val="24"/>
              </w:rPr>
            </w:pPr>
            <w:r>
              <w:rPr>
                <w:sz w:val="24"/>
              </w:rPr>
              <w:t>监测期间</w:t>
            </w:r>
            <w:r>
              <w:rPr>
                <w:rFonts w:hint="eastAsia"/>
                <w:bCs/>
                <w:sz w:val="24"/>
              </w:rPr>
              <w:t>气象参数见</w:t>
            </w:r>
            <w:r w:rsidRPr="00DF5BC2">
              <w:rPr>
                <w:rFonts w:hint="eastAsia"/>
                <w:b/>
                <w:bCs/>
                <w:sz w:val="24"/>
              </w:rPr>
              <w:t>表</w:t>
            </w:r>
            <w:r w:rsidRPr="00DF5BC2">
              <w:rPr>
                <w:rFonts w:hint="eastAsia"/>
                <w:b/>
                <w:bCs/>
                <w:sz w:val="24"/>
              </w:rPr>
              <w:t>6-2</w:t>
            </w:r>
            <w:r>
              <w:rPr>
                <w:rFonts w:hint="eastAsia"/>
                <w:bCs/>
                <w:sz w:val="24"/>
              </w:rPr>
              <w:t>。</w:t>
            </w:r>
          </w:p>
          <w:p w14:paraId="1D4379A5" w14:textId="77777777" w:rsidR="000A325E" w:rsidRDefault="000A325E" w:rsidP="000A325E">
            <w:pPr>
              <w:spacing w:line="360" w:lineRule="auto"/>
              <w:jc w:val="center"/>
              <w:rPr>
                <w:b/>
                <w:sz w:val="24"/>
              </w:rPr>
            </w:pPr>
            <w:r>
              <w:rPr>
                <w:rFonts w:hint="eastAsia"/>
                <w:b/>
                <w:sz w:val="24"/>
              </w:rPr>
              <w:t>表</w:t>
            </w:r>
            <w:r>
              <w:rPr>
                <w:rFonts w:hint="eastAsia"/>
                <w:b/>
                <w:sz w:val="24"/>
              </w:rPr>
              <w:t xml:space="preserve">6-2 </w:t>
            </w:r>
            <w:r>
              <w:rPr>
                <w:b/>
                <w:sz w:val="24"/>
              </w:rPr>
              <w:t>监测期间气象参数</w:t>
            </w:r>
          </w:p>
          <w:tbl>
            <w:tblPr>
              <w:tblW w:w="8503"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1214"/>
              <w:gridCol w:w="1214"/>
              <w:gridCol w:w="1215"/>
              <w:gridCol w:w="1215"/>
              <w:gridCol w:w="1215"/>
              <w:gridCol w:w="1215"/>
              <w:gridCol w:w="1215"/>
            </w:tblGrid>
            <w:tr w:rsidR="000A325E" w14:paraId="7C0CC2BB" w14:textId="77777777" w:rsidTr="003363CA">
              <w:trPr>
                <w:trHeight w:val="230"/>
                <w:jc w:val="center"/>
              </w:trPr>
              <w:tc>
                <w:tcPr>
                  <w:tcW w:w="1214" w:type="dxa"/>
                  <w:vAlign w:val="center"/>
                </w:tcPr>
                <w:p w14:paraId="409E8017" w14:textId="77777777" w:rsidR="000A325E" w:rsidRDefault="000A325E" w:rsidP="000A325E">
                  <w:pPr>
                    <w:spacing w:beforeLines="15" w:before="36" w:afterLines="15" w:after="36" w:line="240" w:lineRule="exact"/>
                    <w:jc w:val="center"/>
                    <w:rPr>
                      <w:b/>
                      <w:szCs w:val="21"/>
                    </w:rPr>
                  </w:pPr>
                  <w:r>
                    <w:rPr>
                      <w:b/>
                      <w:szCs w:val="21"/>
                    </w:rPr>
                    <w:t>监测日期</w:t>
                  </w:r>
                </w:p>
              </w:tc>
              <w:tc>
                <w:tcPr>
                  <w:tcW w:w="1214" w:type="dxa"/>
                  <w:vAlign w:val="center"/>
                </w:tcPr>
                <w:p w14:paraId="1BA4C155" w14:textId="77777777" w:rsidR="000A325E" w:rsidRDefault="000A325E" w:rsidP="000A325E">
                  <w:pPr>
                    <w:spacing w:beforeLines="15" w:before="36" w:afterLines="15" w:after="36" w:line="240" w:lineRule="exact"/>
                    <w:jc w:val="center"/>
                    <w:rPr>
                      <w:b/>
                      <w:szCs w:val="21"/>
                    </w:rPr>
                  </w:pPr>
                  <w:r>
                    <w:rPr>
                      <w:b/>
                      <w:szCs w:val="21"/>
                    </w:rPr>
                    <w:t>频次</w:t>
                  </w:r>
                </w:p>
              </w:tc>
              <w:tc>
                <w:tcPr>
                  <w:tcW w:w="1215" w:type="dxa"/>
                  <w:vAlign w:val="center"/>
                </w:tcPr>
                <w:p w14:paraId="1A999E97" w14:textId="77777777" w:rsidR="000A325E" w:rsidRDefault="000A325E" w:rsidP="000A325E">
                  <w:pPr>
                    <w:spacing w:beforeLines="15" w:before="36" w:afterLines="15" w:after="36" w:line="240" w:lineRule="exact"/>
                    <w:jc w:val="center"/>
                    <w:rPr>
                      <w:b/>
                      <w:szCs w:val="21"/>
                    </w:rPr>
                  </w:pPr>
                  <w:r>
                    <w:rPr>
                      <w:b/>
                      <w:szCs w:val="21"/>
                    </w:rPr>
                    <w:t>风向</w:t>
                  </w:r>
                </w:p>
              </w:tc>
              <w:tc>
                <w:tcPr>
                  <w:tcW w:w="1215" w:type="dxa"/>
                  <w:vAlign w:val="center"/>
                </w:tcPr>
                <w:p w14:paraId="1265CFFD" w14:textId="77777777" w:rsidR="000A325E" w:rsidRDefault="000A325E" w:rsidP="000A325E">
                  <w:pPr>
                    <w:spacing w:beforeLines="15" w:before="36" w:afterLines="15" w:after="36" w:line="240" w:lineRule="exact"/>
                    <w:jc w:val="center"/>
                    <w:rPr>
                      <w:b/>
                      <w:szCs w:val="21"/>
                    </w:rPr>
                  </w:pPr>
                  <w:r>
                    <w:rPr>
                      <w:b/>
                      <w:szCs w:val="21"/>
                    </w:rPr>
                    <w:t>风速（</w:t>
                  </w:r>
                  <w:r>
                    <w:rPr>
                      <w:b/>
                      <w:szCs w:val="21"/>
                    </w:rPr>
                    <w:t>m/s</w:t>
                  </w:r>
                  <w:r>
                    <w:rPr>
                      <w:b/>
                      <w:szCs w:val="21"/>
                    </w:rPr>
                    <w:t>）</w:t>
                  </w:r>
                </w:p>
              </w:tc>
              <w:tc>
                <w:tcPr>
                  <w:tcW w:w="1215" w:type="dxa"/>
                  <w:vAlign w:val="center"/>
                </w:tcPr>
                <w:p w14:paraId="66E8DB2C" w14:textId="77777777" w:rsidR="000A325E" w:rsidRDefault="000A325E" w:rsidP="000A325E">
                  <w:pPr>
                    <w:spacing w:beforeLines="15" w:before="36" w:afterLines="15" w:after="36" w:line="240" w:lineRule="exact"/>
                    <w:jc w:val="center"/>
                    <w:rPr>
                      <w:b/>
                      <w:szCs w:val="21"/>
                    </w:rPr>
                  </w:pPr>
                  <w:r>
                    <w:rPr>
                      <w:b/>
                      <w:szCs w:val="21"/>
                    </w:rPr>
                    <w:t>气温（</w:t>
                  </w:r>
                  <w:r>
                    <w:rPr>
                      <w:rFonts w:ascii="宋体" w:hAnsi="宋体" w:cs="宋体" w:hint="eastAsia"/>
                      <w:b/>
                      <w:szCs w:val="21"/>
                    </w:rPr>
                    <w:t>℃</w:t>
                  </w:r>
                  <w:r>
                    <w:rPr>
                      <w:b/>
                      <w:szCs w:val="21"/>
                    </w:rPr>
                    <w:t>）</w:t>
                  </w:r>
                </w:p>
              </w:tc>
              <w:tc>
                <w:tcPr>
                  <w:tcW w:w="1215" w:type="dxa"/>
                  <w:vAlign w:val="center"/>
                </w:tcPr>
                <w:p w14:paraId="0E2D2504" w14:textId="77777777" w:rsidR="000A325E" w:rsidRDefault="000A325E" w:rsidP="000A325E">
                  <w:pPr>
                    <w:spacing w:beforeLines="15" w:before="36" w:afterLines="15" w:after="36" w:line="240" w:lineRule="exact"/>
                    <w:jc w:val="center"/>
                    <w:rPr>
                      <w:b/>
                      <w:szCs w:val="21"/>
                    </w:rPr>
                  </w:pPr>
                  <w:r>
                    <w:rPr>
                      <w:b/>
                      <w:szCs w:val="21"/>
                    </w:rPr>
                    <w:t>气压（</w:t>
                  </w:r>
                  <w:r>
                    <w:rPr>
                      <w:b/>
                      <w:szCs w:val="21"/>
                    </w:rPr>
                    <w:t>kPa</w:t>
                  </w:r>
                  <w:r>
                    <w:rPr>
                      <w:b/>
                      <w:szCs w:val="21"/>
                    </w:rPr>
                    <w:t>）</w:t>
                  </w:r>
                </w:p>
              </w:tc>
              <w:tc>
                <w:tcPr>
                  <w:tcW w:w="1215" w:type="dxa"/>
                  <w:vAlign w:val="center"/>
                </w:tcPr>
                <w:p w14:paraId="74F1D1DB" w14:textId="77777777" w:rsidR="000A325E" w:rsidRDefault="000A325E" w:rsidP="000A325E">
                  <w:pPr>
                    <w:spacing w:beforeLines="15" w:before="36" w:afterLines="15" w:after="36" w:line="240" w:lineRule="exact"/>
                    <w:jc w:val="center"/>
                    <w:rPr>
                      <w:b/>
                      <w:szCs w:val="21"/>
                    </w:rPr>
                  </w:pPr>
                  <w:r>
                    <w:rPr>
                      <w:b/>
                      <w:szCs w:val="21"/>
                    </w:rPr>
                    <w:t>天气情况</w:t>
                  </w:r>
                </w:p>
              </w:tc>
            </w:tr>
            <w:tr w:rsidR="000A325E" w14:paraId="281E9881" w14:textId="77777777" w:rsidTr="003363CA">
              <w:trPr>
                <w:trHeight w:val="230"/>
                <w:jc w:val="center"/>
              </w:trPr>
              <w:tc>
                <w:tcPr>
                  <w:tcW w:w="1214" w:type="dxa"/>
                  <w:vMerge w:val="restart"/>
                  <w:vAlign w:val="center"/>
                </w:tcPr>
                <w:p w14:paraId="109769A9" w14:textId="14CE6171" w:rsidR="000A325E" w:rsidRDefault="000A325E" w:rsidP="00657CA9">
                  <w:pPr>
                    <w:spacing w:beforeLines="25" w:before="60" w:afterLines="25" w:after="60" w:line="240" w:lineRule="exact"/>
                    <w:jc w:val="center"/>
                    <w:rPr>
                      <w:b/>
                      <w:szCs w:val="21"/>
                    </w:rPr>
                  </w:pPr>
                  <w:r>
                    <w:rPr>
                      <w:b/>
                      <w:szCs w:val="21"/>
                    </w:rPr>
                    <w:t>2018.</w:t>
                  </w:r>
                  <w:r w:rsidR="00657CA9">
                    <w:rPr>
                      <w:b/>
                      <w:szCs w:val="21"/>
                    </w:rPr>
                    <w:t>8.16</w:t>
                  </w:r>
                </w:p>
              </w:tc>
              <w:tc>
                <w:tcPr>
                  <w:tcW w:w="1214" w:type="dxa"/>
                  <w:vAlign w:val="center"/>
                </w:tcPr>
                <w:p w14:paraId="1BBD3743" w14:textId="77777777" w:rsidR="000A325E" w:rsidRDefault="000A325E" w:rsidP="000A325E">
                  <w:pPr>
                    <w:spacing w:beforeLines="15" w:before="36" w:afterLines="15" w:after="36" w:line="240" w:lineRule="exact"/>
                    <w:jc w:val="center"/>
                    <w:rPr>
                      <w:szCs w:val="21"/>
                    </w:rPr>
                  </w:pPr>
                  <w:r>
                    <w:rPr>
                      <w:szCs w:val="21"/>
                    </w:rPr>
                    <w:t>第一次</w:t>
                  </w:r>
                </w:p>
              </w:tc>
              <w:tc>
                <w:tcPr>
                  <w:tcW w:w="1215" w:type="dxa"/>
                  <w:vAlign w:val="center"/>
                </w:tcPr>
                <w:p w14:paraId="44FDC807" w14:textId="44538D22" w:rsidR="000A325E" w:rsidRDefault="003E1684" w:rsidP="000A325E">
                  <w:pPr>
                    <w:spacing w:beforeLines="15" w:before="36" w:afterLines="15" w:after="36" w:line="240" w:lineRule="exact"/>
                    <w:jc w:val="center"/>
                    <w:rPr>
                      <w:szCs w:val="21"/>
                    </w:rPr>
                  </w:pPr>
                  <w:r>
                    <w:rPr>
                      <w:rFonts w:hint="eastAsia"/>
                      <w:szCs w:val="21"/>
                    </w:rPr>
                    <w:t>NE</w:t>
                  </w:r>
                </w:p>
              </w:tc>
              <w:tc>
                <w:tcPr>
                  <w:tcW w:w="1215" w:type="dxa"/>
                  <w:vAlign w:val="center"/>
                </w:tcPr>
                <w:p w14:paraId="56EF8158" w14:textId="5B82C440" w:rsidR="000A325E" w:rsidRDefault="003E1684" w:rsidP="000A325E">
                  <w:pPr>
                    <w:spacing w:beforeLines="15" w:before="36" w:afterLines="15" w:after="36" w:line="240" w:lineRule="exact"/>
                    <w:jc w:val="center"/>
                    <w:rPr>
                      <w:szCs w:val="21"/>
                    </w:rPr>
                  </w:pPr>
                  <w:r>
                    <w:rPr>
                      <w:rFonts w:hint="eastAsia"/>
                      <w:szCs w:val="21"/>
                    </w:rPr>
                    <w:t>1.8</w:t>
                  </w:r>
                </w:p>
              </w:tc>
              <w:tc>
                <w:tcPr>
                  <w:tcW w:w="1215" w:type="dxa"/>
                  <w:vAlign w:val="center"/>
                </w:tcPr>
                <w:p w14:paraId="3D41EDC7" w14:textId="2FFA5191" w:rsidR="000A325E" w:rsidRDefault="003E1684" w:rsidP="000A325E">
                  <w:pPr>
                    <w:spacing w:beforeLines="15" w:before="36" w:afterLines="15" w:after="36" w:line="240" w:lineRule="exact"/>
                    <w:jc w:val="center"/>
                    <w:rPr>
                      <w:szCs w:val="21"/>
                    </w:rPr>
                  </w:pPr>
                  <w:r>
                    <w:rPr>
                      <w:rFonts w:hint="eastAsia"/>
                      <w:szCs w:val="21"/>
                    </w:rPr>
                    <w:t>27</w:t>
                  </w:r>
                </w:p>
              </w:tc>
              <w:tc>
                <w:tcPr>
                  <w:tcW w:w="1215" w:type="dxa"/>
                  <w:vAlign w:val="center"/>
                </w:tcPr>
                <w:p w14:paraId="254BB8D9" w14:textId="46FCCF7A" w:rsidR="000A325E" w:rsidRDefault="003E1684" w:rsidP="000A325E">
                  <w:pPr>
                    <w:spacing w:line="240" w:lineRule="exact"/>
                    <w:jc w:val="center"/>
                    <w:rPr>
                      <w:szCs w:val="21"/>
                    </w:rPr>
                  </w:pPr>
                  <w:r>
                    <w:rPr>
                      <w:rFonts w:hint="eastAsia"/>
                      <w:szCs w:val="21"/>
                    </w:rPr>
                    <w:t>100.2</w:t>
                  </w:r>
                </w:p>
              </w:tc>
              <w:tc>
                <w:tcPr>
                  <w:tcW w:w="1215" w:type="dxa"/>
                  <w:vAlign w:val="center"/>
                </w:tcPr>
                <w:p w14:paraId="64FF103B" w14:textId="1CD76FA3" w:rsidR="000A325E" w:rsidRDefault="003E1684" w:rsidP="000A325E">
                  <w:pPr>
                    <w:jc w:val="center"/>
                  </w:pPr>
                  <w:r>
                    <w:rPr>
                      <w:rFonts w:hint="eastAsia"/>
                    </w:rPr>
                    <w:t>阴</w:t>
                  </w:r>
                </w:p>
              </w:tc>
            </w:tr>
            <w:tr w:rsidR="000A325E" w14:paraId="522166C6" w14:textId="77777777" w:rsidTr="003363CA">
              <w:trPr>
                <w:trHeight w:val="84"/>
                <w:jc w:val="center"/>
              </w:trPr>
              <w:tc>
                <w:tcPr>
                  <w:tcW w:w="1214" w:type="dxa"/>
                  <w:vMerge/>
                  <w:vAlign w:val="center"/>
                </w:tcPr>
                <w:p w14:paraId="38CD4403" w14:textId="77777777" w:rsidR="000A325E" w:rsidRDefault="000A325E" w:rsidP="000A325E">
                  <w:pPr>
                    <w:spacing w:beforeLines="15" w:before="36" w:afterLines="15" w:after="36" w:line="240" w:lineRule="exact"/>
                    <w:jc w:val="center"/>
                    <w:rPr>
                      <w:szCs w:val="21"/>
                    </w:rPr>
                  </w:pPr>
                </w:p>
              </w:tc>
              <w:tc>
                <w:tcPr>
                  <w:tcW w:w="1214" w:type="dxa"/>
                  <w:vAlign w:val="center"/>
                </w:tcPr>
                <w:p w14:paraId="35B6F4F1" w14:textId="77777777" w:rsidR="000A325E" w:rsidRDefault="000A325E" w:rsidP="000A325E">
                  <w:pPr>
                    <w:spacing w:beforeLines="15" w:before="36" w:afterLines="15" w:after="36" w:line="240" w:lineRule="exact"/>
                    <w:jc w:val="center"/>
                    <w:rPr>
                      <w:szCs w:val="21"/>
                    </w:rPr>
                  </w:pPr>
                  <w:r>
                    <w:rPr>
                      <w:szCs w:val="21"/>
                    </w:rPr>
                    <w:t>第二次</w:t>
                  </w:r>
                </w:p>
              </w:tc>
              <w:tc>
                <w:tcPr>
                  <w:tcW w:w="1215" w:type="dxa"/>
                  <w:vAlign w:val="center"/>
                </w:tcPr>
                <w:p w14:paraId="46DF90D3" w14:textId="4FA05918" w:rsidR="000A325E" w:rsidRDefault="003E1684" w:rsidP="000A325E">
                  <w:pPr>
                    <w:spacing w:beforeLines="15" w:before="36" w:afterLines="15" w:after="36" w:line="240" w:lineRule="exact"/>
                    <w:jc w:val="center"/>
                    <w:rPr>
                      <w:szCs w:val="21"/>
                    </w:rPr>
                  </w:pPr>
                  <w:r w:rsidRPr="003E1684">
                    <w:rPr>
                      <w:szCs w:val="21"/>
                    </w:rPr>
                    <w:t>NE</w:t>
                  </w:r>
                </w:p>
              </w:tc>
              <w:tc>
                <w:tcPr>
                  <w:tcW w:w="1215" w:type="dxa"/>
                  <w:vAlign w:val="center"/>
                </w:tcPr>
                <w:p w14:paraId="09C3CF3D" w14:textId="7B9BE648" w:rsidR="000A325E" w:rsidRDefault="003E1684" w:rsidP="000A325E">
                  <w:pPr>
                    <w:spacing w:beforeLines="15" w:before="36" w:afterLines="15" w:after="36" w:line="240" w:lineRule="exact"/>
                    <w:jc w:val="center"/>
                    <w:rPr>
                      <w:szCs w:val="21"/>
                    </w:rPr>
                  </w:pPr>
                  <w:r>
                    <w:rPr>
                      <w:rFonts w:hint="eastAsia"/>
                      <w:szCs w:val="21"/>
                    </w:rPr>
                    <w:t>1.5</w:t>
                  </w:r>
                </w:p>
              </w:tc>
              <w:tc>
                <w:tcPr>
                  <w:tcW w:w="1215" w:type="dxa"/>
                  <w:vAlign w:val="center"/>
                </w:tcPr>
                <w:p w14:paraId="37F20FCF" w14:textId="43516CF3" w:rsidR="000A325E" w:rsidRDefault="003E1684" w:rsidP="000A325E">
                  <w:pPr>
                    <w:spacing w:beforeLines="15" w:before="36" w:afterLines="15" w:after="36" w:line="240" w:lineRule="exact"/>
                    <w:jc w:val="center"/>
                    <w:rPr>
                      <w:szCs w:val="21"/>
                    </w:rPr>
                  </w:pPr>
                  <w:r>
                    <w:rPr>
                      <w:rFonts w:hint="eastAsia"/>
                      <w:szCs w:val="21"/>
                    </w:rPr>
                    <w:t>29</w:t>
                  </w:r>
                </w:p>
              </w:tc>
              <w:tc>
                <w:tcPr>
                  <w:tcW w:w="1215" w:type="dxa"/>
                  <w:vAlign w:val="center"/>
                </w:tcPr>
                <w:p w14:paraId="5C5537F6" w14:textId="44B51837" w:rsidR="000A325E" w:rsidRDefault="003E1684" w:rsidP="000A325E">
                  <w:pPr>
                    <w:spacing w:line="240" w:lineRule="exact"/>
                    <w:jc w:val="center"/>
                    <w:rPr>
                      <w:szCs w:val="21"/>
                    </w:rPr>
                  </w:pPr>
                  <w:r>
                    <w:rPr>
                      <w:rFonts w:hint="eastAsia"/>
                      <w:szCs w:val="21"/>
                    </w:rPr>
                    <w:t>100.0</w:t>
                  </w:r>
                </w:p>
              </w:tc>
              <w:tc>
                <w:tcPr>
                  <w:tcW w:w="1215" w:type="dxa"/>
                  <w:vAlign w:val="center"/>
                </w:tcPr>
                <w:p w14:paraId="4C50C84F" w14:textId="5F0BD7E4" w:rsidR="000A325E" w:rsidRDefault="003E1684" w:rsidP="000A325E">
                  <w:pPr>
                    <w:jc w:val="center"/>
                  </w:pPr>
                  <w:r w:rsidRPr="003E1684">
                    <w:rPr>
                      <w:rFonts w:hint="eastAsia"/>
                    </w:rPr>
                    <w:t>阴</w:t>
                  </w:r>
                </w:p>
              </w:tc>
            </w:tr>
            <w:tr w:rsidR="000A325E" w14:paraId="4AA470CD" w14:textId="77777777" w:rsidTr="003363CA">
              <w:trPr>
                <w:trHeight w:val="84"/>
                <w:jc w:val="center"/>
              </w:trPr>
              <w:tc>
                <w:tcPr>
                  <w:tcW w:w="1214" w:type="dxa"/>
                  <w:vMerge/>
                  <w:vAlign w:val="center"/>
                </w:tcPr>
                <w:p w14:paraId="66709F3B" w14:textId="77777777" w:rsidR="000A325E" w:rsidRDefault="000A325E" w:rsidP="000A325E">
                  <w:pPr>
                    <w:spacing w:beforeLines="15" w:before="36" w:afterLines="15" w:after="36" w:line="240" w:lineRule="exact"/>
                    <w:jc w:val="center"/>
                    <w:rPr>
                      <w:szCs w:val="21"/>
                    </w:rPr>
                  </w:pPr>
                </w:p>
              </w:tc>
              <w:tc>
                <w:tcPr>
                  <w:tcW w:w="1214" w:type="dxa"/>
                  <w:vAlign w:val="center"/>
                </w:tcPr>
                <w:p w14:paraId="09998A74" w14:textId="77777777" w:rsidR="000A325E" w:rsidRDefault="000A325E" w:rsidP="000A325E">
                  <w:pPr>
                    <w:spacing w:beforeLines="15" w:before="36" w:afterLines="15" w:after="36" w:line="240" w:lineRule="exact"/>
                    <w:jc w:val="center"/>
                    <w:rPr>
                      <w:szCs w:val="21"/>
                    </w:rPr>
                  </w:pPr>
                  <w:r>
                    <w:rPr>
                      <w:szCs w:val="21"/>
                    </w:rPr>
                    <w:t>第三次</w:t>
                  </w:r>
                </w:p>
              </w:tc>
              <w:tc>
                <w:tcPr>
                  <w:tcW w:w="1215" w:type="dxa"/>
                  <w:vAlign w:val="center"/>
                </w:tcPr>
                <w:p w14:paraId="62614CD2" w14:textId="40DC1469" w:rsidR="000A325E" w:rsidRDefault="003E1684" w:rsidP="000A325E">
                  <w:pPr>
                    <w:spacing w:beforeLines="15" w:before="36" w:afterLines="15" w:after="36" w:line="240" w:lineRule="exact"/>
                    <w:jc w:val="center"/>
                    <w:rPr>
                      <w:szCs w:val="21"/>
                    </w:rPr>
                  </w:pPr>
                  <w:r w:rsidRPr="003E1684">
                    <w:rPr>
                      <w:szCs w:val="21"/>
                    </w:rPr>
                    <w:t>NE</w:t>
                  </w:r>
                </w:p>
              </w:tc>
              <w:tc>
                <w:tcPr>
                  <w:tcW w:w="1215" w:type="dxa"/>
                  <w:vAlign w:val="center"/>
                </w:tcPr>
                <w:p w14:paraId="49CCF579" w14:textId="66FD83A3" w:rsidR="000A325E" w:rsidRDefault="003E1684" w:rsidP="000A325E">
                  <w:pPr>
                    <w:spacing w:beforeLines="15" w:before="36" w:afterLines="15" w:after="36" w:line="240" w:lineRule="exact"/>
                    <w:jc w:val="center"/>
                    <w:rPr>
                      <w:szCs w:val="21"/>
                    </w:rPr>
                  </w:pPr>
                  <w:r>
                    <w:rPr>
                      <w:rFonts w:hint="eastAsia"/>
                      <w:szCs w:val="21"/>
                    </w:rPr>
                    <w:t>1.7</w:t>
                  </w:r>
                </w:p>
              </w:tc>
              <w:tc>
                <w:tcPr>
                  <w:tcW w:w="1215" w:type="dxa"/>
                  <w:vAlign w:val="center"/>
                </w:tcPr>
                <w:p w14:paraId="56F1ECFC" w14:textId="6DC2DC66" w:rsidR="000A325E" w:rsidRDefault="003E1684" w:rsidP="000A325E">
                  <w:pPr>
                    <w:spacing w:beforeLines="15" w:before="36" w:afterLines="15" w:after="36" w:line="240" w:lineRule="exact"/>
                    <w:jc w:val="center"/>
                    <w:rPr>
                      <w:szCs w:val="21"/>
                    </w:rPr>
                  </w:pPr>
                  <w:r>
                    <w:rPr>
                      <w:rFonts w:hint="eastAsia"/>
                      <w:szCs w:val="21"/>
                    </w:rPr>
                    <w:t>30</w:t>
                  </w:r>
                </w:p>
              </w:tc>
              <w:tc>
                <w:tcPr>
                  <w:tcW w:w="1215" w:type="dxa"/>
                  <w:vAlign w:val="center"/>
                </w:tcPr>
                <w:p w14:paraId="1A1D6B12" w14:textId="1537AF06" w:rsidR="000A325E" w:rsidRDefault="003E1684" w:rsidP="000A325E">
                  <w:pPr>
                    <w:spacing w:line="240" w:lineRule="exact"/>
                    <w:jc w:val="center"/>
                    <w:rPr>
                      <w:szCs w:val="21"/>
                    </w:rPr>
                  </w:pPr>
                  <w:r>
                    <w:rPr>
                      <w:rFonts w:hint="eastAsia"/>
                      <w:szCs w:val="21"/>
                    </w:rPr>
                    <w:t>99.8</w:t>
                  </w:r>
                </w:p>
              </w:tc>
              <w:tc>
                <w:tcPr>
                  <w:tcW w:w="1215" w:type="dxa"/>
                  <w:vAlign w:val="center"/>
                </w:tcPr>
                <w:p w14:paraId="75A15E1D" w14:textId="638BE011" w:rsidR="000A325E" w:rsidRDefault="003E1684" w:rsidP="000A325E">
                  <w:pPr>
                    <w:jc w:val="center"/>
                  </w:pPr>
                  <w:r w:rsidRPr="003E1684">
                    <w:rPr>
                      <w:rFonts w:hint="eastAsia"/>
                    </w:rPr>
                    <w:t>阴</w:t>
                  </w:r>
                </w:p>
              </w:tc>
            </w:tr>
            <w:tr w:rsidR="000A325E" w14:paraId="34B3A7E4" w14:textId="77777777" w:rsidTr="003363CA">
              <w:trPr>
                <w:trHeight w:val="230"/>
                <w:jc w:val="center"/>
              </w:trPr>
              <w:tc>
                <w:tcPr>
                  <w:tcW w:w="1214" w:type="dxa"/>
                  <w:vMerge w:val="restart"/>
                  <w:vAlign w:val="center"/>
                </w:tcPr>
                <w:p w14:paraId="21884277" w14:textId="3349B87F" w:rsidR="000A325E" w:rsidRDefault="000A325E" w:rsidP="00657CA9">
                  <w:pPr>
                    <w:spacing w:beforeLines="25" w:before="60" w:afterLines="25" w:after="60" w:line="240" w:lineRule="exact"/>
                    <w:jc w:val="center"/>
                    <w:rPr>
                      <w:b/>
                      <w:szCs w:val="21"/>
                    </w:rPr>
                  </w:pPr>
                  <w:r>
                    <w:rPr>
                      <w:b/>
                      <w:szCs w:val="21"/>
                    </w:rPr>
                    <w:t>2018.</w:t>
                  </w:r>
                  <w:r w:rsidR="00657CA9">
                    <w:rPr>
                      <w:b/>
                      <w:szCs w:val="21"/>
                    </w:rPr>
                    <w:t>8.17</w:t>
                  </w:r>
                </w:p>
              </w:tc>
              <w:tc>
                <w:tcPr>
                  <w:tcW w:w="1214" w:type="dxa"/>
                  <w:vAlign w:val="center"/>
                </w:tcPr>
                <w:p w14:paraId="036A887B" w14:textId="77777777" w:rsidR="000A325E" w:rsidRDefault="000A325E" w:rsidP="000A325E">
                  <w:pPr>
                    <w:spacing w:beforeLines="15" w:before="36" w:afterLines="15" w:after="36" w:line="240" w:lineRule="exact"/>
                    <w:jc w:val="center"/>
                    <w:rPr>
                      <w:szCs w:val="21"/>
                    </w:rPr>
                  </w:pPr>
                  <w:r>
                    <w:rPr>
                      <w:szCs w:val="21"/>
                    </w:rPr>
                    <w:t>第一次</w:t>
                  </w:r>
                </w:p>
              </w:tc>
              <w:tc>
                <w:tcPr>
                  <w:tcW w:w="1215" w:type="dxa"/>
                  <w:vAlign w:val="center"/>
                </w:tcPr>
                <w:p w14:paraId="29028178" w14:textId="64986E59" w:rsidR="000A325E" w:rsidRDefault="003E1684" w:rsidP="000A325E">
                  <w:pPr>
                    <w:spacing w:beforeLines="15" w:before="36" w:afterLines="15" w:after="36" w:line="240" w:lineRule="exact"/>
                    <w:jc w:val="center"/>
                    <w:rPr>
                      <w:szCs w:val="21"/>
                    </w:rPr>
                  </w:pPr>
                  <w:r w:rsidRPr="003E1684">
                    <w:rPr>
                      <w:szCs w:val="21"/>
                    </w:rPr>
                    <w:t>NE</w:t>
                  </w:r>
                </w:p>
              </w:tc>
              <w:tc>
                <w:tcPr>
                  <w:tcW w:w="1215" w:type="dxa"/>
                  <w:vAlign w:val="center"/>
                </w:tcPr>
                <w:p w14:paraId="602DA791" w14:textId="7BE4E6D1" w:rsidR="000A325E" w:rsidRDefault="003E1684" w:rsidP="000A325E">
                  <w:pPr>
                    <w:spacing w:beforeLines="15" w:before="36" w:afterLines="15" w:after="36" w:line="240" w:lineRule="exact"/>
                    <w:jc w:val="center"/>
                    <w:rPr>
                      <w:szCs w:val="21"/>
                    </w:rPr>
                  </w:pPr>
                  <w:r>
                    <w:rPr>
                      <w:rFonts w:hint="eastAsia"/>
                      <w:szCs w:val="21"/>
                    </w:rPr>
                    <w:t>1.4</w:t>
                  </w:r>
                </w:p>
              </w:tc>
              <w:tc>
                <w:tcPr>
                  <w:tcW w:w="1215" w:type="dxa"/>
                  <w:vAlign w:val="center"/>
                </w:tcPr>
                <w:p w14:paraId="528250BF" w14:textId="0EA4A1D4" w:rsidR="000A325E" w:rsidRDefault="003E1684" w:rsidP="000A325E">
                  <w:pPr>
                    <w:spacing w:beforeLines="15" w:before="36" w:afterLines="15" w:after="36" w:line="240" w:lineRule="exact"/>
                    <w:jc w:val="center"/>
                    <w:rPr>
                      <w:szCs w:val="21"/>
                    </w:rPr>
                  </w:pPr>
                  <w:r>
                    <w:rPr>
                      <w:rFonts w:hint="eastAsia"/>
                      <w:szCs w:val="21"/>
                    </w:rPr>
                    <w:t>28</w:t>
                  </w:r>
                </w:p>
              </w:tc>
              <w:tc>
                <w:tcPr>
                  <w:tcW w:w="1215" w:type="dxa"/>
                  <w:vAlign w:val="center"/>
                </w:tcPr>
                <w:p w14:paraId="6C609EE1" w14:textId="7C49443B" w:rsidR="000A325E" w:rsidRDefault="003E1684" w:rsidP="000A325E">
                  <w:pPr>
                    <w:spacing w:line="240" w:lineRule="exact"/>
                    <w:jc w:val="center"/>
                    <w:rPr>
                      <w:szCs w:val="21"/>
                    </w:rPr>
                  </w:pPr>
                  <w:r>
                    <w:rPr>
                      <w:rFonts w:hint="eastAsia"/>
                      <w:szCs w:val="21"/>
                    </w:rPr>
                    <w:t>100.1</w:t>
                  </w:r>
                </w:p>
              </w:tc>
              <w:tc>
                <w:tcPr>
                  <w:tcW w:w="1215" w:type="dxa"/>
                  <w:vAlign w:val="center"/>
                </w:tcPr>
                <w:p w14:paraId="51BC025E" w14:textId="3A97ADAF" w:rsidR="000A325E" w:rsidRDefault="003E1684" w:rsidP="000A325E">
                  <w:pPr>
                    <w:jc w:val="center"/>
                  </w:pPr>
                  <w:r w:rsidRPr="003E1684">
                    <w:rPr>
                      <w:rFonts w:hint="eastAsia"/>
                    </w:rPr>
                    <w:t>阴</w:t>
                  </w:r>
                </w:p>
              </w:tc>
            </w:tr>
            <w:tr w:rsidR="000A325E" w14:paraId="04A8451C" w14:textId="77777777" w:rsidTr="003363CA">
              <w:trPr>
                <w:trHeight w:val="177"/>
                <w:jc w:val="center"/>
              </w:trPr>
              <w:tc>
                <w:tcPr>
                  <w:tcW w:w="1214" w:type="dxa"/>
                  <w:vMerge/>
                  <w:vAlign w:val="center"/>
                </w:tcPr>
                <w:p w14:paraId="6B3CA433" w14:textId="77777777" w:rsidR="000A325E" w:rsidRDefault="000A325E" w:rsidP="000A325E">
                  <w:pPr>
                    <w:spacing w:beforeLines="15" w:before="36" w:afterLines="15" w:after="36" w:line="240" w:lineRule="exact"/>
                    <w:jc w:val="center"/>
                    <w:rPr>
                      <w:szCs w:val="21"/>
                    </w:rPr>
                  </w:pPr>
                </w:p>
              </w:tc>
              <w:tc>
                <w:tcPr>
                  <w:tcW w:w="1214" w:type="dxa"/>
                  <w:vAlign w:val="center"/>
                </w:tcPr>
                <w:p w14:paraId="10743895" w14:textId="77777777" w:rsidR="000A325E" w:rsidRDefault="000A325E" w:rsidP="000A325E">
                  <w:pPr>
                    <w:spacing w:beforeLines="15" w:before="36" w:afterLines="15" w:after="36" w:line="240" w:lineRule="exact"/>
                    <w:jc w:val="center"/>
                    <w:rPr>
                      <w:szCs w:val="21"/>
                    </w:rPr>
                  </w:pPr>
                  <w:r>
                    <w:rPr>
                      <w:szCs w:val="21"/>
                    </w:rPr>
                    <w:t>第二次</w:t>
                  </w:r>
                </w:p>
              </w:tc>
              <w:tc>
                <w:tcPr>
                  <w:tcW w:w="1215" w:type="dxa"/>
                  <w:vAlign w:val="center"/>
                </w:tcPr>
                <w:p w14:paraId="55AB6FF0" w14:textId="6D6A4041" w:rsidR="000A325E" w:rsidRDefault="003E1684" w:rsidP="000A325E">
                  <w:pPr>
                    <w:spacing w:beforeLines="15" w:before="36" w:afterLines="15" w:after="36" w:line="240" w:lineRule="exact"/>
                    <w:jc w:val="center"/>
                    <w:rPr>
                      <w:szCs w:val="21"/>
                    </w:rPr>
                  </w:pPr>
                  <w:r w:rsidRPr="003E1684">
                    <w:rPr>
                      <w:szCs w:val="21"/>
                    </w:rPr>
                    <w:t>NE</w:t>
                  </w:r>
                </w:p>
              </w:tc>
              <w:tc>
                <w:tcPr>
                  <w:tcW w:w="1215" w:type="dxa"/>
                  <w:vAlign w:val="center"/>
                </w:tcPr>
                <w:p w14:paraId="2CF232CA" w14:textId="7533E27D" w:rsidR="000A325E" w:rsidRDefault="003E1684" w:rsidP="000A325E">
                  <w:pPr>
                    <w:spacing w:beforeLines="15" w:before="36" w:afterLines="15" w:after="36" w:line="240" w:lineRule="exact"/>
                    <w:jc w:val="center"/>
                    <w:rPr>
                      <w:szCs w:val="21"/>
                    </w:rPr>
                  </w:pPr>
                  <w:r>
                    <w:rPr>
                      <w:rFonts w:hint="eastAsia"/>
                      <w:szCs w:val="21"/>
                    </w:rPr>
                    <w:t>1.3</w:t>
                  </w:r>
                </w:p>
              </w:tc>
              <w:tc>
                <w:tcPr>
                  <w:tcW w:w="1215" w:type="dxa"/>
                  <w:vAlign w:val="center"/>
                </w:tcPr>
                <w:p w14:paraId="629338BC" w14:textId="0C98F3C5" w:rsidR="000A325E" w:rsidRDefault="003E1684" w:rsidP="000A325E">
                  <w:pPr>
                    <w:spacing w:beforeLines="15" w:before="36" w:afterLines="15" w:after="36" w:line="240" w:lineRule="exact"/>
                    <w:jc w:val="center"/>
                    <w:rPr>
                      <w:szCs w:val="21"/>
                    </w:rPr>
                  </w:pPr>
                  <w:r>
                    <w:rPr>
                      <w:rFonts w:hint="eastAsia"/>
                      <w:szCs w:val="21"/>
                    </w:rPr>
                    <w:t>30</w:t>
                  </w:r>
                </w:p>
              </w:tc>
              <w:tc>
                <w:tcPr>
                  <w:tcW w:w="1215" w:type="dxa"/>
                  <w:vAlign w:val="center"/>
                </w:tcPr>
                <w:p w14:paraId="44F47DD5" w14:textId="7D4F4FF0" w:rsidR="000A325E" w:rsidRDefault="003E1684" w:rsidP="000A325E">
                  <w:pPr>
                    <w:spacing w:line="240" w:lineRule="exact"/>
                    <w:jc w:val="center"/>
                    <w:rPr>
                      <w:szCs w:val="21"/>
                    </w:rPr>
                  </w:pPr>
                  <w:r>
                    <w:rPr>
                      <w:rFonts w:hint="eastAsia"/>
                      <w:szCs w:val="21"/>
                    </w:rPr>
                    <w:t>100.0</w:t>
                  </w:r>
                </w:p>
              </w:tc>
              <w:tc>
                <w:tcPr>
                  <w:tcW w:w="1215" w:type="dxa"/>
                  <w:vAlign w:val="center"/>
                </w:tcPr>
                <w:p w14:paraId="728C1FAE" w14:textId="2AB8C149" w:rsidR="000A325E" w:rsidRDefault="003E1684" w:rsidP="000A325E">
                  <w:pPr>
                    <w:jc w:val="center"/>
                  </w:pPr>
                  <w:r w:rsidRPr="003E1684">
                    <w:rPr>
                      <w:rFonts w:hint="eastAsia"/>
                    </w:rPr>
                    <w:t>阴</w:t>
                  </w:r>
                </w:p>
              </w:tc>
            </w:tr>
            <w:tr w:rsidR="000A325E" w14:paraId="49D931CA" w14:textId="77777777" w:rsidTr="003363CA">
              <w:trPr>
                <w:trHeight w:val="84"/>
                <w:jc w:val="center"/>
              </w:trPr>
              <w:tc>
                <w:tcPr>
                  <w:tcW w:w="1214" w:type="dxa"/>
                  <w:vMerge/>
                  <w:vAlign w:val="center"/>
                </w:tcPr>
                <w:p w14:paraId="466FF00E" w14:textId="77777777" w:rsidR="000A325E" w:rsidRDefault="000A325E" w:rsidP="000A325E">
                  <w:pPr>
                    <w:spacing w:beforeLines="15" w:before="36" w:afterLines="15" w:after="36" w:line="240" w:lineRule="exact"/>
                    <w:jc w:val="center"/>
                    <w:rPr>
                      <w:szCs w:val="21"/>
                    </w:rPr>
                  </w:pPr>
                </w:p>
              </w:tc>
              <w:tc>
                <w:tcPr>
                  <w:tcW w:w="1214" w:type="dxa"/>
                  <w:vAlign w:val="center"/>
                </w:tcPr>
                <w:p w14:paraId="4F591B5B" w14:textId="77777777" w:rsidR="000A325E" w:rsidRDefault="000A325E" w:rsidP="000A325E">
                  <w:pPr>
                    <w:spacing w:beforeLines="15" w:before="36" w:afterLines="15" w:after="36" w:line="240" w:lineRule="exact"/>
                    <w:jc w:val="center"/>
                    <w:rPr>
                      <w:szCs w:val="21"/>
                    </w:rPr>
                  </w:pPr>
                  <w:r>
                    <w:rPr>
                      <w:szCs w:val="21"/>
                    </w:rPr>
                    <w:t>第三次</w:t>
                  </w:r>
                </w:p>
              </w:tc>
              <w:tc>
                <w:tcPr>
                  <w:tcW w:w="1215" w:type="dxa"/>
                  <w:vAlign w:val="center"/>
                </w:tcPr>
                <w:p w14:paraId="287B5CD5" w14:textId="64C244E2" w:rsidR="000A325E" w:rsidRDefault="003E1684" w:rsidP="000A325E">
                  <w:pPr>
                    <w:spacing w:beforeLines="15" w:before="36" w:afterLines="15" w:after="36" w:line="240" w:lineRule="exact"/>
                    <w:jc w:val="center"/>
                    <w:rPr>
                      <w:szCs w:val="21"/>
                    </w:rPr>
                  </w:pPr>
                  <w:r w:rsidRPr="003E1684">
                    <w:rPr>
                      <w:szCs w:val="21"/>
                    </w:rPr>
                    <w:t>NE</w:t>
                  </w:r>
                </w:p>
              </w:tc>
              <w:tc>
                <w:tcPr>
                  <w:tcW w:w="1215" w:type="dxa"/>
                  <w:vAlign w:val="center"/>
                </w:tcPr>
                <w:p w14:paraId="1FA52B00" w14:textId="58927185" w:rsidR="000A325E" w:rsidRDefault="003E1684" w:rsidP="000A325E">
                  <w:pPr>
                    <w:spacing w:beforeLines="15" w:before="36" w:afterLines="15" w:after="36" w:line="240" w:lineRule="exact"/>
                    <w:jc w:val="center"/>
                    <w:rPr>
                      <w:szCs w:val="21"/>
                    </w:rPr>
                  </w:pPr>
                  <w:r>
                    <w:rPr>
                      <w:rFonts w:hint="eastAsia"/>
                      <w:szCs w:val="21"/>
                    </w:rPr>
                    <w:t>1.6</w:t>
                  </w:r>
                </w:p>
              </w:tc>
              <w:tc>
                <w:tcPr>
                  <w:tcW w:w="1215" w:type="dxa"/>
                  <w:vAlign w:val="center"/>
                </w:tcPr>
                <w:p w14:paraId="1E6F6DC1" w14:textId="5722E3D9" w:rsidR="000A325E" w:rsidRDefault="003E1684" w:rsidP="000A325E">
                  <w:pPr>
                    <w:spacing w:beforeLines="15" w:before="36" w:afterLines="15" w:after="36" w:line="240" w:lineRule="exact"/>
                    <w:jc w:val="center"/>
                    <w:rPr>
                      <w:szCs w:val="21"/>
                    </w:rPr>
                  </w:pPr>
                  <w:r>
                    <w:rPr>
                      <w:rFonts w:hint="eastAsia"/>
                      <w:szCs w:val="21"/>
                    </w:rPr>
                    <w:t>31</w:t>
                  </w:r>
                </w:p>
              </w:tc>
              <w:tc>
                <w:tcPr>
                  <w:tcW w:w="1215" w:type="dxa"/>
                  <w:vAlign w:val="center"/>
                </w:tcPr>
                <w:p w14:paraId="33D234EB" w14:textId="106DDE77" w:rsidR="000A325E" w:rsidRDefault="003E1684" w:rsidP="000A325E">
                  <w:pPr>
                    <w:spacing w:line="240" w:lineRule="exact"/>
                    <w:jc w:val="center"/>
                    <w:rPr>
                      <w:szCs w:val="21"/>
                    </w:rPr>
                  </w:pPr>
                  <w:r>
                    <w:rPr>
                      <w:rFonts w:hint="eastAsia"/>
                      <w:szCs w:val="21"/>
                    </w:rPr>
                    <w:t>99.7</w:t>
                  </w:r>
                </w:p>
              </w:tc>
              <w:tc>
                <w:tcPr>
                  <w:tcW w:w="1215" w:type="dxa"/>
                  <w:vAlign w:val="center"/>
                </w:tcPr>
                <w:p w14:paraId="2244F0DE" w14:textId="447F432D" w:rsidR="000A325E" w:rsidRDefault="003E1684" w:rsidP="000A325E">
                  <w:pPr>
                    <w:jc w:val="center"/>
                  </w:pPr>
                  <w:r w:rsidRPr="003E1684">
                    <w:rPr>
                      <w:rFonts w:hint="eastAsia"/>
                    </w:rPr>
                    <w:t>阴</w:t>
                  </w:r>
                </w:p>
              </w:tc>
            </w:tr>
          </w:tbl>
          <w:p w14:paraId="4505E5FC" w14:textId="793EDB72" w:rsidR="00EC2097" w:rsidRPr="00EC2097" w:rsidRDefault="00EC2097" w:rsidP="00EC2097">
            <w:pPr>
              <w:spacing w:line="360" w:lineRule="auto"/>
              <w:ind w:firstLine="480"/>
              <w:rPr>
                <w:sz w:val="24"/>
              </w:rPr>
            </w:pPr>
            <w:r w:rsidRPr="00EC2097">
              <w:rPr>
                <w:rFonts w:hint="eastAsia"/>
                <w:sz w:val="24"/>
              </w:rPr>
              <w:t>本项目</w:t>
            </w:r>
            <w:r w:rsidR="003C7C55">
              <w:rPr>
                <w:rFonts w:hint="eastAsia"/>
                <w:sz w:val="24"/>
              </w:rPr>
              <w:t>苯、甲苯、二甲苯、</w:t>
            </w:r>
            <w:r w:rsidR="003C7C55">
              <w:rPr>
                <w:rFonts w:hint="eastAsia"/>
                <w:sz w:val="24"/>
              </w:rPr>
              <w:t>VOCs</w:t>
            </w:r>
            <w:r w:rsidR="003C7C55">
              <w:rPr>
                <w:rFonts w:hint="eastAsia"/>
                <w:sz w:val="24"/>
              </w:rPr>
              <w:t>分包给</w:t>
            </w:r>
            <w:r>
              <w:rPr>
                <w:rFonts w:hint="eastAsia"/>
                <w:sz w:val="24"/>
              </w:rPr>
              <w:t>济南金航环保检测科技有限公司</w:t>
            </w:r>
            <w:r w:rsidR="0042763E">
              <w:rPr>
                <w:rFonts w:hint="eastAsia"/>
                <w:sz w:val="24"/>
              </w:rPr>
              <w:t>进行检测</w:t>
            </w:r>
            <w:r>
              <w:rPr>
                <w:rFonts w:hint="eastAsia"/>
                <w:sz w:val="24"/>
              </w:rPr>
              <w:t>，检测报告见附件。</w:t>
            </w:r>
          </w:p>
          <w:p w14:paraId="2A986E62" w14:textId="30624536" w:rsidR="000A325E" w:rsidRDefault="000A325E" w:rsidP="000A325E">
            <w:pPr>
              <w:spacing w:line="360" w:lineRule="auto"/>
              <w:ind w:firstLine="480"/>
              <w:rPr>
                <w:b/>
                <w:sz w:val="24"/>
              </w:rPr>
            </w:pPr>
            <w:r w:rsidRPr="00DF5BC2">
              <w:rPr>
                <w:rFonts w:hint="eastAsia"/>
                <w:b/>
                <w:sz w:val="24"/>
              </w:rPr>
              <w:t>有组织废气监测结果：</w:t>
            </w:r>
          </w:p>
          <w:p w14:paraId="34CF776D" w14:textId="2FECF4B1" w:rsidR="00427E6C" w:rsidRDefault="003531BB">
            <w:pPr>
              <w:spacing w:line="360" w:lineRule="auto"/>
              <w:ind w:firstLine="480"/>
              <w:rPr>
                <w:sz w:val="24"/>
              </w:rPr>
            </w:pPr>
            <w:r>
              <w:rPr>
                <w:sz w:val="24"/>
              </w:rPr>
              <w:t>监测期间</w:t>
            </w:r>
            <w:r w:rsidR="001E2643" w:rsidRPr="001D0DE7">
              <w:rPr>
                <w:rFonts w:hint="eastAsia"/>
                <w:sz w:val="24"/>
              </w:rPr>
              <w:t>处理设施</w:t>
            </w:r>
            <w:r w:rsidR="00427E6C" w:rsidRPr="001D0DE7">
              <w:rPr>
                <w:rFonts w:hint="eastAsia"/>
                <w:sz w:val="24"/>
              </w:rPr>
              <w:t>前废气监测结果见</w:t>
            </w:r>
            <w:r w:rsidR="00427E6C" w:rsidRPr="001D0DE7">
              <w:rPr>
                <w:rFonts w:hint="eastAsia"/>
                <w:b/>
                <w:sz w:val="24"/>
              </w:rPr>
              <w:t>表</w:t>
            </w:r>
            <w:r w:rsidR="00427E6C" w:rsidRPr="001D0DE7">
              <w:rPr>
                <w:rFonts w:hint="eastAsia"/>
                <w:b/>
                <w:sz w:val="24"/>
              </w:rPr>
              <w:t>6-</w:t>
            </w:r>
            <w:r w:rsidR="00C059B8">
              <w:rPr>
                <w:b/>
                <w:sz w:val="24"/>
              </w:rPr>
              <w:t>3</w:t>
            </w:r>
            <w:r w:rsidR="00427E6C" w:rsidRPr="001D0DE7">
              <w:rPr>
                <w:rFonts w:hint="eastAsia"/>
                <w:sz w:val="24"/>
              </w:rPr>
              <w:t>，</w:t>
            </w:r>
            <w:r w:rsidR="00617C7F" w:rsidRPr="001D0DE7">
              <w:rPr>
                <w:rFonts w:hint="eastAsia"/>
                <w:sz w:val="24"/>
              </w:rPr>
              <w:t>处理设施</w:t>
            </w:r>
            <w:r w:rsidR="00427E6C" w:rsidRPr="001D0DE7">
              <w:rPr>
                <w:rFonts w:hint="eastAsia"/>
                <w:sz w:val="24"/>
              </w:rPr>
              <w:t>后废气</w:t>
            </w:r>
            <w:r w:rsidR="00427E6C" w:rsidRPr="001D0DE7">
              <w:rPr>
                <w:sz w:val="24"/>
              </w:rPr>
              <w:t>监测结果见</w:t>
            </w:r>
            <w:r w:rsidR="00427E6C" w:rsidRPr="001D0DE7">
              <w:rPr>
                <w:b/>
                <w:sz w:val="24"/>
              </w:rPr>
              <w:t>表</w:t>
            </w:r>
            <w:r w:rsidR="00427E6C" w:rsidRPr="001D0DE7">
              <w:rPr>
                <w:b/>
                <w:sz w:val="24"/>
              </w:rPr>
              <w:t>6-</w:t>
            </w:r>
            <w:r w:rsidR="00C059B8">
              <w:rPr>
                <w:b/>
                <w:sz w:val="24"/>
              </w:rPr>
              <w:t>4</w:t>
            </w:r>
            <w:r w:rsidR="00427E6C" w:rsidRPr="001D0DE7">
              <w:rPr>
                <w:rFonts w:hint="eastAsia"/>
                <w:sz w:val="24"/>
              </w:rPr>
              <w:t>。</w:t>
            </w:r>
          </w:p>
          <w:p w14:paraId="442BA002" w14:textId="7088F492" w:rsidR="00F94726" w:rsidRDefault="00F94726">
            <w:pPr>
              <w:spacing w:line="360" w:lineRule="auto"/>
              <w:ind w:firstLine="480"/>
              <w:rPr>
                <w:sz w:val="24"/>
              </w:rPr>
            </w:pPr>
          </w:p>
          <w:p w14:paraId="511B761B" w14:textId="764C1A5A" w:rsidR="0087181C" w:rsidRDefault="0087181C">
            <w:pPr>
              <w:spacing w:line="360" w:lineRule="auto"/>
              <w:ind w:firstLine="480"/>
              <w:rPr>
                <w:sz w:val="24"/>
              </w:rPr>
            </w:pPr>
          </w:p>
          <w:p w14:paraId="14486EEF" w14:textId="4E1DAF23" w:rsidR="00D14071" w:rsidRDefault="00CC5B42" w:rsidP="00D14071">
            <w:pPr>
              <w:spacing w:beforeLines="20" w:before="48" w:afterLines="20" w:after="48" w:line="360" w:lineRule="auto"/>
              <w:jc w:val="center"/>
              <w:rPr>
                <w:sz w:val="24"/>
                <w:szCs w:val="24"/>
              </w:rPr>
            </w:pPr>
            <w:r>
              <w:rPr>
                <w:rFonts w:hint="eastAsia"/>
                <w:b/>
                <w:sz w:val="24"/>
                <w:szCs w:val="24"/>
              </w:rPr>
              <w:t xml:space="preserve"> </w:t>
            </w:r>
            <w:r>
              <w:rPr>
                <w:b/>
                <w:sz w:val="24"/>
                <w:szCs w:val="24"/>
              </w:rPr>
              <w:t xml:space="preserve">  </w:t>
            </w:r>
            <w:r>
              <w:rPr>
                <w:rFonts w:hint="eastAsia"/>
                <w:b/>
                <w:sz w:val="24"/>
                <w:szCs w:val="24"/>
              </w:rPr>
              <w:t xml:space="preserve">  </w:t>
            </w:r>
            <w:r w:rsidR="00D14071" w:rsidRPr="00121A2E">
              <w:rPr>
                <w:rFonts w:hint="eastAsia"/>
                <w:b/>
                <w:sz w:val="24"/>
                <w:szCs w:val="24"/>
              </w:rPr>
              <w:t>表</w:t>
            </w:r>
            <w:r w:rsidR="00D14071" w:rsidRPr="00121A2E">
              <w:rPr>
                <w:rFonts w:hint="eastAsia"/>
                <w:b/>
                <w:sz w:val="24"/>
                <w:szCs w:val="24"/>
              </w:rPr>
              <w:t>6-</w:t>
            </w:r>
            <w:r w:rsidR="00C059B8">
              <w:rPr>
                <w:b/>
                <w:sz w:val="24"/>
                <w:szCs w:val="24"/>
              </w:rPr>
              <w:t>3</w:t>
            </w:r>
            <w:r w:rsidR="00D14071" w:rsidRPr="00121A2E">
              <w:rPr>
                <w:b/>
                <w:sz w:val="24"/>
                <w:szCs w:val="24"/>
              </w:rPr>
              <w:t>有组织</w:t>
            </w:r>
            <w:r w:rsidR="00D14071" w:rsidRPr="00121A2E">
              <w:rPr>
                <w:rFonts w:hint="eastAsia"/>
                <w:b/>
                <w:sz w:val="24"/>
                <w:szCs w:val="24"/>
              </w:rPr>
              <w:t>废气净化前</w:t>
            </w:r>
            <w:r w:rsidR="00D14071" w:rsidRPr="00121A2E">
              <w:rPr>
                <w:b/>
                <w:sz w:val="24"/>
                <w:szCs w:val="24"/>
              </w:rPr>
              <w:t>监测结果</w:t>
            </w:r>
            <w:r w:rsidR="00D14071" w:rsidRPr="00CC5B42">
              <w:rPr>
                <w:sz w:val="24"/>
                <w:szCs w:val="24"/>
              </w:rPr>
              <w:t>（流量</w:t>
            </w:r>
            <w:r w:rsidR="00D14071" w:rsidRPr="00CC5B42">
              <w:rPr>
                <w:sz w:val="24"/>
                <w:szCs w:val="24"/>
              </w:rPr>
              <w:t>m</w:t>
            </w:r>
            <w:r w:rsidR="00D14071" w:rsidRPr="00CC5B42">
              <w:rPr>
                <w:sz w:val="24"/>
                <w:szCs w:val="24"/>
                <w:vertAlign w:val="superscript"/>
              </w:rPr>
              <w:t>3</w:t>
            </w:r>
            <w:r w:rsidR="00D14071" w:rsidRPr="00CC5B42">
              <w:rPr>
                <w:sz w:val="24"/>
                <w:szCs w:val="24"/>
              </w:rPr>
              <w:t>/h</w:t>
            </w:r>
            <w:r w:rsidR="00D14071" w:rsidRPr="00CC5B42">
              <w:rPr>
                <w:sz w:val="24"/>
                <w:szCs w:val="24"/>
              </w:rPr>
              <w:t>，浓度</w:t>
            </w:r>
            <w:r w:rsidR="00D14071" w:rsidRPr="00CC5B42">
              <w:rPr>
                <w:sz w:val="24"/>
                <w:szCs w:val="24"/>
              </w:rPr>
              <w:t>mg/m</w:t>
            </w:r>
            <w:r w:rsidR="00D14071" w:rsidRPr="00CC5B42">
              <w:rPr>
                <w:sz w:val="24"/>
                <w:szCs w:val="24"/>
                <w:vertAlign w:val="superscript"/>
              </w:rPr>
              <w:t>3</w:t>
            </w:r>
            <w:r w:rsidR="00D14071" w:rsidRPr="00CC5B42">
              <w:rPr>
                <w:sz w:val="24"/>
                <w:szCs w:val="24"/>
              </w:rPr>
              <w:t>，排放</w:t>
            </w:r>
            <w:r w:rsidR="005E350D" w:rsidRPr="00CC5B42">
              <w:rPr>
                <w:rFonts w:hint="eastAsia"/>
                <w:sz w:val="24"/>
                <w:szCs w:val="24"/>
              </w:rPr>
              <w:t>速率</w:t>
            </w:r>
            <w:r w:rsidR="00D14071" w:rsidRPr="00CC5B42">
              <w:rPr>
                <w:sz w:val="24"/>
                <w:szCs w:val="24"/>
              </w:rPr>
              <w:t>kg/h</w:t>
            </w:r>
            <w:r w:rsidR="00D14071" w:rsidRPr="00CC5B42">
              <w:rPr>
                <w:sz w:val="24"/>
                <w:szCs w:val="24"/>
              </w:rPr>
              <w:t>）</w:t>
            </w:r>
          </w:p>
          <w:tbl>
            <w:tblPr>
              <w:tblW w:w="8385" w:type="dxa"/>
              <w:jc w:val="center"/>
              <w:tblLayout w:type="fixed"/>
              <w:tblLook w:val="04A0" w:firstRow="1" w:lastRow="0" w:firstColumn="1" w:lastColumn="0" w:noHBand="0" w:noVBand="1"/>
            </w:tblPr>
            <w:tblGrid>
              <w:gridCol w:w="1156"/>
              <w:gridCol w:w="909"/>
              <w:gridCol w:w="1134"/>
              <w:gridCol w:w="2635"/>
              <w:gridCol w:w="2551"/>
            </w:tblGrid>
            <w:tr w:rsidR="00D14071" w:rsidRPr="003F53BB" w14:paraId="4BAB3AFD" w14:textId="77777777" w:rsidTr="00CC5B42">
              <w:trPr>
                <w:trHeight w:val="332"/>
                <w:jc w:val="center"/>
              </w:trPr>
              <w:tc>
                <w:tcPr>
                  <w:tcW w:w="3199" w:type="dxa"/>
                  <w:gridSpan w:val="3"/>
                  <w:tcBorders>
                    <w:top w:val="thinThickSmallGap" w:sz="12" w:space="0" w:color="auto"/>
                    <w:bottom w:val="single" w:sz="4" w:space="0" w:color="auto"/>
                    <w:right w:val="single" w:sz="4" w:space="0" w:color="auto"/>
                    <w:tl2br w:val="single" w:sz="4" w:space="0" w:color="auto"/>
                  </w:tcBorders>
                  <w:shd w:val="clear" w:color="auto" w:fill="auto"/>
                  <w:vAlign w:val="center"/>
                  <w:hideMark/>
                </w:tcPr>
                <w:p w14:paraId="39D47B33" w14:textId="77777777" w:rsidR="00D14071" w:rsidRPr="003F53BB" w:rsidRDefault="00D14071" w:rsidP="00D14071">
                  <w:pPr>
                    <w:widowControl/>
                    <w:jc w:val="center"/>
                    <w:rPr>
                      <w:rFonts w:ascii="宋体" w:hAnsi="宋体"/>
                      <w:b/>
                      <w:bCs/>
                      <w:kern w:val="0"/>
                      <w:szCs w:val="21"/>
                    </w:rPr>
                  </w:pPr>
                  <w:r w:rsidRPr="003F53BB">
                    <w:rPr>
                      <w:rFonts w:ascii="宋体" w:hAnsi="宋体" w:hint="eastAsia"/>
                      <w:b/>
                      <w:bCs/>
                      <w:kern w:val="0"/>
                      <w:szCs w:val="21"/>
                    </w:rPr>
                    <w:lastRenderedPageBreak/>
                    <w:t xml:space="preserve">               </w:t>
                  </w:r>
                  <w:r>
                    <w:rPr>
                      <w:rFonts w:ascii="宋体" w:hAnsi="宋体"/>
                      <w:b/>
                      <w:bCs/>
                      <w:kern w:val="0"/>
                      <w:szCs w:val="21"/>
                    </w:rPr>
                    <w:t xml:space="preserve">   </w:t>
                  </w:r>
                  <w:r w:rsidRPr="003F53BB">
                    <w:rPr>
                      <w:rFonts w:ascii="宋体" w:hAnsi="宋体" w:hint="eastAsia"/>
                      <w:b/>
                      <w:bCs/>
                      <w:kern w:val="0"/>
                      <w:szCs w:val="21"/>
                    </w:rPr>
                    <w:t xml:space="preserve"> 日期</w:t>
                  </w:r>
                </w:p>
                <w:p w14:paraId="27872C18" w14:textId="77777777" w:rsidR="00D14071" w:rsidRPr="003F53BB" w:rsidRDefault="00D14071" w:rsidP="00D14071">
                  <w:pPr>
                    <w:widowControl/>
                    <w:ind w:firstLineChars="200" w:firstLine="422"/>
                    <w:rPr>
                      <w:b/>
                      <w:bCs/>
                      <w:kern w:val="0"/>
                      <w:szCs w:val="21"/>
                    </w:rPr>
                  </w:pPr>
                  <w:r w:rsidRPr="003F53BB">
                    <w:rPr>
                      <w:rFonts w:ascii="宋体" w:hAnsi="宋体" w:cs="宋体" w:hint="eastAsia"/>
                      <w:b/>
                      <w:bCs/>
                      <w:kern w:val="0"/>
                      <w:szCs w:val="21"/>
                    </w:rPr>
                    <w:t>项目</w:t>
                  </w:r>
                </w:p>
              </w:tc>
              <w:tc>
                <w:tcPr>
                  <w:tcW w:w="2635" w:type="dxa"/>
                  <w:tcBorders>
                    <w:top w:val="thinThickSmallGap" w:sz="12" w:space="0" w:color="auto"/>
                    <w:left w:val="nil"/>
                    <w:right w:val="single" w:sz="4" w:space="0" w:color="auto"/>
                  </w:tcBorders>
                  <w:shd w:val="clear" w:color="auto" w:fill="auto"/>
                  <w:vAlign w:val="center"/>
                  <w:hideMark/>
                </w:tcPr>
                <w:p w14:paraId="07B36306" w14:textId="77777777" w:rsidR="00D14071" w:rsidRPr="003F53BB" w:rsidRDefault="00D14071" w:rsidP="00D14071">
                  <w:pPr>
                    <w:widowControl/>
                    <w:jc w:val="center"/>
                    <w:rPr>
                      <w:b/>
                      <w:bCs/>
                      <w:kern w:val="0"/>
                      <w:szCs w:val="21"/>
                    </w:rPr>
                  </w:pPr>
                  <w:r w:rsidRPr="003F53BB">
                    <w:rPr>
                      <w:b/>
                      <w:bCs/>
                      <w:kern w:val="0"/>
                      <w:szCs w:val="21"/>
                    </w:rPr>
                    <w:t>201</w:t>
                  </w:r>
                  <w:r>
                    <w:rPr>
                      <w:b/>
                      <w:bCs/>
                      <w:kern w:val="0"/>
                      <w:szCs w:val="21"/>
                    </w:rPr>
                    <w:t>8.8.16</w:t>
                  </w:r>
                </w:p>
              </w:tc>
              <w:tc>
                <w:tcPr>
                  <w:tcW w:w="2551" w:type="dxa"/>
                  <w:tcBorders>
                    <w:top w:val="thinThickSmallGap" w:sz="12" w:space="0" w:color="auto"/>
                    <w:left w:val="nil"/>
                  </w:tcBorders>
                  <w:shd w:val="clear" w:color="auto" w:fill="auto"/>
                  <w:vAlign w:val="center"/>
                  <w:hideMark/>
                </w:tcPr>
                <w:p w14:paraId="07EA898A" w14:textId="77777777" w:rsidR="00D14071" w:rsidRPr="003F53BB" w:rsidRDefault="00D14071" w:rsidP="00D14071">
                  <w:pPr>
                    <w:widowControl/>
                    <w:jc w:val="center"/>
                    <w:rPr>
                      <w:b/>
                      <w:bCs/>
                      <w:kern w:val="0"/>
                      <w:szCs w:val="21"/>
                    </w:rPr>
                  </w:pPr>
                  <w:r w:rsidRPr="003F53BB">
                    <w:rPr>
                      <w:b/>
                      <w:bCs/>
                      <w:kern w:val="0"/>
                      <w:szCs w:val="21"/>
                    </w:rPr>
                    <w:t>201</w:t>
                  </w:r>
                  <w:r>
                    <w:rPr>
                      <w:b/>
                      <w:bCs/>
                      <w:kern w:val="0"/>
                      <w:szCs w:val="21"/>
                    </w:rPr>
                    <w:t>8.8.17</w:t>
                  </w:r>
                </w:p>
              </w:tc>
            </w:tr>
            <w:tr w:rsidR="00C06D0B" w:rsidRPr="003F53BB" w14:paraId="654AD246" w14:textId="77777777" w:rsidTr="00CC5B42">
              <w:trPr>
                <w:trHeight w:val="424"/>
                <w:jc w:val="center"/>
              </w:trPr>
              <w:tc>
                <w:tcPr>
                  <w:tcW w:w="1156" w:type="dxa"/>
                  <w:vMerge w:val="restart"/>
                  <w:tcBorders>
                    <w:top w:val="single" w:sz="4" w:space="0" w:color="auto"/>
                    <w:right w:val="single" w:sz="4" w:space="0" w:color="auto"/>
                  </w:tcBorders>
                  <w:shd w:val="clear" w:color="auto" w:fill="auto"/>
                  <w:vAlign w:val="center"/>
                  <w:hideMark/>
                </w:tcPr>
                <w:p w14:paraId="0302DD2C" w14:textId="0B26D89C" w:rsidR="00C06D0B" w:rsidRPr="003F53BB" w:rsidRDefault="00C06D0B" w:rsidP="00D14071">
                  <w:pPr>
                    <w:widowControl/>
                    <w:jc w:val="center"/>
                    <w:rPr>
                      <w:rFonts w:ascii="宋体" w:hAnsi="宋体" w:cs="宋体"/>
                      <w:b/>
                      <w:bCs/>
                      <w:kern w:val="0"/>
                      <w:szCs w:val="21"/>
                    </w:rPr>
                  </w:pPr>
                  <w:r>
                    <w:rPr>
                      <w:rFonts w:ascii="宋体" w:hAnsi="宋体" w:cs="宋体" w:hint="eastAsia"/>
                      <w:b/>
                      <w:bCs/>
                      <w:kern w:val="0"/>
                      <w:szCs w:val="21"/>
                    </w:rPr>
                    <w:t>有机废气排气筒南侧进口1#</w:t>
                  </w:r>
                </w:p>
              </w:tc>
              <w:tc>
                <w:tcPr>
                  <w:tcW w:w="2043" w:type="dxa"/>
                  <w:gridSpan w:val="2"/>
                  <w:tcBorders>
                    <w:top w:val="single" w:sz="4" w:space="0" w:color="auto"/>
                    <w:left w:val="nil"/>
                    <w:bottom w:val="single" w:sz="4" w:space="0" w:color="auto"/>
                    <w:right w:val="single" w:sz="4" w:space="0" w:color="auto"/>
                  </w:tcBorders>
                  <w:shd w:val="clear" w:color="auto" w:fill="auto"/>
                  <w:vAlign w:val="center"/>
                  <w:hideMark/>
                </w:tcPr>
                <w:p w14:paraId="1FEB8B9F" w14:textId="490A9314" w:rsidR="00C06D0B" w:rsidRPr="003F53BB" w:rsidRDefault="005E350D" w:rsidP="00D14071">
                  <w:pPr>
                    <w:widowControl/>
                    <w:jc w:val="center"/>
                    <w:rPr>
                      <w:rFonts w:ascii="宋体" w:hAnsi="宋体" w:cs="宋体"/>
                      <w:kern w:val="0"/>
                      <w:szCs w:val="21"/>
                    </w:rPr>
                  </w:pPr>
                  <w:r>
                    <w:rPr>
                      <w:rFonts w:ascii="宋体" w:hAnsi="宋体" w:cs="宋体" w:hint="eastAsia"/>
                      <w:kern w:val="0"/>
                      <w:szCs w:val="21"/>
                    </w:rPr>
                    <w:t>废气</w:t>
                  </w:r>
                  <w:r w:rsidR="00C06D0B" w:rsidRPr="003F53BB">
                    <w:rPr>
                      <w:rFonts w:ascii="宋体" w:hAnsi="宋体" w:cs="宋体" w:hint="eastAsia"/>
                      <w:kern w:val="0"/>
                      <w:szCs w:val="21"/>
                    </w:rPr>
                    <w:t>流量</w:t>
                  </w:r>
                </w:p>
              </w:tc>
              <w:tc>
                <w:tcPr>
                  <w:tcW w:w="2635" w:type="dxa"/>
                  <w:tcBorders>
                    <w:top w:val="single" w:sz="4" w:space="0" w:color="auto"/>
                    <w:left w:val="nil"/>
                    <w:bottom w:val="single" w:sz="4" w:space="0" w:color="auto"/>
                    <w:right w:val="single" w:sz="4" w:space="0" w:color="auto"/>
                  </w:tcBorders>
                  <w:shd w:val="clear" w:color="auto" w:fill="auto"/>
                  <w:vAlign w:val="center"/>
                </w:tcPr>
                <w:p w14:paraId="2A5813CE" w14:textId="73D6E976" w:rsidR="00C06D0B" w:rsidRPr="003F53BB" w:rsidRDefault="00C06D0B" w:rsidP="00D14071">
                  <w:pPr>
                    <w:jc w:val="center"/>
                    <w:rPr>
                      <w:szCs w:val="21"/>
                    </w:rPr>
                  </w:pPr>
                  <w:r>
                    <w:rPr>
                      <w:rFonts w:hint="eastAsia"/>
                      <w:szCs w:val="21"/>
                    </w:rPr>
                    <w:t>3300</w:t>
                  </w:r>
                </w:p>
              </w:tc>
              <w:tc>
                <w:tcPr>
                  <w:tcW w:w="2551" w:type="dxa"/>
                  <w:tcBorders>
                    <w:top w:val="single" w:sz="4" w:space="0" w:color="auto"/>
                    <w:left w:val="nil"/>
                    <w:bottom w:val="single" w:sz="4" w:space="0" w:color="auto"/>
                  </w:tcBorders>
                  <w:shd w:val="clear" w:color="auto" w:fill="auto"/>
                  <w:vAlign w:val="center"/>
                </w:tcPr>
                <w:p w14:paraId="0FFC836E" w14:textId="5952E63F" w:rsidR="00C06D0B" w:rsidRPr="003F53BB" w:rsidRDefault="00C06D0B" w:rsidP="00D14071">
                  <w:pPr>
                    <w:jc w:val="center"/>
                    <w:rPr>
                      <w:szCs w:val="21"/>
                    </w:rPr>
                  </w:pPr>
                  <w:r>
                    <w:rPr>
                      <w:rFonts w:hint="eastAsia"/>
                      <w:szCs w:val="21"/>
                    </w:rPr>
                    <w:t>3266</w:t>
                  </w:r>
                </w:p>
              </w:tc>
            </w:tr>
            <w:tr w:rsidR="00C06D0B" w:rsidRPr="003F53BB" w14:paraId="5ECAFE05" w14:textId="77777777" w:rsidTr="00CC5B42">
              <w:trPr>
                <w:trHeight w:val="424"/>
                <w:jc w:val="center"/>
              </w:trPr>
              <w:tc>
                <w:tcPr>
                  <w:tcW w:w="1156" w:type="dxa"/>
                  <w:vMerge/>
                  <w:tcBorders>
                    <w:right w:val="single" w:sz="4" w:space="0" w:color="auto"/>
                  </w:tcBorders>
                  <w:vAlign w:val="center"/>
                  <w:hideMark/>
                </w:tcPr>
                <w:p w14:paraId="0271B3EE" w14:textId="77777777" w:rsidR="00C06D0B" w:rsidRPr="003F53BB" w:rsidRDefault="00C06D0B" w:rsidP="00D14071">
                  <w:pPr>
                    <w:widowControl/>
                    <w:jc w:val="center"/>
                    <w:rPr>
                      <w:rFonts w:ascii="宋体" w:hAnsi="宋体" w:cs="宋体"/>
                      <w:b/>
                      <w:bCs/>
                      <w:kern w:val="0"/>
                      <w:szCs w:val="21"/>
                    </w:rPr>
                  </w:pPr>
                </w:p>
              </w:tc>
              <w:tc>
                <w:tcPr>
                  <w:tcW w:w="9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106589" w14:textId="433F0E3B" w:rsidR="00C06D0B" w:rsidRPr="003F53BB" w:rsidRDefault="00C06D0B" w:rsidP="00D14071">
                  <w:pPr>
                    <w:widowControl/>
                    <w:jc w:val="center"/>
                    <w:rPr>
                      <w:rFonts w:ascii="宋体" w:hAnsi="宋体" w:cs="宋体"/>
                      <w:b/>
                      <w:bCs/>
                      <w:kern w:val="0"/>
                      <w:szCs w:val="21"/>
                    </w:rPr>
                  </w:pPr>
                  <w:r>
                    <w:rPr>
                      <w:rFonts w:ascii="宋体" w:hAnsi="宋体" w:cs="宋体" w:hint="eastAsia"/>
                      <w:b/>
                      <w:bCs/>
                      <w:kern w:val="0"/>
                      <w:szCs w:val="21"/>
                    </w:rPr>
                    <w:t>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141BD5" w14:textId="2E704C03" w:rsidR="00C06D0B" w:rsidRPr="003F53BB" w:rsidRDefault="005E350D" w:rsidP="00D14071">
                  <w:pPr>
                    <w:widowControl/>
                    <w:jc w:val="center"/>
                    <w:rPr>
                      <w:rFonts w:ascii="宋体" w:hAnsi="宋体" w:cs="宋体"/>
                      <w:kern w:val="0"/>
                      <w:szCs w:val="21"/>
                    </w:rPr>
                  </w:pPr>
                  <w:r>
                    <w:rPr>
                      <w:rFonts w:ascii="宋体" w:hAnsi="宋体" w:cs="宋体" w:hint="eastAsia"/>
                      <w:kern w:val="0"/>
                      <w:szCs w:val="21"/>
                    </w:rPr>
                    <w:t>排放</w:t>
                  </w:r>
                  <w:r w:rsidR="00C06D0B" w:rsidRPr="003F53BB">
                    <w:rPr>
                      <w:rFonts w:ascii="宋体" w:hAnsi="宋体" w:cs="宋体" w:hint="eastAsia"/>
                      <w:kern w:val="0"/>
                      <w:szCs w:val="21"/>
                    </w:rPr>
                    <w:t>浓度</w:t>
                  </w:r>
                </w:p>
              </w:tc>
              <w:tc>
                <w:tcPr>
                  <w:tcW w:w="2635" w:type="dxa"/>
                  <w:tcBorders>
                    <w:top w:val="single" w:sz="4" w:space="0" w:color="auto"/>
                    <w:left w:val="nil"/>
                    <w:bottom w:val="single" w:sz="4" w:space="0" w:color="auto"/>
                    <w:right w:val="single" w:sz="4" w:space="0" w:color="auto"/>
                  </w:tcBorders>
                  <w:shd w:val="clear" w:color="auto" w:fill="auto"/>
                  <w:vAlign w:val="center"/>
                </w:tcPr>
                <w:p w14:paraId="057C6372" w14:textId="3AE64125" w:rsidR="00C06D0B" w:rsidRPr="003F53BB" w:rsidRDefault="00C06D0B" w:rsidP="00D14071">
                  <w:pPr>
                    <w:jc w:val="center"/>
                    <w:rPr>
                      <w:szCs w:val="21"/>
                    </w:rPr>
                  </w:pPr>
                  <w:r>
                    <w:t>1.36</w:t>
                  </w:r>
                </w:p>
              </w:tc>
              <w:tc>
                <w:tcPr>
                  <w:tcW w:w="2551" w:type="dxa"/>
                  <w:tcBorders>
                    <w:top w:val="single" w:sz="4" w:space="0" w:color="auto"/>
                    <w:left w:val="nil"/>
                    <w:bottom w:val="single" w:sz="4" w:space="0" w:color="auto"/>
                  </w:tcBorders>
                  <w:shd w:val="clear" w:color="auto" w:fill="auto"/>
                  <w:vAlign w:val="center"/>
                </w:tcPr>
                <w:p w14:paraId="0FFFAE36" w14:textId="7562B935" w:rsidR="00C06D0B" w:rsidRPr="003F53BB" w:rsidRDefault="009129B6" w:rsidP="00D14071">
                  <w:pPr>
                    <w:jc w:val="center"/>
                    <w:rPr>
                      <w:szCs w:val="21"/>
                    </w:rPr>
                  </w:pPr>
                  <w:r w:rsidRPr="009129B6">
                    <w:rPr>
                      <w:szCs w:val="21"/>
                    </w:rPr>
                    <w:t>ND</w:t>
                  </w:r>
                </w:p>
              </w:tc>
            </w:tr>
            <w:tr w:rsidR="00C06D0B" w:rsidRPr="003F53BB" w14:paraId="59AEDD41" w14:textId="77777777" w:rsidTr="00CC5B42">
              <w:trPr>
                <w:trHeight w:val="424"/>
                <w:jc w:val="center"/>
              </w:trPr>
              <w:tc>
                <w:tcPr>
                  <w:tcW w:w="1156" w:type="dxa"/>
                  <w:vMerge/>
                  <w:tcBorders>
                    <w:right w:val="single" w:sz="4" w:space="0" w:color="auto"/>
                  </w:tcBorders>
                  <w:vAlign w:val="center"/>
                  <w:hideMark/>
                </w:tcPr>
                <w:p w14:paraId="2C7FECB2" w14:textId="77777777" w:rsidR="00C06D0B" w:rsidRPr="003F53BB" w:rsidRDefault="00C06D0B" w:rsidP="00D14071">
                  <w:pPr>
                    <w:widowControl/>
                    <w:jc w:val="center"/>
                    <w:rPr>
                      <w:rFonts w:ascii="宋体" w:hAnsi="宋体" w:cs="宋体"/>
                      <w:b/>
                      <w:bCs/>
                      <w:kern w:val="0"/>
                      <w:szCs w:val="21"/>
                    </w:rPr>
                  </w:pPr>
                </w:p>
              </w:tc>
              <w:tc>
                <w:tcPr>
                  <w:tcW w:w="909" w:type="dxa"/>
                  <w:vMerge/>
                  <w:tcBorders>
                    <w:top w:val="single" w:sz="4" w:space="0" w:color="auto"/>
                    <w:left w:val="single" w:sz="4" w:space="0" w:color="auto"/>
                    <w:bottom w:val="single" w:sz="4" w:space="0" w:color="auto"/>
                    <w:right w:val="single" w:sz="4" w:space="0" w:color="auto"/>
                  </w:tcBorders>
                  <w:vAlign w:val="center"/>
                </w:tcPr>
                <w:p w14:paraId="42A82B33" w14:textId="77777777" w:rsidR="00C06D0B" w:rsidRPr="003F53BB" w:rsidRDefault="00C06D0B" w:rsidP="00D14071">
                  <w:pPr>
                    <w:widowControl/>
                    <w:jc w:val="center"/>
                    <w:rPr>
                      <w:rFonts w:ascii="宋体" w:hAnsi="宋体" w:cs="宋体"/>
                      <w:b/>
                      <w:bCs/>
                      <w:kern w:val="0"/>
                      <w:szCs w:val="21"/>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88E28C1" w14:textId="7D58C52D" w:rsidR="00C06D0B" w:rsidRPr="003F53BB" w:rsidRDefault="005E350D" w:rsidP="00D14071">
                  <w:pPr>
                    <w:widowControl/>
                    <w:jc w:val="center"/>
                    <w:rPr>
                      <w:rFonts w:ascii="宋体" w:hAnsi="宋体" w:cs="宋体"/>
                      <w:kern w:val="0"/>
                      <w:szCs w:val="21"/>
                    </w:rPr>
                  </w:pPr>
                  <w:r>
                    <w:rPr>
                      <w:rFonts w:ascii="宋体" w:hAnsi="宋体" w:cs="宋体" w:hint="eastAsia"/>
                      <w:kern w:val="0"/>
                      <w:szCs w:val="21"/>
                    </w:rPr>
                    <w:t>排放速率</w:t>
                  </w:r>
                </w:p>
              </w:tc>
              <w:tc>
                <w:tcPr>
                  <w:tcW w:w="2635" w:type="dxa"/>
                  <w:tcBorders>
                    <w:top w:val="single" w:sz="4" w:space="0" w:color="auto"/>
                    <w:left w:val="nil"/>
                    <w:bottom w:val="single" w:sz="4" w:space="0" w:color="auto"/>
                    <w:right w:val="single" w:sz="4" w:space="0" w:color="auto"/>
                  </w:tcBorders>
                  <w:shd w:val="clear" w:color="auto" w:fill="auto"/>
                  <w:vAlign w:val="center"/>
                </w:tcPr>
                <w:p w14:paraId="10BE5D2A" w14:textId="2FD2880F" w:rsidR="00C06D0B" w:rsidRPr="003F53BB" w:rsidRDefault="00CC5B42" w:rsidP="00D14071">
                  <w:pPr>
                    <w:jc w:val="center"/>
                    <w:rPr>
                      <w:szCs w:val="21"/>
                    </w:rPr>
                  </w:pPr>
                  <w:r w:rsidRPr="00CC5B42">
                    <w:rPr>
                      <w:szCs w:val="21"/>
                    </w:rPr>
                    <w:t>0.0045</w:t>
                  </w:r>
                </w:p>
              </w:tc>
              <w:tc>
                <w:tcPr>
                  <w:tcW w:w="2551" w:type="dxa"/>
                  <w:tcBorders>
                    <w:top w:val="single" w:sz="4" w:space="0" w:color="auto"/>
                    <w:left w:val="nil"/>
                    <w:bottom w:val="single" w:sz="4" w:space="0" w:color="auto"/>
                  </w:tcBorders>
                  <w:shd w:val="clear" w:color="auto" w:fill="auto"/>
                  <w:vAlign w:val="center"/>
                </w:tcPr>
                <w:p w14:paraId="7208E10E" w14:textId="56752F64" w:rsidR="00C06D0B" w:rsidRPr="003F53BB" w:rsidRDefault="00CC5B42" w:rsidP="00D14071">
                  <w:pPr>
                    <w:jc w:val="center"/>
                    <w:rPr>
                      <w:szCs w:val="21"/>
                    </w:rPr>
                  </w:pPr>
                  <w:r>
                    <w:rPr>
                      <w:rFonts w:hint="eastAsia"/>
                      <w:szCs w:val="21"/>
                    </w:rPr>
                    <w:t>--</w:t>
                  </w:r>
                </w:p>
              </w:tc>
            </w:tr>
            <w:tr w:rsidR="005E350D" w:rsidRPr="003F53BB" w14:paraId="7EFDE3E8" w14:textId="77777777" w:rsidTr="00CC5B42">
              <w:trPr>
                <w:trHeight w:val="424"/>
                <w:jc w:val="center"/>
              </w:trPr>
              <w:tc>
                <w:tcPr>
                  <w:tcW w:w="1156" w:type="dxa"/>
                  <w:vMerge/>
                  <w:tcBorders>
                    <w:right w:val="single" w:sz="4" w:space="0" w:color="auto"/>
                  </w:tcBorders>
                  <w:vAlign w:val="center"/>
                  <w:hideMark/>
                </w:tcPr>
                <w:p w14:paraId="246AFA88" w14:textId="77777777" w:rsidR="005E350D" w:rsidRPr="003F53BB" w:rsidRDefault="005E350D" w:rsidP="005E350D">
                  <w:pPr>
                    <w:widowControl/>
                    <w:jc w:val="center"/>
                    <w:rPr>
                      <w:rFonts w:ascii="宋体" w:hAnsi="宋体" w:cs="宋体"/>
                      <w:b/>
                      <w:bCs/>
                      <w:kern w:val="0"/>
                      <w:szCs w:val="21"/>
                    </w:rPr>
                  </w:pPr>
                </w:p>
              </w:tc>
              <w:tc>
                <w:tcPr>
                  <w:tcW w:w="9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19E6CF" w14:textId="637E96C8" w:rsidR="005E350D" w:rsidRPr="003F53BB" w:rsidRDefault="005E350D" w:rsidP="005E350D">
                  <w:pPr>
                    <w:widowControl/>
                    <w:jc w:val="center"/>
                    <w:rPr>
                      <w:b/>
                      <w:bCs/>
                      <w:kern w:val="0"/>
                      <w:szCs w:val="21"/>
                    </w:rPr>
                  </w:pPr>
                  <w:r>
                    <w:rPr>
                      <w:rFonts w:hint="eastAsia"/>
                      <w:b/>
                      <w:bCs/>
                      <w:kern w:val="0"/>
                      <w:szCs w:val="21"/>
                    </w:rPr>
                    <w:t>甲苯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B85DE6" w14:textId="584D5335"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2635" w:type="dxa"/>
                  <w:tcBorders>
                    <w:top w:val="single" w:sz="4" w:space="0" w:color="auto"/>
                    <w:left w:val="nil"/>
                    <w:bottom w:val="single" w:sz="4" w:space="0" w:color="auto"/>
                    <w:right w:val="single" w:sz="4" w:space="0" w:color="auto"/>
                  </w:tcBorders>
                  <w:shd w:val="clear" w:color="auto" w:fill="auto"/>
                  <w:vAlign w:val="center"/>
                </w:tcPr>
                <w:p w14:paraId="76F7446D" w14:textId="0762361D" w:rsidR="005E350D" w:rsidRPr="003F53BB" w:rsidRDefault="005E350D" w:rsidP="005E350D">
                  <w:pPr>
                    <w:jc w:val="center"/>
                    <w:rPr>
                      <w:szCs w:val="21"/>
                    </w:rPr>
                  </w:pPr>
                  <w:r>
                    <w:rPr>
                      <w:rFonts w:hint="eastAsia"/>
                    </w:rPr>
                    <w:t>ND</w:t>
                  </w:r>
                </w:p>
              </w:tc>
              <w:tc>
                <w:tcPr>
                  <w:tcW w:w="2551" w:type="dxa"/>
                  <w:tcBorders>
                    <w:top w:val="single" w:sz="4" w:space="0" w:color="auto"/>
                    <w:left w:val="nil"/>
                    <w:bottom w:val="single" w:sz="4" w:space="0" w:color="auto"/>
                  </w:tcBorders>
                  <w:shd w:val="clear" w:color="000000" w:fill="auto"/>
                  <w:vAlign w:val="center"/>
                </w:tcPr>
                <w:p w14:paraId="0708FDD1" w14:textId="7D8A3F83" w:rsidR="005E350D" w:rsidRPr="003F53BB" w:rsidRDefault="005E350D" w:rsidP="005E350D">
                  <w:pPr>
                    <w:jc w:val="center"/>
                    <w:rPr>
                      <w:szCs w:val="21"/>
                    </w:rPr>
                  </w:pPr>
                  <w:r w:rsidRPr="009129B6">
                    <w:rPr>
                      <w:szCs w:val="21"/>
                    </w:rPr>
                    <w:t>ND</w:t>
                  </w:r>
                </w:p>
              </w:tc>
            </w:tr>
            <w:tr w:rsidR="005E350D" w:rsidRPr="003F53BB" w14:paraId="150AE9A0" w14:textId="77777777" w:rsidTr="00CC5B42">
              <w:trPr>
                <w:trHeight w:val="424"/>
                <w:jc w:val="center"/>
              </w:trPr>
              <w:tc>
                <w:tcPr>
                  <w:tcW w:w="1156" w:type="dxa"/>
                  <w:vMerge/>
                  <w:tcBorders>
                    <w:right w:val="single" w:sz="4" w:space="0" w:color="auto"/>
                  </w:tcBorders>
                  <w:vAlign w:val="center"/>
                  <w:hideMark/>
                </w:tcPr>
                <w:p w14:paraId="6D1D4931" w14:textId="77777777" w:rsidR="005E350D" w:rsidRPr="003F53BB" w:rsidRDefault="005E350D" w:rsidP="005E350D">
                  <w:pPr>
                    <w:widowControl/>
                    <w:jc w:val="center"/>
                    <w:rPr>
                      <w:rFonts w:ascii="宋体" w:hAnsi="宋体" w:cs="宋体"/>
                      <w:b/>
                      <w:bCs/>
                      <w:kern w:val="0"/>
                      <w:szCs w:val="21"/>
                    </w:rPr>
                  </w:pPr>
                </w:p>
              </w:tc>
              <w:tc>
                <w:tcPr>
                  <w:tcW w:w="909" w:type="dxa"/>
                  <w:vMerge/>
                  <w:tcBorders>
                    <w:top w:val="single" w:sz="4" w:space="0" w:color="auto"/>
                    <w:left w:val="single" w:sz="4" w:space="0" w:color="auto"/>
                    <w:bottom w:val="single" w:sz="4" w:space="0" w:color="auto"/>
                    <w:right w:val="single" w:sz="4" w:space="0" w:color="auto"/>
                  </w:tcBorders>
                  <w:vAlign w:val="center"/>
                </w:tcPr>
                <w:p w14:paraId="178DDE34" w14:textId="77777777" w:rsidR="005E350D" w:rsidRPr="003F53BB" w:rsidRDefault="005E350D" w:rsidP="005E350D">
                  <w:pPr>
                    <w:widowControl/>
                    <w:jc w:val="center"/>
                    <w:rPr>
                      <w:b/>
                      <w:bCs/>
                      <w:kern w:val="0"/>
                      <w:szCs w:val="21"/>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923F0B" w14:textId="639A27E7"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排放速率</w:t>
                  </w:r>
                </w:p>
              </w:tc>
              <w:tc>
                <w:tcPr>
                  <w:tcW w:w="2635" w:type="dxa"/>
                  <w:tcBorders>
                    <w:top w:val="single" w:sz="4" w:space="0" w:color="auto"/>
                    <w:left w:val="nil"/>
                    <w:bottom w:val="single" w:sz="4" w:space="0" w:color="auto"/>
                    <w:right w:val="single" w:sz="4" w:space="0" w:color="auto"/>
                  </w:tcBorders>
                  <w:shd w:val="clear" w:color="auto" w:fill="auto"/>
                  <w:vAlign w:val="center"/>
                </w:tcPr>
                <w:p w14:paraId="5D894DC7" w14:textId="6AE8F4AA" w:rsidR="005E350D" w:rsidRPr="003F53BB" w:rsidRDefault="00CC5B42" w:rsidP="005E350D">
                  <w:pPr>
                    <w:jc w:val="center"/>
                    <w:rPr>
                      <w:szCs w:val="21"/>
                    </w:rPr>
                  </w:pPr>
                  <w:r>
                    <w:rPr>
                      <w:rFonts w:hint="eastAsia"/>
                      <w:szCs w:val="21"/>
                    </w:rPr>
                    <w:t>--</w:t>
                  </w:r>
                </w:p>
              </w:tc>
              <w:tc>
                <w:tcPr>
                  <w:tcW w:w="2551" w:type="dxa"/>
                  <w:tcBorders>
                    <w:top w:val="single" w:sz="4" w:space="0" w:color="auto"/>
                    <w:left w:val="nil"/>
                    <w:bottom w:val="single" w:sz="4" w:space="0" w:color="auto"/>
                  </w:tcBorders>
                  <w:shd w:val="clear" w:color="000000" w:fill="auto"/>
                  <w:vAlign w:val="center"/>
                </w:tcPr>
                <w:p w14:paraId="7779C1C0" w14:textId="5D91B9EA" w:rsidR="005E350D" w:rsidRPr="003F53BB" w:rsidRDefault="00CC5B42" w:rsidP="005E350D">
                  <w:pPr>
                    <w:jc w:val="center"/>
                    <w:rPr>
                      <w:szCs w:val="21"/>
                    </w:rPr>
                  </w:pPr>
                  <w:r>
                    <w:rPr>
                      <w:rFonts w:hint="eastAsia"/>
                      <w:szCs w:val="21"/>
                    </w:rPr>
                    <w:t>--</w:t>
                  </w:r>
                </w:p>
              </w:tc>
            </w:tr>
            <w:tr w:rsidR="005E350D" w:rsidRPr="003F53BB" w14:paraId="35443FD2" w14:textId="77777777" w:rsidTr="00CC5B42">
              <w:trPr>
                <w:trHeight w:val="424"/>
                <w:jc w:val="center"/>
              </w:trPr>
              <w:tc>
                <w:tcPr>
                  <w:tcW w:w="1156" w:type="dxa"/>
                  <w:vMerge/>
                  <w:tcBorders>
                    <w:right w:val="single" w:sz="4" w:space="0" w:color="auto"/>
                  </w:tcBorders>
                  <w:vAlign w:val="center"/>
                  <w:hideMark/>
                </w:tcPr>
                <w:p w14:paraId="5EB150CD" w14:textId="77777777" w:rsidR="005E350D" w:rsidRPr="003F53BB" w:rsidRDefault="005E350D" w:rsidP="005E350D">
                  <w:pPr>
                    <w:widowControl/>
                    <w:jc w:val="center"/>
                    <w:rPr>
                      <w:rFonts w:ascii="宋体" w:hAnsi="宋体" w:cs="宋体"/>
                      <w:b/>
                      <w:bCs/>
                      <w:kern w:val="0"/>
                      <w:szCs w:val="21"/>
                    </w:rPr>
                  </w:pPr>
                </w:p>
              </w:tc>
              <w:tc>
                <w:tcPr>
                  <w:tcW w:w="9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75B2B8" w14:textId="6EB91D8D" w:rsidR="005E350D" w:rsidRPr="003F53BB" w:rsidRDefault="005E350D" w:rsidP="005E350D">
                  <w:pPr>
                    <w:widowControl/>
                    <w:jc w:val="center"/>
                    <w:rPr>
                      <w:b/>
                      <w:bCs/>
                      <w:kern w:val="0"/>
                      <w:szCs w:val="21"/>
                    </w:rPr>
                  </w:pPr>
                  <w:r>
                    <w:rPr>
                      <w:rFonts w:hint="eastAsia"/>
                      <w:b/>
                      <w:bCs/>
                      <w:kern w:val="0"/>
                      <w:szCs w:val="21"/>
                    </w:rPr>
                    <w:t>二甲苯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5562C69" w14:textId="63777E84"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2635" w:type="dxa"/>
                  <w:tcBorders>
                    <w:top w:val="single" w:sz="4" w:space="0" w:color="auto"/>
                    <w:left w:val="nil"/>
                    <w:bottom w:val="single" w:sz="4" w:space="0" w:color="auto"/>
                    <w:right w:val="single" w:sz="4" w:space="0" w:color="auto"/>
                  </w:tcBorders>
                  <w:shd w:val="clear" w:color="auto" w:fill="auto"/>
                  <w:vAlign w:val="center"/>
                </w:tcPr>
                <w:p w14:paraId="35F2A3BE" w14:textId="5459E6AB" w:rsidR="005E350D" w:rsidRPr="003F53BB" w:rsidRDefault="005E350D" w:rsidP="005E350D">
                  <w:pPr>
                    <w:jc w:val="center"/>
                    <w:rPr>
                      <w:szCs w:val="21"/>
                    </w:rPr>
                  </w:pPr>
                  <w:r>
                    <w:t>0.966</w:t>
                  </w:r>
                </w:p>
              </w:tc>
              <w:tc>
                <w:tcPr>
                  <w:tcW w:w="2551" w:type="dxa"/>
                  <w:tcBorders>
                    <w:top w:val="single" w:sz="4" w:space="0" w:color="auto"/>
                    <w:left w:val="nil"/>
                    <w:bottom w:val="single" w:sz="4" w:space="0" w:color="auto"/>
                  </w:tcBorders>
                  <w:shd w:val="clear" w:color="auto" w:fill="auto"/>
                  <w:vAlign w:val="center"/>
                </w:tcPr>
                <w:p w14:paraId="38808392" w14:textId="6402485F" w:rsidR="005E350D" w:rsidRPr="003F53BB" w:rsidRDefault="005E350D" w:rsidP="005E350D">
                  <w:pPr>
                    <w:jc w:val="center"/>
                    <w:rPr>
                      <w:szCs w:val="21"/>
                    </w:rPr>
                  </w:pPr>
                  <w:r>
                    <w:rPr>
                      <w:rFonts w:hint="eastAsia"/>
                      <w:szCs w:val="21"/>
                    </w:rPr>
                    <w:t>1.952</w:t>
                  </w:r>
                </w:p>
              </w:tc>
            </w:tr>
            <w:tr w:rsidR="00CC5B42" w:rsidRPr="003F53BB" w14:paraId="5961F1FE" w14:textId="77777777" w:rsidTr="00CC5B42">
              <w:trPr>
                <w:trHeight w:val="424"/>
                <w:jc w:val="center"/>
              </w:trPr>
              <w:tc>
                <w:tcPr>
                  <w:tcW w:w="1156" w:type="dxa"/>
                  <w:vMerge/>
                  <w:tcBorders>
                    <w:right w:val="single" w:sz="4" w:space="0" w:color="auto"/>
                  </w:tcBorders>
                  <w:vAlign w:val="center"/>
                  <w:hideMark/>
                </w:tcPr>
                <w:p w14:paraId="16513595" w14:textId="77777777" w:rsidR="00CC5B42" w:rsidRPr="003F53BB" w:rsidRDefault="00CC5B42" w:rsidP="00CC5B42">
                  <w:pPr>
                    <w:widowControl/>
                    <w:jc w:val="center"/>
                    <w:rPr>
                      <w:rFonts w:ascii="宋体" w:hAnsi="宋体" w:cs="宋体"/>
                      <w:b/>
                      <w:bCs/>
                      <w:kern w:val="0"/>
                      <w:szCs w:val="21"/>
                    </w:rPr>
                  </w:pPr>
                </w:p>
              </w:tc>
              <w:tc>
                <w:tcPr>
                  <w:tcW w:w="909" w:type="dxa"/>
                  <w:vMerge/>
                  <w:tcBorders>
                    <w:top w:val="single" w:sz="4" w:space="0" w:color="auto"/>
                    <w:left w:val="single" w:sz="4" w:space="0" w:color="auto"/>
                    <w:bottom w:val="single" w:sz="4" w:space="0" w:color="auto"/>
                    <w:right w:val="single" w:sz="4" w:space="0" w:color="auto"/>
                  </w:tcBorders>
                  <w:vAlign w:val="center"/>
                </w:tcPr>
                <w:p w14:paraId="448143E2" w14:textId="77777777" w:rsidR="00CC5B42" w:rsidRPr="003F53BB" w:rsidRDefault="00CC5B42" w:rsidP="00CC5B42">
                  <w:pPr>
                    <w:widowControl/>
                    <w:jc w:val="center"/>
                    <w:rPr>
                      <w:b/>
                      <w:bCs/>
                      <w:kern w:val="0"/>
                      <w:szCs w:val="21"/>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161C21" w14:textId="24755DDF" w:rsidR="00CC5B42" w:rsidRPr="003F53BB" w:rsidRDefault="00CC5B42" w:rsidP="00CC5B42">
                  <w:pPr>
                    <w:widowControl/>
                    <w:jc w:val="center"/>
                    <w:rPr>
                      <w:rFonts w:ascii="宋体" w:hAnsi="宋体" w:cs="宋体"/>
                      <w:kern w:val="0"/>
                      <w:szCs w:val="21"/>
                    </w:rPr>
                  </w:pPr>
                  <w:r>
                    <w:rPr>
                      <w:rFonts w:ascii="宋体" w:hAnsi="宋体" w:cs="宋体" w:hint="eastAsia"/>
                      <w:kern w:val="0"/>
                      <w:szCs w:val="21"/>
                    </w:rPr>
                    <w:t>排放速率</w:t>
                  </w:r>
                </w:p>
              </w:tc>
              <w:tc>
                <w:tcPr>
                  <w:tcW w:w="2635" w:type="dxa"/>
                  <w:tcBorders>
                    <w:top w:val="single" w:sz="4" w:space="0" w:color="auto"/>
                    <w:left w:val="nil"/>
                    <w:bottom w:val="single" w:sz="4" w:space="0" w:color="auto"/>
                    <w:right w:val="single" w:sz="4" w:space="0" w:color="auto"/>
                  </w:tcBorders>
                  <w:shd w:val="clear" w:color="auto" w:fill="auto"/>
                  <w:vAlign w:val="center"/>
                </w:tcPr>
                <w:p w14:paraId="2141EE77" w14:textId="3625DD3F" w:rsidR="00CC5B42" w:rsidRPr="003F53BB" w:rsidRDefault="00CC5B42" w:rsidP="00CC5B42">
                  <w:pPr>
                    <w:jc w:val="center"/>
                    <w:rPr>
                      <w:szCs w:val="21"/>
                    </w:rPr>
                  </w:pPr>
                  <w:r>
                    <w:rPr>
                      <w:rFonts w:eastAsia="等线"/>
                      <w:color w:val="000000"/>
                      <w:szCs w:val="21"/>
                    </w:rPr>
                    <w:t xml:space="preserve">0.0032 </w:t>
                  </w:r>
                </w:p>
              </w:tc>
              <w:tc>
                <w:tcPr>
                  <w:tcW w:w="2551" w:type="dxa"/>
                  <w:tcBorders>
                    <w:top w:val="single" w:sz="4" w:space="0" w:color="auto"/>
                    <w:left w:val="nil"/>
                    <w:bottom w:val="single" w:sz="4" w:space="0" w:color="auto"/>
                  </w:tcBorders>
                  <w:shd w:val="clear" w:color="auto" w:fill="auto"/>
                  <w:vAlign w:val="center"/>
                </w:tcPr>
                <w:p w14:paraId="796601DA" w14:textId="65A58BB5" w:rsidR="00CC5B42" w:rsidRPr="003F53BB" w:rsidRDefault="00CC5B42" w:rsidP="00CC5B42">
                  <w:pPr>
                    <w:jc w:val="center"/>
                    <w:rPr>
                      <w:szCs w:val="21"/>
                    </w:rPr>
                  </w:pPr>
                  <w:r>
                    <w:rPr>
                      <w:rFonts w:eastAsia="等线"/>
                      <w:color w:val="000000"/>
                      <w:szCs w:val="21"/>
                    </w:rPr>
                    <w:t xml:space="preserve">0.0064 </w:t>
                  </w:r>
                </w:p>
              </w:tc>
            </w:tr>
            <w:tr w:rsidR="005E350D" w:rsidRPr="003F53BB" w14:paraId="1D92A42A" w14:textId="77777777" w:rsidTr="00CC5B42">
              <w:trPr>
                <w:trHeight w:val="424"/>
                <w:jc w:val="center"/>
              </w:trPr>
              <w:tc>
                <w:tcPr>
                  <w:tcW w:w="1156" w:type="dxa"/>
                  <w:vMerge/>
                  <w:tcBorders>
                    <w:right w:val="single" w:sz="4" w:space="0" w:color="auto"/>
                  </w:tcBorders>
                  <w:vAlign w:val="center"/>
                </w:tcPr>
                <w:p w14:paraId="412B9AC3" w14:textId="77777777" w:rsidR="005E350D" w:rsidRPr="003F53BB" w:rsidRDefault="005E350D" w:rsidP="005E350D">
                  <w:pPr>
                    <w:widowControl/>
                    <w:jc w:val="center"/>
                    <w:rPr>
                      <w:rFonts w:ascii="宋体" w:hAnsi="宋体" w:cs="宋体"/>
                      <w:b/>
                      <w:bCs/>
                      <w:kern w:val="0"/>
                      <w:szCs w:val="21"/>
                    </w:rPr>
                  </w:pPr>
                </w:p>
              </w:tc>
              <w:tc>
                <w:tcPr>
                  <w:tcW w:w="909" w:type="dxa"/>
                  <w:vMerge w:val="restart"/>
                  <w:tcBorders>
                    <w:top w:val="single" w:sz="4" w:space="0" w:color="auto"/>
                    <w:left w:val="single" w:sz="4" w:space="0" w:color="auto"/>
                    <w:right w:val="single" w:sz="4" w:space="0" w:color="auto"/>
                  </w:tcBorders>
                  <w:vAlign w:val="center"/>
                </w:tcPr>
                <w:p w14:paraId="40DCF17F" w14:textId="00537E6D" w:rsidR="005E350D" w:rsidRPr="003F53BB" w:rsidRDefault="005E350D" w:rsidP="005E350D">
                  <w:pPr>
                    <w:widowControl/>
                    <w:jc w:val="center"/>
                    <w:rPr>
                      <w:b/>
                      <w:bCs/>
                      <w:kern w:val="0"/>
                      <w:szCs w:val="21"/>
                    </w:rPr>
                  </w:pPr>
                  <w:r>
                    <w:rPr>
                      <w:rFonts w:hint="eastAsia"/>
                      <w:b/>
                      <w:bCs/>
                      <w:kern w:val="0"/>
                      <w:szCs w:val="21"/>
                    </w:rPr>
                    <w:t>VOCs</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2979FD" w14:textId="24AD508E"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2635" w:type="dxa"/>
                  <w:tcBorders>
                    <w:top w:val="single" w:sz="4" w:space="0" w:color="auto"/>
                    <w:left w:val="nil"/>
                    <w:bottom w:val="single" w:sz="4" w:space="0" w:color="auto"/>
                    <w:right w:val="single" w:sz="4" w:space="0" w:color="auto"/>
                  </w:tcBorders>
                  <w:shd w:val="clear" w:color="auto" w:fill="auto"/>
                  <w:vAlign w:val="center"/>
                </w:tcPr>
                <w:p w14:paraId="0D39CB7C" w14:textId="02CDD482" w:rsidR="005E350D" w:rsidRPr="003F53BB" w:rsidRDefault="005E350D" w:rsidP="005E350D">
                  <w:pPr>
                    <w:jc w:val="center"/>
                    <w:rPr>
                      <w:szCs w:val="21"/>
                    </w:rPr>
                  </w:pPr>
                  <w:r w:rsidRPr="003B7D45">
                    <w:rPr>
                      <w:szCs w:val="21"/>
                    </w:rPr>
                    <w:t>2.37</w:t>
                  </w:r>
                </w:p>
              </w:tc>
              <w:tc>
                <w:tcPr>
                  <w:tcW w:w="2551" w:type="dxa"/>
                  <w:tcBorders>
                    <w:top w:val="single" w:sz="4" w:space="0" w:color="auto"/>
                    <w:left w:val="nil"/>
                    <w:bottom w:val="single" w:sz="4" w:space="0" w:color="auto"/>
                  </w:tcBorders>
                  <w:shd w:val="clear" w:color="auto" w:fill="auto"/>
                  <w:vAlign w:val="center"/>
                </w:tcPr>
                <w:p w14:paraId="7D400F29" w14:textId="02D55894" w:rsidR="005E350D" w:rsidRPr="003F53BB" w:rsidRDefault="005E350D" w:rsidP="005E350D">
                  <w:pPr>
                    <w:jc w:val="center"/>
                    <w:rPr>
                      <w:szCs w:val="21"/>
                    </w:rPr>
                  </w:pPr>
                  <w:r>
                    <w:rPr>
                      <w:rFonts w:hint="eastAsia"/>
                      <w:szCs w:val="21"/>
                    </w:rPr>
                    <w:t>2.04</w:t>
                  </w:r>
                </w:p>
              </w:tc>
            </w:tr>
            <w:tr w:rsidR="00CC5B42" w:rsidRPr="003F53BB" w14:paraId="3964A4A2" w14:textId="77777777" w:rsidTr="00CC5B42">
              <w:trPr>
                <w:trHeight w:val="424"/>
                <w:jc w:val="center"/>
              </w:trPr>
              <w:tc>
                <w:tcPr>
                  <w:tcW w:w="1156" w:type="dxa"/>
                  <w:vMerge/>
                  <w:tcBorders>
                    <w:bottom w:val="single" w:sz="4" w:space="0" w:color="auto"/>
                    <w:right w:val="single" w:sz="4" w:space="0" w:color="auto"/>
                  </w:tcBorders>
                  <w:vAlign w:val="center"/>
                </w:tcPr>
                <w:p w14:paraId="60CEF73C" w14:textId="77777777" w:rsidR="00CC5B42" w:rsidRPr="003F53BB" w:rsidRDefault="00CC5B42" w:rsidP="00CC5B42">
                  <w:pPr>
                    <w:widowControl/>
                    <w:jc w:val="center"/>
                    <w:rPr>
                      <w:rFonts w:ascii="宋体" w:hAnsi="宋体" w:cs="宋体"/>
                      <w:b/>
                      <w:bCs/>
                      <w:kern w:val="0"/>
                      <w:szCs w:val="21"/>
                    </w:rPr>
                  </w:pPr>
                </w:p>
              </w:tc>
              <w:tc>
                <w:tcPr>
                  <w:tcW w:w="909" w:type="dxa"/>
                  <w:vMerge/>
                  <w:tcBorders>
                    <w:left w:val="single" w:sz="4" w:space="0" w:color="auto"/>
                    <w:bottom w:val="single" w:sz="4" w:space="0" w:color="auto"/>
                    <w:right w:val="single" w:sz="4" w:space="0" w:color="auto"/>
                  </w:tcBorders>
                  <w:vAlign w:val="center"/>
                </w:tcPr>
                <w:p w14:paraId="7EEFAA9C" w14:textId="77777777" w:rsidR="00CC5B42" w:rsidRPr="003F53BB" w:rsidRDefault="00CC5B42" w:rsidP="00CC5B42">
                  <w:pPr>
                    <w:widowControl/>
                    <w:jc w:val="center"/>
                    <w:rPr>
                      <w:b/>
                      <w:bCs/>
                      <w:kern w:val="0"/>
                      <w:szCs w:val="21"/>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B711F81" w14:textId="72BEAB9E" w:rsidR="00CC5B42" w:rsidRPr="003F53BB" w:rsidRDefault="00CC5B42" w:rsidP="00CC5B42">
                  <w:pPr>
                    <w:widowControl/>
                    <w:jc w:val="center"/>
                    <w:rPr>
                      <w:rFonts w:ascii="宋体" w:hAnsi="宋体" w:cs="宋体"/>
                      <w:kern w:val="0"/>
                      <w:szCs w:val="21"/>
                    </w:rPr>
                  </w:pPr>
                  <w:r>
                    <w:rPr>
                      <w:rFonts w:ascii="宋体" w:hAnsi="宋体" w:cs="宋体" w:hint="eastAsia"/>
                      <w:kern w:val="0"/>
                      <w:szCs w:val="21"/>
                    </w:rPr>
                    <w:t>排放速率</w:t>
                  </w:r>
                </w:p>
              </w:tc>
              <w:tc>
                <w:tcPr>
                  <w:tcW w:w="2635" w:type="dxa"/>
                  <w:tcBorders>
                    <w:top w:val="single" w:sz="4" w:space="0" w:color="auto"/>
                    <w:left w:val="nil"/>
                    <w:bottom w:val="single" w:sz="4" w:space="0" w:color="auto"/>
                    <w:right w:val="single" w:sz="4" w:space="0" w:color="auto"/>
                  </w:tcBorders>
                  <w:shd w:val="clear" w:color="auto" w:fill="auto"/>
                  <w:vAlign w:val="center"/>
                </w:tcPr>
                <w:p w14:paraId="4DD26304" w14:textId="0D4D0E92" w:rsidR="00CC5B42" w:rsidRPr="003F53BB" w:rsidRDefault="00CC5B42" w:rsidP="00CC5B42">
                  <w:pPr>
                    <w:jc w:val="center"/>
                    <w:rPr>
                      <w:szCs w:val="21"/>
                    </w:rPr>
                  </w:pPr>
                  <w:r>
                    <w:rPr>
                      <w:rFonts w:eastAsia="等线"/>
                      <w:color w:val="000000"/>
                      <w:szCs w:val="21"/>
                    </w:rPr>
                    <w:t xml:space="preserve">0.0078 </w:t>
                  </w:r>
                </w:p>
              </w:tc>
              <w:tc>
                <w:tcPr>
                  <w:tcW w:w="2551" w:type="dxa"/>
                  <w:tcBorders>
                    <w:top w:val="single" w:sz="4" w:space="0" w:color="auto"/>
                    <w:left w:val="nil"/>
                    <w:bottom w:val="single" w:sz="4" w:space="0" w:color="auto"/>
                  </w:tcBorders>
                  <w:shd w:val="clear" w:color="auto" w:fill="auto"/>
                  <w:vAlign w:val="center"/>
                </w:tcPr>
                <w:p w14:paraId="1B2D716A" w14:textId="60349DA0" w:rsidR="00CC5B42" w:rsidRPr="003F53BB" w:rsidRDefault="00CC5B42" w:rsidP="00CC5B42">
                  <w:pPr>
                    <w:jc w:val="center"/>
                    <w:rPr>
                      <w:szCs w:val="21"/>
                    </w:rPr>
                  </w:pPr>
                  <w:r>
                    <w:rPr>
                      <w:rFonts w:eastAsia="等线"/>
                      <w:color w:val="000000"/>
                      <w:szCs w:val="21"/>
                    </w:rPr>
                    <w:t xml:space="preserve">0.0067 </w:t>
                  </w:r>
                </w:p>
              </w:tc>
            </w:tr>
            <w:tr w:rsidR="00502E08" w:rsidRPr="003F53BB" w14:paraId="70FA4C05" w14:textId="77777777" w:rsidTr="00CC5B42">
              <w:trPr>
                <w:trHeight w:val="424"/>
                <w:jc w:val="center"/>
              </w:trPr>
              <w:tc>
                <w:tcPr>
                  <w:tcW w:w="1156" w:type="dxa"/>
                  <w:vMerge w:val="restart"/>
                  <w:tcBorders>
                    <w:top w:val="single" w:sz="4" w:space="0" w:color="auto"/>
                    <w:right w:val="single" w:sz="4" w:space="0" w:color="auto"/>
                  </w:tcBorders>
                  <w:vAlign w:val="center"/>
                </w:tcPr>
                <w:p w14:paraId="1D8D8966" w14:textId="6780A898" w:rsidR="00502E08" w:rsidRPr="003F53BB" w:rsidRDefault="00502E08" w:rsidP="00B769EF">
                  <w:pPr>
                    <w:widowControl/>
                    <w:jc w:val="center"/>
                    <w:rPr>
                      <w:rFonts w:ascii="宋体" w:hAnsi="宋体" w:cs="宋体"/>
                      <w:b/>
                      <w:bCs/>
                      <w:kern w:val="0"/>
                      <w:szCs w:val="21"/>
                    </w:rPr>
                  </w:pPr>
                  <w:r>
                    <w:rPr>
                      <w:rFonts w:ascii="宋体" w:hAnsi="宋体" w:cs="宋体" w:hint="eastAsia"/>
                      <w:b/>
                      <w:bCs/>
                      <w:kern w:val="0"/>
                      <w:szCs w:val="21"/>
                    </w:rPr>
                    <w:t>有机废气排气筒北侧进口</w:t>
                  </w:r>
                  <w:r>
                    <w:rPr>
                      <w:rFonts w:ascii="宋体" w:hAnsi="宋体" w:cs="宋体"/>
                      <w:b/>
                      <w:bCs/>
                      <w:kern w:val="0"/>
                      <w:szCs w:val="21"/>
                    </w:rPr>
                    <w:t>2</w:t>
                  </w:r>
                  <w:r>
                    <w:rPr>
                      <w:rFonts w:ascii="宋体" w:hAnsi="宋体" w:cs="宋体" w:hint="eastAsia"/>
                      <w:b/>
                      <w:bCs/>
                      <w:kern w:val="0"/>
                      <w:szCs w:val="21"/>
                    </w:rPr>
                    <w:t>#</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059768F8" w14:textId="6F3113BE" w:rsidR="00502E08" w:rsidRPr="003F53BB" w:rsidRDefault="005E350D" w:rsidP="00D14071">
                  <w:pPr>
                    <w:widowControl/>
                    <w:jc w:val="center"/>
                    <w:rPr>
                      <w:rFonts w:ascii="宋体" w:hAnsi="宋体" w:cs="宋体"/>
                      <w:kern w:val="0"/>
                      <w:szCs w:val="21"/>
                    </w:rPr>
                  </w:pPr>
                  <w:r>
                    <w:rPr>
                      <w:rFonts w:ascii="宋体" w:hAnsi="宋体" w:cs="宋体" w:hint="eastAsia"/>
                      <w:kern w:val="0"/>
                      <w:szCs w:val="21"/>
                    </w:rPr>
                    <w:t>废气</w:t>
                  </w:r>
                  <w:r w:rsidR="00502E08" w:rsidRPr="003F53BB">
                    <w:rPr>
                      <w:rFonts w:ascii="宋体" w:hAnsi="宋体" w:cs="宋体" w:hint="eastAsia"/>
                      <w:kern w:val="0"/>
                      <w:szCs w:val="21"/>
                    </w:rPr>
                    <w:t>流量</w:t>
                  </w:r>
                </w:p>
              </w:tc>
              <w:tc>
                <w:tcPr>
                  <w:tcW w:w="2635" w:type="dxa"/>
                  <w:tcBorders>
                    <w:top w:val="single" w:sz="4" w:space="0" w:color="auto"/>
                    <w:left w:val="nil"/>
                    <w:bottom w:val="single" w:sz="4" w:space="0" w:color="auto"/>
                    <w:right w:val="single" w:sz="4" w:space="0" w:color="auto"/>
                  </w:tcBorders>
                  <w:shd w:val="clear" w:color="auto" w:fill="auto"/>
                  <w:vAlign w:val="center"/>
                </w:tcPr>
                <w:p w14:paraId="1CA2A8A5" w14:textId="306DF02B" w:rsidR="00502E08" w:rsidRPr="003F53BB" w:rsidRDefault="00502E08" w:rsidP="00D14071">
                  <w:pPr>
                    <w:jc w:val="center"/>
                    <w:rPr>
                      <w:szCs w:val="21"/>
                    </w:rPr>
                  </w:pPr>
                  <w:r>
                    <w:rPr>
                      <w:rFonts w:hint="eastAsia"/>
                      <w:szCs w:val="21"/>
                    </w:rPr>
                    <w:t>3730</w:t>
                  </w:r>
                </w:p>
              </w:tc>
              <w:tc>
                <w:tcPr>
                  <w:tcW w:w="2551" w:type="dxa"/>
                  <w:tcBorders>
                    <w:top w:val="single" w:sz="4" w:space="0" w:color="auto"/>
                    <w:left w:val="nil"/>
                    <w:bottom w:val="single" w:sz="4" w:space="0" w:color="auto"/>
                  </w:tcBorders>
                  <w:shd w:val="clear" w:color="auto" w:fill="auto"/>
                  <w:vAlign w:val="center"/>
                </w:tcPr>
                <w:p w14:paraId="272C7E69" w14:textId="4CE0087F" w:rsidR="00502E08" w:rsidRPr="003F53BB" w:rsidRDefault="00502E08" w:rsidP="00D14071">
                  <w:pPr>
                    <w:jc w:val="center"/>
                    <w:rPr>
                      <w:szCs w:val="21"/>
                    </w:rPr>
                  </w:pPr>
                  <w:r>
                    <w:rPr>
                      <w:rFonts w:hint="eastAsia"/>
                      <w:szCs w:val="21"/>
                    </w:rPr>
                    <w:t>3709</w:t>
                  </w:r>
                </w:p>
              </w:tc>
            </w:tr>
            <w:tr w:rsidR="005E350D" w:rsidRPr="003F53BB" w14:paraId="574BBA53" w14:textId="77777777" w:rsidTr="00CC5B42">
              <w:trPr>
                <w:trHeight w:val="424"/>
                <w:jc w:val="center"/>
              </w:trPr>
              <w:tc>
                <w:tcPr>
                  <w:tcW w:w="1156" w:type="dxa"/>
                  <w:vMerge/>
                  <w:tcBorders>
                    <w:right w:val="single" w:sz="4" w:space="0" w:color="auto"/>
                  </w:tcBorders>
                  <w:vAlign w:val="center"/>
                </w:tcPr>
                <w:p w14:paraId="4D435FC4" w14:textId="77777777" w:rsidR="005E350D" w:rsidRPr="003F53BB" w:rsidRDefault="005E350D" w:rsidP="005E350D">
                  <w:pPr>
                    <w:widowControl/>
                    <w:jc w:val="center"/>
                    <w:rPr>
                      <w:rFonts w:ascii="宋体" w:hAnsi="宋体" w:cs="宋体"/>
                      <w:b/>
                      <w:bCs/>
                      <w:kern w:val="0"/>
                      <w:szCs w:val="21"/>
                    </w:rPr>
                  </w:pPr>
                </w:p>
              </w:tc>
              <w:tc>
                <w:tcPr>
                  <w:tcW w:w="909" w:type="dxa"/>
                  <w:vMerge w:val="restart"/>
                  <w:tcBorders>
                    <w:top w:val="single" w:sz="4" w:space="0" w:color="auto"/>
                    <w:left w:val="single" w:sz="4" w:space="0" w:color="auto"/>
                    <w:right w:val="single" w:sz="4" w:space="0" w:color="auto"/>
                  </w:tcBorders>
                  <w:vAlign w:val="center"/>
                </w:tcPr>
                <w:p w14:paraId="2CBDB719" w14:textId="75A14218" w:rsidR="005E350D" w:rsidRPr="003F53BB" w:rsidRDefault="005E350D" w:rsidP="005E350D">
                  <w:pPr>
                    <w:widowControl/>
                    <w:jc w:val="center"/>
                    <w:rPr>
                      <w:b/>
                      <w:bCs/>
                      <w:kern w:val="0"/>
                      <w:szCs w:val="21"/>
                    </w:rPr>
                  </w:pPr>
                  <w:r>
                    <w:rPr>
                      <w:rFonts w:ascii="宋体" w:hAnsi="宋体" w:cs="宋体" w:hint="eastAsia"/>
                      <w:b/>
                      <w:bCs/>
                      <w:kern w:val="0"/>
                      <w:szCs w:val="21"/>
                    </w:rPr>
                    <w:t>苯</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260C35" w14:textId="5C2A031A"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2635" w:type="dxa"/>
                  <w:tcBorders>
                    <w:top w:val="single" w:sz="4" w:space="0" w:color="auto"/>
                    <w:left w:val="nil"/>
                    <w:bottom w:val="single" w:sz="4" w:space="0" w:color="auto"/>
                    <w:right w:val="single" w:sz="4" w:space="0" w:color="auto"/>
                  </w:tcBorders>
                  <w:shd w:val="clear" w:color="auto" w:fill="auto"/>
                  <w:vAlign w:val="center"/>
                </w:tcPr>
                <w:p w14:paraId="1FAF03BB" w14:textId="0424BC5D" w:rsidR="005E350D" w:rsidRPr="003F53BB" w:rsidRDefault="005E350D" w:rsidP="005E350D">
                  <w:pPr>
                    <w:jc w:val="center"/>
                    <w:rPr>
                      <w:szCs w:val="21"/>
                    </w:rPr>
                  </w:pPr>
                  <w:r w:rsidRPr="003B7D45">
                    <w:rPr>
                      <w:szCs w:val="21"/>
                    </w:rPr>
                    <w:t>1.44</w:t>
                  </w:r>
                </w:p>
              </w:tc>
              <w:tc>
                <w:tcPr>
                  <w:tcW w:w="2551" w:type="dxa"/>
                  <w:tcBorders>
                    <w:top w:val="single" w:sz="4" w:space="0" w:color="auto"/>
                    <w:left w:val="nil"/>
                    <w:bottom w:val="single" w:sz="4" w:space="0" w:color="auto"/>
                  </w:tcBorders>
                  <w:shd w:val="clear" w:color="auto" w:fill="auto"/>
                  <w:vAlign w:val="center"/>
                </w:tcPr>
                <w:p w14:paraId="182ED26F" w14:textId="2FDCF3BD" w:rsidR="005E350D" w:rsidRPr="003F53BB" w:rsidRDefault="005E350D" w:rsidP="005E350D">
                  <w:pPr>
                    <w:jc w:val="center"/>
                    <w:rPr>
                      <w:szCs w:val="21"/>
                    </w:rPr>
                  </w:pPr>
                  <w:r w:rsidRPr="009129B6">
                    <w:rPr>
                      <w:szCs w:val="21"/>
                    </w:rPr>
                    <w:t>1.67</w:t>
                  </w:r>
                </w:p>
              </w:tc>
            </w:tr>
            <w:tr w:rsidR="00CC5B42" w:rsidRPr="003F53BB" w14:paraId="14CBC93B" w14:textId="77777777" w:rsidTr="00CC5B42">
              <w:trPr>
                <w:trHeight w:val="424"/>
                <w:jc w:val="center"/>
              </w:trPr>
              <w:tc>
                <w:tcPr>
                  <w:tcW w:w="1156" w:type="dxa"/>
                  <w:vMerge/>
                  <w:tcBorders>
                    <w:right w:val="single" w:sz="4" w:space="0" w:color="auto"/>
                  </w:tcBorders>
                  <w:vAlign w:val="center"/>
                </w:tcPr>
                <w:p w14:paraId="0F37DF5E" w14:textId="77777777" w:rsidR="00CC5B42" w:rsidRPr="003F53BB" w:rsidRDefault="00CC5B42" w:rsidP="00CC5B42">
                  <w:pPr>
                    <w:widowControl/>
                    <w:jc w:val="center"/>
                    <w:rPr>
                      <w:rFonts w:ascii="宋体" w:hAnsi="宋体" w:cs="宋体"/>
                      <w:b/>
                      <w:bCs/>
                      <w:kern w:val="0"/>
                      <w:szCs w:val="21"/>
                    </w:rPr>
                  </w:pPr>
                </w:p>
              </w:tc>
              <w:tc>
                <w:tcPr>
                  <w:tcW w:w="909" w:type="dxa"/>
                  <w:vMerge/>
                  <w:tcBorders>
                    <w:left w:val="single" w:sz="4" w:space="0" w:color="auto"/>
                    <w:bottom w:val="single" w:sz="4" w:space="0" w:color="auto"/>
                    <w:right w:val="single" w:sz="4" w:space="0" w:color="auto"/>
                  </w:tcBorders>
                  <w:vAlign w:val="center"/>
                </w:tcPr>
                <w:p w14:paraId="6D80CB20" w14:textId="77777777" w:rsidR="00CC5B42" w:rsidRPr="003F53BB" w:rsidRDefault="00CC5B42" w:rsidP="00CC5B42">
                  <w:pPr>
                    <w:widowControl/>
                    <w:jc w:val="center"/>
                    <w:rPr>
                      <w:b/>
                      <w:bCs/>
                      <w:kern w:val="0"/>
                      <w:szCs w:val="21"/>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0FD6A63" w14:textId="0EF62F70" w:rsidR="00CC5B42" w:rsidRPr="003F53BB" w:rsidRDefault="00CC5B42" w:rsidP="00CC5B42">
                  <w:pPr>
                    <w:widowControl/>
                    <w:jc w:val="center"/>
                    <w:rPr>
                      <w:rFonts w:ascii="宋体" w:hAnsi="宋体" w:cs="宋体"/>
                      <w:kern w:val="0"/>
                      <w:szCs w:val="21"/>
                    </w:rPr>
                  </w:pPr>
                  <w:r>
                    <w:rPr>
                      <w:rFonts w:ascii="宋体" w:hAnsi="宋体" w:cs="宋体" w:hint="eastAsia"/>
                      <w:kern w:val="0"/>
                      <w:szCs w:val="21"/>
                    </w:rPr>
                    <w:t>排放速率</w:t>
                  </w:r>
                </w:p>
              </w:tc>
              <w:tc>
                <w:tcPr>
                  <w:tcW w:w="2635" w:type="dxa"/>
                  <w:tcBorders>
                    <w:top w:val="single" w:sz="4" w:space="0" w:color="auto"/>
                    <w:left w:val="nil"/>
                    <w:bottom w:val="single" w:sz="4" w:space="0" w:color="auto"/>
                    <w:right w:val="single" w:sz="4" w:space="0" w:color="auto"/>
                  </w:tcBorders>
                  <w:shd w:val="clear" w:color="auto" w:fill="auto"/>
                  <w:vAlign w:val="center"/>
                </w:tcPr>
                <w:p w14:paraId="14E710D7" w14:textId="03D4A0D5" w:rsidR="00CC5B42" w:rsidRPr="003F53BB" w:rsidRDefault="00CC5B42" w:rsidP="00CC5B42">
                  <w:pPr>
                    <w:jc w:val="center"/>
                    <w:rPr>
                      <w:szCs w:val="21"/>
                    </w:rPr>
                  </w:pPr>
                  <w:r>
                    <w:rPr>
                      <w:rFonts w:eastAsia="等线"/>
                      <w:color w:val="000000"/>
                      <w:szCs w:val="21"/>
                    </w:rPr>
                    <w:t xml:space="preserve">0.0054 </w:t>
                  </w:r>
                </w:p>
              </w:tc>
              <w:tc>
                <w:tcPr>
                  <w:tcW w:w="2551" w:type="dxa"/>
                  <w:tcBorders>
                    <w:top w:val="single" w:sz="4" w:space="0" w:color="auto"/>
                    <w:left w:val="nil"/>
                    <w:bottom w:val="single" w:sz="4" w:space="0" w:color="auto"/>
                  </w:tcBorders>
                  <w:shd w:val="clear" w:color="auto" w:fill="auto"/>
                  <w:vAlign w:val="center"/>
                </w:tcPr>
                <w:p w14:paraId="7F7DB669" w14:textId="0F2AAE00" w:rsidR="00CC5B42" w:rsidRPr="003F53BB" w:rsidRDefault="00CC5B42" w:rsidP="00CC5B42">
                  <w:pPr>
                    <w:jc w:val="center"/>
                    <w:rPr>
                      <w:szCs w:val="21"/>
                    </w:rPr>
                  </w:pPr>
                  <w:r>
                    <w:rPr>
                      <w:rFonts w:eastAsia="等线"/>
                      <w:color w:val="000000"/>
                      <w:szCs w:val="21"/>
                    </w:rPr>
                    <w:t xml:space="preserve">0.0062 </w:t>
                  </w:r>
                </w:p>
              </w:tc>
            </w:tr>
            <w:tr w:rsidR="005E350D" w:rsidRPr="003F53BB" w14:paraId="41F48C01" w14:textId="77777777" w:rsidTr="00CC5B42">
              <w:trPr>
                <w:trHeight w:val="424"/>
                <w:jc w:val="center"/>
              </w:trPr>
              <w:tc>
                <w:tcPr>
                  <w:tcW w:w="1156" w:type="dxa"/>
                  <w:vMerge/>
                  <w:tcBorders>
                    <w:right w:val="single" w:sz="4" w:space="0" w:color="auto"/>
                  </w:tcBorders>
                  <w:vAlign w:val="center"/>
                </w:tcPr>
                <w:p w14:paraId="68F387AA" w14:textId="77777777" w:rsidR="005E350D" w:rsidRPr="003F53BB" w:rsidRDefault="005E350D" w:rsidP="005E350D">
                  <w:pPr>
                    <w:widowControl/>
                    <w:jc w:val="center"/>
                    <w:rPr>
                      <w:rFonts w:ascii="宋体" w:hAnsi="宋体" w:cs="宋体"/>
                      <w:b/>
                      <w:bCs/>
                      <w:kern w:val="0"/>
                      <w:szCs w:val="21"/>
                    </w:rPr>
                  </w:pPr>
                </w:p>
              </w:tc>
              <w:tc>
                <w:tcPr>
                  <w:tcW w:w="909" w:type="dxa"/>
                  <w:vMerge w:val="restart"/>
                  <w:tcBorders>
                    <w:top w:val="single" w:sz="4" w:space="0" w:color="auto"/>
                    <w:left w:val="single" w:sz="4" w:space="0" w:color="auto"/>
                    <w:right w:val="single" w:sz="4" w:space="0" w:color="auto"/>
                  </w:tcBorders>
                  <w:vAlign w:val="center"/>
                </w:tcPr>
                <w:p w14:paraId="61A87D8A" w14:textId="46719492" w:rsidR="005E350D" w:rsidRPr="003F53BB" w:rsidRDefault="005E350D" w:rsidP="005E350D">
                  <w:pPr>
                    <w:widowControl/>
                    <w:jc w:val="center"/>
                    <w:rPr>
                      <w:b/>
                      <w:bCs/>
                      <w:kern w:val="0"/>
                      <w:szCs w:val="21"/>
                    </w:rPr>
                  </w:pPr>
                  <w:r>
                    <w:rPr>
                      <w:rFonts w:hint="eastAsia"/>
                      <w:b/>
                      <w:bCs/>
                      <w:kern w:val="0"/>
                      <w:szCs w:val="21"/>
                    </w:rPr>
                    <w:t>甲苯</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E50FD8" w14:textId="5C798049"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2635" w:type="dxa"/>
                  <w:tcBorders>
                    <w:top w:val="single" w:sz="4" w:space="0" w:color="auto"/>
                    <w:left w:val="nil"/>
                    <w:bottom w:val="single" w:sz="4" w:space="0" w:color="auto"/>
                    <w:right w:val="single" w:sz="4" w:space="0" w:color="auto"/>
                  </w:tcBorders>
                  <w:shd w:val="clear" w:color="auto" w:fill="auto"/>
                  <w:vAlign w:val="center"/>
                </w:tcPr>
                <w:p w14:paraId="499D9CD9" w14:textId="323934AC" w:rsidR="005E350D" w:rsidRPr="003F53BB" w:rsidRDefault="005E350D" w:rsidP="005E350D">
                  <w:pPr>
                    <w:jc w:val="center"/>
                    <w:rPr>
                      <w:szCs w:val="21"/>
                    </w:rPr>
                  </w:pPr>
                  <w:r>
                    <w:rPr>
                      <w:rFonts w:hint="eastAsia"/>
                    </w:rPr>
                    <w:t>ND</w:t>
                  </w:r>
                </w:p>
              </w:tc>
              <w:tc>
                <w:tcPr>
                  <w:tcW w:w="2551" w:type="dxa"/>
                  <w:tcBorders>
                    <w:top w:val="single" w:sz="4" w:space="0" w:color="auto"/>
                    <w:left w:val="nil"/>
                    <w:bottom w:val="single" w:sz="4" w:space="0" w:color="auto"/>
                  </w:tcBorders>
                  <w:shd w:val="clear" w:color="auto" w:fill="auto"/>
                  <w:vAlign w:val="center"/>
                </w:tcPr>
                <w:p w14:paraId="3E970055" w14:textId="2C5D618D" w:rsidR="005E350D" w:rsidRPr="003F53BB" w:rsidRDefault="005E350D" w:rsidP="005E350D">
                  <w:pPr>
                    <w:jc w:val="center"/>
                    <w:rPr>
                      <w:szCs w:val="21"/>
                    </w:rPr>
                  </w:pPr>
                  <w:r w:rsidRPr="009129B6">
                    <w:rPr>
                      <w:szCs w:val="21"/>
                    </w:rPr>
                    <w:t>ND</w:t>
                  </w:r>
                </w:p>
              </w:tc>
            </w:tr>
            <w:tr w:rsidR="005E350D" w:rsidRPr="003F53BB" w14:paraId="042BEA22" w14:textId="77777777" w:rsidTr="00CC5B42">
              <w:trPr>
                <w:trHeight w:val="424"/>
                <w:jc w:val="center"/>
              </w:trPr>
              <w:tc>
                <w:tcPr>
                  <w:tcW w:w="1156" w:type="dxa"/>
                  <w:vMerge/>
                  <w:tcBorders>
                    <w:right w:val="single" w:sz="4" w:space="0" w:color="auto"/>
                  </w:tcBorders>
                  <w:vAlign w:val="center"/>
                </w:tcPr>
                <w:p w14:paraId="5DABD502" w14:textId="77777777" w:rsidR="005E350D" w:rsidRPr="003F53BB" w:rsidRDefault="005E350D" w:rsidP="005E350D">
                  <w:pPr>
                    <w:widowControl/>
                    <w:jc w:val="center"/>
                    <w:rPr>
                      <w:rFonts w:ascii="宋体" w:hAnsi="宋体" w:cs="宋体"/>
                      <w:b/>
                      <w:bCs/>
                      <w:kern w:val="0"/>
                      <w:szCs w:val="21"/>
                    </w:rPr>
                  </w:pPr>
                </w:p>
              </w:tc>
              <w:tc>
                <w:tcPr>
                  <w:tcW w:w="909" w:type="dxa"/>
                  <w:vMerge/>
                  <w:tcBorders>
                    <w:left w:val="single" w:sz="4" w:space="0" w:color="auto"/>
                    <w:bottom w:val="single" w:sz="4" w:space="0" w:color="auto"/>
                    <w:right w:val="single" w:sz="4" w:space="0" w:color="auto"/>
                  </w:tcBorders>
                  <w:vAlign w:val="center"/>
                </w:tcPr>
                <w:p w14:paraId="241794FB" w14:textId="77777777" w:rsidR="005E350D" w:rsidRPr="003F53BB" w:rsidRDefault="005E350D" w:rsidP="005E350D">
                  <w:pPr>
                    <w:widowControl/>
                    <w:jc w:val="center"/>
                    <w:rPr>
                      <w:b/>
                      <w:bCs/>
                      <w:kern w:val="0"/>
                      <w:szCs w:val="21"/>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7BB2033" w14:textId="4D3B3394"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排放速率</w:t>
                  </w:r>
                </w:p>
              </w:tc>
              <w:tc>
                <w:tcPr>
                  <w:tcW w:w="2635" w:type="dxa"/>
                  <w:tcBorders>
                    <w:top w:val="single" w:sz="4" w:space="0" w:color="auto"/>
                    <w:left w:val="nil"/>
                    <w:bottom w:val="single" w:sz="4" w:space="0" w:color="auto"/>
                    <w:right w:val="single" w:sz="4" w:space="0" w:color="auto"/>
                  </w:tcBorders>
                  <w:shd w:val="clear" w:color="auto" w:fill="auto"/>
                  <w:vAlign w:val="center"/>
                </w:tcPr>
                <w:p w14:paraId="20CF1527" w14:textId="37378AEF" w:rsidR="005E350D" w:rsidRPr="003F53BB" w:rsidRDefault="00CC5B42" w:rsidP="005E350D">
                  <w:pPr>
                    <w:jc w:val="center"/>
                    <w:rPr>
                      <w:szCs w:val="21"/>
                    </w:rPr>
                  </w:pPr>
                  <w:r>
                    <w:rPr>
                      <w:rFonts w:hint="eastAsia"/>
                      <w:szCs w:val="21"/>
                    </w:rPr>
                    <w:t>--</w:t>
                  </w:r>
                </w:p>
              </w:tc>
              <w:tc>
                <w:tcPr>
                  <w:tcW w:w="2551" w:type="dxa"/>
                  <w:tcBorders>
                    <w:top w:val="single" w:sz="4" w:space="0" w:color="auto"/>
                    <w:left w:val="nil"/>
                    <w:bottom w:val="single" w:sz="4" w:space="0" w:color="auto"/>
                  </w:tcBorders>
                  <w:shd w:val="clear" w:color="auto" w:fill="auto"/>
                  <w:vAlign w:val="center"/>
                </w:tcPr>
                <w:p w14:paraId="436B3DBA" w14:textId="329637DD" w:rsidR="005E350D" w:rsidRPr="003F53BB" w:rsidRDefault="00CC5B42" w:rsidP="005E350D">
                  <w:pPr>
                    <w:jc w:val="center"/>
                    <w:rPr>
                      <w:szCs w:val="21"/>
                    </w:rPr>
                  </w:pPr>
                  <w:r>
                    <w:rPr>
                      <w:rFonts w:hint="eastAsia"/>
                      <w:szCs w:val="21"/>
                    </w:rPr>
                    <w:t>--</w:t>
                  </w:r>
                </w:p>
              </w:tc>
            </w:tr>
            <w:tr w:rsidR="005E350D" w:rsidRPr="003F53BB" w14:paraId="0DF7C469" w14:textId="77777777" w:rsidTr="00CC5B42">
              <w:trPr>
                <w:trHeight w:val="424"/>
                <w:jc w:val="center"/>
              </w:trPr>
              <w:tc>
                <w:tcPr>
                  <w:tcW w:w="1156" w:type="dxa"/>
                  <w:vMerge/>
                  <w:tcBorders>
                    <w:right w:val="single" w:sz="4" w:space="0" w:color="auto"/>
                  </w:tcBorders>
                  <w:vAlign w:val="center"/>
                </w:tcPr>
                <w:p w14:paraId="23C1BA7F" w14:textId="77777777" w:rsidR="005E350D" w:rsidRPr="003F53BB" w:rsidRDefault="005E350D" w:rsidP="005E350D">
                  <w:pPr>
                    <w:widowControl/>
                    <w:jc w:val="center"/>
                    <w:rPr>
                      <w:rFonts w:ascii="宋体" w:hAnsi="宋体" w:cs="宋体"/>
                      <w:b/>
                      <w:bCs/>
                      <w:kern w:val="0"/>
                      <w:szCs w:val="21"/>
                    </w:rPr>
                  </w:pPr>
                </w:p>
              </w:tc>
              <w:tc>
                <w:tcPr>
                  <w:tcW w:w="909" w:type="dxa"/>
                  <w:vMerge w:val="restart"/>
                  <w:tcBorders>
                    <w:top w:val="single" w:sz="4" w:space="0" w:color="auto"/>
                    <w:left w:val="single" w:sz="4" w:space="0" w:color="auto"/>
                    <w:right w:val="single" w:sz="4" w:space="0" w:color="auto"/>
                  </w:tcBorders>
                  <w:vAlign w:val="center"/>
                </w:tcPr>
                <w:p w14:paraId="5A1C710D" w14:textId="0E5D76A4" w:rsidR="005E350D" w:rsidRPr="003F53BB" w:rsidRDefault="005E350D" w:rsidP="005E350D">
                  <w:pPr>
                    <w:widowControl/>
                    <w:jc w:val="center"/>
                    <w:rPr>
                      <w:b/>
                      <w:bCs/>
                      <w:kern w:val="0"/>
                      <w:szCs w:val="21"/>
                    </w:rPr>
                  </w:pPr>
                  <w:r>
                    <w:rPr>
                      <w:rFonts w:hint="eastAsia"/>
                      <w:b/>
                      <w:bCs/>
                      <w:kern w:val="0"/>
                      <w:szCs w:val="21"/>
                    </w:rPr>
                    <w:t>二甲苯</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29F48A" w14:textId="7230AD38"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2635" w:type="dxa"/>
                  <w:tcBorders>
                    <w:top w:val="single" w:sz="4" w:space="0" w:color="auto"/>
                    <w:left w:val="nil"/>
                    <w:bottom w:val="single" w:sz="4" w:space="0" w:color="auto"/>
                    <w:right w:val="single" w:sz="4" w:space="0" w:color="auto"/>
                  </w:tcBorders>
                  <w:shd w:val="clear" w:color="auto" w:fill="auto"/>
                  <w:vAlign w:val="center"/>
                </w:tcPr>
                <w:p w14:paraId="34970C6E" w14:textId="6296DF31" w:rsidR="005E350D" w:rsidRPr="003F53BB" w:rsidRDefault="00542569" w:rsidP="00542569">
                  <w:pPr>
                    <w:jc w:val="center"/>
                    <w:rPr>
                      <w:szCs w:val="21"/>
                    </w:rPr>
                  </w:pPr>
                  <w:r>
                    <w:rPr>
                      <w:szCs w:val="21"/>
                    </w:rPr>
                    <w:t>1.13</w:t>
                  </w:r>
                </w:p>
              </w:tc>
              <w:tc>
                <w:tcPr>
                  <w:tcW w:w="2551" w:type="dxa"/>
                  <w:tcBorders>
                    <w:top w:val="single" w:sz="4" w:space="0" w:color="auto"/>
                    <w:left w:val="nil"/>
                    <w:bottom w:val="single" w:sz="4" w:space="0" w:color="auto"/>
                  </w:tcBorders>
                  <w:shd w:val="clear" w:color="auto" w:fill="auto"/>
                  <w:vAlign w:val="center"/>
                </w:tcPr>
                <w:p w14:paraId="21C49794" w14:textId="69BF52B6" w:rsidR="005E350D" w:rsidRPr="003F53BB" w:rsidRDefault="005E350D" w:rsidP="005E350D">
                  <w:pPr>
                    <w:jc w:val="center"/>
                    <w:rPr>
                      <w:szCs w:val="21"/>
                    </w:rPr>
                  </w:pPr>
                  <w:r w:rsidRPr="009129B6">
                    <w:rPr>
                      <w:szCs w:val="21"/>
                    </w:rPr>
                    <w:t>0.781</w:t>
                  </w:r>
                </w:p>
              </w:tc>
            </w:tr>
            <w:tr w:rsidR="00CC5B42" w:rsidRPr="003F53BB" w14:paraId="749B3B9D" w14:textId="77777777" w:rsidTr="00CC5B42">
              <w:trPr>
                <w:trHeight w:val="424"/>
                <w:jc w:val="center"/>
              </w:trPr>
              <w:tc>
                <w:tcPr>
                  <w:tcW w:w="1156" w:type="dxa"/>
                  <w:vMerge/>
                  <w:tcBorders>
                    <w:right w:val="single" w:sz="4" w:space="0" w:color="auto"/>
                  </w:tcBorders>
                  <w:vAlign w:val="center"/>
                </w:tcPr>
                <w:p w14:paraId="7536BA19" w14:textId="77777777" w:rsidR="00CC5B42" w:rsidRPr="003F53BB" w:rsidRDefault="00CC5B42" w:rsidP="00CC5B42">
                  <w:pPr>
                    <w:widowControl/>
                    <w:jc w:val="center"/>
                    <w:rPr>
                      <w:rFonts w:ascii="宋体" w:hAnsi="宋体" w:cs="宋体"/>
                      <w:b/>
                      <w:bCs/>
                      <w:kern w:val="0"/>
                      <w:szCs w:val="21"/>
                    </w:rPr>
                  </w:pPr>
                </w:p>
              </w:tc>
              <w:tc>
                <w:tcPr>
                  <w:tcW w:w="909" w:type="dxa"/>
                  <w:vMerge/>
                  <w:tcBorders>
                    <w:left w:val="single" w:sz="4" w:space="0" w:color="auto"/>
                    <w:bottom w:val="single" w:sz="4" w:space="0" w:color="auto"/>
                    <w:right w:val="single" w:sz="4" w:space="0" w:color="auto"/>
                  </w:tcBorders>
                  <w:vAlign w:val="center"/>
                </w:tcPr>
                <w:p w14:paraId="4F8E35A3" w14:textId="77777777" w:rsidR="00CC5B42" w:rsidRPr="003F53BB" w:rsidRDefault="00CC5B42" w:rsidP="00CC5B42">
                  <w:pPr>
                    <w:widowControl/>
                    <w:jc w:val="center"/>
                    <w:rPr>
                      <w:b/>
                      <w:bCs/>
                      <w:kern w:val="0"/>
                      <w:szCs w:val="21"/>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DAC7F11" w14:textId="46547C33" w:rsidR="00CC5B42" w:rsidRPr="003F53BB" w:rsidRDefault="00CC5B42" w:rsidP="00CC5B42">
                  <w:pPr>
                    <w:widowControl/>
                    <w:jc w:val="center"/>
                    <w:rPr>
                      <w:rFonts w:ascii="宋体" w:hAnsi="宋体" w:cs="宋体"/>
                      <w:kern w:val="0"/>
                      <w:szCs w:val="21"/>
                    </w:rPr>
                  </w:pPr>
                  <w:r>
                    <w:rPr>
                      <w:rFonts w:ascii="宋体" w:hAnsi="宋体" w:cs="宋体" w:hint="eastAsia"/>
                      <w:kern w:val="0"/>
                      <w:szCs w:val="21"/>
                    </w:rPr>
                    <w:t>排放速率</w:t>
                  </w:r>
                </w:p>
              </w:tc>
              <w:tc>
                <w:tcPr>
                  <w:tcW w:w="2635" w:type="dxa"/>
                  <w:tcBorders>
                    <w:top w:val="single" w:sz="4" w:space="0" w:color="auto"/>
                    <w:left w:val="nil"/>
                    <w:bottom w:val="single" w:sz="4" w:space="0" w:color="auto"/>
                    <w:right w:val="single" w:sz="4" w:space="0" w:color="auto"/>
                  </w:tcBorders>
                  <w:shd w:val="clear" w:color="auto" w:fill="auto"/>
                  <w:vAlign w:val="center"/>
                </w:tcPr>
                <w:p w14:paraId="7D936246" w14:textId="39966B2E" w:rsidR="00CC5B42" w:rsidRPr="003F53BB" w:rsidRDefault="00CC5B42" w:rsidP="00CC5B42">
                  <w:pPr>
                    <w:jc w:val="center"/>
                    <w:rPr>
                      <w:szCs w:val="21"/>
                    </w:rPr>
                  </w:pPr>
                  <w:r>
                    <w:rPr>
                      <w:rFonts w:eastAsia="等线"/>
                      <w:color w:val="000000"/>
                      <w:szCs w:val="21"/>
                    </w:rPr>
                    <w:t xml:space="preserve">0.0042 </w:t>
                  </w:r>
                </w:p>
              </w:tc>
              <w:tc>
                <w:tcPr>
                  <w:tcW w:w="2551" w:type="dxa"/>
                  <w:tcBorders>
                    <w:top w:val="single" w:sz="4" w:space="0" w:color="auto"/>
                    <w:left w:val="nil"/>
                    <w:bottom w:val="single" w:sz="4" w:space="0" w:color="auto"/>
                  </w:tcBorders>
                  <w:shd w:val="clear" w:color="auto" w:fill="auto"/>
                  <w:vAlign w:val="center"/>
                </w:tcPr>
                <w:p w14:paraId="1A2E12FD" w14:textId="5A9A9B9A" w:rsidR="00CC5B42" w:rsidRPr="003F53BB" w:rsidRDefault="00CC5B42" w:rsidP="00CC5B42">
                  <w:pPr>
                    <w:jc w:val="center"/>
                    <w:rPr>
                      <w:szCs w:val="21"/>
                    </w:rPr>
                  </w:pPr>
                  <w:r>
                    <w:rPr>
                      <w:rFonts w:eastAsia="等线"/>
                      <w:color w:val="000000"/>
                      <w:szCs w:val="21"/>
                    </w:rPr>
                    <w:t xml:space="preserve">0.0029 </w:t>
                  </w:r>
                </w:p>
              </w:tc>
            </w:tr>
            <w:tr w:rsidR="005E350D" w:rsidRPr="003F53BB" w14:paraId="415BFE03" w14:textId="77777777" w:rsidTr="00CC5B42">
              <w:trPr>
                <w:trHeight w:val="424"/>
                <w:jc w:val="center"/>
              </w:trPr>
              <w:tc>
                <w:tcPr>
                  <w:tcW w:w="1156" w:type="dxa"/>
                  <w:vMerge/>
                  <w:tcBorders>
                    <w:right w:val="single" w:sz="4" w:space="0" w:color="auto"/>
                  </w:tcBorders>
                  <w:vAlign w:val="center"/>
                </w:tcPr>
                <w:p w14:paraId="2AA3492C" w14:textId="77777777" w:rsidR="005E350D" w:rsidRPr="003F53BB" w:rsidRDefault="005E350D" w:rsidP="005E350D">
                  <w:pPr>
                    <w:widowControl/>
                    <w:jc w:val="center"/>
                    <w:rPr>
                      <w:rFonts w:ascii="宋体" w:hAnsi="宋体" w:cs="宋体"/>
                      <w:b/>
                      <w:bCs/>
                      <w:kern w:val="0"/>
                      <w:szCs w:val="21"/>
                    </w:rPr>
                  </w:pPr>
                </w:p>
              </w:tc>
              <w:tc>
                <w:tcPr>
                  <w:tcW w:w="909" w:type="dxa"/>
                  <w:vMerge w:val="restart"/>
                  <w:tcBorders>
                    <w:top w:val="single" w:sz="4" w:space="0" w:color="auto"/>
                    <w:left w:val="single" w:sz="4" w:space="0" w:color="auto"/>
                    <w:bottom w:val="thickThinSmallGap" w:sz="12" w:space="0" w:color="auto"/>
                    <w:right w:val="single" w:sz="4" w:space="0" w:color="auto"/>
                  </w:tcBorders>
                  <w:vAlign w:val="center"/>
                </w:tcPr>
                <w:p w14:paraId="553AE1EB" w14:textId="329D1DA3" w:rsidR="005E350D" w:rsidRPr="003F53BB" w:rsidRDefault="005E350D" w:rsidP="005E350D">
                  <w:pPr>
                    <w:widowControl/>
                    <w:jc w:val="center"/>
                    <w:rPr>
                      <w:b/>
                      <w:bCs/>
                      <w:kern w:val="0"/>
                      <w:szCs w:val="21"/>
                    </w:rPr>
                  </w:pPr>
                  <w:r>
                    <w:rPr>
                      <w:rFonts w:hint="eastAsia"/>
                      <w:b/>
                      <w:bCs/>
                      <w:kern w:val="0"/>
                      <w:szCs w:val="21"/>
                    </w:rPr>
                    <w:t>VOCs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F9D268" w14:textId="3DDE7781"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2635" w:type="dxa"/>
                  <w:tcBorders>
                    <w:top w:val="single" w:sz="4" w:space="0" w:color="auto"/>
                    <w:left w:val="nil"/>
                    <w:bottom w:val="single" w:sz="4" w:space="0" w:color="auto"/>
                    <w:right w:val="single" w:sz="4" w:space="0" w:color="auto"/>
                  </w:tcBorders>
                  <w:shd w:val="clear" w:color="auto" w:fill="auto"/>
                  <w:vAlign w:val="center"/>
                </w:tcPr>
                <w:p w14:paraId="6109B80C" w14:textId="4A871E9E" w:rsidR="005E350D" w:rsidRPr="003F53BB" w:rsidRDefault="005E350D" w:rsidP="005E350D">
                  <w:pPr>
                    <w:jc w:val="center"/>
                    <w:rPr>
                      <w:szCs w:val="21"/>
                    </w:rPr>
                  </w:pPr>
                  <w:r w:rsidRPr="009129B6">
                    <w:rPr>
                      <w:szCs w:val="21"/>
                    </w:rPr>
                    <w:t>2.61</w:t>
                  </w:r>
                </w:p>
              </w:tc>
              <w:tc>
                <w:tcPr>
                  <w:tcW w:w="2551" w:type="dxa"/>
                  <w:tcBorders>
                    <w:top w:val="single" w:sz="4" w:space="0" w:color="auto"/>
                    <w:left w:val="nil"/>
                    <w:bottom w:val="single" w:sz="4" w:space="0" w:color="auto"/>
                  </w:tcBorders>
                  <w:shd w:val="clear" w:color="auto" w:fill="auto"/>
                  <w:vAlign w:val="center"/>
                </w:tcPr>
                <w:p w14:paraId="4CE67D26" w14:textId="3F03984D" w:rsidR="005E350D" w:rsidRPr="003F53BB" w:rsidRDefault="005E350D" w:rsidP="005E350D">
                  <w:pPr>
                    <w:jc w:val="center"/>
                    <w:rPr>
                      <w:szCs w:val="21"/>
                    </w:rPr>
                  </w:pPr>
                  <w:r w:rsidRPr="009129B6">
                    <w:rPr>
                      <w:szCs w:val="21"/>
                    </w:rPr>
                    <w:t>2.51</w:t>
                  </w:r>
                </w:p>
              </w:tc>
            </w:tr>
            <w:tr w:rsidR="00CC5B42" w:rsidRPr="003F53BB" w14:paraId="0F960908" w14:textId="77777777" w:rsidTr="00CC5B42">
              <w:trPr>
                <w:trHeight w:val="424"/>
                <w:jc w:val="center"/>
              </w:trPr>
              <w:tc>
                <w:tcPr>
                  <w:tcW w:w="1156" w:type="dxa"/>
                  <w:vMerge/>
                  <w:tcBorders>
                    <w:bottom w:val="thickThinSmallGap" w:sz="12" w:space="0" w:color="auto"/>
                    <w:right w:val="single" w:sz="4" w:space="0" w:color="auto"/>
                  </w:tcBorders>
                  <w:vAlign w:val="center"/>
                </w:tcPr>
                <w:p w14:paraId="6981796A" w14:textId="77777777" w:rsidR="00CC5B42" w:rsidRPr="003F53BB" w:rsidRDefault="00CC5B42" w:rsidP="00CC5B42">
                  <w:pPr>
                    <w:widowControl/>
                    <w:jc w:val="center"/>
                    <w:rPr>
                      <w:rFonts w:ascii="宋体" w:hAnsi="宋体" w:cs="宋体"/>
                      <w:b/>
                      <w:bCs/>
                      <w:kern w:val="0"/>
                      <w:szCs w:val="21"/>
                    </w:rPr>
                  </w:pPr>
                </w:p>
              </w:tc>
              <w:tc>
                <w:tcPr>
                  <w:tcW w:w="909" w:type="dxa"/>
                  <w:vMerge/>
                  <w:tcBorders>
                    <w:left w:val="single" w:sz="4" w:space="0" w:color="auto"/>
                    <w:bottom w:val="thickThinSmallGap" w:sz="12" w:space="0" w:color="auto"/>
                    <w:right w:val="single" w:sz="4" w:space="0" w:color="auto"/>
                  </w:tcBorders>
                  <w:vAlign w:val="center"/>
                </w:tcPr>
                <w:p w14:paraId="271BC056" w14:textId="77777777" w:rsidR="00CC5B42" w:rsidRPr="003F53BB" w:rsidRDefault="00CC5B42" w:rsidP="00CC5B42">
                  <w:pPr>
                    <w:widowControl/>
                    <w:jc w:val="center"/>
                    <w:rPr>
                      <w:b/>
                      <w:bCs/>
                      <w:kern w:val="0"/>
                      <w:szCs w:val="21"/>
                    </w:rPr>
                  </w:pPr>
                </w:p>
              </w:tc>
              <w:tc>
                <w:tcPr>
                  <w:tcW w:w="1134" w:type="dxa"/>
                  <w:tcBorders>
                    <w:top w:val="single" w:sz="4" w:space="0" w:color="auto"/>
                    <w:left w:val="nil"/>
                    <w:bottom w:val="thickThinSmallGap" w:sz="12" w:space="0" w:color="auto"/>
                    <w:right w:val="single" w:sz="4" w:space="0" w:color="auto"/>
                  </w:tcBorders>
                  <w:shd w:val="clear" w:color="auto" w:fill="auto"/>
                  <w:vAlign w:val="center"/>
                </w:tcPr>
                <w:p w14:paraId="6EAE5B23" w14:textId="57556E82" w:rsidR="00CC5B42" w:rsidRPr="003F53BB" w:rsidRDefault="00CC5B42" w:rsidP="00CC5B42">
                  <w:pPr>
                    <w:widowControl/>
                    <w:jc w:val="center"/>
                    <w:rPr>
                      <w:rFonts w:ascii="宋体" w:hAnsi="宋体" w:cs="宋体"/>
                      <w:kern w:val="0"/>
                      <w:szCs w:val="21"/>
                    </w:rPr>
                  </w:pPr>
                  <w:r>
                    <w:rPr>
                      <w:rFonts w:ascii="宋体" w:hAnsi="宋体" w:cs="宋体" w:hint="eastAsia"/>
                      <w:kern w:val="0"/>
                      <w:szCs w:val="21"/>
                    </w:rPr>
                    <w:t>排放速率</w:t>
                  </w:r>
                </w:p>
              </w:tc>
              <w:tc>
                <w:tcPr>
                  <w:tcW w:w="2635" w:type="dxa"/>
                  <w:tcBorders>
                    <w:top w:val="single" w:sz="4" w:space="0" w:color="auto"/>
                    <w:left w:val="nil"/>
                    <w:bottom w:val="thickThinSmallGap" w:sz="12" w:space="0" w:color="auto"/>
                    <w:right w:val="single" w:sz="4" w:space="0" w:color="auto"/>
                  </w:tcBorders>
                  <w:shd w:val="clear" w:color="auto" w:fill="auto"/>
                  <w:vAlign w:val="center"/>
                </w:tcPr>
                <w:p w14:paraId="31EB3AE3" w14:textId="7A1968DE" w:rsidR="00CC5B42" w:rsidRPr="003F53BB" w:rsidRDefault="00CC5B42" w:rsidP="00CC5B42">
                  <w:pPr>
                    <w:jc w:val="center"/>
                    <w:rPr>
                      <w:szCs w:val="21"/>
                    </w:rPr>
                  </w:pPr>
                  <w:r>
                    <w:rPr>
                      <w:rFonts w:eastAsia="等线"/>
                      <w:color w:val="000000"/>
                      <w:szCs w:val="21"/>
                    </w:rPr>
                    <w:t xml:space="preserve">0.0097 </w:t>
                  </w:r>
                </w:p>
              </w:tc>
              <w:tc>
                <w:tcPr>
                  <w:tcW w:w="2551" w:type="dxa"/>
                  <w:tcBorders>
                    <w:top w:val="single" w:sz="4" w:space="0" w:color="auto"/>
                    <w:left w:val="nil"/>
                    <w:bottom w:val="thickThinSmallGap" w:sz="12" w:space="0" w:color="auto"/>
                  </w:tcBorders>
                  <w:shd w:val="clear" w:color="auto" w:fill="auto"/>
                  <w:vAlign w:val="center"/>
                </w:tcPr>
                <w:p w14:paraId="283EE2F8" w14:textId="3BD8FB65" w:rsidR="00CC5B42" w:rsidRPr="003F53BB" w:rsidRDefault="00CC5B42" w:rsidP="00CC5B42">
                  <w:pPr>
                    <w:jc w:val="center"/>
                    <w:rPr>
                      <w:szCs w:val="21"/>
                    </w:rPr>
                  </w:pPr>
                  <w:r>
                    <w:rPr>
                      <w:rFonts w:eastAsia="等线"/>
                      <w:color w:val="000000"/>
                      <w:szCs w:val="21"/>
                    </w:rPr>
                    <w:t xml:space="preserve">0.0093 </w:t>
                  </w:r>
                </w:p>
              </w:tc>
            </w:tr>
          </w:tbl>
          <w:p w14:paraId="0F52CE42" w14:textId="0CAA51E5" w:rsidR="00121A2E" w:rsidRDefault="00121A2E" w:rsidP="0064484D">
            <w:pPr>
              <w:spacing w:beforeLines="50" w:before="120" w:line="360" w:lineRule="auto"/>
              <w:jc w:val="left"/>
              <w:rPr>
                <w:sz w:val="24"/>
              </w:rPr>
            </w:pPr>
            <w:r>
              <w:rPr>
                <w:rFonts w:hint="eastAsia"/>
                <w:sz w:val="24"/>
              </w:rPr>
              <w:t xml:space="preserve">  </w:t>
            </w:r>
            <w:r w:rsidRPr="00121A2E">
              <w:rPr>
                <w:rFonts w:hint="eastAsia"/>
                <w:sz w:val="22"/>
              </w:rPr>
              <w:t>注：苯、甲苯、二甲苯的检出限为</w:t>
            </w:r>
            <w:r w:rsidRPr="00121A2E">
              <w:rPr>
                <w:sz w:val="22"/>
                <w:szCs w:val="32"/>
              </w:rPr>
              <w:t>1.5×10</w:t>
            </w:r>
            <w:r w:rsidRPr="00121A2E">
              <w:rPr>
                <w:sz w:val="22"/>
                <w:szCs w:val="32"/>
                <w:vertAlign w:val="superscript"/>
              </w:rPr>
              <w:t>-3</w:t>
            </w:r>
            <w:r w:rsidRPr="00121A2E">
              <w:rPr>
                <w:sz w:val="22"/>
                <w:szCs w:val="32"/>
              </w:rPr>
              <w:t>mg/m</w:t>
            </w:r>
            <w:r w:rsidRPr="00121A2E">
              <w:rPr>
                <w:sz w:val="22"/>
                <w:szCs w:val="32"/>
                <w:vertAlign w:val="superscript"/>
              </w:rPr>
              <w:t>3</w:t>
            </w:r>
            <w:r w:rsidRPr="00121A2E">
              <w:rPr>
                <w:rFonts w:hint="eastAsia"/>
                <w:sz w:val="22"/>
              </w:rPr>
              <w:t>，</w:t>
            </w:r>
            <w:r w:rsidRPr="00121A2E">
              <w:rPr>
                <w:sz w:val="22"/>
                <w:szCs w:val="32"/>
              </w:rPr>
              <w:t>VOCs</w:t>
            </w:r>
            <w:r w:rsidRPr="00121A2E">
              <w:rPr>
                <w:rFonts w:hint="eastAsia"/>
                <w:sz w:val="22"/>
                <w:szCs w:val="32"/>
              </w:rPr>
              <w:t>的</w:t>
            </w:r>
            <w:r w:rsidRPr="00121A2E">
              <w:rPr>
                <w:rFonts w:hint="eastAsia"/>
                <w:sz w:val="22"/>
              </w:rPr>
              <w:t>检出限为</w:t>
            </w:r>
            <w:r w:rsidRPr="00121A2E">
              <w:rPr>
                <w:sz w:val="22"/>
                <w:szCs w:val="32"/>
              </w:rPr>
              <w:t>1.0</w:t>
            </w:r>
            <w:r w:rsidR="006C5690" w:rsidRPr="00121A2E">
              <w:rPr>
                <w:sz w:val="22"/>
                <w:szCs w:val="32"/>
              </w:rPr>
              <w:t>×10</w:t>
            </w:r>
            <w:r w:rsidR="006C5690" w:rsidRPr="00121A2E">
              <w:rPr>
                <w:sz w:val="22"/>
                <w:szCs w:val="32"/>
                <w:vertAlign w:val="superscript"/>
              </w:rPr>
              <w:t>-3</w:t>
            </w:r>
            <w:r w:rsidR="006C5690" w:rsidRPr="00121A2E">
              <w:rPr>
                <w:sz w:val="22"/>
                <w:szCs w:val="32"/>
              </w:rPr>
              <w:t>m</w:t>
            </w:r>
            <w:r w:rsidRPr="00121A2E">
              <w:rPr>
                <w:sz w:val="20"/>
                <w:szCs w:val="21"/>
              </w:rPr>
              <w:t>g</w:t>
            </w:r>
            <w:r w:rsidRPr="00121A2E">
              <w:rPr>
                <w:sz w:val="22"/>
                <w:szCs w:val="32"/>
              </w:rPr>
              <w:t>/m</w:t>
            </w:r>
            <w:r w:rsidRPr="00121A2E">
              <w:rPr>
                <w:sz w:val="22"/>
                <w:szCs w:val="32"/>
                <w:vertAlign w:val="superscript"/>
              </w:rPr>
              <w:t>3</w:t>
            </w:r>
            <w:r w:rsidRPr="00121A2E">
              <w:rPr>
                <w:rFonts w:hint="eastAsia"/>
                <w:sz w:val="22"/>
              </w:rPr>
              <w:t>。</w:t>
            </w:r>
            <w:r w:rsidR="00542569">
              <w:rPr>
                <w:rFonts w:hint="eastAsia"/>
                <w:sz w:val="22"/>
              </w:rPr>
              <w:t>ND</w:t>
            </w:r>
            <w:r w:rsidR="00542569">
              <w:rPr>
                <w:rFonts w:hint="eastAsia"/>
                <w:sz w:val="22"/>
              </w:rPr>
              <w:t>表示未检出。</w:t>
            </w:r>
          </w:p>
          <w:p w14:paraId="6F087B1C" w14:textId="3479082D" w:rsidR="00B30BD6" w:rsidRDefault="00B30BD6" w:rsidP="0064484D">
            <w:pPr>
              <w:spacing w:beforeLines="50" w:before="120" w:line="360" w:lineRule="auto"/>
              <w:jc w:val="left"/>
              <w:rPr>
                <w:sz w:val="24"/>
              </w:rPr>
            </w:pPr>
          </w:p>
        </w:tc>
      </w:tr>
    </w:tbl>
    <w:p w14:paraId="301BF5A1" w14:textId="77777777" w:rsidR="001D0DE7" w:rsidRDefault="001D0DE7">
      <w:pPr>
        <w:outlineLvl w:val="0"/>
        <w:rPr>
          <w:b/>
          <w:sz w:val="28"/>
          <w:szCs w:val="28"/>
        </w:rPr>
        <w:sectPr w:rsidR="001D0DE7">
          <w:pgSz w:w="11906" w:h="16838"/>
          <w:pgMar w:top="1418" w:right="1418" w:bottom="1418" w:left="1418" w:header="851" w:footer="992" w:gutter="0"/>
          <w:cols w:space="720"/>
          <w:docGrid w:linePitch="312"/>
        </w:sectPr>
      </w:pPr>
    </w:p>
    <w:p w14:paraId="3BAAF9C1" w14:textId="77777777" w:rsidR="00B30BD6" w:rsidRDefault="00B30BD6">
      <w:pPr>
        <w:outlineLvl w:val="0"/>
        <w:rPr>
          <w:b/>
          <w:sz w:val="28"/>
          <w:szCs w:val="28"/>
        </w:rPr>
      </w:pPr>
    </w:p>
    <w:tbl>
      <w:tblPr>
        <w:tblStyle w:val="af3"/>
        <w:tblW w:w="1401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4019"/>
      </w:tblGrid>
      <w:tr w:rsidR="001D0DE7" w14:paraId="10AB9F1C" w14:textId="77777777" w:rsidTr="004F6D60">
        <w:trPr>
          <w:trHeight w:val="7619"/>
        </w:trPr>
        <w:tc>
          <w:tcPr>
            <w:tcW w:w="14019" w:type="dxa"/>
          </w:tcPr>
          <w:p w14:paraId="2185B0C4" w14:textId="26C523E1" w:rsidR="00B058AB" w:rsidRPr="003F53BB" w:rsidRDefault="00C059B8" w:rsidP="00B058AB">
            <w:pPr>
              <w:spacing w:beforeLines="20" w:before="48" w:afterLines="20" w:after="48" w:line="360" w:lineRule="auto"/>
              <w:jc w:val="center"/>
              <w:rPr>
                <w:b/>
                <w:sz w:val="24"/>
                <w:szCs w:val="24"/>
              </w:rPr>
            </w:pPr>
            <w:r>
              <w:rPr>
                <w:rFonts w:hint="eastAsia"/>
                <w:b/>
                <w:sz w:val="24"/>
                <w:szCs w:val="24"/>
              </w:rPr>
              <w:t xml:space="preserve">                       </w:t>
            </w:r>
            <w:r w:rsidR="00B058AB" w:rsidRPr="003F53BB">
              <w:rPr>
                <w:rFonts w:hint="eastAsia"/>
                <w:b/>
                <w:sz w:val="24"/>
                <w:szCs w:val="24"/>
              </w:rPr>
              <w:t>表</w:t>
            </w:r>
            <w:r w:rsidR="00B058AB">
              <w:rPr>
                <w:rFonts w:hint="eastAsia"/>
                <w:b/>
                <w:sz w:val="24"/>
                <w:szCs w:val="24"/>
              </w:rPr>
              <w:t>6-</w:t>
            </w:r>
            <w:r>
              <w:rPr>
                <w:b/>
                <w:sz w:val="24"/>
                <w:szCs w:val="24"/>
              </w:rPr>
              <w:t>4</w:t>
            </w:r>
            <w:r w:rsidR="00B058AB">
              <w:rPr>
                <w:rFonts w:hint="eastAsia"/>
                <w:b/>
                <w:sz w:val="24"/>
                <w:szCs w:val="24"/>
              </w:rPr>
              <w:t xml:space="preserve">  </w:t>
            </w:r>
            <w:r w:rsidR="00B058AB" w:rsidRPr="003F53BB">
              <w:rPr>
                <w:b/>
                <w:sz w:val="24"/>
                <w:szCs w:val="24"/>
              </w:rPr>
              <w:t>有组织</w:t>
            </w:r>
            <w:r w:rsidR="00B058AB" w:rsidRPr="003F53BB">
              <w:rPr>
                <w:rFonts w:hint="eastAsia"/>
                <w:b/>
                <w:sz w:val="24"/>
                <w:szCs w:val="24"/>
              </w:rPr>
              <w:t>废气净化后</w:t>
            </w:r>
            <w:r w:rsidR="00B058AB" w:rsidRPr="003F53BB">
              <w:rPr>
                <w:b/>
                <w:sz w:val="24"/>
                <w:szCs w:val="24"/>
              </w:rPr>
              <w:t>监测结果</w:t>
            </w:r>
            <w:r w:rsidR="00B058AB" w:rsidRPr="00CC5B42">
              <w:rPr>
                <w:sz w:val="24"/>
                <w:szCs w:val="24"/>
              </w:rPr>
              <w:t>（流量</w:t>
            </w:r>
            <w:r w:rsidR="00B058AB" w:rsidRPr="00CC5B42">
              <w:rPr>
                <w:sz w:val="24"/>
                <w:szCs w:val="24"/>
              </w:rPr>
              <w:t>m</w:t>
            </w:r>
            <w:r w:rsidR="00B058AB" w:rsidRPr="00CC5B42">
              <w:rPr>
                <w:sz w:val="24"/>
                <w:szCs w:val="24"/>
                <w:vertAlign w:val="superscript"/>
              </w:rPr>
              <w:t>3</w:t>
            </w:r>
            <w:r w:rsidR="00B058AB" w:rsidRPr="00CC5B42">
              <w:rPr>
                <w:sz w:val="24"/>
                <w:szCs w:val="24"/>
              </w:rPr>
              <w:t>/h</w:t>
            </w:r>
            <w:r w:rsidR="00B058AB" w:rsidRPr="00CC5B42">
              <w:rPr>
                <w:sz w:val="24"/>
                <w:szCs w:val="24"/>
              </w:rPr>
              <w:t>，</w:t>
            </w:r>
            <w:r w:rsidR="00B058AB" w:rsidRPr="00CC5B42">
              <w:rPr>
                <w:sz w:val="24"/>
                <w:szCs w:val="24"/>
              </w:rPr>
              <w:t xml:space="preserve"> </w:t>
            </w:r>
            <w:r w:rsidR="00B058AB" w:rsidRPr="00CC5B42">
              <w:rPr>
                <w:sz w:val="24"/>
                <w:szCs w:val="24"/>
              </w:rPr>
              <w:t>浓度</w:t>
            </w:r>
            <w:r w:rsidR="00B058AB" w:rsidRPr="00CC5B42">
              <w:rPr>
                <w:sz w:val="24"/>
                <w:szCs w:val="24"/>
              </w:rPr>
              <w:t>mg/m</w:t>
            </w:r>
            <w:r w:rsidR="00B058AB" w:rsidRPr="00CC5B42">
              <w:rPr>
                <w:sz w:val="24"/>
                <w:szCs w:val="24"/>
                <w:vertAlign w:val="superscript"/>
              </w:rPr>
              <w:t>3</w:t>
            </w:r>
            <w:r w:rsidR="00B058AB" w:rsidRPr="00CC5B42">
              <w:rPr>
                <w:sz w:val="24"/>
                <w:szCs w:val="24"/>
              </w:rPr>
              <w:t>，排放</w:t>
            </w:r>
            <w:r w:rsidR="005E350D" w:rsidRPr="00CC5B42">
              <w:rPr>
                <w:rFonts w:hint="eastAsia"/>
                <w:sz w:val="24"/>
                <w:szCs w:val="24"/>
              </w:rPr>
              <w:t>速率</w:t>
            </w:r>
            <w:r w:rsidR="00B058AB" w:rsidRPr="00CC5B42">
              <w:rPr>
                <w:sz w:val="24"/>
                <w:szCs w:val="24"/>
              </w:rPr>
              <w:t>kg/h</w:t>
            </w:r>
            <w:r w:rsidR="00B058AB" w:rsidRPr="00CC5B42">
              <w:rPr>
                <w:sz w:val="24"/>
                <w:szCs w:val="24"/>
              </w:rPr>
              <w:t>）</w:t>
            </w:r>
          </w:p>
          <w:tbl>
            <w:tblPr>
              <w:tblW w:w="13252" w:type="dxa"/>
              <w:tblLook w:val="04A0" w:firstRow="1" w:lastRow="0" w:firstColumn="1" w:lastColumn="0" w:noHBand="0" w:noVBand="1"/>
            </w:tblPr>
            <w:tblGrid>
              <w:gridCol w:w="1311"/>
              <w:gridCol w:w="1172"/>
              <w:gridCol w:w="1073"/>
              <w:gridCol w:w="1073"/>
              <w:gridCol w:w="1112"/>
              <w:gridCol w:w="1073"/>
              <w:gridCol w:w="1073"/>
              <w:gridCol w:w="1073"/>
              <w:gridCol w:w="1073"/>
              <w:gridCol w:w="1073"/>
              <w:gridCol w:w="1073"/>
              <w:gridCol w:w="1073"/>
            </w:tblGrid>
            <w:tr w:rsidR="009129B6" w:rsidRPr="003F53BB" w14:paraId="73EA50E9" w14:textId="77777777" w:rsidTr="00B058AB">
              <w:trPr>
                <w:trHeight w:val="353"/>
              </w:trPr>
              <w:tc>
                <w:tcPr>
                  <w:tcW w:w="3556" w:type="dxa"/>
                  <w:gridSpan w:val="3"/>
                  <w:vMerge w:val="restart"/>
                  <w:tcBorders>
                    <w:top w:val="thinThickSmallGap" w:sz="12" w:space="0" w:color="auto"/>
                    <w:bottom w:val="single" w:sz="4" w:space="0" w:color="auto"/>
                    <w:right w:val="single" w:sz="4" w:space="0" w:color="auto"/>
                    <w:tl2br w:val="single" w:sz="4" w:space="0" w:color="auto"/>
                  </w:tcBorders>
                  <w:shd w:val="clear" w:color="auto" w:fill="auto"/>
                  <w:vAlign w:val="center"/>
                  <w:hideMark/>
                </w:tcPr>
                <w:p w14:paraId="20DB0A40" w14:textId="77777777" w:rsidR="009129B6" w:rsidRPr="003F53BB" w:rsidRDefault="009129B6" w:rsidP="009129B6">
                  <w:pPr>
                    <w:widowControl/>
                    <w:jc w:val="center"/>
                    <w:rPr>
                      <w:rFonts w:ascii="宋体" w:hAnsi="宋体"/>
                      <w:b/>
                      <w:bCs/>
                      <w:kern w:val="0"/>
                      <w:szCs w:val="21"/>
                    </w:rPr>
                  </w:pPr>
                  <w:r w:rsidRPr="003F53BB">
                    <w:rPr>
                      <w:rFonts w:ascii="宋体" w:hAnsi="宋体" w:hint="eastAsia"/>
                      <w:b/>
                      <w:bCs/>
                      <w:kern w:val="0"/>
                      <w:szCs w:val="21"/>
                    </w:rPr>
                    <w:t xml:space="preserve">              日期</w:t>
                  </w:r>
                </w:p>
                <w:p w14:paraId="0E24F1D3" w14:textId="77777777" w:rsidR="009129B6" w:rsidRPr="003F53BB" w:rsidRDefault="009129B6" w:rsidP="009129B6">
                  <w:pPr>
                    <w:widowControl/>
                    <w:jc w:val="center"/>
                    <w:rPr>
                      <w:b/>
                      <w:bCs/>
                      <w:kern w:val="0"/>
                      <w:szCs w:val="21"/>
                    </w:rPr>
                  </w:pPr>
                  <w:r w:rsidRPr="003F53BB">
                    <w:rPr>
                      <w:rFonts w:ascii="宋体" w:hAnsi="宋体" w:cs="宋体" w:hint="eastAsia"/>
                      <w:b/>
                      <w:bCs/>
                      <w:kern w:val="0"/>
                      <w:szCs w:val="21"/>
                    </w:rPr>
                    <w:t>项目</w:t>
                  </w:r>
                </w:p>
              </w:tc>
              <w:tc>
                <w:tcPr>
                  <w:tcW w:w="3258" w:type="dxa"/>
                  <w:gridSpan w:val="3"/>
                  <w:tcBorders>
                    <w:top w:val="thinThickSmallGap" w:sz="12" w:space="0" w:color="auto"/>
                    <w:left w:val="nil"/>
                    <w:bottom w:val="single" w:sz="4" w:space="0" w:color="auto"/>
                    <w:right w:val="single" w:sz="4" w:space="0" w:color="auto"/>
                  </w:tcBorders>
                  <w:shd w:val="clear" w:color="auto" w:fill="auto"/>
                  <w:vAlign w:val="center"/>
                  <w:hideMark/>
                </w:tcPr>
                <w:p w14:paraId="3A5DE473" w14:textId="44697866" w:rsidR="009129B6" w:rsidRPr="003F53BB" w:rsidRDefault="009129B6" w:rsidP="009129B6">
                  <w:pPr>
                    <w:widowControl/>
                    <w:jc w:val="center"/>
                    <w:rPr>
                      <w:b/>
                      <w:bCs/>
                      <w:kern w:val="0"/>
                      <w:szCs w:val="21"/>
                    </w:rPr>
                  </w:pPr>
                  <w:r w:rsidRPr="003F53BB">
                    <w:rPr>
                      <w:b/>
                      <w:bCs/>
                      <w:kern w:val="0"/>
                      <w:szCs w:val="21"/>
                    </w:rPr>
                    <w:t>201</w:t>
                  </w:r>
                  <w:r>
                    <w:rPr>
                      <w:b/>
                      <w:bCs/>
                      <w:kern w:val="0"/>
                      <w:szCs w:val="21"/>
                    </w:rPr>
                    <w:t>8.8.16</w:t>
                  </w:r>
                </w:p>
              </w:tc>
              <w:tc>
                <w:tcPr>
                  <w:tcW w:w="3219" w:type="dxa"/>
                  <w:gridSpan w:val="3"/>
                  <w:tcBorders>
                    <w:top w:val="thinThickSmallGap" w:sz="12" w:space="0" w:color="auto"/>
                    <w:left w:val="nil"/>
                    <w:bottom w:val="single" w:sz="4" w:space="0" w:color="auto"/>
                    <w:right w:val="single" w:sz="4" w:space="0" w:color="auto"/>
                  </w:tcBorders>
                  <w:shd w:val="clear" w:color="auto" w:fill="auto"/>
                  <w:vAlign w:val="center"/>
                  <w:hideMark/>
                </w:tcPr>
                <w:p w14:paraId="3F11DD7A" w14:textId="3DF1B3D4" w:rsidR="009129B6" w:rsidRPr="003F53BB" w:rsidRDefault="009129B6" w:rsidP="009129B6">
                  <w:pPr>
                    <w:widowControl/>
                    <w:jc w:val="center"/>
                    <w:rPr>
                      <w:b/>
                      <w:bCs/>
                      <w:kern w:val="0"/>
                      <w:szCs w:val="21"/>
                    </w:rPr>
                  </w:pPr>
                  <w:r w:rsidRPr="003F53BB">
                    <w:rPr>
                      <w:b/>
                      <w:bCs/>
                      <w:kern w:val="0"/>
                      <w:szCs w:val="21"/>
                    </w:rPr>
                    <w:t>201</w:t>
                  </w:r>
                  <w:r>
                    <w:rPr>
                      <w:b/>
                      <w:bCs/>
                      <w:kern w:val="0"/>
                      <w:szCs w:val="21"/>
                    </w:rPr>
                    <w:t>8.8.17</w:t>
                  </w:r>
                </w:p>
              </w:tc>
              <w:tc>
                <w:tcPr>
                  <w:tcW w:w="1073" w:type="dxa"/>
                  <w:vMerge w:val="restart"/>
                  <w:tcBorders>
                    <w:top w:val="thinThickSmallGap" w:sz="12" w:space="0" w:color="auto"/>
                    <w:left w:val="single" w:sz="4" w:space="0" w:color="auto"/>
                    <w:bottom w:val="single" w:sz="4" w:space="0" w:color="auto"/>
                    <w:right w:val="single" w:sz="4" w:space="0" w:color="auto"/>
                  </w:tcBorders>
                  <w:shd w:val="clear" w:color="auto" w:fill="auto"/>
                  <w:vAlign w:val="center"/>
                  <w:hideMark/>
                </w:tcPr>
                <w:p w14:paraId="2B6A7906" w14:textId="77777777" w:rsidR="009129B6" w:rsidRPr="003F53BB" w:rsidRDefault="009129B6" w:rsidP="009129B6">
                  <w:pPr>
                    <w:widowControl/>
                    <w:jc w:val="center"/>
                    <w:rPr>
                      <w:rFonts w:ascii="宋体" w:hAnsi="宋体" w:cs="宋体"/>
                      <w:b/>
                      <w:bCs/>
                      <w:kern w:val="0"/>
                      <w:szCs w:val="21"/>
                    </w:rPr>
                  </w:pPr>
                  <w:r w:rsidRPr="003F53BB">
                    <w:rPr>
                      <w:rFonts w:ascii="宋体" w:hAnsi="宋体" w:cs="宋体" w:hint="eastAsia"/>
                      <w:b/>
                      <w:bCs/>
                      <w:kern w:val="0"/>
                      <w:szCs w:val="21"/>
                    </w:rPr>
                    <w:t>最大值</w:t>
                  </w:r>
                </w:p>
              </w:tc>
              <w:tc>
                <w:tcPr>
                  <w:tcW w:w="1073" w:type="dxa"/>
                  <w:vMerge w:val="restart"/>
                  <w:tcBorders>
                    <w:top w:val="thinThickSmallGap" w:sz="12" w:space="0" w:color="auto"/>
                    <w:left w:val="single" w:sz="4" w:space="0" w:color="auto"/>
                    <w:bottom w:val="single" w:sz="4" w:space="0" w:color="auto"/>
                    <w:right w:val="single" w:sz="4" w:space="0" w:color="auto"/>
                  </w:tcBorders>
                  <w:shd w:val="clear" w:color="auto" w:fill="auto"/>
                  <w:vAlign w:val="center"/>
                  <w:hideMark/>
                </w:tcPr>
                <w:p w14:paraId="2EB19DA4" w14:textId="77777777" w:rsidR="009129B6" w:rsidRPr="003F53BB" w:rsidRDefault="009129B6" w:rsidP="009129B6">
                  <w:pPr>
                    <w:widowControl/>
                    <w:jc w:val="center"/>
                    <w:rPr>
                      <w:rFonts w:ascii="宋体" w:hAnsi="宋体" w:cs="宋体"/>
                      <w:b/>
                      <w:bCs/>
                      <w:kern w:val="0"/>
                      <w:szCs w:val="21"/>
                    </w:rPr>
                  </w:pPr>
                  <w:r w:rsidRPr="003F53BB">
                    <w:rPr>
                      <w:rFonts w:ascii="宋体" w:hAnsi="宋体" w:cs="宋体" w:hint="eastAsia"/>
                      <w:b/>
                      <w:bCs/>
                      <w:kern w:val="0"/>
                      <w:szCs w:val="21"/>
                    </w:rPr>
                    <w:t>标准限值</w:t>
                  </w:r>
                </w:p>
              </w:tc>
              <w:tc>
                <w:tcPr>
                  <w:tcW w:w="1073" w:type="dxa"/>
                  <w:vMerge w:val="restart"/>
                  <w:tcBorders>
                    <w:top w:val="thinThickSmallGap" w:sz="12" w:space="0" w:color="auto"/>
                    <w:left w:val="single" w:sz="4" w:space="0" w:color="auto"/>
                    <w:bottom w:val="single" w:sz="4" w:space="0" w:color="auto"/>
                  </w:tcBorders>
                  <w:shd w:val="clear" w:color="auto" w:fill="auto"/>
                  <w:vAlign w:val="center"/>
                  <w:hideMark/>
                </w:tcPr>
                <w:p w14:paraId="6EF97AD6" w14:textId="77777777" w:rsidR="009129B6" w:rsidRPr="003F53BB" w:rsidRDefault="009129B6" w:rsidP="009129B6">
                  <w:pPr>
                    <w:widowControl/>
                    <w:jc w:val="center"/>
                    <w:rPr>
                      <w:rFonts w:ascii="宋体" w:hAnsi="宋体" w:cs="宋体"/>
                      <w:b/>
                      <w:bCs/>
                      <w:kern w:val="0"/>
                      <w:szCs w:val="21"/>
                    </w:rPr>
                  </w:pPr>
                  <w:r w:rsidRPr="003F53BB">
                    <w:rPr>
                      <w:rFonts w:ascii="宋体" w:hAnsi="宋体" w:cs="宋体" w:hint="eastAsia"/>
                      <w:b/>
                      <w:bCs/>
                      <w:kern w:val="0"/>
                      <w:szCs w:val="21"/>
                    </w:rPr>
                    <w:t>达标情况</w:t>
                  </w:r>
                </w:p>
              </w:tc>
            </w:tr>
            <w:tr w:rsidR="00B058AB" w:rsidRPr="003F53BB" w14:paraId="2960F806" w14:textId="77777777" w:rsidTr="00B058AB">
              <w:trPr>
                <w:trHeight w:val="353"/>
              </w:trPr>
              <w:tc>
                <w:tcPr>
                  <w:tcW w:w="3556" w:type="dxa"/>
                  <w:gridSpan w:val="3"/>
                  <w:vMerge/>
                  <w:tcBorders>
                    <w:top w:val="single" w:sz="4" w:space="0" w:color="auto"/>
                    <w:bottom w:val="single" w:sz="4" w:space="0" w:color="auto"/>
                    <w:right w:val="single" w:sz="4" w:space="0" w:color="auto"/>
                  </w:tcBorders>
                  <w:shd w:val="clear" w:color="auto" w:fill="auto"/>
                  <w:vAlign w:val="center"/>
                  <w:hideMark/>
                </w:tcPr>
                <w:p w14:paraId="7F2EED82" w14:textId="77777777" w:rsidR="00B058AB" w:rsidRPr="003F53BB" w:rsidRDefault="00B058AB" w:rsidP="00B058AB">
                  <w:pPr>
                    <w:widowControl/>
                    <w:jc w:val="center"/>
                    <w:rPr>
                      <w:rFonts w:ascii="宋体" w:hAnsi="宋体" w:cs="宋体"/>
                      <w:b/>
                      <w:bCs/>
                      <w:kern w:val="0"/>
                      <w:szCs w:val="21"/>
                    </w:rPr>
                  </w:pP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465A7F99" w14:textId="77777777" w:rsidR="00B058AB" w:rsidRPr="003F53BB" w:rsidRDefault="00B058AB" w:rsidP="00B058AB">
                  <w:pPr>
                    <w:widowControl/>
                    <w:jc w:val="center"/>
                    <w:rPr>
                      <w:rFonts w:ascii="宋体" w:hAnsi="宋体" w:cs="宋体"/>
                      <w:kern w:val="0"/>
                      <w:szCs w:val="21"/>
                    </w:rPr>
                  </w:pPr>
                  <w:r w:rsidRPr="003F53BB">
                    <w:rPr>
                      <w:rFonts w:ascii="宋体" w:hAnsi="宋体" w:cs="宋体" w:hint="eastAsia"/>
                      <w:kern w:val="0"/>
                      <w:szCs w:val="21"/>
                    </w:rPr>
                    <w:t>第一次</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18DDF5AA" w14:textId="77777777" w:rsidR="00B058AB" w:rsidRPr="003F53BB" w:rsidRDefault="00B058AB" w:rsidP="00B058AB">
                  <w:pPr>
                    <w:widowControl/>
                    <w:jc w:val="center"/>
                    <w:rPr>
                      <w:rFonts w:ascii="宋体" w:hAnsi="宋体" w:cs="宋体"/>
                      <w:kern w:val="0"/>
                      <w:szCs w:val="21"/>
                    </w:rPr>
                  </w:pPr>
                  <w:r w:rsidRPr="003F53BB">
                    <w:rPr>
                      <w:rFonts w:ascii="宋体" w:hAnsi="宋体" w:cs="宋体" w:hint="eastAsia"/>
                      <w:kern w:val="0"/>
                      <w:szCs w:val="21"/>
                    </w:rPr>
                    <w:t>第二次</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16262F83" w14:textId="77777777" w:rsidR="00B058AB" w:rsidRPr="003F53BB" w:rsidRDefault="00B058AB" w:rsidP="00B058AB">
                  <w:pPr>
                    <w:widowControl/>
                    <w:jc w:val="center"/>
                    <w:rPr>
                      <w:rFonts w:ascii="宋体" w:hAnsi="宋体" w:cs="宋体"/>
                      <w:kern w:val="0"/>
                      <w:szCs w:val="21"/>
                    </w:rPr>
                  </w:pPr>
                  <w:r w:rsidRPr="003F53BB">
                    <w:rPr>
                      <w:rFonts w:ascii="宋体" w:hAnsi="宋体" w:cs="宋体" w:hint="eastAsia"/>
                      <w:kern w:val="0"/>
                      <w:szCs w:val="21"/>
                    </w:rPr>
                    <w:t>第三次</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51F96345" w14:textId="77777777" w:rsidR="00B058AB" w:rsidRPr="003F53BB" w:rsidRDefault="00B058AB" w:rsidP="00B058AB">
                  <w:pPr>
                    <w:widowControl/>
                    <w:jc w:val="center"/>
                    <w:rPr>
                      <w:rFonts w:ascii="宋体" w:hAnsi="宋体" w:cs="宋体"/>
                      <w:kern w:val="0"/>
                      <w:szCs w:val="21"/>
                    </w:rPr>
                  </w:pPr>
                  <w:r w:rsidRPr="003F53BB">
                    <w:rPr>
                      <w:rFonts w:ascii="宋体" w:hAnsi="宋体" w:cs="宋体" w:hint="eastAsia"/>
                      <w:kern w:val="0"/>
                      <w:szCs w:val="21"/>
                    </w:rPr>
                    <w:t>第一次</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67622E1F" w14:textId="77777777" w:rsidR="00B058AB" w:rsidRPr="003F53BB" w:rsidRDefault="00B058AB" w:rsidP="00B058AB">
                  <w:pPr>
                    <w:widowControl/>
                    <w:jc w:val="center"/>
                    <w:rPr>
                      <w:rFonts w:ascii="宋体" w:hAnsi="宋体" w:cs="宋体"/>
                      <w:kern w:val="0"/>
                      <w:szCs w:val="21"/>
                    </w:rPr>
                  </w:pPr>
                  <w:r w:rsidRPr="003F53BB">
                    <w:rPr>
                      <w:rFonts w:ascii="宋体" w:hAnsi="宋体" w:cs="宋体" w:hint="eastAsia"/>
                      <w:kern w:val="0"/>
                      <w:szCs w:val="21"/>
                    </w:rPr>
                    <w:t>第二次</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3C905638" w14:textId="77777777" w:rsidR="00B058AB" w:rsidRPr="003F53BB" w:rsidRDefault="00B058AB" w:rsidP="00B058AB">
                  <w:pPr>
                    <w:widowControl/>
                    <w:jc w:val="center"/>
                    <w:rPr>
                      <w:rFonts w:ascii="宋体" w:hAnsi="宋体" w:cs="宋体"/>
                      <w:kern w:val="0"/>
                      <w:szCs w:val="21"/>
                    </w:rPr>
                  </w:pPr>
                  <w:r w:rsidRPr="003F53BB">
                    <w:rPr>
                      <w:rFonts w:ascii="宋体" w:hAnsi="宋体" w:cs="宋体" w:hint="eastAsia"/>
                      <w:kern w:val="0"/>
                      <w:szCs w:val="21"/>
                    </w:rPr>
                    <w:t>第三次</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08487EF5" w14:textId="77777777" w:rsidR="00B058AB" w:rsidRPr="003F53BB" w:rsidRDefault="00B058AB" w:rsidP="00B058AB">
                  <w:pPr>
                    <w:widowControl/>
                    <w:jc w:val="center"/>
                    <w:rPr>
                      <w:rFonts w:ascii="宋体" w:hAnsi="宋体" w:cs="宋体"/>
                      <w:b/>
                      <w:bCs/>
                      <w:kern w:val="0"/>
                      <w:szCs w:val="21"/>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603B43F6" w14:textId="77777777" w:rsidR="00B058AB" w:rsidRPr="003F53BB" w:rsidRDefault="00B058AB" w:rsidP="00B058AB">
                  <w:pPr>
                    <w:widowControl/>
                    <w:jc w:val="center"/>
                    <w:rPr>
                      <w:rFonts w:ascii="宋体" w:hAnsi="宋体" w:cs="宋体"/>
                      <w:b/>
                      <w:bCs/>
                      <w:kern w:val="0"/>
                      <w:szCs w:val="21"/>
                    </w:rPr>
                  </w:pPr>
                </w:p>
              </w:tc>
              <w:tc>
                <w:tcPr>
                  <w:tcW w:w="1073" w:type="dxa"/>
                  <w:vMerge/>
                  <w:tcBorders>
                    <w:top w:val="single" w:sz="4" w:space="0" w:color="auto"/>
                    <w:left w:val="single" w:sz="4" w:space="0" w:color="auto"/>
                    <w:bottom w:val="single" w:sz="4" w:space="0" w:color="auto"/>
                  </w:tcBorders>
                  <w:vAlign w:val="center"/>
                  <w:hideMark/>
                </w:tcPr>
                <w:p w14:paraId="5CAB0EBB" w14:textId="77777777" w:rsidR="00B058AB" w:rsidRPr="003F53BB" w:rsidRDefault="00B058AB" w:rsidP="00B058AB">
                  <w:pPr>
                    <w:widowControl/>
                    <w:jc w:val="center"/>
                    <w:rPr>
                      <w:rFonts w:ascii="宋体" w:hAnsi="宋体" w:cs="宋体"/>
                      <w:b/>
                      <w:bCs/>
                      <w:kern w:val="0"/>
                      <w:szCs w:val="21"/>
                    </w:rPr>
                  </w:pPr>
                </w:p>
              </w:tc>
            </w:tr>
            <w:tr w:rsidR="009129B6" w:rsidRPr="003F53BB" w14:paraId="4D86282C" w14:textId="77777777" w:rsidTr="00112B69">
              <w:trPr>
                <w:trHeight w:val="353"/>
              </w:trPr>
              <w:tc>
                <w:tcPr>
                  <w:tcW w:w="1311" w:type="dxa"/>
                  <w:vMerge w:val="restart"/>
                  <w:tcBorders>
                    <w:top w:val="single" w:sz="4" w:space="0" w:color="auto"/>
                    <w:right w:val="single" w:sz="4" w:space="0" w:color="auto"/>
                  </w:tcBorders>
                  <w:shd w:val="clear" w:color="auto" w:fill="auto"/>
                  <w:vAlign w:val="center"/>
                  <w:hideMark/>
                </w:tcPr>
                <w:p w14:paraId="0817BABA" w14:textId="09AF73CE" w:rsidR="009129B6" w:rsidRPr="003F53BB" w:rsidRDefault="009129B6" w:rsidP="00B058AB">
                  <w:pPr>
                    <w:widowControl/>
                    <w:jc w:val="center"/>
                    <w:rPr>
                      <w:rFonts w:ascii="宋体" w:hAnsi="宋体" w:cs="宋体"/>
                      <w:b/>
                      <w:bCs/>
                      <w:kern w:val="0"/>
                      <w:szCs w:val="21"/>
                    </w:rPr>
                  </w:pPr>
                  <w:r>
                    <w:rPr>
                      <w:rFonts w:ascii="宋体" w:hAnsi="宋体" w:cs="宋体" w:hint="eastAsia"/>
                      <w:b/>
                      <w:bCs/>
                      <w:kern w:val="0"/>
                      <w:szCs w:val="21"/>
                    </w:rPr>
                    <w:t>有机废气排气筒出口</w:t>
                  </w:r>
                </w:p>
              </w:tc>
              <w:tc>
                <w:tcPr>
                  <w:tcW w:w="2245" w:type="dxa"/>
                  <w:gridSpan w:val="2"/>
                  <w:tcBorders>
                    <w:top w:val="single" w:sz="4" w:space="0" w:color="auto"/>
                    <w:left w:val="nil"/>
                    <w:bottom w:val="single" w:sz="4" w:space="0" w:color="auto"/>
                    <w:right w:val="single" w:sz="4" w:space="0" w:color="auto"/>
                  </w:tcBorders>
                  <w:shd w:val="clear" w:color="auto" w:fill="auto"/>
                  <w:vAlign w:val="center"/>
                  <w:hideMark/>
                </w:tcPr>
                <w:p w14:paraId="11631C0F" w14:textId="0512030A" w:rsidR="009129B6" w:rsidRPr="003F53BB" w:rsidRDefault="005E350D" w:rsidP="00B058AB">
                  <w:pPr>
                    <w:widowControl/>
                    <w:jc w:val="center"/>
                    <w:rPr>
                      <w:rFonts w:ascii="宋体" w:hAnsi="宋体" w:cs="宋体"/>
                      <w:kern w:val="0"/>
                      <w:szCs w:val="21"/>
                    </w:rPr>
                  </w:pPr>
                  <w:r>
                    <w:rPr>
                      <w:rFonts w:ascii="宋体" w:hAnsi="宋体" w:cs="宋体" w:hint="eastAsia"/>
                      <w:kern w:val="0"/>
                      <w:szCs w:val="21"/>
                    </w:rPr>
                    <w:t>废</w:t>
                  </w:r>
                  <w:r w:rsidR="009129B6" w:rsidRPr="003F53BB">
                    <w:rPr>
                      <w:rFonts w:ascii="宋体" w:hAnsi="宋体" w:cs="宋体" w:hint="eastAsia"/>
                      <w:kern w:val="0"/>
                      <w:szCs w:val="21"/>
                    </w:rPr>
                    <w:t>气流量</w:t>
                  </w:r>
                </w:p>
              </w:tc>
              <w:tc>
                <w:tcPr>
                  <w:tcW w:w="1073" w:type="dxa"/>
                  <w:tcBorders>
                    <w:top w:val="single" w:sz="4" w:space="0" w:color="auto"/>
                    <w:left w:val="nil"/>
                    <w:bottom w:val="single" w:sz="4" w:space="0" w:color="auto"/>
                    <w:right w:val="single" w:sz="4" w:space="0" w:color="auto"/>
                  </w:tcBorders>
                  <w:shd w:val="clear" w:color="auto" w:fill="auto"/>
                  <w:vAlign w:val="center"/>
                </w:tcPr>
                <w:p w14:paraId="22381E8D" w14:textId="74FCE532" w:rsidR="009129B6" w:rsidRPr="003F53BB" w:rsidRDefault="005F2C0F" w:rsidP="00112B69">
                  <w:pPr>
                    <w:widowControl/>
                    <w:jc w:val="center"/>
                    <w:rPr>
                      <w:kern w:val="0"/>
                      <w:szCs w:val="21"/>
                    </w:rPr>
                  </w:pPr>
                  <w:r>
                    <w:rPr>
                      <w:rFonts w:hint="eastAsia"/>
                      <w:kern w:val="0"/>
                      <w:szCs w:val="21"/>
                    </w:rPr>
                    <w:t>6675</w:t>
                  </w:r>
                </w:p>
              </w:tc>
              <w:tc>
                <w:tcPr>
                  <w:tcW w:w="1112" w:type="dxa"/>
                  <w:tcBorders>
                    <w:top w:val="single" w:sz="4" w:space="0" w:color="auto"/>
                    <w:left w:val="nil"/>
                    <w:bottom w:val="single" w:sz="4" w:space="0" w:color="auto"/>
                    <w:right w:val="single" w:sz="4" w:space="0" w:color="auto"/>
                  </w:tcBorders>
                  <w:shd w:val="clear" w:color="auto" w:fill="auto"/>
                  <w:vAlign w:val="center"/>
                </w:tcPr>
                <w:p w14:paraId="5DF8DC6A" w14:textId="162D2EEE" w:rsidR="009129B6" w:rsidRPr="003F53BB" w:rsidRDefault="005F2C0F" w:rsidP="00112B69">
                  <w:pPr>
                    <w:widowControl/>
                    <w:jc w:val="center"/>
                    <w:rPr>
                      <w:kern w:val="0"/>
                      <w:szCs w:val="21"/>
                    </w:rPr>
                  </w:pPr>
                  <w:r>
                    <w:rPr>
                      <w:rFonts w:hint="eastAsia"/>
                      <w:kern w:val="0"/>
                      <w:szCs w:val="21"/>
                    </w:rPr>
                    <w:t>6863</w:t>
                  </w:r>
                </w:p>
              </w:tc>
              <w:tc>
                <w:tcPr>
                  <w:tcW w:w="1073" w:type="dxa"/>
                  <w:tcBorders>
                    <w:top w:val="single" w:sz="4" w:space="0" w:color="auto"/>
                    <w:left w:val="nil"/>
                    <w:bottom w:val="single" w:sz="4" w:space="0" w:color="auto"/>
                    <w:right w:val="single" w:sz="4" w:space="0" w:color="auto"/>
                  </w:tcBorders>
                  <w:shd w:val="clear" w:color="auto" w:fill="auto"/>
                  <w:vAlign w:val="center"/>
                </w:tcPr>
                <w:p w14:paraId="2F2CBC81" w14:textId="6C41FADD" w:rsidR="009129B6" w:rsidRPr="003F53BB" w:rsidRDefault="005F2C0F" w:rsidP="00112B69">
                  <w:pPr>
                    <w:widowControl/>
                    <w:jc w:val="center"/>
                    <w:rPr>
                      <w:kern w:val="0"/>
                      <w:szCs w:val="21"/>
                    </w:rPr>
                  </w:pPr>
                  <w:r>
                    <w:rPr>
                      <w:rFonts w:hint="eastAsia"/>
                      <w:kern w:val="0"/>
                      <w:szCs w:val="21"/>
                    </w:rPr>
                    <w:t>6833</w:t>
                  </w:r>
                </w:p>
              </w:tc>
              <w:tc>
                <w:tcPr>
                  <w:tcW w:w="1073" w:type="dxa"/>
                  <w:tcBorders>
                    <w:top w:val="single" w:sz="4" w:space="0" w:color="auto"/>
                    <w:left w:val="nil"/>
                    <w:bottom w:val="single" w:sz="4" w:space="0" w:color="auto"/>
                    <w:right w:val="single" w:sz="4" w:space="0" w:color="auto"/>
                  </w:tcBorders>
                  <w:shd w:val="clear" w:color="auto" w:fill="auto"/>
                  <w:vAlign w:val="center"/>
                </w:tcPr>
                <w:p w14:paraId="62486D37" w14:textId="60FF707D" w:rsidR="009129B6" w:rsidRPr="003F53BB" w:rsidRDefault="005F2C0F" w:rsidP="00112B69">
                  <w:pPr>
                    <w:widowControl/>
                    <w:jc w:val="center"/>
                    <w:rPr>
                      <w:kern w:val="0"/>
                      <w:szCs w:val="21"/>
                    </w:rPr>
                  </w:pPr>
                  <w:r>
                    <w:rPr>
                      <w:rFonts w:hint="eastAsia"/>
                      <w:kern w:val="0"/>
                      <w:szCs w:val="21"/>
                    </w:rPr>
                    <w:t>6752</w:t>
                  </w:r>
                </w:p>
              </w:tc>
              <w:tc>
                <w:tcPr>
                  <w:tcW w:w="1073" w:type="dxa"/>
                  <w:tcBorders>
                    <w:top w:val="single" w:sz="4" w:space="0" w:color="auto"/>
                    <w:left w:val="nil"/>
                    <w:bottom w:val="single" w:sz="4" w:space="0" w:color="auto"/>
                    <w:right w:val="single" w:sz="4" w:space="0" w:color="auto"/>
                  </w:tcBorders>
                  <w:shd w:val="clear" w:color="auto" w:fill="auto"/>
                  <w:vAlign w:val="center"/>
                </w:tcPr>
                <w:p w14:paraId="0F92B458" w14:textId="0A1C674C" w:rsidR="009129B6" w:rsidRPr="003F53BB" w:rsidRDefault="005F2C0F" w:rsidP="00112B69">
                  <w:pPr>
                    <w:widowControl/>
                    <w:jc w:val="center"/>
                    <w:rPr>
                      <w:kern w:val="0"/>
                      <w:szCs w:val="21"/>
                    </w:rPr>
                  </w:pPr>
                  <w:r>
                    <w:rPr>
                      <w:rFonts w:hint="eastAsia"/>
                      <w:kern w:val="0"/>
                      <w:szCs w:val="21"/>
                    </w:rPr>
                    <w:t>6707</w:t>
                  </w:r>
                </w:p>
              </w:tc>
              <w:tc>
                <w:tcPr>
                  <w:tcW w:w="1073" w:type="dxa"/>
                  <w:tcBorders>
                    <w:top w:val="single" w:sz="4" w:space="0" w:color="auto"/>
                    <w:left w:val="nil"/>
                    <w:bottom w:val="single" w:sz="4" w:space="0" w:color="auto"/>
                    <w:right w:val="single" w:sz="4" w:space="0" w:color="auto"/>
                  </w:tcBorders>
                  <w:shd w:val="clear" w:color="auto" w:fill="auto"/>
                  <w:vAlign w:val="center"/>
                </w:tcPr>
                <w:p w14:paraId="0A1D53E3" w14:textId="46F76D50" w:rsidR="009129B6" w:rsidRPr="003F53BB" w:rsidRDefault="005F2C0F" w:rsidP="00112B69">
                  <w:pPr>
                    <w:widowControl/>
                    <w:jc w:val="center"/>
                    <w:rPr>
                      <w:kern w:val="0"/>
                      <w:szCs w:val="21"/>
                    </w:rPr>
                  </w:pPr>
                  <w:r>
                    <w:rPr>
                      <w:rFonts w:hint="eastAsia"/>
                      <w:kern w:val="0"/>
                      <w:szCs w:val="21"/>
                    </w:rPr>
                    <w:t>6794</w:t>
                  </w:r>
                </w:p>
              </w:tc>
              <w:tc>
                <w:tcPr>
                  <w:tcW w:w="1073" w:type="dxa"/>
                  <w:tcBorders>
                    <w:top w:val="single" w:sz="4" w:space="0" w:color="auto"/>
                    <w:left w:val="nil"/>
                    <w:bottom w:val="single" w:sz="4" w:space="0" w:color="auto"/>
                    <w:right w:val="single" w:sz="4" w:space="0" w:color="auto"/>
                  </w:tcBorders>
                  <w:shd w:val="clear" w:color="auto" w:fill="auto"/>
                  <w:vAlign w:val="center"/>
                </w:tcPr>
                <w:p w14:paraId="2227DC9F" w14:textId="36F5BC88" w:rsidR="009129B6" w:rsidRPr="003F53BB" w:rsidRDefault="00112B69" w:rsidP="00B058AB">
                  <w:pPr>
                    <w:widowControl/>
                    <w:jc w:val="center"/>
                    <w:rPr>
                      <w:kern w:val="0"/>
                      <w:szCs w:val="21"/>
                    </w:rPr>
                  </w:pPr>
                  <w:r>
                    <w:rPr>
                      <w:rFonts w:hint="eastAsia"/>
                      <w:kern w:val="0"/>
                      <w:szCs w:val="21"/>
                    </w:rPr>
                    <w:t>/</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6E47793B" w14:textId="77777777" w:rsidR="009129B6" w:rsidRPr="003F53BB" w:rsidRDefault="009129B6" w:rsidP="00B058AB">
                  <w:pPr>
                    <w:widowControl/>
                    <w:jc w:val="center"/>
                    <w:rPr>
                      <w:kern w:val="0"/>
                      <w:szCs w:val="21"/>
                    </w:rPr>
                  </w:pPr>
                  <w:r w:rsidRPr="003F53BB">
                    <w:rPr>
                      <w:kern w:val="0"/>
                      <w:szCs w:val="21"/>
                    </w:rPr>
                    <w:t>/</w:t>
                  </w:r>
                </w:p>
              </w:tc>
              <w:tc>
                <w:tcPr>
                  <w:tcW w:w="1073" w:type="dxa"/>
                  <w:tcBorders>
                    <w:top w:val="single" w:sz="4" w:space="0" w:color="auto"/>
                    <w:left w:val="nil"/>
                    <w:bottom w:val="single" w:sz="4" w:space="0" w:color="auto"/>
                  </w:tcBorders>
                  <w:shd w:val="clear" w:color="auto" w:fill="auto"/>
                  <w:vAlign w:val="center"/>
                  <w:hideMark/>
                </w:tcPr>
                <w:p w14:paraId="4702B27C" w14:textId="77777777" w:rsidR="009129B6" w:rsidRPr="003F53BB" w:rsidRDefault="009129B6" w:rsidP="00B058AB">
                  <w:pPr>
                    <w:widowControl/>
                    <w:jc w:val="center"/>
                    <w:rPr>
                      <w:kern w:val="0"/>
                      <w:szCs w:val="21"/>
                    </w:rPr>
                  </w:pPr>
                  <w:r w:rsidRPr="003F53BB">
                    <w:rPr>
                      <w:kern w:val="0"/>
                      <w:szCs w:val="21"/>
                    </w:rPr>
                    <w:t>/</w:t>
                  </w:r>
                </w:p>
              </w:tc>
            </w:tr>
            <w:tr w:rsidR="005E350D" w:rsidRPr="003F53BB" w14:paraId="60E7E71E" w14:textId="77777777" w:rsidTr="00112B69">
              <w:trPr>
                <w:trHeight w:val="353"/>
              </w:trPr>
              <w:tc>
                <w:tcPr>
                  <w:tcW w:w="1311" w:type="dxa"/>
                  <w:vMerge/>
                  <w:tcBorders>
                    <w:right w:val="single" w:sz="4" w:space="0" w:color="auto"/>
                  </w:tcBorders>
                  <w:vAlign w:val="center"/>
                  <w:hideMark/>
                </w:tcPr>
                <w:p w14:paraId="51A5B6FE" w14:textId="77777777" w:rsidR="005E350D" w:rsidRPr="003F53BB" w:rsidRDefault="005E350D" w:rsidP="005E350D">
                  <w:pPr>
                    <w:widowControl/>
                    <w:jc w:val="center"/>
                    <w:rPr>
                      <w:rFonts w:ascii="宋体" w:hAnsi="宋体" w:cs="宋体"/>
                      <w:b/>
                      <w:bCs/>
                      <w:kern w:val="0"/>
                      <w:szCs w:val="21"/>
                    </w:rPr>
                  </w:pP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6A056A" w14:textId="7E184BF4" w:rsidR="005E350D" w:rsidRPr="003F53BB" w:rsidRDefault="005E350D" w:rsidP="005E350D">
                  <w:pPr>
                    <w:widowControl/>
                    <w:jc w:val="center"/>
                    <w:rPr>
                      <w:rFonts w:ascii="宋体" w:hAnsi="宋体" w:cs="宋体"/>
                      <w:b/>
                      <w:bCs/>
                      <w:kern w:val="0"/>
                      <w:szCs w:val="21"/>
                    </w:rPr>
                  </w:pPr>
                  <w:r>
                    <w:rPr>
                      <w:rFonts w:ascii="宋体" w:hAnsi="宋体" w:cs="宋体" w:hint="eastAsia"/>
                      <w:b/>
                      <w:bCs/>
                      <w:kern w:val="0"/>
                      <w:szCs w:val="21"/>
                    </w:rPr>
                    <w:t>苯</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475E96DD" w14:textId="2D6111A3"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1073" w:type="dxa"/>
                  <w:tcBorders>
                    <w:top w:val="single" w:sz="4" w:space="0" w:color="auto"/>
                    <w:left w:val="nil"/>
                    <w:bottom w:val="single" w:sz="4" w:space="0" w:color="auto"/>
                    <w:right w:val="single" w:sz="4" w:space="0" w:color="auto"/>
                  </w:tcBorders>
                  <w:shd w:val="clear" w:color="auto" w:fill="auto"/>
                  <w:vAlign w:val="center"/>
                </w:tcPr>
                <w:p w14:paraId="12CE7095" w14:textId="6F564878" w:rsidR="005E350D" w:rsidRPr="003F53BB" w:rsidRDefault="005E350D" w:rsidP="00112B69">
                  <w:pPr>
                    <w:widowControl/>
                    <w:jc w:val="center"/>
                    <w:rPr>
                      <w:kern w:val="0"/>
                      <w:szCs w:val="21"/>
                    </w:rPr>
                  </w:pPr>
                  <w:r w:rsidRPr="005F2C0F">
                    <w:rPr>
                      <w:kern w:val="0"/>
                      <w:szCs w:val="21"/>
                    </w:rPr>
                    <w:t>ND</w:t>
                  </w:r>
                </w:p>
              </w:tc>
              <w:tc>
                <w:tcPr>
                  <w:tcW w:w="1112" w:type="dxa"/>
                  <w:tcBorders>
                    <w:top w:val="single" w:sz="4" w:space="0" w:color="auto"/>
                    <w:left w:val="nil"/>
                    <w:bottom w:val="single" w:sz="4" w:space="0" w:color="auto"/>
                    <w:right w:val="single" w:sz="4" w:space="0" w:color="auto"/>
                  </w:tcBorders>
                  <w:shd w:val="clear" w:color="auto" w:fill="auto"/>
                  <w:vAlign w:val="center"/>
                </w:tcPr>
                <w:p w14:paraId="14C1C4DF" w14:textId="24990FF1" w:rsidR="005E350D" w:rsidRPr="003F53BB" w:rsidRDefault="005E350D" w:rsidP="00112B69">
                  <w:pPr>
                    <w:widowControl/>
                    <w:jc w:val="center"/>
                    <w:rPr>
                      <w:kern w:val="0"/>
                      <w:szCs w:val="21"/>
                    </w:rPr>
                  </w:pPr>
                  <w:r w:rsidRPr="005F2C0F">
                    <w:rPr>
                      <w:kern w:val="0"/>
                      <w:szCs w:val="21"/>
                    </w:rPr>
                    <w:t>ND</w:t>
                  </w:r>
                </w:p>
              </w:tc>
              <w:tc>
                <w:tcPr>
                  <w:tcW w:w="1073" w:type="dxa"/>
                  <w:tcBorders>
                    <w:top w:val="single" w:sz="4" w:space="0" w:color="auto"/>
                    <w:left w:val="nil"/>
                    <w:bottom w:val="single" w:sz="4" w:space="0" w:color="auto"/>
                    <w:right w:val="single" w:sz="4" w:space="0" w:color="auto"/>
                  </w:tcBorders>
                  <w:shd w:val="clear" w:color="auto" w:fill="auto"/>
                  <w:vAlign w:val="center"/>
                </w:tcPr>
                <w:p w14:paraId="68AA5016" w14:textId="0B13D7B2" w:rsidR="005E350D" w:rsidRPr="003F53BB" w:rsidRDefault="005E350D" w:rsidP="00112B69">
                  <w:pPr>
                    <w:widowControl/>
                    <w:jc w:val="center"/>
                    <w:rPr>
                      <w:kern w:val="0"/>
                      <w:szCs w:val="21"/>
                    </w:rPr>
                  </w:pPr>
                  <w:r w:rsidRPr="00BC3862">
                    <w:rPr>
                      <w:kern w:val="0"/>
                      <w:szCs w:val="21"/>
                    </w:rPr>
                    <w:t>0.2</w:t>
                  </w:r>
                </w:p>
              </w:tc>
              <w:tc>
                <w:tcPr>
                  <w:tcW w:w="1073" w:type="dxa"/>
                  <w:tcBorders>
                    <w:top w:val="single" w:sz="4" w:space="0" w:color="auto"/>
                    <w:left w:val="nil"/>
                    <w:bottom w:val="single" w:sz="4" w:space="0" w:color="auto"/>
                    <w:right w:val="single" w:sz="4" w:space="0" w:color="auto"/>
                  </w:tcBorders>
                  <w:shd w:val="clear" w:color="auto" w:fill="auto"/>
                  <w:vAlign w:val="center"/>
                </w:tcPr>
                <w:p w14:paraId="68CF5B38" w14:textId="1D1DBFA3" w:rsidR="005E350D" w:rsidRPr="003F53BB" w:rsidRDefault="005E350D" w:rsidP="00112B69">
                  <w:pPr>
                    <w:widowControl/>
                    <w:jc w:val="center"/>
                    <w:rPr>
                      <w:kern w:val="0"/>
                      <w:szCs w:val="21"/>
                    </w:rPr>
                  </w:pPr>
                  <w:r w:rsidRPr="005F2C0F">
                    <w:rPr>
                      <w:kern w:val="0"/>
                      <w:szCs w:val="21"/>
                    </w:rPr>
                    <w:t>ND</w:t>
                  </w:r>
                </w:p>
              </w:tc>
              <w:tc>
                <w:tcPr>
                  <w:tcW w:w="1073" w:type="dxa"/>
                  <w:tcBorders>
                    <w:top w:val="single" w:sz="4" w:space="0" w:color="auto"/>
                    <w:left w:val="nil"/>
                    <w:bottom w:val="single" w:sz="4" w:space="0" w:color="auto"/>
                    <w:right w:val="single" w:sz="4" w:space="0" w:color="auto"/>
                  </w:tcBorders>
                  <w:shd w:val="clear" w:color="auto" w:fill="auto"/>
                  <w:vAlign w:val="center"/>
                </w:tcPr>
                <w:p w14:paraId="75EB5D84" w14:textId="766AD2D5" w:rsidR="005E350D" w:rsidRPr="003F53BB" w:rsidRDefault="005E350D" w:rsidP="00112B69">
                  <w:pPr>
                    <w:widowControl/>
                    <w:jc w:val="center"/>
                    <w:rPr>
                      <w:kern w:val="0"/>
                      <w:szCs w:val="21"/>
                    </w:rPr>
                  </w:pPr>
                  <w:r w:rsidRPr="005F2C0F">
                    <w:rPr>
                      <w:kern w:val="0"/>
                      <w:szCs w:val="21"/>
                    </w:rPr>
                    <w:t>ND</w:t>
                  </w:r>
                </w:p>
              </w:tc>
              <w:tc>
                <w:tcPr>
                  <w:tcW w:w="1073" w:type="dxa"/>
                  <w:tcBorders>
                    <w:top w:val="single" w:sz="4" w:space="0" w:color="auto"/>
                    <w:left w:val="nil"/>
                    <w:bottom w:val="single" w:sz="4" w:space="0" w:color="auto"/>
                    <w:right w:val="single" w:sz="4" w:space="0" w:color="auto"/>
                  </w:tcBorders>
                  <w:shd w:val="clear" w:color="auto" w:fill="auto"/>
                  <w:vAlign w:val="center"/>
                </w:tcPr>
                <w:p w14:paraId="616F798D" w14:textId="33F457D5" w:rsidR="005E350D" w:rsidRPr="003F53BB" w:rsidRDefault="005E350D" w:rsidP="00112B69">
                  <w:pPr>
                    <w:widowControl/>
                    <w:jc w:val="center"/>
                    <w:rPr>
                      <w:kern w:val="0"/>
                      <w:szCs w:val="21"/>
                    </w:rPr>
                  </w:pPr>
                  <w:r w:rsidRPr="005F2C0F">
                    <w:rPr>
                      <w:kern w:val="0"/>
                      <w:szCs w:val="21"/>
                    </w:rPr>
                    <w:t>ND</w:t>
                  </w:r>
                </w:p>
              </w:tc>
              <w:tc>
                <w:tcPr>
                  <w:tcW w:w="1073" w:type="dxa"/>
                  <w:tcBorders>
                    <w:top w:val="single" w:sz="4" w:space="0" w:color="auto"/>
                    <w:left w:val="nil"/>
                    <w:bottom w:val="single" w:sz="4" w:space="0" w:color="auto"/>
                    <w:right w:val="single" w:sz="4" w:space="0" w:color="auto"/>
                  </w:tcBorders>
                  <w:shd w:val="clear" w:color="auto" w:fill="auto"/>
                  <w:vAlign w:val="center"/>
                </w:tcPr>
                <w:p w14:paraId="0C9705F2" w14:textId="7C6B95E7" w:rsidR="005E350D" w:rsidRPr="00FB4217" w:rsidRDefault="00112B69" w:rsidP="005E350D">
                  <w:pPr>
                    <w:widowControl/>
                    <w:jc w:val="center"/>
                    <w:rPr>
                      <w:kern w:val="0"/>
                      <w:szCs w:val="21"/>
                    </w:rPr>
                  </w:pPr>
                  <w:r w:rsidRPr="00FB4217">
                    <w:rPr>
                      <w:rFonts w:hint="eastAsia"/>
                      <w:kern w:val="0"/>
                      <w:szCs w:val="21"/>
                    </w:rPr>
                    <w:t>0.2</w:t>
                  </w:r>
                </w:p>
              </w:tc>
              <w:tc>
                <w:tcPr>
                  <w:tcW w:w="1073" w:type="dxa"/>
                  <w:tcBorders>
                    <w:top w:val="single" w:sz="4" w:space="0" w:color="auto"/>
                    <w:left w:val="nil"/>
                    <w:bottom w:val="single" w:sz="4" w:space="0" w:color="auto"/>
                    <w:right w:val="nil"/>
                  </w:tcBorders>
                  <w:shd w:val="clear" w:color="auto" w:fill="auto"/>
                  <w:noWrap/>
                  <w:vAlign w:val="center"/>
                  <w:hideMark/>
                </w:tcPr>
                <w:p w14:paraId="18CBC1B9" w14:textId="1E1FF11B" w:rsidR="005E350D" w:rsidRPr="00FB4217" w:rsidRDefault="00FB4217" w:rsidP="005E350D">
                  <w:pPr>
                    <w:widowControl/>
                    <w:jc w:val="center"/>
                    <w:rPr>
                      <w:rFonts w:ascii="宋体" w:hAnsi="宋体" w:cs="宋体"/>
                      <w:b/>
                      <w:kern w:val="0"/>
                      <w:szCs w:val="21"/>
                    </w:rPr>
                  </w:pPr>
                  <w:r w:rsidRPr="00FB4217">
                    <w:rPr>
                      <w:rFonts w:ascii="宋体" w:hAnsi="宋体" w:cs="宋体"/>
                      <w:b/>
                      <w:kern w:val="0"/>
                      <w:szCs w:val="21"/>
                    </w:rPr>
                    <w:t>0.5</w:t>
                  </w:r>
                </w:p>
              </w:tc>
              <w:tc>
                <w:tcPr>
                  <w:tcW w:w="1073" w:type="dxa"/>
                  <w:tcBorders>
                    <w:top w:val="single" w:sz="4" w:space="0" w:color="auto"/>
                    <w:left w:val="single" w:sz="4" w:space="0" w:color="auto"/>
                    <w:bottom w:val="single" w:sz="4" w:space="0" w:color="auto"/>
                  </w:tcBorders>
                  <w:shd w:val="clear" w:color="auto" w:fill="auto"/>
                  <w:vAlign w:val="center"/>
                  <w:hideMark/>
                </w:tcPr>
                <w:p w14:paraId="5BD3A182" w14:textId="418D97E8" w:rsidR="005E350D" w:rsidRPr="003F53BB" w:rsidRDefault="005E350D" w:rsidP="005E350D">
                  <w:pPr>
                    <w:widowControl/>
                    <w:jc w:val="center"/>
                    <w:rPr>
                      <w:kern w:val="0"/>
                      <w:szCs w:val="21"/>
                    </w:rPr>
                  </w:pPr>
                  <w:r w:rsidRPr="003F53BB">
                    <w:rPr>
                      <w:rFonts w:ascii="宋体" w:hAnsi="宋体" w:cs="宋体" w:hint="eastAsia"/>
                      <w:b/>
                      <w:kern w:val="0"/>
                      <w:szCs w:val="21"/>
                    </w:rPr>
                    <w:t>达标</w:t>
                  </w:r>
                </w:p>
              </w:tc>
            </w:tr>
            <w:tr w:rsidR="00112B69" w:rsidRPr="003F53BB" w14:paraId="5A275CEF" w14:textId="77777777" w:rsidTr="00112B69">
              <w:trPr>
                <w:trHeight w:val="353"/>
              </w:trPr>
              <w:tc>
                <w:tcPr>
                  <w:tcW w:w="1311" w:type="dxa"/>
                  <w:vMerge/>
                  <w:tcBorders>
                    <w:right w:val="single" w:sz="4" w:space="0" w:color="auto"/>
                  </w:tcBorders>
                  <w:vAlign w:val="center"/>
                  <w:hideMark/>
                </w:tcPr>
                <w:p w14:paraId="57B8B82F" w14:textId="77777777" w:rsidR="00112B69" w:rsidRPr="003F53BB" w:rsidRDefault="00112B69" w:rsidP="00112B69">
                  <w:pPr>
                    <w:widowControl/>
                    <w:jc w:val="center"/>
                    <w:rPr>
                      <w:rFonts w:ascii="宋体" w:hAnsi="宋体" w:cs="宋体"/>
                      <w:b/>
                      <w:bCs/>
                      <w:kern w:val="0"/>
                      <w:szCs w:val="21"/>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647ED5F0" w14:textId="77777777" w:rsidR="00112B69" w:rsidRPr="003F53BB" w:rsidRDefault="00112B69" w:rsidP="00112B69">
                  <w:pPr>
                    <w:widowControl/>
                    <w:jc w:val="center"/>
                    <w:rPr>
                      <w:rFonts w:ascii="宋体" w:hAnsi="宋体" w:cs="宋体"/>
                      <w:b/>
                      <w:bCs/>
                      <w:kern w:val="0"/>
                      <w:szCs w:val="21"/>
                    </w:rPr>
                  </w:pP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70E2437B" w14:textId="79D5CF88" w:rsidR="00112B69" w:rsidRPr="003F53BB" w:rsidRDefault="00112B69" w:rsidP="00112B69">
                  <w:pPr>
                    <w:widowControl/>
                    <w:jc w:val="center"/>
                    <w:rPr>
                      <w:rFonts w:ascii="宋体" w:hAnsi="宋体" w:cs="宋体"/>
                      <w:kern w:val="0"/>
                      <w:szCs w:val="21"/>
                    </w:rPr>
                  </w:pPr>
                  <w:r>
                    <w:rPr>
                      <w:rFonts w:ascii="宋体" w:hAnsi="宋体" w:cs="宋体" w:hint="eastAsia"/>
                      <w:kern w:val="0"/>
                      <w:szCs w:val="21"/>
                    </w:rPr>
                    <w:t>排放速率</w:t>
                  </w:r>
                </w:p>
              </w:tc>
              <w:tc>
                <w:tcPr>
                  <w:tcW w:w="1073" w:type="dxa"/>
                  <w:tcBorders>
                    <w:top w:val="single" w:sz="4" w:space="0" w:color="auto"/>
                    <w:left w:val="nil"/>
                    <w:bottom w:val="single" w:sz="4" w:space="0" w:color="auto"/>
                    <w:right w:val="single" w:sz="4" w:space="0" w:color="auto"/>
                  </w:tcBorders>
                  <w:shd w:val="clear" w:color="auto" w:fill="auto"/>
                  <w:vAlign w:val="center"/>
                </w:tcPr>
                <w:p w14:paraId="3343CA15" w14:textId="29D96681" w:rsidR="00112B69" w:rsidRPr="003F53BB" w:rsidRDefault="00112B69" w:rsidP="00112B69">
                  <w:pPr>
                    <w:widowControl/>
                    <w:jc w:val="center"/>
                    <w:rPr>
                      <w:kern w:val="0"/>
                      <w:szCs w:val="21"/>
                    </w:rPr>
                  </w:pPr>
                  <w:r w:rsidRPr="00184020">
                    <w:rPr>
                      <w:rFonts w:hint="eastAsia"/>
                      <w:kern w:val="0"/>
                      <w:szCs w:val="21"/>
                    </w:rPr>
                    <w:t>--</w:t>
                  </w:r>
                </w:p>
              </w:tc>
              <w:tc>
                <w:tcPr>
                  <w:tcW w:w="1112" w:type="dxa"/>
                  <w:tcBorders>
                    <w:top w:val="single" w:sz="4" w:space="0" w:color="auto"/>
                    <w:left w:val="nil"/>
                    <w:bottom w:val="single" w:sz="4" w:space="0" w:color="auto"/>
                    <w:right w:val="single" w:sz="4" w:space="0" w:color="auto"/>
                  </w:tcBorders>
                  <w:shd w:val="clear" w:color="auto" w:fill="auto"/>
                  <w:vAlign w:val="center"/>
                </w:tcPr>
                <w:p w14:paraId="4AAC5FF8" w14:textId="143E3D61" w:rsidR="00112B69" w:rsidRPr="003F53BB" w:rsidRDefault="00112B69" w:rsidP="00112B69">
                  <w:pPr>
                    <w:widowControl/>
                    <w:jc w:val="center"/>
                    <w:rPr>
                      <w:kern w:val="0"/>
                      <w:szCs w:val="21"/>
                    </w:rPr>
                  </w:pPr>
                  <w:r w:rsidRPr="00184020">
                    <w:rPr>
                      <w:rFonts w:hint="eastAsia"/>
                      <w:kern w:val="0"/>
                      <w:szCs w:val="21"/>
                    </w:rPr>
                    <w:t>--</w:t>
                  </w:r>
                </w:p>
              </w:tc>
              <w:tc>
                <w:tcPr>
                  <w:tcW w:w="1073" w:type="dxa"/>
                  <w:tcBorders>
                    <w:top w:val="single" w:sz="4" w:space="0" w:color="auto"/>
                    <w:left w:val="nil"/>
                    <w:bottom w:val="single" w:sz="4" w:space="0" w:color="auto"/>
                    <w:right w:val="single" w:sz="4" w:space="0" w:color="auto"/>
                  </w:tcBorders>
                  <w:shd w:val="clear" w:color="auto" w:fill="auto"/>
                  <w:vAlign w:val="center"/>
                </w:tcPr>
                <w:p w14:paraId="51EA8CDA" w14:textId="235382DF" w:rsidR="00112B69" w:rsidRPr="003F53BB" w:rsidRDefault="00112B69" w:rsidP="00112B69">
                  <w:pPr>
                    <w:widowControl/>
                    <w:jc w:val="center"/>
                    <w:rPr>
                      <w:kern w:val="0"/>
                      <w:szCs w:val="21"/>
                    </w:rPr>
                  </w:pPr>
                  <w:r w:rsidRPr="00112B69">
                    <w:rPr>
                      <w:kern w:val="0"/>
                      <w:szCs w:val="21"/>
                    </w:rPr>
                    <w:t>0.0014</w:t>
                  </w:r>
                </w:p>
              </w:tc>
              <w:tc>
                <w:tcPr>
                  <w:tcW w:w="1073" w:type="dxa"/>
                  <w:tcBorders>
                    <w:top w:val="single" w:sz="4" w:space="0" w:color="auto"/>
                    <w:left w:val="nil"/>
                    <w:bottom w:val="single" w:sz="4" w:space="0" w:color="auto"/>
                    <w:right w:val="single" w:sz="4" w:space="0" w:color="auto"/>
                  </w:tcBorders>
                  <w:shd w:val="clear" w:color="auto" w:fill="auto"/>
                  <w:vAlign w:val="center"/>
                </w:tcPr>
                <w:p w14:paraId="2E2A6648" w14:textId="5C48D337" w:rsidR="00112B69" w:rsidRPr="003F53BB" w:rsidRDefault="00112B69" w:rsidP="00112B69">
                  <w:pPr>
                    <w:widowControl/>
                    <w:jc w:val="center"/>
                    <w:rPr>
                      <w:kern w:val="0"/>
                      <w:szCs w:val="21"/>
                    </w:rPr>
                  </w:pPr>
                  <w:r w:rsidRPr="00184020">
                    <w:rPr>
                      <w:rFonts w:hint="eastAsia"/>
                      <w:kern w:val="0"/>
                      <w:szCs w:val="21"/>
                    </w:rPr>
                    <w:t>--</w:t>
                  </w:r>
                </w:p>
              </w:tc>
              <w:tc>
                <w:tcPr>
                  <w:tcW w:w="1073" w:type="dxa"/>
                  <w:tcBorders>
                    <w:top w:val="single" w:sz="4" w:space="0" w:color="auto"/>
                    <w:left w:val="nil"/>
                    <w:bottom w:val="single" w:sz="4" w:space="0" w:color="auto"/>
                    <w:right w:val="single" w:sz="4" w:space="0" w:color="auto"/>
                  </w:tcBorders>
                  <w:shd w:val="clear" w:color="auto" w:fill="auto"/>
                  <w:vAlign w:val="center"/>
                </w:tcPr>
                <w:p w14:paraId="2BA29EE4" w14:textId="70DBDCF0" w:rsidR="00112B69" w:rsidRPr="003F53BB" w:rsidRDefault="00112B69" w:rsidP="00112B69">
                  <w:pPr>
                    <w:widowControl/>
                    <w:jc w:val="center"/>
                    <w:rPr>
                      <w:kern w:val="0"/>
                      <w:szCs w:val="21"/>
                    </w:rPr>
                  </w:pPr>
                  <w:r w:rsidRPr="00184020">
                    <w:rPr>
                      <w:rFonts w:hint="eastAsia"/>
                      <w:kern w:val="0"/>
                      <w:szCs w:val="21"/>
                    </w:rPr>
                    <w:t>--</w:t>
                  </w:r>
                </w:p>
              </w:tc>
              <w:tc>
                <w:tcPr>
                  <w:tcW w:w="1073" w:type="dxa"/>
                  <w:tcBorders>
                    <w:top w:val="single" w:sz="4" w:space="0" w:color="auto"/>
                    <w:left w:val="nil"/>
                    <w:bottom w:val="single" w:sz="4" w:space="0" w:color="auto"/>
                    <w:right w:val="single" w:sz="4" w:space="0" w:color="auto"/>
                  </w:tcBorders>
                  <w:shd w:val="clear" w:color="auto" w:fill="auto"/>
                  <w:vAlign w:val="center"/>
                </w:tcPr>
                <w:p w14:paraId="18B6564A" w14:textId="3DB7DBF9" w:rsidR="00112B69" w:rsidRPr="003F53BB" w:rsidRDefault="00112B69" w:rsidP="00112B69">
                  <w:pPr>
                    <w:widowControl/>
                    <w:jc w:val="center"/>
                    <w:rPr>
                      <w:kern w:val="0"/>
                      <w:szCs w:val="21"/>
                    </w:rPr>
                  </w:pPr>
                  <w:r w:rsidRPr="00184020">
                    <w:rPr>
                      <w:rFonts w:hint="eastAsia"/>
                      <w:kern w:val="0"/>
                      <w:szCs w:val="21"/>
                    </w:rPr>
                    <w:t>--</w:t>
                  </w:r>
                </w:p>
              </w:tc>
              <w:tc>
                <w:tcPr>
                  <w:tcW w:w="1073" w:type="dxa"/>
                  <w:tcBorders>
                    <w:top w:val="single" w:sz="4" w:space="0" w:color="auto"/>
                    <w:left w:val="nil"/>
                    <w:bottom w:val="single" w:sz="4" w:space="0" w:color="auto"/>
                    <w:right w:val="single" w:sz="4" w:space="0" w:color="auto"/>
                  </w:tcBorders>
                  <w:shd w:val="clear" w:color="auto" w:fill="auto"/>
                  <w:vAlign w:val="center"/>
                </w:tcPr>
                <w:p w14:paraId="261916F9" w14:textId="22E07364" w:rsidR="00112B69" w:rsidRPr="00FB4217" w:rsidRDefault="00112B69" w:rsidP="00112B69">
                  <w:pPr>
                    <w:widowControl/>
                    <w:jc w:val="center"/>
                    <w:rPr>
                      <w:kern w:val="0"/>
                      <w:szCs w:val="21"/>
                    </w:rPr>
                  </w:pPr>
                  <w:r w:rsidRPr="00FB4217">
                    <w:rPr>
                      <w:rFonts w:hint="eastAsia"/>
                      <w:kern w:val="0"/>
                      <w:szCs w:val="21"/>
                    </w:rPr>
                    <w:t>0.0014</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B9309E0" w14:textId="20E6EF56" w:rsidR="00112B69" w:rsidRPr="00FB4217" w:rsidRDefault="00FB4217" w:rsidP="00112B69">
                  <w:pPr>
                    <w:widowControl/>
                    <w:jc w:val="center"/>
                    <w:rPr>
                      <w:b/>
                      <w:kern w:val="0"/>
                      <w:szCs w:val="21"/>
                    </w:rPr>
                  </w:pPr>
                  <w:r w:rsidRPr="00FB4217">
                    <w:rPr>
                      <w:b/>
                      <w:kern w:val="0"/>
                      <w:szCs w:val="21"/>
                    </w:rPr>
                    <w:t>0.03</w:t>
                  </w:r>
                </w:p>
              </w:tc>
              <w:tc>
                <w:tcPr>
                  <w:tcW w:w="1073" w:type="dxa"/>
                  <w:tcBorders>
                    <w:top w:val="single" w:sz="4" w:space="0" w:color="auto"/>
                    <w:left w:val="nil"/>
                    <w:bottom w:val="single" w:sz="4" w:space="0" w:color="auto"/>
                  </w:tcBorders>
                  <w:shd w:val="clear" w:color="auto" w:fill="auto"/>
                  <w:vAlign w:val="center"/>
                  <w:hideMark/>
                </w:tcPr>
                <w:p w14:paraId="42EEB1CA" w14:textId="5966F728" w:rsidR="00112B69" w:rsidRPr="003F53BB" w:rsidRDefault="00FB4217" w:rsidP="00112B69">
                  <w:pPr>
                    <w:widowControl/>
                    <w:jc w:val="center"/>
                    <w:rPr>
                      <w:b/>
                      <w:kern w:val="0"/>
                      <w:szCs w:val="21"/>
                    </w:rPr>
                  </w:pPr>
                  <w:r w:rsidRPr="003F53BB">
                    <w:rPr>
                      <w:rFonts w:ascii="宋体" w:hAnsi="宋体" w:cs="宋体" w:hint="eastAsia"/>
                      <w:b/>
                      <w:kern w:val="0"/>
                      <w:szCs w:val="21"/>
                    </w:rPr>
                    <w:t>达标</w:t>
                  </w:r>
                </w:p>
              </w:tc>
            </w:tr>
            <w:tr w:rsidR="005E350D" w:rsidRPr="003F53BB" w14:paraId="78C4BEF6" w14:textId="77777777" w:rsidTr="00112B69">
              <w:trPr>
                <w:trHeight w:val="353"/>
              </w:trPr>
              <w:tc>
                <w:tcPr>
                  <w:tcW w:w="1311" w:type="dxa"/>
                  <w:vMerge/>
                  <w:tcBorders>
                    <w:right w:val="single" w:sz="4" w:space="0" w:color="auto"/>
                  </w:tcBorders>
                  <w:vAlign w:val="center"/>
                  <w:hideMark/>
                </w:tcPr>
                <w:p w14:paraId="332532C3" w14:textId="77777777" w:rsidR="005E350D" w:rsidRPr="003F53BB" w:rsidRDefault="005E350D" w:rsidP="005E350D">
                  <w:pPr>
                    <w:widowControl/>
                    <w:jc w:val="center"/>
                    <w:rPr>
                      <w:rFonts w:ascii="宋体" w:hAnsi="宋体" w:cs="宋体"/>
                      <w:b/>
                      <w:bCs/>
                      <w:kern w:val="0"/>
                      <w:szCs w:val="21"/>
                    </w:rPr>
                  </w:pP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1938EF" w14:textId="3BE3CFF2" w:rsidR="005E350D" w:rsidRPr="003F53BB" w:rsidRDefault="005E350D" w:rsidP="005E350D">
                  <w:pPr>
                    <w:widowControl/>
                    <w:jc w:val="center"/>
                    <w:rPr>
                      <w:b/>
                      <w:bCs/>
                      <w:kern w:val="0"/>
                      <w:szCs w:val="21"/>
                    </w:rPr>
                  </w:pPr>
                  <w:r>
                    <w:rPr>
                      <w:rFonts w:hint="eastAsia"/>
                      <w:b/>
                      <w:bCs/>
                      <w:kern w:val="0"/>
                      <w:szCs w:val="21"/>
                    </w:rPr>
                    <w:t>甲苯</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3A9F75A" w14:textId="507731AF"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1073" w:type="dxa"/>
                  <w:tcBorders>
                    <w:top w:val="single" w:sz="4" w:space="0" w:color="auto"/>
                    <w:left w:val="nil"/>
                    <w:bottom w:val="single" w:sz="4" w:space="0" w:color="auto"/>
                    <w:right w:val="single" w:sz="4" w:space="0" w:color="auto"/>
                  </w:tcBorders>
                  <w:shd w:val="clear" w:color="auto" w:fill="auto"/>
                  <w:vAlign w:val="center"/>
                </w:tcPr>
                <w:p w14:paraId="4A82F8F5" w14:textId="7AB65E8D" w:rsidR="005E350D" w:rsidRPr="003F53BB" w:rsidRDefault="005E350D" w:rsidP="00112B69">
                  <w:pPr>
                    <w:jc w:val="center"/>
                    <w:rPr>
                      <w:szCs w:val="21"/>
                    </w:rPr>
                  </w:pPr>
                  <w:r w:rsidRPr="005F2C0F">
                    <w:rPr>
                      <w:kern w:val="0"/>
                      <w:szCs w:val="21"/>
                    </w:rPr>
                    <w:t>ND</w:t>
                  </w:r>
                </w:p>
              </w:tc>
              <w:tc>
                <w:tcPr>
                  <w:tcW w:w="1112" w:type="dxa"/>
                  <w:tcBorders>
                    <w:top w:val="single" w:sz="4" w:space="0" w:color="auto"/>
                    <w:left w:val="nil"/>
                    <w:bottom w:val="single" w:sz="4" w:space="0" w:color="auto"/>
                    <w:right w:val="single" w:sz="4" w:space="0" w:color="auto"/>
                  </w:tcBorders>
                  <w:shd w:val="clear" w:color="auto" w:fill="auto"/>
                  <w:vAlign w:val="center"/>
                </w:tcPr>
                <w:p w14:paraId="1D95B0DD" w14:textId="71AFE890" w:rsidR="005E350D" w:rsidRPr="003F53BB" w:rsidRDefault="005E350D" w:rsidP="00112B69">
                  <w:pPr>
                    <w:jc w:val="center"/>
                    <w:rPr>
                      <w:szCs w:val="21"/>
                    </w:rPr>
                  </w:pPr>
                  <w:r w:rsidRPr="005F2C0F">
                    <w:rPr>
                      <w:kern w:val="0"/>
                      <w:szCs w:val="21"/>
                    </w:rPr>
                    <w:t>ND</w:t>
                  </w:r>
                </w:p>
              </w:tc>
              <w:tc>
                <w:tcPr>
                  <w:tcW w:w="1073" w:type="dxa"/>
                  <w:tcBorders>
                    <w:top w:val="single" w:sz="4" w:space="0" w:color="auto"/>
                    <w:left w:val="nil"/>
                    <w:bottom w:val="single" w:sz="4" w:space="0" w:color="auto"/>
                    <w:right w:val="single" w:sz="4" w:space="0" w:color="auto"/>
                  </w:tcBorders>
                  <w:shd w:val="clear" w:color="auto" w:fill="auto"/>
                  <w:vAlign w:val="center"/>
                </w:tcPr>
                <w:p w14:paraId="12AECA4E" w14:textId="1484A0B6" w:rsidR="005E350D" w:rsidRPr="003F53BB" w:rsidRDefault="005E350D" w:rsidP="00112B69">
                  <w:pPr>
                    <w:jc w:val="center"/>
                    <w:rPr>
                      <w:szCs w:val="21"/>
                    </w:rPr>
                  </w:pPr>
                  <w:r w:rsidRPr="005F2C0F">
                    <w:rPr>
                      <w:kern w:val="0"/>
                      <w:szCs w:val="21"/>
                    </w:rPr>
                    <w:t>ND</w:t>
                  </w:r>
                </w:p>
              </w:tc>
              <w:tc>
                <w:tcPr>
                  <w:tcW w:w="1073" w:type="dxa"/>
                  <w:tcBorders>
                    <w:top w:val="single" w:sz="4" w:space="0" w:color="auto"/>
                    <w:left w:val="nil"/>
                    <w:bottom w:val="single" w:sz="4" w:space="0" w:color="auto"/>
                    <w:right w:val="single" w:sz="4" w:space="0" w:color="auto"/>
                  </w:tcBorders>
                  <w:shd w:val="clear" w:color="auto" w:fill="auto"/>
                  <w:vAlign w:val="center"/>
                </w:tcPr>
                <w:p w14:paraId="5693D8C4" w14:textId="5417D096" w:rsidR="005E350D" w:rsidRPr="003F53BB" w:rsidRDefault="005E350D" w:rsidP="00112B69">
                  <w:pPr>
                    <w:jc w:val="center"/>
                    <w:rPr>
                      <w:szCs w:val="21"/>
                    </w:rPr>
                  </w:pPr>
                  <w:r w:rsidRPr="00BC3862">
                    <w:rPr>
                      <w:szCs w:val="21"/>
                    </w:rPr>
                    <w:t>0.175</w:t>
                  </w:r>
                </w:p>
              </w:tc>
              <w:tc>
                <w:tcPr>
                  <w:tcW w:w="1073" w:type="dxa"/>
                  <w:tcBorders>
                    <w:top w:val="single" w:sz="4" w:space="0" w:color="auto"/>
                    <w:left w:val="nil"/>
                    <w:bottom w:val="single" w:sz="4" w:space="0" w:color="auto"/>
                    <w:right w:val="single" w:sz="4" w:space="0" w:color="auto"/>
                  </w:tcBorders>
                  <w:shd w:val="clear" w:color="auto" w:fill="auto"/>
                  <w:vAlign w:val="center"/>
                </w:tcPr>
                <w:p w14:paraId="00EFCD85" w14:textId="71D90DE9" w:rsidR="005E350D" w:rsidRPr="003F53BB" w:rsidRDefault="005E350D" w:rsidP="00112B69">
                  <w:pPr>
                    <w:jc w:val="center"/>
                    <w:rPr>
                      <w:szCs w:val="21"/>
                    </w:rPr>
                  </w:pPr>
                  <w:r w:rsidRPr="005F2C0F">
                    <w:rPr>
                      <w:kern w:val="0"/>
                      <w:szCs w:val="21"/>
                    </w:rPr>
                    <w:t>ND</w:t>
                  </w:r>
                </w:p>
              </w:tc>
              <w:tc>
                <w:tcPr>
                  <w:tcW w:w="1073" w:type="dxa"/>
                  <w:tcBorders>
                    <w:top w:val="single" w:sz="4" w:space="0" w:color="auto"/>
                    <w:left w:val="nil"/>
                    <w:bottom w:val="single" w:sz="4" w:space="0" w:color="auto"/>
                    <w:right w:val="single" w:sz="4" w:space="0" w:color="auto"/>
                  </w:tcBorders>
                  <w:shd w:val="clear" w:color="auto" w:fill="auto"/>
                  <w:vAlign w:val="center"/>
                </w:tcPr>
                <w:p w14:paraId="0AAC1387" w14:textId="6EE177C5" w:rsidR="005E350D" w:rsidRPr="003F53BB" w:rsidRDefault="005E350D" w:rsidP="00112B69">
                  <w:pPr>
                    <w:jc w:val="center"/>
                    <w:rPr>
                      <w:szCs w:val="21"/>
                    </w:rPr>
                  </w:pPr>
                  <w:r>
                    <w:rPr>
                      <w:rFonts w:hint="eastAsia"/>
                      <w:szCs w:val="21"/>
                    </w:rPr>
                    <w:t>0.221</w:t>
                  </w:r>
                </w:p>
              </w:tc>
              <w:tc>
                <w:tcPr>
                  <w:tcW w:w="1073" w:type="dxa"/>
                  <w:tcBorders>
                    <w:top w:val="single" w:sz="4" w:space="0" w:color="auto"/>
                    <w:left w:val="nil"/>
                    <w:bottom w:val="single" w:sz="4" w:space="0" w:color="auto"/>
                    <w:right w:val="single" w:sz="4" w:space="0" w:color="auto"/>
                  </w:tcBorders>
                  <w:shd w:val="clear" w:color="auto" w:fill="auto"/>
                  <w:vAlign w:val="center"/>
                </w:tcPr>
                <w:p w14:paraId="0675DBF8" w14:textId="30512030" w:rsidR="005E350D" w:rsidRPr="00FB4217" w:rsidRDefault="00112B69" w:rsidP="005E350D">
                  <w:pPr>
                    <w:widowControl/>
                    <w:jc w:val="center"/>
                    <w:rPr>
                      <w:kern w:val="0"/>
                      <w:szCs w:val="21"/>
                    </w:rPr>
                  </w:pPr>
                  <w:r w:rsidRPr="00FB4217">
                    <w:rPr>
                      <w:rFonts w:hint="eastAsia"/>
                      <w:kern w:val="0"/>
                      <w:szCs w:val="21"/>
                    </w:rPr>
                    <w:t>0.221</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7284615D" w14:textId="45587D54" w:rsidR="005E350D" w:rsidRPr="00FB4217" w:rsidRDefault="00FB4217" w:rsidP="005E350D">
                  <w:pPr>
                    <w:widowControl/>
                    <w:jc w:val="center"/>
                    <w:rPr>
                      <w:b/>
                      <w:kern w:val="0"/>
                      <w:szCs w:val="21"/>
                    </w:rPr>
                  </w:pPr>
                  <w:r w:rsidRPr="00FB4217">
                    <w:rPr>
                      <w:b/>
                      <w:szCs w:val="21"/>
                      <w:lang w:val="zh-CN"/>
                    </w:rPr>
                    <w:t>3</w:t>
                  </w:r>
                </w:p>
              </w:tc>
              <w:tc>
                <w:tcPr>
                  <w:tcW w:w="1073" w:type="dxa"/>
                  <w:tcBorders>
                    <w:top w:val="single" w:sz="4" w:space="0" w:color="auto"/>
                    <w:left w:val="nil"/>
                    <w:bottom w:val="single" w:sz="4" w:space="0" w:color="auto"/>
                  </w:tcBorders>
                  <w:shd w:val="clear" w:color="auto" w:fill="auto"/>
                  <w:vAlign w:val="center"/>
                  <w:hideMark/>
                </w:tcPr>
                <w:p w14:paraId="5B98320B" w14:textId="32F2C3D4" w:rsidR="005E350D" w:rsidRPr="003F53BB" w:rsidRDefault="005E350D" w:rsidP="005E350D">
                  <w:pPr>
                    <w:widowControl/>
                    <w:jc w:val="center"/>
                    <w:rPr>
                      <w:b/>
                      <w:kern w:val="0"/>
                      <w:szCs w:val="21"/>
                    </w:rPr>
                  </w:pPr>
                  <w:r w:rsidRPr="003F53BB">
                    <w:rPr>
                      <w:rFonts w:ascii="宋体" w:hAnsi="宋体" w:cs="宋体" w:hint="eastAsia"/>
                      <w:b/>
                      <w:kern w:val="0"/>
                      <w:szCs w:val="21"/>
                    </w:rPr>
                    <w:t>达标</w:t>
                  </w:r>
                </w:p>
              </w:tc>
            </w:tr>
            <w:tr w:rsidR="00112B69" w:rsidRPr="003F53BB" w14:paraId="0CB7FE39" w14:textId="77777777" w:rsidTr="00112B69">
              <w:trPr>
                <w:trHeight w:val="353"/>
              </w:trPr>
              <w:tc>
                <w:tcPr>
                  <w:tcW w:w="1311" w:type="dxa"/>
                  <w:vMerge/>
                  <w:tcBorders>
                    <w:right w:val="single" w:sz="4" w:space="0" w:color="auto"/>
                  </w:tcBorders>
                  <w:vAlign w:val="center"/>
                  <w:hideMark/>
                </w:tcPr>
                <w:p w14:paraId="18EF6141" w14:textId="77777777" w:rsidR="00112B69" w:rsidRPr="003F53BB" w:rsidRDefault="00112B69" w:rsidP="00112B69">
                  <w:pPr>
                    <w:widowControl/>
                    <w:jc w:val="center"/>
                    <w:rPr>
                      <w:rFonts w:ascii="宋体" w:hAnsi="宋体" w:cs="宋体"/>
                      <w:b/>
                      <w:bCs/>
                      <w:kern w:val="0"/>
                      <w:szCs w:val="21"/>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3272BFC6" w14:textId="77777777" w:rsidR="00112B69" w:rsidRPr="003F53BB" w:rsidRDefault="00112B69" w:rsidP="00112B69">
                  <w:pPr>
                    <w:widowControl/>
                    <w:jc w:val="center"/>
                    <w:rPr>
                      <w:b/>
                      <w:bCs/>
                      <w:kern w:val="0"/>
                      <w:szCs w:val="21"/>
                    </w:rPr>
                  </w:pP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7733DB81" w14:textId="00A3D707" w:rsidR="00112B69" w:rsidRPr="003F53BB" w:rsidRDefault="00112B69" w:rsidP="00112B69">
                  <w:pPr>
                    <w:widowControl/>
                    <w:jc w:val="center"/>
                    <w:rPr>
                      <w:rFonts w:ascii="宋体" w:hAnsi="宋体" w:cs="宋体"/>
                      <w:kern w:val="0"/>
                      <w:szCs w:val="21"/>
                    </w:rPr>
                  </w:pPr>
                  <w:r>
                    <w:rPr>
                      <w:rFonts w:ascii="宋体" w:hAnsi="宋体" w:cs="宋体" w:hint="eastAsia"/>
                      <w:kern w:val="0"/>
                      <w:szCs w:val="21"/>
                    </w:rPr>
                    <w:t>排放速率</w:t>
                  </w:r>
                </w:p>
              </w:tc>
              <w:tc>
                <w:tcPr>
                  <w:tcW w:w="1073" w:type="dxa"/>
                  <w:tcBorders>
                    <w:top w:val="single" w:sz="4" w:space="0" w:color="auto"/>
                    <w:left w:val="nil"/>
                    <w:bottom w:val="single" w:sz="4" w:space="0" w:color="auto"/>
                    <w:right w:val="single" w:sz="4" w:space="0" w:color="auto"/>
                  </w:tcBorders>
                  <w:shd w:val="clear" w:color="auto" w:fill="auto"/>
                  <w:vAlign w:val="center"/>
                </w:tcPr>
                <w:p w14:paraId="1B78D622" w14:textId="7AA6312C" w:rsidR="00112B69" w:rsidRPr="003F53BB" w:rsidRDefault="00112B69" w:rsidP="00112B69">
                  <w:pPr>
                    <w:jc w:val="center"/>
                    <w:rPr>
                      <w:szCs w:val="21"/>
                    </w:rPr>
                  </w:pPr>
                  <w:r w:rsidRPr="00880F1C">
                    <w:rPr>
                      <w:rFonts w:hint="eastAsia"/>
                      <w:kern w:val="0"/>
                      <w:szCs w:val="21"/>
                    </w:rPr>
                    <w:t>--</w:t>
                  </w:r>
                </w:p>
              </w:tc>
              <w:tc>
                <w:tcPr>
                  <w:tcW w:w="1112" w:type="dxa"/>
                  <w:tcBorders>
                    <w:top w:val="single" w:sz="4" w:space="0" w:color="auto"/>
                    <w:left w:val="nil"/>
                    <w:bottom w:val="single" w:sz="4" w:space="0" w:color="auto"/>
                    <w:right w:val="single" w:sz="4" w:space="0" w:color="auto"/>
                  </w:tcBorders>
                  <w:shd w:val="clear" w:color="auto" w:fill="auto"/>
                  <w:vAlign w:val="center"/>
                </w:tcPr>
                <w:p w14:paraId="05BB89FB" w14:textId="54B94FAE" w:rsidR="00112B69" w:rsidRPr="003F53BB" w:rsidRDefault="00112B69" w:rsidP="00112B69">
                  <w:pPr>
                    <w:jc w:val="center"/>
                    <w:rPr>
                      <w:szCs w:val="21"/>
                    </w:rPr>
                  </w:pPr>
                  <w:r w:rsidRPr="00880F1C">
                    <w:rPr>
                      <w:rFonts w:hint="eastAsia"/>
                      <w:kern w:val="0"/>
                      <w:szCs w:val="21"/>
                    </w:rPr>
                    <w:t>--</w:t>
                  </w:r>
                </w:p>
              </w:tc>
              <w:tc>
                <w:tcPr>
                  <w:tcW w:w="1073" w:type="dxa"/>
                  <w:tcBorders>
                    <w:top w:val="single" w:sz="4" w:space="0" w:color="auto"/>
                    <w:left w:val="nil"/>
                    <w:bottom w:val="single" w:sz="4" w:space="0" w:color="auto"/>
                    <w:right w:val="single" w:sz="4" w:space="0" w:color="auto"/>
                  </w:tcBorders>
                  <w:shd w:val="clear" w:color="auto" w:fill="auto"/>
                  <w:vAlign w:val="center"/>
                </w:tcPr>
                <w:p w14:paraId="06A91B6F" w14:textId="6432B939" w:rsidR="00112B69" w:rsidRPr="003F53BB" w:rsidRDefault="00112B69" w:rsidP="00112B69">
                  <w:pPr>
                    <w:jc w:val="center"/>
                    <w:rPr>
                      <w:szCs w:val="21"/>
                    </w:rPr>
                  </w:pPr>
                  <w:r w:rsidRPr="00880F1C">
                    <w:rPr>
                      <w:rFonts w:hint="eastAsia"/>
                      <w:kern w:val="0"/>
                      <w:szCs w:val="21"/>
                    </w:rPr>
                    <w:t>--</w:t>
                  </w:r>
                </w:p>
              </w:tc>
              <w:tc>
                <w:tcPr>
                  <w:tcW w:w="1073" w:type="dxa"/>
                  <w:tcBorders>
                    <w:top w:val="single" w:sz="4" w:space="0" w:color="auto"/>
                    <w:left w:val="nil"/>
                    <w:bottom w:val="single" w:sz="4" w:space="0" w:color="auto"/>
                    <w:right w:val="single" w:sz="4" w:space="0" w:color="auto"/>
                  </w:tcBorders>
                  <w:shd w:val="clear" w:color="auto" w:fill="auto"/>
                  <w:vAlign w:val="center"/>
                </w:tcPr>
                <w:p w14:paraId="208E1C1C" w14:textId="7B801A54" w:rsidR="00112B69" w:rsidRPr="003F53BB" w:rsidRDefault="00112B69" w:rsidP="00112B69">
                  <w:pPr>
                    <w:jc w:val="center"/>
                    <w:rPr>
                      <w:szCs w:val="21"/>
                    </w:rPr>
                  </w:pPr>
                  <w:r w:rsidRPr="00112B69">
                    <w:rPr>
                      <w:kern w:val="0"/>
                      <w:szCs w:val="21"/>
                    </w:rPr>
                    <w:t>0.0012</w:t>
                  </w:r>
                </w:p>
              </w:tc>
              <w:tc>
                <w:tcPr>
                  <w:tcW w:w="1073" w:type="dxa"/>
                  <w:tcBorders>
                    <w:top w:val="single" w:sz="4" w:space="0" w:color="auto"/>
                    <w:left w:val="nil"/>
                    <w:bottom w:val="single" w:sz="4" w:space="0" w:color="auto"/>
                    <w:right w:val="single" w:sz="4" w:space="0" w:color="auto"/>
                  </w:tcBorders>
                  <w:shd w:val="clear" w:color="auto" w:fill="auto"/>
                  <w:vAlign w:val="center"/>
                </w:tcPr>
                <w:p w14:paraId="06D92D26" w14:textId="48DBCB58" w:rsidR="00112B69" w:rsidRPr="003F53BB" w:rsidRDefault="00112B69" w:rsidP="00112B69">
                  <w:pPr>
                    <w:jc w:val="center"/>
                    <w:rPr>
                      <w:szCs w:val="21"/>
                    </w:rPr>
                  </w:pPr>
                  <w:r w:rsidRPr="00880F1C">
                    <w:rPr>
                      <w:rFonts w:hint="eastAsia"/>
                      <w:kern w:val="0"/>
                      <w:szCs w:val="21"/>
                    </w:rPr>
                    <w:t>--</w:t>
                  </w:r>
                </w:p>
              </w:tc>
              <w:tc>
                <w:tcPr>
                  <w:tcW w:w="1073" w:type="dxa"/>
                  <w:tcBorders>
                    <w:top w:val="single" w:sz="4" w:space="0" w:color="auto"/>
                    <w:left w:val="nil"/>
                    <w:bottom w:val="single" w:sz="4" w:space="0" w:color="auto"/>
                    <w:right w:val="single" w:sz="4" w:space="0" w:color="auto"/>
                  </w:tcBorders>
                  <w:shd w:val="clear" w:color="auto" w:fill="auto"/>
                  <w:vAlign w:val="center"/>
                </w:tcPr>
                <w:p w14:paraId="54A5CF83" w14:textId="3E82A23F" w:rsidR="00112B69" w:rsidRPr="003F53BB" w:rsidRDefault="00112B69" w:rsidP="00112B69">
                  <w:pPr>
                    <w:jc w:val="center"/>
                    <w:rPr>
                      <w:szCs w:val="21"/>
                    </w:rPr>
                  </w:pPr>
                  <w:r w:rsidRPr="00112B69">
                    <w:rPr>
                      <w:kern w:val="0"/>
                      <w:szCs w:val="21"/>
                    </w:rPr>
                    <w:t>0.0015</w:t>
                  </w:r>
                </w:p>
              </w:tc>
              <w:tc>
                <w:tcPr>
                  <w:tcW w:w="1073" w:type="dxa"/>
                  <w:tcBorders>
                    <w:top w:val="single" w:sz="4" w:space="0" w:color="auto"/>
                    <w:left w:val="nil"/>
                    <w:bottom w:val="single" w:sz="4" w:space="0" w:color="auto"/>
                    <w:right w:val="single" w:sz="4" w:space="0" w:color="auto"/>
                  </w:tcBorders>
                  <w:shd w:val="clear" w:color="auto" w:fill="auto"/>
                  <w:vAlign w:val="center"/>
                </w:tcPr>
                <w:p w14:paraId="7816C414" w14:textId="4D36F301" w:rsidR="00112B69" w:rsidRPr="00FB4217" w:rsidRDefault="00112B69" w:rsidP="00112B69">
                  <w:pPr>
                    <w:widowControl/>
                    <w:jc w:val="center"/>
                    <w:rPr>
                      <w:kern w:val="0"/>
                      <w:szCs w:val="21"/>
                    </w:rPr>
                  </w:pPr>
                  <w:r w:rsidRPr="00FB4217">
                    <w:rPr>
                      <w:rFonts w:hint="eastAsia"/>
                      <w:kern w:val="0"/>
                      <w:szCs w:val="21"/>
                    </w:rPr>
                    <w:t>0.0015</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1C6D3E43" w14:textId="312C6774" w:rsidR="00112B69" w:rsidRPr="00FB4217" w:rsidRDefault="00FB4217" w:rsidP="00112B69">
                  <w:pPr>
                    <w:widowControl/>
                    <w:jc w:val="center"/>
                    <w:rPr>
                      <w:b/>
                      <w:kern w:val="0"/>
                      <w:szCs w:val="21"/>
                    </w:rPr>
                  </w:pPr>
                  <w:r w:rsidRPr="00FB4217">
                    <w:rPr>
                      <w:b/>
                      <w:kern w:val="0"/>
                      <w:szCs w:val="21"/>
                    </w:rPr>
                    <w:t>0.1</w:t>
                  </w:r>
                </w:p>
              </w:tc>
              <w:tc>
                <w:tcPr>
                  <w:tcW w:w="1073" w:type="dxa"/>
                  <w:tcBorders>
                    <w:top w:val="single" w:sz="4" w:space="0" w:color="auto"/>
                    <w:left w:val="nil"/>
                    <w:bottom w:val="single" w:sz="4" w:space="0" w:color="auto"/>
                  </w:tcBorders>
                  <w:shd w:val="clear" w:color="auto" w:fill="auto"/>
                  <w:vAlign w:val="center"/>
                  <w:hideMark/>
                </w:tcPr>
                <w:p w14:paraId="25FA41B8" w14:textId="0AE6775C" w:rsidR="00112B69" w:rsidRPr="003F53BB" w:rsidRDefault="00FB4217" w:rsidP="00112B69">
                  <w:pPr>
                    <w:widowControl/>
                    <w:jc w:val="center"/>
                    <w:rPr>
                      <w:b/>
                      <w:kern w:val="0"/>
                      <w:szCs w:val="21"/>
                    </w:rPr>
                  </w:pPr>
                  <w:r w:rsidRPr="003F53BB">
                    <w:rPr>
                      <w:rFonts w:ascii="宋体" w:hAnsi="宋体" w:cs="宋体" w:hint="eastAsia"/>
                      <w:b/>
                      <w:kern w:val="0"/>
                      <w:szCs w:val="21"/>
                    </w:rPr>
                    <w:t>达标</w:t>
                  </w:r>
                </w:p>
              </w:tc>
            </w:tr>
            <w:tr w:rsidR="005E350D" w:rsidRPr="003F53BB" w14:paraId="40852647" w14:textId="77777777" w:rsidTr="00112B69">
              <w:trPr>
                <w:trHeight w:val="353"/>
              </w:trPr>
              <w:tc>
                <w:tcPr>
                  <w:tcW w:w="1311" w:type="dxa"/>
                  <w:vMerge/>
                  <w:tcBorders>
                    <w:right w:val="single" w:sz="4" w:space="0" w:color="auto"/>
                  </w:tcBorders>
                  <w:vAlign w:val="center"/>
                  <w:hideMark/>
                </w:tcPr>
                <w:p w14:paraId="09A08409" w14:textId="77777777" w:rsidR="005E350D" w:rsidRPr="003F53BB" w:rsidRDefault="005E350D" w:rsidP="005E350D">
                  <w:pPr>
                    <w:widowControl/>
                    <w:jc w:val="center"/>
                    <w:rPr>
                      <w:rFonts w:ascii="宋体" w:hAnsi="宋体" w:cs="宋体"/>
                      <w:b/>
                      <w:bCs/>
                      <w:kern w:val="0"/>
                      <w:szCs w:val="21"/>
                    </w:rPr>
                  </w:pP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61101" w14:textId="6AD506BE" w:rsidR="005E350D" w:rsidRPr="003F53BB" w:rsidRDefault="005E350D" w:rsidP="005E350D">
                  <w:pPr>
                    <w:widowControl/>
                    <w:jc w:val="center"/>
                    <w:rPr>
                      <w:b/>
                      <w:bCs/>
                      <w:kern w:val="0"/>
                      <w:szCs w:val="21"/>
                    </w:rPr>
                  </w:pPr>
                  <w:r>
                    <w:rPr>
                      <w:rFonts w:hint="eastAsia"/>
                      <w:b/>
                      <w:bCs/>
                      <w:kern w:val="0"/>
                      <w:szCs w:val="21"/>
                    </w:rPr>
                    <w:t>二甲苯</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13F734FF" w14:textId="691ABCF8"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1073" w:type="dxa"/>
                  <w:tcBorders>
                    <w:top w:val="single" w:sz="4" w:space="0" w:color="auto"/>
                    <w:left w:val="nil"/>
                    <w:bottom w:val="single" w:sz="4" w:space="0" w:color="auto"/>
                    <w:right w:val="single" w:sz="4" w:space="0" w:color="auto"/>
                  </w:tcBorders>
                  <w:shd w:val="clear" w:color="auto" w:fill="auto"/>
                  <w:vAlign w:val="center"/>
                </w:tcPr>
                <w:p w14:paraId="0DB8E831" w14:textId="55CBE462" w:rsidR="005E350D" w:rsidRPr="003F53BB" w:rsidRDefault="005E350D" w:rsidP="00112B69">
                  <w:pPr>
                    <w:widowControl/>
                    <w:jc w:val="center"/>
                    <w:rPr>
                      <w:kern w:val="0"/>
                      <w:szCs w:val="21"/>
                    </w:rPr>
                  </w:pPr>
                  <w:r w:rsidRPr="005F2C0F">
                    <w:rPr>
                      <w:kern w:val="0"/>
                      <w:szCs w:val="21"/>
                    </w:rPr>
                    <w:t>0.116</w:t>
                  </w:r>
                </w:p>
              </w:tc>
              <w:tc>
                <w:tcPr>
                  <w:tcW w:w="1112" w:type="dxa"/>
                  <w:tcBorders>
                    <w:top w:val="single" w:sz="4" w:space="0" w:color="auto"/>
                    <w:left w:val="nil"/>
                    <w:bottom w:val="single" w:sz="4" w:space="0" w:color="auto"/>
                    <w:right w:val="single" w:sz="4" w:space="0" w:color="auto"/>
                  </w:tcBorders>
                  <w:shd w:val="clear" w:color="auto" w:fill="auto"/>
                  <w:vAlign w:val="center"/>
                </w:tcPr>
                <w:p w14:paraId="09B05335" w14:textId="4A8D7E80" w:rsidR="005E350D" w:rsidRPr="003F53BB" w:rsidRDefault="005E350D" w:rsidP="00112B69">
                  <w:pPr>
                    <w:widowControl/>
                    <w:jc w:val="center"/>
                    <w:rPr>
                      <w:kern w:val="0"/>
                      <w:szCs w:val="21"/>
                    </w:rPr>
                  </w:pPr>
                  <w:r w:rsidRPr="00BC3862">
                    <w:rPr>
                      <w:kern w:val="0"/>
                      <w:szCs w:val="21"/>
                    </w:rPr>
                    <w:t>0.209</w:t>
                  </w:r>
                </w:p>
              </w:tc>
              <w:tc>
                <w:tcPr>
                  <w:tcW w:w="1073" w:type="dxa"/>
                  <w:tcBorders>
                    <w:top w:val="single" w:sz="4" w:space="0" w:color="auto"/>
                    <w:left w:val="nil"/>
                    <w:bottom w:val="single" w:sz="4" w:space="0" w:color="auto"/>
                    <w:right w:val="single" w:sz="4" w:space="0" w:color="auto"/>
                  </w:tcBorders>
                  <w:shd w:val="clear" w:color="auto" w:fill="auto"/>
                  <w:vAlign w:val="center"/>
                </w:tcPr>
                <w:p w14:paraId="4C74BC98" w14:textId="5246B549" w:rsidR="005E350D" w:rsidRPr="003F53BB" w:rsidRDefault="005E350D" w:rsidP="00112B69">
                  <w:pPr>
                    <w:widowControl/>
                    <w:jc w:val="center"/>
                    <w:rPr>
                      <w:kern w:val="0"/>
                      <w:szCs w:val="21"/>
                    </w:rPr>
                  </w:pPr>
                  <w:r w:rsidRPr="00BC3862">
                    <w:rPr>
                      <w:kern w:val="0"/>
                      <w:szCs w:val="21"/>
                    </w:rPr>
                    <w:t>0.071</w:t>
                  </w:r>
                </w:p>
              </w:tc>
              <w:tc>
                <w:tcPr>
                  <w:tcW w:w="1073" w:type="dxa"/>
                  <w:tcBorders>
                    <w:top w:val="single" w:sz="4" w:space="0" w:color="auto"/>
                    <w:left w:val="nil"/>
                    <w:bottom w:val="single" w:sz="4" w:space="0" w:color="auto"/>
                    <w:right w:val="single" w:sz="4" w:space="0" w:color="auto"/>
                  </w:tcBorders>
                  <w:shd w:val="clear" w:color="auto" w:fill="auto"/>
                  <w:vAlign w:val="center"/>
                </w:tcPr>
                <w:p w14:paraId="3573F0BB" w14:textId="30234318" w:rsidR="005E350D" w:rsidRPr="003F53BB" w:rsidRDefault="005E350D" w:rsidP="00112B69">
                  <w:pPr>
                    <w:widowControl/>
                    <w:jc w:val="center"/>
                    <w:rPr>
                      <w:kern w:val="0"/>
                      <w:szCs w:val="21"/>
                    </w:rPr>
                  </w:pPr>
                  <w:r>
                    <w:rPr>
                      <w:rFonts w:hint="eastAsia"/>
                      <w:kern w:val="0"/>
                      <w:szCs w:val="21"/>
                    </w:rPr>
                    <w:t>0.099</w:t>
                  </w:r>
                </w:p>
              </w:tc>
              <w:tc>
                <w:tcPr>
                  <w:tcW w:w="1073" w:type="dxa"/>
                  <w:tcBorders>
                    <w:top w:val="single" w:sz="4" w:space="0" w:color="auto"/>
                    <w:left w:val="nil"/>
                    <w:bottom w:val="single" w:sz="4" w:space="0" w:color="auto"/>
                    <w:right w:val="single" w:sz="4" w:space="0" w:color="auto"/>
                  </w:tcBorders>
                  <w:shd w:val="clear" w:color="auto" w:fill="auto"/>
                  <w:vAlign w:val="center"/>
                </w:tcPr>
                <w:p w14:paraId="3BE703C9" w14:textId="791BB922" w:rsidR="005E350D" w:rsidRPr="003F53BB" w:rsidRDefault="005E350D" w:rsidP="00112B69">
                  <w:pPr>
                    <w:widowControl/>
                    <w:jc w:val="center"/>
                    <w:rPr>
                      <w:kern w:val="0"/>
                      <w:szCs w:val="21"/>
                    </w:rPr>
                  </w:pPr>
                  <w:r>
                    <w:rPr>
                      <w:rFonts w:hint="eastAsia"/>
                      <w:kern w:val="0"/>
                      <w:szCs w:val="21"/>
                    </w:rPr>
                    <w:t>0.234</w:t>
                  </w:r>
                </w:p>
              </w:tc>
              <w:tc>
                <w:tcPr>
                  <w:tcW w:w="1073" w:type="dxa"/>
                  <w:tcBorders>
                    <w:top w:val="single" w:sz="4" w:space="0" w:color="auto"/>
                    <w:left w:val="nil"/>
                    <w:bottom w:val="single" w:sz="4" w:space="0" w:color="auto"/>
                    <w:right w:val="single" w:sz="4" w:space="0" w:color="auto"/>
                  </w:tcBorders>
                  <w:shd w:val="clear" w:color="auto" w:fill="auto"/>
                  <w:vAlign w:val="center"/>
                </w:tcPr>
                <w:p w14:paraId="2889054C" w14:textId="6900615D" w:rsidR="005E350D" w:rsidRPr="003F53BB" w:rsidRDefault="005E350D" w:rsidP="00112B69">
                  <w:pPr>
                    <w:widowControl/>
                    <w:jc w:val="center"/>
                    <w:rPr>
                      <w:kern w:val="0"/>
                      <w:szCs w:val="21"/>
                    </w:rPr>
                  </w:pPr>
                  <w:r>
                    <w:rPr>
                      <w:rFonts w:hint="eastAsia"/>
                      <w:kern w:val="0"/>
                      <w:szCs w:val="21"/>
                    </w:rPr>
                    <w:t>0.177</w:t>
                  </w:r>
                </w:p>
              </w:tc>
              <w:tc>
                <w:tcPr>
                  <w:tcW w:w="1073" w:type="dxa"/>
                  <w:tcBorders>
                    <w:top w:val="single" w:sz="4" w:space="0" w:color="auto"/>
                    <w:left w:val="nil"/>
                    <w:bottom w:val="single" w:sz="4" w:space="0" w:color="auto"/>
                    <w:right w:val="single" w:sz="4" w:space="0" w:color="auto"/>
                  </w:tcBorders>
                  <w:shd w:val="clear" w:color="auto" w:fill="auto"/>
                  <w:vAlign w:val="center"/>
                </w:tcPr>
                <w:p w14:paraId="2B9CEED5" w14:textId="51611D1A" w:rsidR="005E350D" w:rsidRPr="00FB4217" w:rsidRDefault="00112B69" w:rsidP="005E350D">
                  <w:pPr>
                    <w:widowControl/>
                    <w:jc w:val="center"/>
                    <w:rPr>
                      <w:kern w:val="0"/>
                      <w:szCs w:val="21"/>
                    </w:rPr>
                  </w:pPr>
                  <w:r w:rsidRPr="00FB4217">
                    <w:rPr>
                      <w:rFonts w:hint="eastAsia"/>
                      <w:kern w:val="0"/>
                      <w:szCs w:val="21"/>
                    </w:rPr>
                    <w:t>0.234</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3E831A06" w14:textId="18AAAE7B" w:rsidR="005E350D" w:rsidRPr="00FB4217" w:rsidRDefault="00FB4217" w:rsidP="005E350D">
                  <w:pPr>
                    <w:widowControl/>
                    <w:jc w:val="center"/>
                    <w:rPr>
                      <w:b/>
                      <w:kern w:val="0"/>
                      <w:szCs w:val="21"/>
                    </w:rPr>
                  </w:pPr>
                  <w:r w:rsidRPr="00FB4217">
                    <w:rPr>
                      <w:rFonts w:hint="eastAsia"/>
                      <w:b/>
                      <w:kern w:val="0"/>
                      <w:szCs w:val="21"/>
                    </w:rPr>
                    <w:t>10</w:t>
                  </w:r>
                </w:p>
              </w:tc>
              <w:tc>
                <w:tcPr>
                  <w:tcW w:w="1073" w:type="dxa"/>
                  <w:tcBorders>
                    <w:top w:val="single" w:sz="4" w:space="0" w:color="auto"/>
                    <w:left w:val="nil"/>
                    <w:bottom w:val="single" w:sz="4" w:space="0" w:color="auto"/>
                  </w:tcBorders>
                  <w:shd w:val="clear" w:color="auto" w:fill="auto"/>
                  <w:vAlign w:val="center"/>
                  <w:hideMark/>
                </w:tcPr>
                <w:p w14:paraId="468A3E4F" w14:textId="0A563D56" w:rsidR="005E350D" w:rsidRPr="003F53BB" w:rsidRDefault="005E350D" w:rsidP="005E350D">
                  <w:pPr>
                    <w:widowControl/>
                    <w:jc w:val="center"/>
                    <w:rPr>
                      <w:b/>
                      <w:kern w:val="0"/>
                      <w:szCs w:val="21"/>
                    </w:rPr>
                  </w:pPr>
                  <w:r w:rsidRPr="003F53BB">
                    <w:rPr>
                      <w:rFonts w:ascii="宋体" w:hAnsi="宋体" w:cs="宋体" w:hint="eastAsia"/>
                      <w:b/>
                      <w:kern w:val="0"/>
                      <w:szCs w:val="21"/>
                    </w:rPr>
                    <w:t>达标</w:t>
                  </w:r>
                </w:p>
              </w:tc>
            </w:tr>
            <w:tr w:rsidR="00112B69" w:rsidRPr="003F53BB" w14:paraId="27887EC1" w14:textId="77777777" w:rsidTr="00112B69">
              <w:trPr>
                <w:trHeight w:val="353"/>
              </w:trPr>
              <w:tc>
                <w:tcPr>
                  <w:tcW w:w="1311" w:type="dxa"/>
                  <w:vMerge/>
                  <w:tcBorders>
                    <w:right w:val="single" w:sz="4" w:space="0" w:color="auto"/>
                  </w:tcBorders>
                  <w:vAlign w:val="center"/>
                  <w:hideMark/>
                </w:tcPr>
                <w:p w14:paraId="2E6BE6A7" w14:textId="77777777" w:rsidR="00112B69" w:rsidRPr="003F53BB" w:rsidRDefault="00112B69" w:rsidP="00112B69">
                  <w:pPr>
                    <w:widowControl/>
                    <w:jc w:val="center"/>
                    <w:rPr>
                      <w:rFonts w:ascii="宋体" w:hAnsi="宋体" w:cs="宋体"/>
                      <w:b/>
                      <w:bCs/>
                      <w:kern w:val="0"/>
                      <w:szCs w:val="21"/>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14:paraId="7C7C5D6C" w14:textId="77777777" w:rsidR="00112B69" w:rsidRPr="003F53BB" w:rsidRDefault="00112B69" w:rsidP="00112B69">
                  <w:pPr>
                    <w:widowControl/>
                    <w:jc w:val="center"/>
                    <w:rPr>
                      <w:b/>
                      <w:bCs/>
                      <w:kern w:val="0"/>
                      <w:szCs w:val="21"/>
                    </w:rPr>
                  </w:pP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4A18E062" w14:textId="74DE58B6" w:rsidR="00112B69" w:rsidRPr="003F53BB" w:rsidRDefault="00112B69" w:rsidP="00112B69">
                  <w:pPr>
                    <w:widowControl/>
                    <w:jc w:val="center"/>
                    <w:rPr>
                      <w:rFonts w:ascii="宋体" w:hAnsi="宋体" w:cs="宋体"/>
                      <w:kern w:val="0"/>
                      <w:szCs w:val="21"/>
                    </w:rPr>
                  </w:pPr>
                  <w:r>
                    <w:rPr>
                      <w:rFonts w:ascii="宋体" w:hAnsi="宋体" w:cs="宋体" w:hint="eastAsia"/>
                      <w:kern w:val="0"/>
                      <w:szCs w:val="21"/>
                    </w:rPr>
                    <w:t>排放速率</w:t>
                  </w:r>
                </w:p>
              </w:tc>
              <w:tc>
                <w:tcPr>
                  <w:tcW w:w="1073" w:type="dxa"/>
                  <w:tcBorders>
                    <w:top w:val="single" w:sz="4" w:space="0" w:color="auto"/>
                    <w:left w:val="nil"/>
                    <w:bottom w:val="single" w:sz="4" w:space="0" w:color="auto"/>
                    <w:right w:val="single" w:sz="4" w:space="0" w:color="auto"/>
                  </w:tcBorders>
                  <w:shd w:val="clear" w:color="auto" w:fill="auto"/>
                  <w:vAlign w:val="center"/>
                </w:tcPr>
                <w:p w14:paraId="3764FC06" w14:textId="72B73070" w:rsidR="00112B69" w:rsidRPr="003F53BB" w:rsidRDefault="00112B69" w:rsidP="00112B69">
                  <w:pPr>
                    <w:widowControl/>
                    <w:jc w:val="center"/>
                    <w:rPr>
                      <w:kern w:val="0"/>
                      <w:szCs w:val="21"/>
                    </w:rPr>
                  </w:pPr>
                  <w:r>
                    <w:rPr>
                      <w:rFonts w:eastAsia="等线"/>
                      <w:color w:val="000000"/>
                      <w:szCs w:val="21"/>
                    </w:rPr>
                    <w:t>0.0008</w:t>
                  </w:r>
                </w:p>
              </w:tc>
              <w:tc>
                <w:tcPr>
                  <w:tcW w:w="1112" w:type="dxa"/>
                  <w:tcBorders>
                    <w:top w:val="single" w:sz="4" w:space="0" w:color="auto"/>
                    <w:left w:val="nil"/>
                    <w:bottom w:val="single" w:sz="4" w:space="0" w:color="auto"/>
                    <w:right w:val="single" w:sz="4" w:space="0" w:color="auto"/>
                  </w:tcBorders>
                  <w:shd w:val="clear" w:color="auto" w:fill="auto"/>
                  <w:vAlign w:val="center"/>
                </w:tcPr>
                <w:p w14:paraId="382545A7" w14:textId="78CA1FDC" w:rsidR="00112B69" w:rsidRPr="003F53BB" w:rsidRDefault="00112B69" w:rsidP="00112B69">
                  <w:pPr>
                    <w:widowControl/>
                    <w:jc w:val="center"/>
                    <w:rPr>
                      <w:kern w:val="0"/>
                      <w:szCs w:val="21"/>
                    </w:rPr>
                  </w:pPr>
                  <w:r>
                    <w:rPr>
                      <w:rFonts w:eastAsia="等线"/>
                      <w:color w:val="000000"/>
                      <w:szCs w:val="21"/>
                    </w:rPr>
                    <w:t>0.0014</w:t>
                  </w:r>
                </w:p>
              </w:tc>
              <w:tc>
                <w:tcPr>
                  <w:tcW w:w="1073" w:type="dxa"/>
                  <w:tcBorders>
                    <w:top w:val="single" w:sz="4" w:space="0" w:color="auto"/>
                    <w:left w:val="nil"/>
                    <w:bottom w:val="single" w:sz="4" w:space="0" w:color="auto"/>
                    <w:right w:val="single" w:sz="4" w:space="0" w:color="auto"/>
                  </w:tcBorders>
                  <w:shd w:val="clear" w:color="auto" w:fill="auto"/>
                  <w:vAlign w:val="center"/>
                </w:tcPr>
                <w:p w14:paraId="08EDD87C" w14:textId="7D353FC4" w:rsidR="00112B69" w:rsidRPr="003F53BB" w:rsidRDefault="00112B69" w:rsidP="00112B69">
                  <w:pPr>
                    <w:widowControl/>
                    <w:jc w:val="center"/>
                    <w:rPr>
                      <w:kern w:val="0"/>
                      <w:szCs w:val="21"/>
                    </w:rPr>
                  </w:pPr>
                  <w:r>
                    <w:rPr>
                      <w:rFonts w:eastAsia="等线"/>
                      <w:color w:val="000000"/>
                      <w:szCs w:val="21"/>
                    </w:rPr>
                    <w:t>0.0005</w:t>
                  </w:r>
                </w:p>
              </w:tc>
              <w:tc>
                <w:tcPr>
                  <w:tcW w:w="1073" w:type="dxa"/>
                  <w:tcBorders>
                    <w:top w:val="single" w:sz="4" w:space="0" w:color="auto"/>
                    <w:left w:val="nil"/>
                    <w:bottom w:val="single" w:sz="4" w:space="0" w:color="auto"/>
                    <w:right w:val="single" w:sz="4" w:space="0" w:color="auto"/>
                  </w:tcBorders>
                  <w:shd w:val="clear" w:color="auto" w:fill="auto"/>
                  <w:vAlign w:val="center"/>
                </w:tcPr>
                <w:p w14:paraId="2796C518" w14:textId="7EDC445A" w:rsidR="00112B69" w:rsidRPr="003F53BB" w:rsidRDefault="00112B69" w:rsidP="00112B69">
                  <w:pPr>
                    <w:widowControl/>
                    <w:jc w:val="center"/>
                    <w:rPr>
                      <w:kern w:val="0"/>
                      <w:szCs w:val="21"/>
                    </w:rPr>
                  </w:pPr>
                  <w:r>
                    <w:rPr>
                      <w:rFonts w:eastAsia="等线"/>
                      <w:color w:val="000000"/>
                      <w:szCs w:val="21"/>
                    </w:rPr>
                    <w:t>0.0007</w:t>
                  </w:r>
                </w:p>
              </w:tc>
              <w:tc>
                <w:tcPr>
                  <w:tcW w:w="1073" w:type="dxa"/>
                  <w:tcBorders>
                    <w:top w:val="single" w:sz="4" w:space="0" w:color="auto"/>
                    <w:left w:val="nil"/>
                    <w:bottom w:val="single" w:sz="4" w:space="0" w:color="auto"/>
                    <w:right w:val="single" w:sz="4" w:space="0" w:color="auto"/>
                  </w:tcBorders>
                  <w:shd w:val="clear" w:color="auto" w:fill="auto"/>
                  <w:vAlign w:val="center"/>
                </w:tcPr>
                <w:p w14:paraId="5E13FE76" w14:textId="63371E2A" w:rsidR="00112B69" w:rsidRPr="003F53BB" w:rsidRDefault="00112B69" w:rsidP="00112B69">
                  <w:pPr>
                    <w:widowControl/>
                    <w:jc w:val="center"/>
                    <w:rPr>
                      <w:kern w:val="0"/>
                      <w:szCs w:val="21"/>
                    </w:rPr>
                  </w:pPr>
                  <w:r>
                    <w:rPr>
                      <w:rFonts w:eastAsia="等线"/>
                      <w:color w:val="000000"/>
                      <w:szCs w:val="21"/>
                    </w:rPr>
                    <w:t>0.0016</w:t>
                  </w:r>
                </w:p>
              </w:tc>
              <w:tc>
                <w:tcPr>
                  <w:tcW w:w="1073" w:type="dxa"/>
                  <w:tcBorders>
                    <w:top w:val="single" w:sz="4" w:space="0" w:color="auto"/>
                    <w:left w:val="nil"/>
                    <w:bottom w:val="single" w:sz="4" w:space="0" w:color="auto"/>
                    <w:right w:val="single" w:sz="4" w:space="0" w:color="auto"/>
                  </w:tcBorders>
                  <w:shd w:val="clear" w:color="auto" w:fill="auto"/>
                  <w:vAlign w:val="center"/>
                </w:tcPr>
                <w:p w14:paraId="4015DF6A" w14:textId="548D19A2" w:rsidR="00112B69" w:rsidRPr="003F53BB" w:rsidRDefault="00112B69" w:rsidP="00112B69">
                  <w:pPr>
                    <w:widowControl/>
                    <w:jc w:val="center"/>
                    <w:rPr>
                      <w:kern w:val="0"/>
                      <w:szCs w:val="21"/>
                    </w:rPr>
                  </w:pPr>
                  <w:r>
                    <w:rPr>
                      <w:rFonts w:eastAsia="等线"/>
                      <w:color w:val="000000"/>
                      <w:szCs w:val="21"/>
                    </w:rPr>
                    <w:t>0.0012</w:t>
                  </w:r>
                </w:p>
              </w:tc>
              <w:tc>
                <w:tcPr>
                  <w:tcW w:w="1073" w:type="dxa"/>
                  <w:tcBorders>
                    <w:top w:val="single" w:sz="4" w:space="0" w:color="auto"/>
                    <w:left w:val="nil"/>
                    <w:bottom w:val="single" w:sz="4" w:space="0" w:color="auto"/>
                    <w:right w:val="single" w:sz="4" w:space="0" w:color="auto"/>
                  </w:tcBorders>
                  <w:shd w:val="clear" w:color="auto" w:fill="auto"/>
                  <w:vAlign w:val="center"/>
                </w:tcPr>
                <w:p w14:paraId="2228CA97" w14:textId="0D46225E" w:rsidR="00112B69" w:rsidRPr="00FB4217" w:rsidRDefault="00112B69" w:rsidP="00112B69">
                  <w:pPr>
                    <w:widowControl/>
                    <w:jc w:val="center"/>
                    <w:rPr>
                      <w:bCs/>
                      <w:kern w:val="0"/>
                      <w:szCs w:val="21"/>
                    </w:rPr>
                  </w:pPr>
                  <w:r w:rsidRPr="00FB4217">
                    <w:rPr>
                      <w:rFonts w:hint="eastAsia"/>
                      <w:bCs/>
                      <w:kern w:val="0"/>
                      <w:szCs w:val="21"/>
                    </w:rPr>
                    <w:t>0.0016</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11F0B79C" w14:textId="5EE7A01D" w:rsidR="00112B69" w:rsidRPr="00FB4217" w:rsidRDefault="00FB4217" w:rsidP="00112B69">
                  <w:pPr>
                    <w:widowControl/>
                    <w:jc w:val="center"/>
                    <w:rPr>
                      <w:b/>
                      <w:kern w:val="0"/>
                      <w:szCs w:val="21"/>
                    </w:rPr>
                  </w:pPr>
                  <w:r w:rsidRPr="00FB4217">
                    <w:rPr>
                      <w:rFonts w:hint="eastAsia"/>
                      <w:b/>
                      <w:kern w:val="0"/>
                      <w:szCs w:val="21"/>
                    </w:rPr>
                    <w:t>0.4</w:t>
                  </w:r>
                </w:p>
              </w:tc>
              <w:tc>
                <w:tcPr>
                  <w:tcW w:w="1073" w:type="dxa"/>
                  <w:tcBorders>
                    <w:top w:val="single" w:sz="4" w:space="0" w:color="auto"/>
                    <w:left w:val="nil"/>
                    <w:bottom w:val="single" w:sz="4" w:space="0" w:color="auto"/>
                  </w:tcBorders>
                  <w:shd w:val="clear" w:color="auto" w:fill="auto"/>
                  <w:vAlign w:val="center"/>
                  <w:hideMark/>
                </w:tcPr>
                <w:p w14:paraId="5AC08A5A" w14:textId="0437C46E" w:rsidR="00112B69" w:rsidRPr="003F53BB" w:rsidRDefault="00FB4217" w:rsidP="00112B69">
                  <w:pPr>
                    <w:widowControl/>
                    <w:jc w:val="center"/>
                    <w:rPr>
                      <w:b/>
                      <w:kern w:val="0"/>
                      <w:szCs w:val="21"/>
                    </w:rPr>
                  </w:pPr>
                  <w:r w:rsidRPr="003F53BB">
                    <w:rPr>
                      <w:rFonts w:ascii="宋体" w:hAnsi="宋体" w:cs="宋体" w:hint="eastAsia"/>
                      <w:b/>
                      <w:kern w:val="0"/>
                      <w:szCs w:val="21"/>
                    </w:rPr>
                    <w:t>达标</w:t>
                  </w:r>
                </w:p>
              </w:tc>
            </w:tr>
            <w:tr w:rsidR="005E350D" w:rsidRPr="003F53BB" w14:paraId="2B3F77E6" w14:textId="77777777" w:rsidTr="00112B69">
              <w:trPr>
                <w:trHeight w:val="353"/>
              </w:trPr>
              <w:tc>
                <w:tcPr>
                  <w:tcW w:w="1311" w:type="dxa"/>
                  <w:vMerge/>
                  <w:tcBorders>
                    <w:right w:val="single" w:sz="4" w:space="0" w:color="auto"/>
                  </w:tcBorders>
                  <w:vAlign w:val="center"/>
                </w:tcPr>
                <w:p w14:paraId="60502897" w14:textId="77777777" w:rsidR="005E350D" w:rsidRPr="003F53BB" w:rsidRDefault="005E350D" w:rsidP="005E350D">
                  <w:pPr>
                    <w:widowControl/>
                    <w:jc w:val="center"/>
                    <w:rPr>
                      <w:rFonts w:ascii="宋体" w:hAnsi="宋体" w:cs="宋体"/>
                      <w:b/>
                      <w:bCs/>
                      <w:kern w:val="0"/>
                      <w:szCs w:val="21"/>
                    </w:rPr>
                  </w:pPr>
                </w:p>
              </w:tc>
              <w:tc>
                <w:tcPr>
                  <w:tcW w:w="1172" w:type="dxa"/>
                  <w:vMerge w:val="restart"/>
                  <w:tcBorders>
                    <w:top w:val="single" w:sz="4" w:space="0" w:color="auto"/>
                    <w:left w:val="single" w:sz="4" w:space="0" w:color="auto"/>
                    <w:right w:val="single" w:sz="4" w:space="0" w:color="auto"/>
                  </w:tcBorders>
                  <w:vAlign w:val="center"/>
                </w:tcPr>
                <w:p w14:paraId="7E32254F" w14:textId="09709C84" w:rsidR="005E350D" w:rsidRPr="003F53BB" w:rsidRDefault="005E350D" w:rsidP="005E350D">
                  <w:pPr>
                    <w:widowControl/>
                    <w:jc w:val="center"/>
                    <w:rPr>
                      <w:b/>
                      <w:bCs/>
                      <w:kern w:val="0"/>
                      <w:szCs w:val="21"/>
                    </w:rPr>
                  </w:pPr>
                  <w:r>
                    <w:rPr>
                      <w:rFonts w:hint="eastAsia"/>
                      <w:b/>
                      <w:bCs/>
                      <w:kern w:val="0"/>
                      <w:szCs w:val="21"/>
                    </w:rPr>
                    <w:t>VOCs</w:t>
                  </w:r>
                </w:p>
              </w:tc>
              <w:tc>
                <w:tcPr>
                  <w:tcW w:w="1073" w:type="dxa"/>
                  <w:tcBorders>
                    <w:top w:val="single" w:sz="4" w:space="0" w:color="auto"/>
                    <w:left w:val="nil"/>
                    <w:bottom w:val="single" w:sz="4" w:space="0" w:color="auto"/>
                    <w:right w:val="single" w:sz="4" w:space="0" w:color="auto"/>
                  </w:tcBorders>
                  <w:shd w:val="clear" w:color="auto" w:fill="auto"/>
                  <w:vAlign w:val="center"/>
                </w:tcPr>
                <w:p w14:paraId="64CE3C96" w14:textId="4B3FA498" w:rsidR="005E350D" w:rsidRPr="003F53BB" w:rsidRDefault="005E350D" w:rsidP="005E350D">
                  <w:pPr>
                    <w:widowControl/>
                    <w:jc w:val="center"/>
                    <w:rPr>
                      <w:rFonts w:ascii="宋体" w:hAnsi="宋体" w:cs="宋体"/>
                      <w:kern w:val="0"/>
                      <w:szCs w:val="21"/>
                    </w:rPr>
                  </w:pPr>
                  <w:r>
                    <w:rPr>
                      <w:rFonts w:ascii="宋体" w:hAnsi="宋体" w:cs="宋体" w:hint="eastAsia"/>
                      <w:kern w:val="0"/>
                      <w:szCs w:val="21"/>
                    </w:rPr>
                    <w:t>排放</w:t>
                  </w:r>
                  <w:r w:rsidRPr="003F53BB">
                    <w:rPr>
                      <w:rFonts w:ascii="宋体" w:hAnsi="宋体" w:cs="宋体" w:hint="eastAsia"/>
                      <w:kern w:val="0"/>
                      <w:szCs w:val="21"/>
                    </w:rPr>
                    <w:t>浓度</w:t>
                  </w:r>
                </w:p>
              </w:tc>
              <w:tc>
                <w:tcPr>
                  <w:tcW w:w="1073" w:type="dxa"/>
                  <w:tcBorders>
                    <w:top w:val="single" w:sz="4" w:space="0" w:color="auto"/>
                    <w:left w:val="nil"/>
                    <w:bottom w:val="single" w:sz="4" w:space="0" w:color="auto"/>
                    <w:right w:val="single" w:sz="4" w:space="0" w:color="auto"/>
                  </w:tcBorders>
                  <w:shd w:val="clear" w:color="auto" w:fill="auto"/>
                  <w:vAlign w:val="center"/>
                </w:tcPr>
                <w:p w14:paraId="56F72E1E" w14:textId="23B7C7DB" w:rsidR="005E350D" w:rsidRPr="003F53BB" w:rsidRDefault="005E350D" w:rsidP="00112B69">
                  <w:pPr>
                    <w:widowControl/>
                    <w:jc w:val="center"/>
                    <w:rPr>
                      <w:kern w:val="0"/>
                      <w:szCs w:val="21"/>
                    </w:rPr>
                  </w:pPr>
                  <w:r w:rsidRPr="00BC3862">
                    <w:rPr>
                      <w:kern w:val="0"/>
                      <w:szCs w:val="21"/>
                    </w:rPr>
                    <w:t>0.328</w:t>
                  </w:r>
                </w:p>
              </w:tc>
              <w:tc>
                <w:tcPr>
                  <w:tcW w:w="1112" w:type="dxa"/>
                  <w:tcBorders>
                    <w:top w:val="single" w:sz="4" w:space="0" w:color="auto"/>
                    <w:left w:val="nil"/>
                    <w:bottom w:val="single" w:sz="4" w:space="0" w:color="auto"/>
                    <w:right w:val="single" w:sz="4" w:space="0" w:color="auto"/>
                  </w:tcBorders>
                  <w:shd w:val="clear" w:color="auto" w:fill="auto"/>
                  <w:vAlign w:val="center"/>
                </w:tcPr>
                <w:p w14:paraId="63B116C1" w14:textId="46A890C7" w:rsidR="005E350D" w:rsidRPr="003F53BB" w:rsidRDefault="005E350D" w:rsidP="00112B69">
                  <w:pPr>
                    <w:widowControl/>
                    <w:jc w:val="center"/>
                    <w:rPr>
                      <w:kern w:val="0"/>
                      <w:szCs w:val="21"/>
                    </w:rPr>
                  </w:pPr>
                  <w:r w:rsidRPr="00BC3862">
                    <w:rPr>
                      <w:kern w:val="0"/>
                      <w:szCs w:val="21"/>
                    </w:rPr>
                    <w:t>0.294</w:t>
                  </w:r>
                </w:p>
              </w:tc>
              <w:tc>
                <w:tcPr>
                  <w:tcW w:w="1073" w:type="dxa"/>
                  <w:tcBorders>
                    <w:top w:val="single" w:sz="4" w:space="0" w:color="auto"/>
                    <w:left w:val="nil"/>
                    <w:bottom w:val="single" w:sz="4" w:space="0" w:color="auto"/>
                    <w:right w:val="single" w:sz="4" w:space="0" w:color="auto"/>
                  </w:tcBorders>
                  <w:shd w:val="clear" w:color="auto" w:fill="auto"/>
                  <w:vAlign w:val="center"/>
                </w:tcPr>
                <w:p w14:paraId="1BC2CC7F" w14:textId="0A61B2D2" w:rsidR="005E350D" w:rsidRPr="003F53BB" w:rsidRDefault="005E350D" w:rsidP="00112B69">
                  <w:pPr>
                    <w:widowControl/>
                    <w:jc w:val="center"/>
                    <w:rPr>
                      <w:kern w:val="0"/>
                      <w:szCs w:val="21"/>
                    </w:rPr>
                  </w:pPr>
                  <w:r w:rsidRPr="00BC3862">
                    <w:rPr>
                      <w:kern w:val="0"/>
                      <w:szCs w:val="21"/>
                    </w:rPr>
                    <w:t>0.307</w:t>
                  </w:r>
                </w:p>
              </w:tc>
              <w:tc>
                <w:tcPr>
                  <w:tcW w:w="1073" w:type="dxa"/>
                  <w:tcBorders>
                    <w:top w:val="single" w:sz="4" w:space="0" w:color="auto"/>
                    <w:left w:val="nil"/>
                    <w:bottom w:val="single" w:sz="4" w:space="0" w:color="auto"/>
                    <w:right w:val="single" w:sz="4" w:space="0" w:color="auto"/>
                  </w:tcBorders>
                  <w:shd w:val="clear" w:color="auto" w:fill="auto"/>
                  <w:vAlign w:val="center"/>
                </w:tcPr>
                <w:p w14:paraId="1B2BEA92" w14:textId="780FD8F9" w:rsidR="005E350D" w:rsidRPr="003F53BB" w:rsidRDefault="005E350D" w:rsidP="00112B69">
                  <w:pPr>
                    <w:widowControl/>
                    <w:jc w:val="center"/>
                    <w:rPr>
                      <w:kern w:val="0"/>
                      <w:szCs w:val="21"/>
                    </w:rPr>
                  </w:pPr>
                  <w:r w:rsidRPr="00BC3862">
                    <w:rPr>
                      <w:kern w:val="0"/>
                      <w:szCs w:val="21"/>
                    </w:rPr>
                    <w:t>0.31</w:t>
                  </w:r>
                </w:p>
              </w:tc>
              <w:tc>
                <w:tcPr>
                  <w:tcW w:w="1073" w:type="dxa"/>
                  <w:tcBorders>
                    <w:top w:val="single" w:sz="4" w:space="0" w:color="auto"/>
                    <w:left w:val="nil"/>
                    <w:bottom w:val="single" w:sz="4" w:space="0" w:color="auto"/>
                    <w:right w:val="single" w:sz="4" w:space="0" w:color="auto"/>
                  </w:tcBorders>
                  <w:shd w:val="clear" w:color="auto" w:fill="auto"/>
                  <w:vAlign w:val="center"/>
                </w:tcPr>
                <w:p w14:paraId="7ED2B2FC" w14:textId="75DA313C" w:rsidR="005E350D" w:rsidRPr="003F53BB" w:rsidRDefault="005E350D" w:rsidP="00112B69">
                  <w:pPr>
                    <w:widowControl/>
                    <w:jc w:val="center"/>
                    <w:rPr>
                      <w:kern w:val="0"/>
                      <w:szCs w:val="21"/>
                    </w:rPr>
                  </w:pPr>
                  <w:r w:rsidRPr="00BC3862">
                    <w:rPr>
                      <w:kern w:val="0"/>
                      <w:szCs w:val="21"/>
                    </w:rPr>
                    <w:t>0.255</w:t>
                  </w:r>
                </w:p>
              </w:tc>
              <w:tc>
                <w:tcPr>
                  <w:tcW w:w="1073" w:type="dxa"/>
                  <w:tcBorders>
                    <w:top w:val="single" w:sz="4" w:space="0" w:color="auto"/>
                    <w:left w:val="nil"/>
                    <w:bottom w:val="single" w:sz="4" w:space="0" w:color="auto"/>
                    <w:right w:val="single" w:sz="4" w:space="0" w:color="auto"/>
                  </w:tcBorders>
                  <w:shd w:val="clear" w:color="auto" w:fill="auto"/>
                  <w:vAlign w:val="center"/>
                </w:tcPr>
                <w:p w14:paraId="7429667A" w14:textId="6386E7A5" w:rsidR="005E350D" w:rsidRPr="003F53BB" w:rsidRDefault="005E350D" w:rsidP="00112B69">
                  <w:pPr>
                    <w:widowControl/>
                    <w:jc w:val="center"/>
                    <w:rPr>
                      <w:kern w:val="0"/>
                      <w:szCs w:val="21"/>
                    </w:rPr>
                  </w:pPr>
                  <w:r w:rsidRPr="00BC3862">
                    <w:rPr>
                      <w:kern w:val="0"/>
                      <w:szCs w:val="21"/>
                    </w:rPr>
                    <w:t>0.287</w:t>
                  </w:r>
                </w:p>
              </w:tc>
              <w:tc>
                <w:tcPr>
                  <w:tcW w:w="1073" w:type="dxa"/>
                  <w:tcBorders>
                    <w:top w:val="single" w:sz="4" w:space="0" w:color="auto"/>
                    <w:left w:val="nil"/>
                    <w:bottom w:val="single" w:sz="4" w:space="0" w:color="auto"/>
                    <w:right w:val="single" w:sz="4" w:space="0" w:color="auto"/>
                  </w:tcBorders>
                  <w:shd w:val="clear" w:color="auto" w:fill="auto"/>
                  <w:vAlign w:val="center"/>
                </w:tcPr>
                <w:p w14:paraId="734D5D1D" w14:textId="5AED409E" w:rsidR="005E350D" w:rsidRPr="00FB4217" w:rsidRDefault="00112B69" w:rsidP="005E350D">
                  <w:pPr>
                    <w:widowControl/>
                    <w:jc w:val="center"/>
                    <w:rPr>
                      <w:bCs/>
                      <w:kern w:val="0"/>
                      <w:szCs w:val="21"/>
                    </w:rPr>
                  </w:pPr>
                  <w:r w:rsidRPr="00FB4217">
                    <w:rPr>
                      <w:rFonts w:hint="eastAsia"/>
                      <w:bCs/>
                      <w:kern w:val="0"/>
                      <w:szCs w:val="21"/>
                    </w:rPr>
                    <w:t>0.328</w:t>
                  </w:r>
                </w:p>
              </w:tc>
              <w:tc>
                <w:tcPr>
                  <w:tcW w:w="1073" w:type="dxa"/>
                  <w:tcBorders>
                    <w:top w:val="single" w:sz="4" w:space="0" w:color="auto"/>
                    <w:left w:val="nil"/>
                    <w:bottom w:val="single" w:sz="4" w:space="0" w:color="auto"/>
                    <w:right w:val="single" w:sz="4" w:space="0" w:color="auto"/>
                  </w:tcBorders>
                  <w:shd w:val="clear" w:color="auto" w:fill="auto"/>
                  <w:vAlign w:val="center"/>
                </w:tcPr>
                <w:p w14:paraId="79FA190B" w14:textId="33C1B166" w:rsidR="005E350D" w:rsidRPr="00FB4217" w:rsidRDefault="00FB4217" w:rsidP="005E350D">
                  <w:pPr>
                    <w:widowControl/>
                    <w:jc w:val="center"/>
                    <w:rPr>
                      <w:b/>
                      <w:kern w:val="0"/>
                      <w:szCs w:val="21"/>
                    </w:rPr>
                  </w:pPr>
                  <w:r w:rsidRPr="00FB4217">
                    <w:rPr>
                      <w:rFonts w:hint="eastAsia"/>
                      <w:b/>
                      <w:kern w:val="0"/>
                      <w:szCs w:val="21"/>
                    </w:rPr>
                    <w:t>50</w:t>
                  </w:r>
                </w:p>
              </w:tc>
              <w:tc>
                <w:tcPr>
                  <w:tcW w:w="1073" w:type="dxa"/>
                  <w:tcBorders>
                    <w:top w:val="single" w:sz="4" w:space="0" w:color="auto"/>
                    <w:left w:val="nil"/>
                    <w:bottom w:val="single" w:sz="4" w:space="0" w:color="auto"/>
                  </w:tcBorders>
                  <w:shd w:val="clear" w:color="auto" w:fill="auto"/>
                  <w:vAlign w:val="center"/>
                </w:tcPr>
                <w:p w14:paraId="0A9FB06A" w14:textId="3A529DFB" w:rsidR="005E350D" w:rsidRPr="003F53BB" w:rsidRDefault="00FB4217" w:rsidP="005E350D">
                  <w:pPr>
                    <w:widowControl/>
                    <w:jc w:val="center"/>
                    <w:rPr>
                      <w:b/>
                      <w:kern w:val="0"/>
                      <w:szCs w:val="21"/>
                    </w:rPr>
                  </w:pPr>
                  <w:r w:rsidRPr="003F53BB">
                    <w:rPr>
                      <w:rFonts w:ascii="宋体" w:hAnsi="宋体" w:cs="宋体" w:hint="eastAsia"/>
                      <w:b/>
                      <w:kern w:val="0"/>
                      <w:szCs w:val="21"/>
                    </w:rPr>
                    <w:t>达标</w:t>
                  </w:r>
                </w:p>
              </w:tc>
            </w:tr>
            <w:tr w:rsidR="00112B69" w:rsidRPr="003F53BB" w14:paraId="362F120B" w14:textId="77777777" w:rsidTr="00112B69">
              <w:trPr>
                <w:trHeight w:val="353"/>
              </w:trPr>
              <w:tc>
                <w:tcPr>
                  <w:tcW w:w="1311" w:type="dxa"/>
                  <w:vMerge/>
                  <w:tcBorders>
                    <w:bottom w:val="thickThinSmallGap" w:sz="12" w:space="0" w:color="auto"/>
                    <w:right w:val="single" w:sz="4" w:space="0" w:color="auto"/>
                  </w:tcBorders>
                  <w:vAlign w:val="center"/>
                </w:tcPr>
                <w:p w14:paraId="65A99253" w14:textId="77777777" w:rsidR="00112B69" w:rsidRPr="003F53BB" w:rsidRDefault="00112B69" w:rsidP="00112B69">
                  <w:pPr>
                    <w:widowControl/>
                    <w:jc w:val="center"/>
                    <w:rPr>
                      <w:rFonts w:ascii="宋体" w:hAnsi="宋体" w:cs="宋体"/>
                      <w:b/>
                      <w:bCs/>
                      <w:kern w:val="0"/>
                      <w:szCs w:val="21"/>
                    </w:rPr>
                  </w:pPr>
                </w:p>
              </w:tc>
              <w:tc>
                <w:tcPr>
                  <w:tcW w:w="1172" w:type="dxa"/>
                  <w:vMerge/>
                  <w:tcBorders>
                    <w:left w:val="single" w:sz="4" w:space="0" w:color="auto"/>
                    <w:bottom w:val="thickThinSmallGap" w:sz="12" w:space="0" w:color="auto"/>
                    <w:right w:val="single" w:sz="4" w:space="0" w:color="auto"/>
                  </w:tcBorders>
                  <w:vAlign w:val="center"/>
                </w:tcPr>
                <w:p w14:paraId="355F6B4C" w14:textId="77777777" w:rsidR="00112B69" w:rsidRPr="003F53BB" w:rsidRDefault="00112B69" w:rsidP="00112B69">
                  <w:pPr>
                    <w:widowControl/>
                    <w:jc w:val="center"/>
                    <w:rPr>
                      <w:b/>
                      <w:bCs/>
                      <w:kern w:val="0"/>
                      <w:szCs w:val="21"/>
                    </w:rPr>
                  </w:pPr>
                </w:p>
              </w:tc>
              <w:tc>
                <w:tcPr>
                  <w:tcW w:w="1073" w:type="dxa"/>
                  <w:tcBorders>
                    <w:top w:val="single" w:sz="4" w:space="0" w:color="auto"/>
                    <w:left w:val="nil"/>
                    <w:bottom w:val="thickThinSmallGap" w:sz="12" w:space="0" w:color="auto"/>
                    <w:right w:val="single" w:sz="4" w:space="0" w:color="auto"/>
                  </w:tcBorders>
                  <w:shd w:val="clear" w:color="auto" w:fill="auto"/>
                  <w:vAlign w:val="center"/>
                </w:tcPr>
                <w:p w14:paraId="28A400BA" w14:textId="2EE3C742" w:rsidR="00112B69" w:rsidRPr="003F53BB" w:rsidRDefault="00112B69" w:rsidP="00112B69">
                  <w:pPr>
                    <w:widowControl/>
                    <w:jc w:val="center"/>
                    <w:rPr>
                      <w:rFonts w:ascii="宋体" w:hAnsi="宋体" w:cs="宋体"/>
                      <w:kern w:val="0"/>
                      <w:szCs w:val="21"/>
                    </w:rPr>
                  </w:pPr>
                  <w:r>
                    <w:rPr>
                      <w:rFonts w:ascii="宋体" w:hAnsi="宋体" w:cs="宋体" w:hint="eastAsia"/>
                      <w:kern w:val="0"/>
                      <w:szCs w:val="21"/>
                    </w:rPr>
                    <w:t>排放速率</w:t>
                  </w:r>
                </w:p>
              </w:tc>
              <w:tc>
                <w:tcPr>
                  <w:tcW w:w="1073" w:type="dxa"/>
                  <w:tcBorders>
                    <w:top w:val="single" w:sz="4" w:space="0" w:color="auto"/>
                    <w:left w:val="nil"/>
                    <w:bottom w:val="thickThinSmallGap" w:sz="12" w:space="0" w:color="auto"/>
                    <w:right w:val="single" w:sz="4" w:space="0" w:color="auto"/>
                  </w:tcBorders>
                  <w:shd w:val="clear" w:color="auto" w:fill="auto"/>
                  <w:vAlign w:val="center"/>
                </w:tcPr>
                <w:p w14:paraId="36BCA94D" w14:textId="441D36AA" w:rsidR="00112B69" w:rsidRPr="003F53BB" w:rsidRDefault="00112B69" w:rsidP="00112B69">
                  <w:pPr>
                    <w:widowControl/>
                    <w:jc w:val="center"/>
                    <w:rPr>
                      <w:kern w:val="0"/>
                      <w:szCs w:val="21"/>
                    </w:rPr>
                  </w:pPr>
                  <w:r>
                    <w:rPr>
                      <w:rFonts w:eastAsia="等线"/>
                      <w:color w:val="000000"/>
                      <w:szCs w:val="21"/>
                    </w:rPr>
                    <w:t>0.0022</w:t>
                  </w:r>
                </w:p>
              </w:tc>
              <w:tc>
                <w:tcPr>
                  <w:tcW w:w="1112" w:type="dxa"/>
                  <w:tcBorders>
                    <w:top w:val="single" w:sz="4" w:space="0" w:color="auto"/>
                    <w:left w:val="nil"/>
                    <w:bottom w:val="thickThinSmallGap" w:sz="12" w:space="0" w:color="auto"/>
                    <w:right w:val="single" w:sz="4" w:space="0" w:color="auto"/>
                  </w:tcBorders>
                  <w:shd w:val="clear" w:color="auto" w:fill="auto"/>
                  <w:vAlign w:val="center"/>
                </w:tcPr>
                <w:p w14:paraId="7EB7BE9E" w14:textId="2FC6F74B" w:rsidR="00112B69" w:rsidRPr="003F53BB" w:rsidRDefault="00112B69" w:rsidP="00112B69">
                  <w:pPr>
                    <w:widowControl/>
                    <w:jc w:val="center"/>
                    <w:rPr>
                      <w:kern w:val="0"/>
                      <w:szCs w:val="21"/>
                    </w:rPr>
                  </w:pPr>
                  <w:r>
                    <w:rPr>
                      <w:rFonts w:eastAsia="等线"/>
                      <w:color w:val="000000"/>
                      <w:szCs w:val="21"/>
                    </w:rPr>
                    <w:t>0.0020</w:t>
                  </w:r>
                </w:p>
              </w:tc>
              <w:tc>
                <w:tcPr>
                  <w:tcW w:w="1073" w:type="dxa"/>
                  <w:tcBorders>
                    <w:top w:val="single" w:sz="4" w:space="0" w:color="auto"/>
                    <w:left w:val="nil"/>
                    <w:bottom w:val="thickThinSmallGap" w:sz="12" w:space="0" w:color="auto"/>
                    <w:right w:val="single" w:sz="4" w:space="0" w:color="auto"/>
                  </w:tcBorders>
                  <w:shd w:val="clear" w:color="auto" w:fill="auto"/>
                  <w:vAlign w:val="center"/>
                </w:tcPr>
                <w:p w14:paraId="6A18B6D2" w14:textId="7F09C26C" w:rsidR="00112B69" w:rsidRPr="003F53BB" w:rsidRDefault="00112B69" w:rsidP="00112B69">
                  <w:pPr>
                    <w:widowControl/>
                    <w:jc w:val="center"/>
                    <w:rPr>
                      <w:kern w:val="0"/>
                      <w:szCs w:val="21"/>
                    </w:rPr>
                  </w:pPr>
                  <w:r>
                    <w:rPr>
                      <w:rFonts w:eastAsia="等线"/>
                      <w:color w:val="000000"/>
                      <w:szCs w:val="21"/>
                    </w:rPr>
                    <w:t>0.0021</w:t>
                  </w:r>
                </w:p>
              </w:tc>
              <w:tc>
                <w:tcPr>
                  <w:tcW w:w="1073" w:type="dxa"/>
                  <w:tcBorders>
                    <w:top w:val="single" w:sz="4" w:space="0" w:color="auto"/>
                    <w:left w:val="nil"/>
                    <w:bottom w:val="thickThinSmallGap" w:sz="12" w:space="0" w:color="auto"/>
                    <w:right w:val="single" w:sz="4" w:space="0" w:color="auto"/>
                  </w:tcBorders>
                  <w:shd w:val="clear" w:color="auto" w:fill="auto"/>
                  <w:vAlign w:val="center"/>
                </w:tcPr>
                <w:p w14:paraId="512A8735" w14:textId="3474A2B2" w:rsidR="00112B69" w:rsidRPr="003F53BB" w:rsidRDefault="00112B69" w:rsidP="00112B69">
                  <w:pPr>
                    <w:widowControl/>
                    <w:jc w:val="center"/>
                    <w:rPr>
                      <w:kern w:val="0"/>
                      <w:szCs w:val="21"/>
                    </w:rPr>
                  </w:pPr>
                  <w:r>
                    <w:rPr>
                      <w:rFonts w:eastAsia="等线"/>
                      <w:color w:val="000000"/>
                      <w:szCs w:val="21"/>
                    </w:rPr>
                    <w:t>0.0021</w:t>
                  </w:r>
                </w:p>
              </w:tc>
              <w:tc>
                <w:tcPr>
                  <w:tcW w:w="1073" w:type="dxa"/>
                  <w:tcBorders>
                    <w:top w:val="single" w:sz="4" w:space="0" w:color="auto"/>
                    <w:left w:val="nil"/>
                    <w:bottom w:val="thickThinSmallGap" w:sz="12" w:space="0" w:color="auto"/>
                    <w:right w:val="single" w:sz="4" w:space="0" w:color="auto"/>
                  </w:tcBorders>
                  <w:shd w:val="clear" w:color="auto" w:fill="auto"/>
                  <w:vAlign w:val="center"/>
                </w:tcPr>
                <w:p w14:paraId="6791CBD3" w14:textId="79924B12" w:rsidR="00112B69" w:rsidRPr="003F53BB" w:rsidRDefault="00112B69" w:rsidP="00112B69">
                  <w:pPr>
                    <w:widowControl/>
                    <w:jc w:val="center"/>
                    <w:rPr>
                      <w:kern w:val="0"/>
                      <w:szCs w:val="21"/>
                    </w:rPr>
                  </w:pPr>
                  <w:r>
                    <w:rPr>
                      <w:rFonts w:eastAsia="等线"/>
                      <w:color w:val="000000"/>
                      <w:szCs w:val="21"/>
                    </w:rPr>
                    <w:t>0.0017</w:t>
                  </w:r>
                </w:p>
              </w:tc>
              <w:tc>
                <w:tcPr>
                  <w:tcW w:w="1073" w:type="dxa"/>
                  <w:tcBorders>
                    <w:top w:val="single" w:sz="4" w:space="0" w:color="auto"/>
                    <w:left w:val="nil"/>
                    <w:bottom w:val="thickThinSmallGap" w:sz="12" w:space="0" w:color="auto"/>
                    <w:right w:val="single" w:sz="4" w:space="0" w:color="auto"/>
                  </w:tcBorders>
                  <w:shd w:val="clear" w:color="auto" w:fill="auto"/>
                  <w:vAlign w:val="center"/>
                </w:tcPr>
                <w:p w14:paraId="5F455A1B" w14:textId="7C56EB85" w:rsidR="00112B69" w:rsidRPr="003F53BB" w:rsidRDefault="00112B69" w:rsidP="00112B69">
                  <w:pPr>
                    <w:widowControl/>
                    <w:jc w:val="center"/>
                    <w:rPr>
                      <w:kern w:val="0"/>
                      <w:szCs w:val="21"/>
                    </w:rPr>
                  </w:pPr>
                  <w:r>
                    <w:rPr>
                      <w:rFonts w:eastAsia="等线"/>
                      <w:color w:val="000000"/>
                      <w:szCs w:val="21"/>
                    </w:rPr>
                    <w:t>0.0019</w:t>
                  </w:r>
                </w:p>
              </w:tc>
              <w:tc>
                <w:tcPr>
                  <w:tcW w:w="1073" w:type="dxa"/>
                  <w:tcBorders>
                    <w:top w:val="single" w:sz="4" w:space="0" w:color="auto"/>
                    <w:left w:val="nil"/>
                    <w:bottom w:val="thickThinSmallGap" w:sz="12" w:space="0" w:color="auto"/>
                    <w:right w:val="single" w:sz="4" w:space="0" w:color="auto"/>
                  </w:tcBorders>
                  <w:shd w:val="clear" w:color="auto" w:fill="auto"/>
                  <w:vAlign w:val="center"/>
                </w:tcPr>
                <w:p w14:paraId="029EB2B3" w14:textId="5ECEDCB2" w:rsidR="00112B69" w:rsidRPr="00FB4217" w:rsidRDefault="00112B69" w:rsidP="00112B69">
                  <w:pPr>
                    <w:widowControl/>
                    <w:jc w:val="center"/>
                    <w:rPr>
                      <w:bCs/>
                      <w:kern w:val="0"/>
                      <w:szCs w:val="21"/>
                    </w:rPr>
                  </w:pPr>
                  <w:r w:rsidRPr="00FB4217">
                    <w:rPr>
                      <w:rFonts w:hint="eastAsia"/>
                      <w:bCs/>
                      <w:kern w:val="0"/>
                      <w:szCs w:val="21"/>
                    </w:rPr>
                    <w:t>0.0022</w:t>
                  </w:r>
                </w:p>
              </w:tc>
              <w:tc>
                <w:tcPr>
                  <w:tcW w:w="1073" w:type="dxa"/>
                  <w:tcBorders>
                    <w:top w:val="single" w:sz="4" w:space="0" w:color="auto"/>
                    <w:left w:val="nil"/>
                    <w:bottom w:val="thickThinSmallGap" w:sz="12" w:space="0" w:color="auto"/>
                    <w:right w:val="single" w:sz="4" w:space="0" w:color="auto"/>
                  </w:tcBorders>
                  <w:shd w:val="clear" w:color="auto" w:fill="auto"/>
                  <w:vAlign w:val="center"/>
                </w:tcPr>
                <w:p w14:paraId="1D3A3E4B" w14:textId="4DE70B57" w:rsidR="00112B69" w:rsidRPr="00FB4217" w:rsidRDefault="00FB4217" w:rsidP="00112B69">
                  <w:pPr>
                    <w:widowControl/>
                    <w:jc w:val="center"/>
                    <w:rPr>
                      <w:b/>
                      <w:kern w:val="0"/>
                      <w:szCs w:val="21"/>
                    </w:rPr>
                  </w:pPr>
                  <w:r w:rsidRPr="00FB4217">
                    <w:rPr>
                      <w:rFonts w:hint="eastAsia"/>
                      <w:b/>
                      <w:kern w:val="0"/>
                      <w:szCs w:val="21"/>
                    </w:rPr>
                    <w:t>1.5</w:t>
                  </w:r>
                </w:p>
              </w:tc>
              <w:tc>
                <w:tcPr>
                  <w:tcW w:w="1073" w:type="dxa"/>
                  <w:tcBorders>
                    <w:top w:val="single" w:sz="4" w:space="0" w:color="auto"/>
                    <w:left w:val="nil"/>
                    <w:bottom w:val="thickThinSmallGap" w:sz="12" w:space="0" w:color="auto"/>
                  </w:tcBorders>
                  <w:shd w:val="clear" w:color="auto" w:fill="auto"/>
                  <w:vAlign w:val="center"/>
                </w:tcPr>
                <w:p w14:paraId="5E747EBD" w14:textId="4259B855" w:rsidR="00112B69" w:rsidRPr="003F53BB" w:rsidRDefault="00FB4217" w:rsidP="00112B69">
                  <w:pPr>
                    <w:widowControl/>
                    <w:jc w:val="center"/>
                    <w:rPr>
                      <w:b/>
                      <w:kern w:val="0"/>
                      <w:szCs w:val="21"/>
                    </w:rPr>
                  </w:pPr>
                  <w:r w:rsidRPr="003F53BB">
                    <w:rPr>
                      <w:rFonts w:ascii="宋体" w:hAnsi="宋体" w:cs="宋体" w:hint="eastAsia"/>
                      <w:b/>
                      <w:kern w:val="0"/>
                      <w:szCs w:val="21"/>
                    </w:rPr>
                    <w:t>达标</w:t>
                  </w:r>
                </w:p>
              </w:tc>
            </w:tr>
          </w:tbl>
          <w:p w14:paraId="239EA1D6" w14:textId="14099492" w:rsidR="00121A2E" w:rsidRDefault="00542569" w:rsidP="00D91E43">
            <w:pPr>
              <w:spacing w:line="360" w:lineRule="auto"/>
              <w:ind w:firstLineChars="200" w:firstLine="440"/>
              <w:rPr>
                <w:bCs/>
                <w:sz w:val="24"/>
              </w:rPr>
            </w:pPr>
            <w:r w:rsidRPr="00121A2E">
              <w:rPr>
                <w:rFonts w:hint="eastAsia"/>
                <w:sz w:val="22"/>
              </w:rPr>
              <w:t>注：苯、甲苯、二甲苯的检出限为</w:t>
            </w:r>
            <w:r w:rsidRPr="00121A2E">
              <w:rPr>
                <w:sz w:val="22"/>
                <w:szCs w:val="32"/>
              </w:rPr>
              <w:t>1.5×10</w:t>
            </w:r>
            <w:r w:rsidRPr="00121A2E">
              <w:rPr>
                <w:sz w:val="22"/>
                <w:szCs w:val="32"/>
                <w:vertAlign w:val="superscript"/>
              </w:rPr>
              <w:t>-3</w:t>
            </w:r>
            <w:r w:rsidRPr="00121A2E">
              <w:rPr>
                <w:sz w:val="22"/>
                <w:szCs w:val="32"/>
              </w:rPr>
              <w:t>mg/m</w:t>
            </w:r>
            <w:r w:rsidRPr="00121A2E">
              <w:rPr>
                <w:sz w:val="22"/>
                <w:szCs w:val="32"/>
                <w:vertAlign w:val="superscript"/>
              </w:rPr>
              <w:t>3</w:t>
            </w:r>
            <w:r w:rsidRPr="00121A2E">
              <w:rPr>
                <w:rFonts w:hint="eastAsia"/>
                <w:sz w:val="22"/>
              </w:rPr>
              <w:t>，</w:t>
            </w:r>
            <w:r w:rsidRPr="00121A2E">
              <w:rPr>
                <w:sz w:val="22"/>
                <w:szCs w:val="32"/>
              </w:rPr>
              <w:t>VOCs</w:t>
            </w:r>
            <w:r w:rsidRPr="00121A2E">
              <w:rPr>
                <w:rFonts w:hint="eastAsia"/>
                <w:sz w:val="22"/>
                <w:szCs w:val="32"/>
              </w:rPr>
              <w:t>的</w:t>
            </w:r>
            <w:r w:rsidRPr="00121A2E">
              <w:rPr>
                <w:rFonts w:hint="eastAsia"/>
                <w:sz w:val="22"/>
              </w:rPr>
              <w:t>检出限为</w:t>
            </w:r>
            <w:r w:rsidRPr="00121A2E">
              <w:rPr>
                <w:sz w:val="22"/>
                <w:szCs w:val="32"/>
              </w:rPr>
              <w:t>1.0</w:t>
            </w:r>
            <w:r w:rsidR="006C5690" w:rsidRPr="00121A2E">
              <w:rPr>
                <w:sz w:val="22"/>
                <w:szCs w:val="32"/>
              </w:rPr>
              <w:t>×10</w:t>
            </w:r>
            <w:r w:rsidR="006C5690" w:rsidRPr="00121A2E">
              <w:rPr>
                <w:sz w:val="22"/>
                <w:szCs w:val="32"/>
                <w:vertAlign w:val="superscript"/>
              </w:rPr>
              <w:t>-3</w:t>
            </w:r>
            <w:r w:rsidR="006C5690" w:rsidRPr="00121A2E">
              <w:rPr>
                <w:sz w:val="22"/>
                <w:szCs w:val="32"/>
              </w:rPr>
              <w:t>m</w:t>
            </w:r>
            <w:r w:rsidRPr="00121A2E">
              <w:rPr>
                <w:sz w:val="20"/>
                <w:szCs w:val="21"/>
              </w:rPr>
              <w:t>g</w:t>
            </w:r>
            <w:r w:rsidRPr="00121A2E">
              <w:rPr>
                <w:sz w:val="22"/>
                <w:szCs w:val="32"/>
              </w:rPr>
              <w:t>/m</w:t>
            </w:r>
            <w:r w:rsidRPr="00121A2E">
              <w:rPr>
                <w:sz w:val="22"/>
                <w:szCs w:val="32"/>
                <w:vertAlign w:val="superscript"/>
              </w:rPr>
              <w:t>3</w:t>
            </w:r>
            <w:r w:rsidRPr="00121A2E">
              <w:rPr>
                <w:rFonts w:hint="eastAsia"/>
                <w:sz w:val="22"/>
              </w:rPr>
              <w:t>。</w:t>
            </w:r>
            <w:r>
              <w:rPr>
                <w:rFonts w:hint="eastAsia"/>
                <w:sz w:val="22"/>
              </w:rPr>
              <w:t>ND</w:t>
            </w:r>
            <w:r>
              <w:rPr>
                <w:rFonts w:hint="eastAsia"/>
                <w:sz w:val="22"/>
              </w:rPr>
              <w:t>表示未检出。</w:t>
            </w:r>
          </w:p>
          <w:p w14:paraId="7D03AA5D" w14:textId="33384023" w:rsidR="00C059B8" w:rsidRPr="00D91E43" w:rsidRDefault="00D91E43" w:rsidP="00C059B8">
            <w:pPr>
              <w:spacing w:beforeLines="50" w:before="120" w:line="360" w:lineRule="auto"/>
              <w:ind w:firstLineChars="200" w:firstLine="480"/>
              <w:jc w:val="left"/>
              <w:rPr>
                <w:sz w:val="24"/>
              </w:rPr>
            </w:pPr>
            <w:r w:rsidRPr="003F53BB">
              <w:rPr>
                <w:sz w:val="24"/>
              </w:rPr>
              <w:t>验收监测结果表明：</w:t>
            </w:r>
            <w:r w:rsidR="00FB4217">
              <w:rPr>
                <w:rFonts w:hint="eastAsia"/>
                <w:sz w:val="24"/>
              </w:rPr>
              <w:t>有机废气</w:t>
            </w:r>
            <w:r>
              <w:rPr>
                <w:rFonts w:hint="eastAsia"/>
                <w:sz w:val="24"/>
              </w:rPr>
              <w:t>净</w:t>
            </w:r>
            <w:r w:rsidRPr="00FB4217">
              <w:rPr>
                <w:rFonts w:hint="eastAsia"/>
                <w:sz w:val="24"/>
                <w:szCs w:val="24"/>
              </w:rPr>
              <w:t>化前</w:t>
            </w:r>
            <w:r w:rsidR="00542569">
              <w:rPr>
                <w:rFonts w:hint="eastAsia"/>
                <w:sz w:val="24"/>
                <w:szCs w:val="24"/>
              </w:rPr>
              <w:t>南侧进口废气</w:t>
            </w:r>
            <w:r w:rsidR="00542569">
              <w:rPr>
                <w:rFonts w:hint="eastAsia"/>
                <w:sz w:val="24"/>
                <w:szCs w:val="24"/>
              </w:rPr>
              <w:t>1#</w:t>
            </w:r>
            <w:r w:rsidR="00FB4217" w:rsidRPr="00FB4217">
              <w:rPr>
                <w:rFonts w:hint="eastAsia"/>
                <w:sz w:val="24"/>
                <w:szCs w:val="24"/>
              </w:rPr>
              <w:t>苯、甲苯、二甲苯、</w:t>
            </w:r>
            <w:r w:rsidR="00FB4217" w:rsidRPr="00FB4217">
              <w:rPr>
                <w:rFonts w:hint="eastAsia"/>
                <w:sz w:val="24"/>
                <w:szCs w:val="24"/>
              </w:rPr>
              <w:t>VOCs</w:t>
            </w:r>
            <w:r w:rsidRPr="003F53BB">
              <w:rPr>
                <w:sz w:val="24"/>
                <w:szCs w:val="24"/>
              </w:rPr>
              <w:t>浓度</w:t>
            </w:r>
            <w:r w:rsidRPr="003F53BB">
              <w:rPr>
                <w:rFonts w:hint="eastAsia"/>
                <w:sz w:val="24"/>
                <w:szCs w:val="24"/>
              </w:rPr>
              <w:t>分别</w:t>
            </w:r>
            <w:r w:rsidRPr="003F53BB">
              <w:rPr>
                <w:sz w:val="24"/>
                <w:szCs w:val="24"/>
              </w:rPr>
              <w:t>为</w:t>
            </w:r>
            <w:r w:rsidR="00542569">
              <w:rPr>
                <w:rFonts w:hint="eastAsia"/>
                <w:sz w:val="24"/>
              </w:rPr>
              <w:t>1.36</w:t>
            </w:r>
            <w:r w:rsidR="00542569" w:rsidRPr="003F53BB">
              <w:rPr>
                <w:sz w:val="24"/>
                <w:szCs w:val="24"/>
              </w:rPr>
              <w:t>mg/m</w:t>
            </w:r>
            <w:r w:rsidR="00542569" w:rsidRPr="003F53BB">
              <w:rPr>
                <w:sz w:val="24"/>
                <w:szCs w:val="24"/>
                <w:vertAlign w:val="superscript"/>
              </w:rPr>
              <w:t>3</w:t>
            </w:r>
            <w:r w:rsidR="00542569">
              <w:rPr>
                <w:rFonts w:hint="eastAsia"/>
                <w:sz w:val="24"/>
              </w:rPr>
              <w:t>、未检出、</w:t>
            </w:r>
            <w:r w:rsidR="00542569">
              <w:rPr>
                <w:rFonts w:hint="eastAsia"/>
                <w:sz w:val="24"/>
              </w:rPr>
              <w:t>1.952</w:t>
            </w:r>
            <w:r w:rsidR="00424012">
              <w:rPr>
                <w:rFonts w:hint="eastAsia"/>
                <w:sz w:val="24"/>
              </w:rPr>
              <w:t>。</w:t>
            </w:r>
            <w:r w:rsidR="00542569" w:rsidRPr="003F53BB">
              <w:rPr>
                <w:sz w:val="24"/>
                <w:szCs w:val="24"/>
              </w:rPr>
              <w:t>mg/m</w:t>
            </w:r>
            <w:r w:rsidR="00542569" w:rsidRPr="003F53BB">
              <w:rPr>
                <w:sz w:val="24"/>
                <w:szCs w:val="24"/>
                <w:vertAlign w:val="superscript"/>
              </w:rPr>
              <w:t>3</w:t>
            </w:r>
            <w:r w:rsidR="00542569">
              <w:rPr>
                <w:rFonts w:hint="eastAsia"/>
                <w:sz w:val="24"/>
              </w:rPr>
              <w:t>、</w:t>
            </w:r>
            <w:r w:rsidR="00542569">
              <w:rPr>
                <w:rFonts w:hint="eastAsia"/>
                <w:sz w:val="24"/>
              </w:rPr>
              <w:t>2.37</w:t>
            </w:r>
            <w:r w:rsidR="00542569" w:rsidRPr="003F53BB">
              <w:rPr>
                <w:sz w:val="24"/>
                <w:szCs w:val="24"/>
              </w:rPr>
              <w:t>mg/m</w:t>
            </w:r>
            <w:r w:rsidR="00542569" w:rsidRPr="003F53BB">
              <w:rPr>
                <w:sz w:val="24"/>
                <w:szCs w:val="24"/>
                <w:vertAlign w:val="superscript"/>
              </w:rPr>
              <w:t>3</w:t>
            </w:r>
            <w:r w:rsidR="00542569">
              <w:rPr>
                <w:rFonts w:hint="eastAsia"/>
                <w:sz w:val="24"/>
              </w:rPr>
              <w:t>，北</w:t>
            </w:r>
            <w:r w:rsidR="00542569">
              <w:rPr>
                <w:rFonts w:hint="eastAsia"/>
                <w:sz w:val="24"/>
                <w:szCs w:val="24"/>
              </w:rPr>
              <w:t>侧进口废气</w:t>
            </w:r>
            <w:r w:rsidR="00542569">
              <w:rPr>
                <w:rFonts w:hint="eastAsia"/>
                <w:sz w:val="24"/>
                <w:szCs w:val="24"/>
              </w:rPr>
              <w:t>2#</w:t>
            </w:r>
            <w:r w:rsidR="00542569" w:rsidRPr="00FB4217">
              <w:rPr>
                <w:rFonts w:hint="eastAsia"/>
                <w:sz w:val="24"/>
                <w:szCs w:val="24"/>
              </w:rPr>
              <w:t>苯、甲苯、二甲苯、</w:t>
            </w:r>
            <w:r w:rsidR="00542569" w:rsidRPr="00FB4217">
              <w:rPr>
                <w:rFonts w:hint="eastAsia"/>
                <w:sz w:val="24"/>
                <w:szCs w:val="24"/>
              </w:rPr>
              <w:t>VOCs</w:t>
            </w:r>
            <w:r w:rsidR="00542569" w:rsidRPr="003F53BB">
              <w:rPr>
                <w:sz w:val="24"/>
                <w:szCs w:val="24"/>
              </w:rPr>
              <w:t>浓度</w:t>
            </w:r>
            <w:r w:rsidR="00542569" w:rsidRPr="003F53BB">
              <w:rPr>
                <w:rFonts w:hint="eastAsia"/>
                <w:sz w:val="24"/>
                <w:szCs w:val="24"/>
              </w:rPr>
              <w:t>分别</w:t>
            </w:r>
            <w:r w:rsidR="00542569" w:rsidRPr="003F53BB">
              <w:rPr>
                <w:sz w:val="24"/>
                <w:szCs w:val="24"/>
              </w:rPr>
              <w:t>为</w:t>
            </w:r>
            <w:r w:rsidR="00542569">
              <w:rPr>
                <w:rFonts w:hint="eastAsia"/>
                <w:sz w:val="24"/>
              </w:rPr>
              <w:t>1.67</w:t>
            </w:r>
            <w:r w:rsidR="00542569" w:rsidRPr="003F53BB">
              <w:rPr>
                <w:sz w:val="24"/>
                <w:szCs w:val="24"/>
              </w:rPr>
              <w:t xml:space="preserve"> mg/m</w:t>
            </w:r>
            <w:r w:rsidR="00542569" w:rsidRPr="003F53BB">
              <w:rPr>
                <w:sz w:val="24"/>
                <w:szCs w:val="24"/>
                <w:vertAlign w:val="superscript"/>
              </w:rPr>
              <w:t>3</w:t>
            </w:r>
            <w:r w:rsidR="00542569">
              <w:rPr>
                <w:rFonts w:hint="eastAsia"/>
                <w:sz w:val="24"/>
              </w:rPr>
              <w:t>、未检出、</w:t>
            </w:r>
            <w:r w:rsidR="00542569">
              <w:rPr>
                <w:rFonts w:hint="eastAsia"/>
                <w:sz w:val="24"/>
              </w:rPr>
              <w:t>1.13</w:t>
            </w:r>
            <w:r w:rsidR="00542569" w:rsidRPr="003F53BB">
              <w:rPr>
                <w:sz w:val="24"/>
                <w:szCs w:val="24"/>
              </w:rPr>
              <w:t xml:space="preserve"> mg/m</w:t>
            </w:r>
            <w:r w:rsidR="00542569" w:rsidRPr="003F53BB">
              <w:rPr>
                <w:sz w:val="24"/>
                <w:szCs w:val="24"/>
                <w:vertAlign w:val="superscript"/>
              </w:rPr>
              <w:t>3</w:t>
            </w:r>
            <w:r w:rsidR="00542569">
              <w:rPr>
                <w:rFonts w:hint="eastAsia"/>
                <w:sz w:val="24"/>
              </w:rPr>
              <w:t>、</w:t>
            </w:r>
            <w:r w:rsidR="00542569">
              <w:rPr>
                <w:rFonts w:hint="eastAsia"/>
                <w:sz w:val="24"/>
              </w:rPr>
              <w:t>2.61</w:t>
            </w:r>
            <w:r w:rsidR="00542569" w:rsidRPr="003F53BB">
              <w:rPr>
                <w:sz w:val="24"/>
                <w:szCs w:val="24"/>
              </w:rPr>
              <w:t xml:space="preserve"> mg/m</w:t>
            </w:r>
            <w:r w:rsidR="00542569" w:rsidRPr="003F53BB">
              <w:rPr>
                <w:sz w:val="24"/>
                <w:szCs w:val="24"/>
                <w:vertAlign w:val="superscript"/>
              </w:rPr>
              <w:t>3</w:t>
            </w:r>
            <w:r w:rsidR="00542569">
              <w:rPr>
                <w:rFonts w:hint="eastAsia"/>
                <w:sz w:val="24"/>
              </w:rPr>
              <w:t>。</w:t>
            </w:r>
            <w:r w:rsidRPr="003F53BB">
              <w:rPr>
                <w:rFonts w:hint="eastAsia"/>
                <w:sz w:val="24"/>
                <w:szCs w:val="24"/>
              </w:rPr>
              <w:t>净化后</w:t>
            </w:r>
            <w:r w:rsidR="002251D7">
              <w:rPr>
                <w:rFonts w:hint="eastAsia"/>
                <w:sz w:val="24"/>
                <w:szCs w:val="24"/>
              </w:rPr>
              <w:t>废气</w:t>
            </w:r>
            <w:r w:rsidR="002251D7">
              <w:rPr>
                <w:rFonts w:hint="eastAsia"/>
                <w:sz w:val="24"/>
                <w:szCs w:val="24"/>
              </w:rPr>
              <w:t>3#</w:t>
            </w:r>
            <w:r w:rsidR="00FB4217" w:rsidRPr="00FB4217">
              <w:rPr>
                <w:rFonts w:hint="eastAsia"/>
                <w:sz w:val="24"/>
                <w:szCs w:val="24"/>
              </w:rPr>
              <w:t>苯、甲苯、二甲苯、</w:t>
            </w:r>
            <w:r w:rsidR="00FB4217" w:rsidRPr="00FB4217">
              <w:rPr>
                <w:rFonts w:hint="eastAsia"/>
                <w:sz w:val="24"/>
                <w:szCs w:val="24"/>
              </w:rPr>
              <w:t>VOCs</w:t>
            </w:r>
            <w:r w:rsidRPr="003F53BB">
              <w:rPr>
                <w:sz w:val="24"/>
                <w:szCs w:val="24"/>
              </w:rPr>
              <w:t>最大排放浓度</w:t>
            </w:r>
            <w:r w:rsidRPr="003F53BB">
              <w:rPr>
                <w:rFonts w:hint="eastAsia"/>
                <w:sz w:val="24"/>
                <w:szCs w:val="24"/>
              </w:rPr>
              <w:t>分别</w:t>
            </w:r>
            <w:r w:rsidRPr="003F53BB">
              <w:rPr>
                <w:sz w:val="24"/>
                <w:szCs w:val="24"/>
              </w:rPr>
              <w:t>为</w:t>
            </w:r>
            <w:r w:rsidR="00542569" w:rsidRPr="00FB4217">
              <w:rPr>
                <w:rFonts w:hint="eastAsia"/>
                <w:kern w:val="0"/>
                <w:sz w:val="24"/>
                <w:szCs w:val="24"/>
              </w:rPr>
              <w:t>0.2</w:t>
            </w:r>
            <w:r w:rsidR="00542569" w:rsidRPr="003F53BB">
              <w:rPr>
                <w:sz w:val="24"/>
                <w:szCs w:val="24"/>
              </w:rPr>
              <w:t>mg/m</w:t>
            </w:r>
            <w:r w:rsidR="00542569" w:rsidRPr="003F53BB">
              <w:rPr>
                <w:sz w:val="24"/>
                <w:szCs w:val="24"/>
                <w:vertAlign w:val="superscript"/>
              </w:rPr>
              <w:t>3</w:t>
            </w:r>
            <w:r w:rsidR="00542569" w:rsidRPr="003F53BB">
              <w:rPr>
                <w:rFonts w:hint="eastAsia"/>
                <w:sz w:val="24"/>
                <w:szCs w:val="24"/>
              </w:rPr>
              <w:t>、</w:t>
            </w:r>
            <w:r w:rsidR="00542569">
              <w:rPr>
                <w:sz w:val="24"/>
                <w:szCs w:val="24"/>
              </w:rPr>
              <w:t>0.221</w:t>
            </w:r>
            <w:r w:rsidR="00542569" w:rsidRPr="003F53BB">
              <w:rPr>
                <w:sz w:val="24"/>
                <w:szCs w:val="24"/>
              </w:rPr>
              <w:t>mg/m</w:t>
            </w:r>
            <w:r w:rsidR="00542569" w:rsidRPr="003F53BB">
              <w:rPr>
                <w:sz w:val="24"/>
                <w:szCs w:val="24"/>
                <w:vertAlign w:val="superscript"/>
              </w:rPr>
              <w:t>3</w:t>
            </w:r>
            <w:r w:rsidR="00542569" w:rsidRPr="003F53BB">
              <w:rPr>
                <w:rFonts w:hint="eastAsia"/>
                <w:sz w:val="24"/>
                <w:szCs w:val="24"/>
              </w:rPr>
              <w:t>、</w:t>
            </w:r>
            <w:r w:rsidR="00542569">
              <w:rPr>
                <w:sz w:val="24"/>
                <w:szCs w:val="24"/>
              </w:rPr>
              <w:t>0.234</w:t>
            </w:r>
            <w:r w:rsidR="00542569" w:rsidRPr="003F53BB">
              <w:rPr>
                <w:sz w:val="24"/>
                <w:szCs w:val="24"/>
              </w:rPr>
              <w:t>mg/m</w:t>
            </w:r>
            <w:r w:rsidR="00542569" w:rsidRPr="003F53BB">
              <w:rPr>
                <w:sz w:val="24"/>
                <w:szCs w:val="24"/>
                <w:vertAlign w:val="superscript"/>
              </w:rPr>
              <w:t>3</w:t>
            </w:r>
            <w:r w:rsidR="00542569">
              <w:rPr>
                <w:rFonts w:hint="eastAsia"/>
                <w:sz w:val="24"/>
                <w:szCs w:val="24"/>
              </w:rPr>
              <w:t>、</w:t>
            </w:r>
            <w:r w:rsidR="00542569">
              <w:rPr>
                <w:rFonts w:hint="eastAsia"/>
                <w:sz w:val="24"/>
                <w:szCs w:val="24"/>
              </w:rPr>
              <w:t>0.328</w:t>
            </w:r>
            <w:r w:rsidR="00542569" w:rsidRPr="003F53BB">
              <w:rPr>
                <w:sz w:val="24"/>
                <w:szCs w:val="24"/>
              </w:rPr>
              <w:t>mg/m</w:t>
            </w:r>
            <w:r w:rsidR="00542569" w:rsidRPr="003F53BB">
              <w:rPr>
                <w:sz w:val="24"/>
                <w:szCs w:val="24"/>
                <w:vertAlign w:val="superscript"/>
              </w:rPr>
              <w:t>3</w:t>
            </w:r>
            <w:r w:rsidRPr="003F53BB">
              <w:rPr>
                <w:sz w:val="24"/>
                <w:szCs w:val="24"/>
              </w:rPr>
              <w:t>，</w:t>
            </w:r>
            <w:r w:rsidR="00542569">
              <w:rPr>
                <w:sz w:val="24"/>
                <w:szCs w:val="24"/>
              </w:rPr>
              <w:t>最大排放</w:t>
            </w:r>
            <w:r w:rsidR="00542569">
              <w:rPr>
                <w:rFonts w:hint="eastAsia"/>
                <w:sz w:val="24"/>
                <w:szCs w:val="24"/>
              </w:rPr>
              <w:t>速率分别为</w:t>
            </w:r>
            <w:r w:rsidR="00542569">
              <w:rPr>
                <w:rFonts w:hint="eastAsia"/>
                <w:sz w:val="24"/>
                <w:szCs w:val="24"/>
              </w:rPr>
              <w:t>0.0014</w:t>
            </w:r>
            <w:r w:rsidR="00C059B8" w:rsidRPr="00CC5B42">
              <w:rPr>
                <w:sz w:val="24"/>
                <w:szCs w:val="24"/>
              </w:rPr>
              <w:t>kg/h</w:t>
            </w:r>
            <w:r w:rsidR="00542569">
              <w:rPr>
                <w:rFonts w:hint="eastAsia"/>
                <w:sz w:val="24"/>
                <w:szCs w:val="24"/>
              </w:rPr>
              <w:t>、</w:t>
            </w:r>
            <w:r w:rsidR="00C059B8">
              <w:rPr>
                <w:rFonts w:hint="eastAsia"/>
                <w:sz w:val="24"/>
                <w:szCs w:val="24"/>
              </w:rPr>
              <w:t>0.0015</w:t>
            </w:r>
            <w:r w:rsidR="00C059B8" w:rsidRPr="00CC5B42">
              <w:rPr>
                <w:sz w:val="24"/>
                <w:szCs w:val="24"/>
              </w:rPr>
              <w:t>kg/h</w:t>
            </w:r>
            <w:r w:rsidR="00C059B8">
              <w:rPr>
                <w:rFonts w:hint="eastAsia"/>
                <w:sz w:val="24"/>
                <w:szCs w:val="24"/>
              </w:rPr>
              <w:t>、</w:t>
            </w:r>
            <w:r w:rsidR="00C059B8">
              <w:rPr>
                <w:sz w:val="24"/>
                <w:szCs w:val="24"/>
              </w:rPr>
              <w:t>0.0016</w:t>
            </w:r>
            <w:r w:rsidR="00C059B8" w:rsidRPr="00CC5B42">
              <w:rPr>
                <w:sz w:val="24"/>
                <w:szCs w:val="24"/>
              </w:rPr>
              <w:t>kg/h</w:t>
            </w:r>
            <w:r w:rsidR="00C059B8">
              <w:rPr>
                <w:rFonts w:hint="eastAsia"/>
                <w:sz w:val="24"/>
                <w:szCs w:val="24"/>
              </w:rPr>
              <w:t>、</w:t>
            </w:r>
            <w:r w:rsidR="00C059B8">
              <w:rPr>
                <w:sz w:val="24"/>
                <w:szCs w:val="24"/>
              </w:rPr>
              <w:t>0.0022</w:t>
            </w:r>
            <w:r w:rsidR="00C059B8" w:rsidRPr="00CC5B42">
              <w:rPr>
                <w:sz w:val="24"/>
                <w:szCs w:val="24"/>
              </w:rPr>
              <w:t>kg/h</w:t>
            </w:r>
            <w:r w:rsidR="00C059B8">
              <w:rPr>
                <w:rFonts w:hint="eastAsia"/>
                <w:sz w:val="24"/>
                <w:szCs w:val="24"/>
              </w:rPr>
              <w:t>，</w:t>
            </w:r>
            <w:r>
              <w:rPr>
                <w:sz w:val="24"/>
                <w:szCs w:val="24"/>
              </w:rPr>
              <w:t>排放浓度</w:t>
            </w:r>
            <w:r w:rsidR="00C059B8">
              <w:rPr>
                <w:rFonts w:hint="eastAsia"/>
                <w:sz w:val="24"/>
                <w:szCs w:val="24"/>
              </w:rPr>
              <w:t>和排放速率</w:t>
            </w:r>
            <w:r w:rsidRPr="003F53BB">
              <w:rPr>
                <w:rFonts w:hint="eastAsia"/>
                <w:sz w:val="24"/>
                <w:szCs w:val="24"/>
              </w:rPr>
              <w:t>均</w:t>
            </w:r>
            <w:r w:rsidRPr="003F53BB">
              <w:rPr>
                <w:sz w:val="24"/>
                <w:szCs w:val="24"/>
              </w:rPr>
              <w:t>满足</w:t>
            </w:r>
            <w:r w:rsidR="00C059B8" w:rsidRPr="00C059B8">
              <w:rPr>
                <w:rFonts w:hint="eastAsia"/>
                <w:sz w:val="24"/>
                <w:szCs w:val="24"/>
                <w:lang w:val="zh-CN"/>
              </w:rPr>
              <w:t>《挥发性有机物排放标准</w:t>
            </w:r>
            <w:r w:rsidR="00C059B8" w:rsidRPr="00C059B8">
              <w:rPr>
                <w:rFonts w:hint="eastAsia"/>
                <w:sz w:val="24"/>
                <w:szCs w:val="24"/>
                <w:lang w:val="zh-CN"/>
              </w:rPr>
              <w:t xml:space="preserve"> </w:t>
            </w:r>
            <w:r w:rsidR="00C059B8" w:rsidRPr="00C059B8">
              <w:rPr>
                <w:rFonts w:hint="eastAsia"/>
                <w:sz w:val="24"/>
                <w:szCs w:val="24"/>
                <w:lang w:val="zh-CN"/>
              </w:rPr>
              <w:t>第</w:t>
            </w:r>
            <w:r w:rsidR="00C059B8" w:rsidRPr="00C059B8">
              <w:rPr>
                <w:rFonts w:hint="eastAsia"/>
                <w:sz w:val="24"/>
                <w:szCs w:val="24"/>
                <w:lang w:val="zh-CN"/>
              </w:rPr>
              <w:t>4</w:t>
            </w:r>
            <w:r w:rsidR="00C059B8" w:rsidRPr="00C059B8">
              <w:rPr>
                <w:rFonts w:hint="eastAsia"/>
                <w:sz w:val="24"/>
                <w:szCs w:val="24"/>
                <w:lang w:val="zh-CN"/>
              </w:rPr>
              <w:t>部分：印刷业》（</w:t>
            </w:r>
            <w:r w:rsidR="00C059B8" w:rsidRPr="00C059B8">
              <w:rPr>
                <w:sz w:val="24"/>
                <w:szCs w:val="24"/>
                <w:lang w:val="zh-CN"/>
              </w:rPr>
              <w:t>DB37/2801.4</w:t>
            </w:r>
            <w:r w:rsidR="00C059B8" w:rsidRPr="00C059B8">
              <w:rPr>
                <w:rFonts w:hint="eastAsia"/>
                <w:sz w:val="24"/>
                <w:szCs w:val="24"/>
                <w:lang w:val="zh-CN"/>
              </w:rPr>
              <w:t>-</w:t>
            </w:r>
            <w:r w:rsidR="00C059B8" w:rsidRPr="00C059B8">
              <w:rPr>
                <w:sz w:val="24"/>
                <w:szCs w:val="24"/>
                <w:lang w:val="zh-CN"/>
              </w:rPr>
              <w:t>2017</w:t>
            </w:r>
            <w:r w:rsidR="00C059B8" w:rsidRPr="00C059B8">
              <w:rPr>
                <w:rFonts w:hint="eastAsia"/>
                <w:sz w:val="24"/>
                <w:szCs w:val="24"/>
                <w:lang w:val="zh-CN"/>
              </w:rPr>
              <w:t>）</w:t>
            </w:r>
            <w:r w:rsidR="00C059B8">
              <w:rPr>
                <w:rFonts w:hint="eastAsia"/>
                <w:sz w:val="24"/>
                <w:szCs w:val="24"/>
                <w:lang w:val="zh-CN"/>
              </w:rPr>
              <w:t>表</w:t>
            </w:r>
            <w:r w:rsidR="00C059B8">
              <w:rPr>
                <w:rFonts w:hint="eastAsia"/>
                <w:sz w:val="24"/>
                <w:szCs w:val="24"/>
                <w:lang w:val="zh-CN"/>
              </w:rPr>
              <w:t>2</w:t>
            </w:r>
            <w:r>
              <w:rPr>
                <w:rFonts w:hint="eastAsia"/>
                <w:sz w:val="24"/>
              </w:rPr>
              <w:t>标准限值。</w:t>
            </w:r>
          </w:p>
        </w:tc>
      </w:tr>
    </w:tbl>
    <w:p w14:paraId="2303A940" w14:textId="77777777" w:rsidR="001D0DE7" w:rsidRDefault="001D0DE7">
      <w:pPr>
        <w:outlineLvl w:val="0"/>
        <w:rPr>
          <w:b/>
          <w:sz w:val="28"/>
          <w:szCs w:val="28"/>
        </w:rPr>
        <w:sectPr w:rsidR="001D0DE7" w:rsidSect="001D0DE7">
          <w:pgSz w:w="16838" w:h="11906" w:orient="landscape"/>
          <w:pgMar w:top="1418" w:right="1418" w:bottom="1418" w:left="1418" w:header="851" w:footer="992" w:gutter="0"/>
          <w:cols w:space="720"/>
          <w:docGrid w:linePitch="312"/>
        </w:sectPr>
      </w:pPr>
    </w:p>
    <w:tbl>
      <w:tblPr>
        <w:tblStyle w:val="af3"/>
        <w:tblW w:w="898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005"/>
      </w:tblGrid>
      <w:tr w:rsidR="001D0DE7" w14:paraId="62040E6E" w14:textId="77777777" w:rsidTr="00472CA2">
        <w:trPr>
          <w:trHeight w:val="13295"/>
        </w:trPr>
        <w:tc>
          <w:tcPr>
            <w:tcW w:w="8980" w:type="dxa"/>
          </w:tcPr>
          <w:p w14:paraId="50CF99A3" w14:textId="77777777" w:rsidR="00721B29" w:rsidRDefault="00721B29" w:rsidP="00721B29">
            <w:pPr>
              <w:spacing w:beforeLines="50" w:before="120" w:line="360" w:lineRule="auto"/>
              <w:ind w:firstLineChars="1" w:firstLine="2"/>
              <w:jc w:val="center"/>
              <w:rPr>
                <w:b/>
                <w:sz w:val="24"/>
              </w:rPr>
            </w:pPr>
            <w:r w:rsidRPr="00C74025">
              <w:rPr>
                <w:rFonts w:hint="eastAsia"/>
                <w:b/>
                <w:sz w:val="24"/>
                <w:szCs w:val="24"/>
              </w:rPr>
              <w:lastRenderedPageBreak/>
              <w:t>表</w:t>
            </w:r>
            <w:r w:rsidRPr="00C74025">
              <w:rPr>
                <w:rFonts w:hint="eastAsia"/>
                <w:b/>
                <w:sz w:val="24"/>
                <w:szCs w:val="24"/>
              </w:rPr>
              <w:t>6-</w:t>
            </w:r>
            <w:r>
              <w:rPr>
                <w:b/>
                <w:sz w:val="24"/>
                <w:szCs w:val="24"/>
              </w:rPr>
              <w:t>4</w:t>
            </w:r>
            <w:r w:rsidRPr="00C74025">
              <w:rPr>
                <w:rFonts w:hint="eastAsia"/>
                <w:b/>
                <w:sz w:val="24"/>
                <w:szCs w:val="24"/>
              </w:rPr>
              <w:t xml:space="preserve">  </w:t>
            </w:r>
            <w:r w:rsidRPr="00C74025">
              <w:rPr>
                <w:rFonts w:hint="eastAsia"/>
                <w:b/>
                <w:sz w:val="24"/>
                <w:szCs w:val="24"/>
              </w:rPr>
              <w:t>废气治理设施主要污染物去除效率</w:t>
            </w:r>
          </w:p>
          <w:tbl>
            <w:tblPr>
              <w:tblW w:w="8789" w:type="dxa"/>
              <w:tblLook w:val="04A0" w:firstRow="1" w:lastRow="0" w:firstColumn="1" w:lastColumn="0" w:noHBand="0" w:noVBand="1"/>
            </w:tblPr>
            <w:tblGrid>
              <w:gridCol w:w="875"/>
              <w:gridCol w:w="1701"/>
              <w:gridCol w:w="850"/>
              <w:gridCol w:w="851"/>
              <w:gridCol w:w="850"/>
              <w:gridCol w:w="992"/>
              <w:gridCol w:w="851"/>
              <w:gridCol w:w="924"/>
              <w:gridCol w:w="895"/>
            </w:tblGrid>
            <w:tr w:rsidR="00721B29" w:rsidRPr="003F53BB" w14:paraId="299897EE" w14:textId="77777777" w:rsidTr="005377A3">
              <w:trPr>
                <w:trHeight w:val="253"/>
              </w:trPr>
              <w:tc>
                <w:tcPr>
                  <w:tcW w:w="2576" w:type="dxa"/>
                  <w:gridSpan w:val="2"/>
                  <w:vMerge w:val="restart"/>
                  <w:tcBorders>
                    <w:top w:val="thinThickSmallGap" w:sz="12" w:space="0" w:color="auto"/>
                    <w:right w:val="single" w:sz="4" w:space="0" w:color="auto"/>
                    <w:tl2br w:val="single" w:sz="4" w:space="0" w:color="auto"/>
                  </w:tcBorders>
                  <w:shd w:val="clear" w:color="auto" w:fill="auto"/>
                  <w:vAlign w:val="center"/>
                </w:tcPr>
                <w:p w14:paraId="4745F335" w14:textId="77777777" w:rsidR="00721B29" w:rsidRPr="003F53BB" w:rsidRDefault="00721B29" w:rsidP="00721B29">
                  <w:pPr>
                    <w:widowControl/>
                    <w:jc w:val="center"/>
                    <w:rPr>
                      <w:rFonts w:ascii="宋体" w:hAnsi="宋体"/>
                      <w:b/>
                      <w:bCs/>
                      <w:kern w:val="0"/>
                      <w:szCs w:val="21"/>
                    </w:rPr>
                  </w:pPr>
                  <w:r w:rsidRPr="003F53BB">
                    <w:rPr>
                      <w:rFonts w:ascii="宋体" w:hAnsi="宋体" w:hint="eastAsia"/>
                      <w:b/>
                      <w:bCs/>
                      <w:kern w:val="0"/>
                      <w:szCs w:val="21"/>
                    </w:rPr>
                    <w:t xml:space="preserve">     </w:t>
                  </w:r>
                  <w:r>
                    <w:rPr>
                      <w:rFonts w:ascii="宋体" w:hAnsi="宋体"/>
                      <w:b/>
                      <w:bCs/>
                      <w:kern w:val="0"/>
                      <w:szCs w:val="21"/>
                    </w:rPr>
                    <w:t xml:space="preserve">  </w:t>
                  </w:r>
                  <w:r w:rsidRPr="003F53BB">
                    <w:rPr>
                      <w:rFonts w:ascii="宋体" w:hAnsi="宋体" w:hint="eastAsia"/>
                      <w:b/>
                      <w:bCs/>
                      <w:kern w:val="0"/>
                      <w:szCs w:val="21"/>
                    </w:rPr>
                    <w:t xml:space="preserve">  日期</w:t>
                  </w:r>
                </w:p>
                <w:p w14:paraId="61900ECB" w14:textId="77777777" w:rsidR="00721B29" w:rsidRPr="00944A63" w:rsidRDefault="00721B29" w:rsidP="00721B29">
                  <w:pPr>
                    <w:widowControl/>
                    <w:ind w:firstLineChars="200" w:firstLine="422"/>
                    <w:rPr>
                      <w:rFonts w:ascii="宋体" w:hAnsi="宋体" w:cs="宋体"/>
                      <w:kern w:val="0"/>
                      <w:szCs w:val="21"/>
                    </w:rPr>
                  </w:pPr>
                  <w:r w:rsidRPr="003F53BB">
                    <w:rPr>
                      <w:rFonts w:ascii="宋体" w:hAnsi="宋体" w:cs="宋体" w:hint="eastAsia"/>
                      <w:b/>
                      <w:bCs/>
                      <w:kern w:val="0"/>
                      <w:szCs w:val="21"/>
                    </w:rPr>
                    <w:t>项目</w:t>
                  </w:r>
                </w:p>
              </w:tc>
              <w:tc>
                <w:tcPr>
                  <w:tcW w:w="2551" w:type="dxa"/>
                  <w:gridSpan w:val="3"/>
                  <w:tcBorders>
                    <w:top w:val="thinThickSmallGap" w:sz="12" w:space="0" w:color="auto"/>
                    <w:left w:val="nil"/>
                    <w:bottom w:val="single" w:sz="4" w:space="0" w:color="000000" w:themeColor="text1"/>
                    <w:right w:val="single" w:sz="4" w:space="0" w:color="auto"/>
                  </w:tcBorders>
                  <w:shd w:val="clear" w:color="auto" w:fill="auto"/>
                  <w:vAlign w:val="center"/>
                </w:tcPr>
                <w:p w14:paraId="6E947A14" w14:textId="77777777" w:rsidR="00721B29" w:rsidRPr="003F53BB" w:rsidRDefault="00721B29" w:rsidP="00721B29">
                  <w:pPr>
                    <w:widowControl/>
                    <w:jc w:val="center"/>
                    <w:rPr>
                      <w:b/>
                      <w:bCs/>
                      <w:kern w:val="0"/>
                      <w:szCs w:val="21"/>
                    </w:rPr>
                  </w:pPr>
                  <w:r w:rsidRPr="003F53BB">
                    <w:rPr>
                      <w:b/>
                      <w:bCs/>
                      <w:kern w:val="0"/>
                      <w:szCs w:val="21"/>
                    </w:rPr>
                    <w:t>201</w:t>
                  </w:r>
                  <w:r>
                    <w:rPr>
                      <w:b/>
                      <w:bCs/>
                      <w:kern w:val="0"/>
                      <w:szCs w:val="21"/>
                    </w:rPr>
                    <w:t>8.8.16</w:t>
                  </w:r>
                </w:p>
              </w:tc>
              <w:tc>
                <w:tcPr>
                  <w:tcW w:w="2767" w:type="dxa"/>
                  <w:gridSpan w:val="3"/>
                  <w:tcBorders>
                    <w:top w:val="thinThickSmallGap" w:sz="12" w:space="0" w:color="auto"/>
                    <w:left w:val="nil"/>
                    <w:bottom w:val="single" w:sz="4" w:space="0" w:color="000000" w:themeColor="text1"/>
                    <w:right w:val="single" w:sz="4" w:space="0" w:color="auto"/>
                  </w:tcBorders>
                  <w:shd w:val="clear" w:color="auto" w:fill="auto"/>
                  <w:vAlign w:val="center"/>
                </w:tcPr>
                <w:p w14:paraId="511C4687" w14:textId="77777777" w:rsidR="00721B29" w:rsidRPr="003F53BB" w:rsidRDefault="00721B29" w:rsidP="00721B29">
                  <w:pPr>
                    <w:widowControl/>
                    <w:jc w:val="center"/>
                    <w:rPr>
                      <w:b/>
                      <w:bCs/>
                      <w:kern w:val="0"/>
                      <w:szCs w:val="21"/>
                    </w:rPr>
                  </w:pPr>
                  <w:r w:rsidRPr="003F53BB">
                    <w:rPr>
                      <w:b/>
                      <w:bCs/>
                      <w:kern w:val="0"/>
                      <w:szCs w:val="21"/>
                    </w:rPr>
                    <w:t>201</w:t>
                  </w:r>
                  <w:r>
                    <w:rPr>
                      <w:b/>
                      <w:bCs/>
                      <w:kern w:val="0"/>
                      <w:szCs w:val="21"/>
                    </w:rPr>
                    <w:t>8.8.17</w:t>
                  </w:r>
                </w:p>
              </w:tc>
              <w:tc>
                <w:tcPr>
                  <w:tcW w:w="895" w:type="dxa"/>
                  <w:tcBorders>
                    <w:top w:val="thinThickSmallGap" w:sz="12" w:space="0" w:color="auto"/>
                    <w:left w:val="nil"/>
                    <w:bottom w:val="single" w:sz="4" w:space="0" w:color="000000" w:themeColor="text1"/>
                  </w:tcBorders>
                  <w:shd w:val="clear" w:color="auto" w:fill="auto"/>
                  <w:vAlign w:val="center"/>
                </w:tcPr>
                <w:p w14:paraId="44CA8D39" w14:textId="77777777" w:rsidR="00721B29" w:rsidRPr="003F53BB" w:rsidRDefault="00721B29" w:rsidP="00721B29">
                  <w:pPr>
                    <w:widowControl/>
                    <w:jc w:val="center"/>
                    <w:rPr>
                      <w:b/>
                      <w:bCs/>
                      <w:kern w:val="0"/>
                      <w:szCs w:val="21"/>
                    </w:rPr>
                  </w:pPr>
                  <w:r>
                    <w:rPr>
                      <w:rFonts w:hint="eastAsia"/>
                      <w:b/>
                      <w:bCs/>
                      <w:kern w:val="0"/>
                      <w:szCs w:val="21"/>
                    </w:rPr>
                    <w:t>平均值</w:t>
                  </w:r>
                </w:p>
              </w:tc>
            </w:tr>
            <w:tr w:rsidR="00721B29" w:rsidRPr="003F53BB" w14:paraId="33CD7A61" w14:textId="77777777" w:rsidTr="005377A3">
              <w:trPr>
                <w:trHeight w:val="253"/>
              </w:trPr>
              <w:tc>
                <w:tcPr>
                  <w:tcW w:w="2576" w:type="dxa"/>
                  <w:gridSpan w:val="2"/>
                  <w:vMerge/>
                  <w:tcBorders>
                    <w:bottom w:val="single" w:sz="4" w:space="0" w:color="auto"/>
                    <w:right w:val="single" w:sz="4" w:space="0" w:color="auto"/>
                    <w:tl2br w:val="single" w:sz="4" w:space="0" w:color="auto"/>
                  </w:tcBorders>
                  <w:shd w:val="clear" w:color="auto" w:fill="auto"/>
                  <w:vAlign w:val="center"/>
                </w:tcPr>
                <w:p w14:paraId="5E093F3B" w14:textId="77777777" w:rsidR="00721B29" w:rsidRPr="00944A63" w:rsidRDefault="00721B29" w:rsidP="00721B29">
                  <w:pPr>
                    <w:widowControl/>
                    <w:jc w:val="center"/>
                    <w:rPr>
                      <w:rFonts w:ascii="宋体" w:hAnsi="宋体" w:cs="宋体"/>
                      <w:kern w:val="0"/>
                      <w:szCs w:val="21"/>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14:paraId="23CB95FF" w14:textId="77777777" w:rsidR="00721B29" w:rsidRPr="003F53BB" w:rsidRDefault="00721B29" w:rsidP="00721B29">
                  <w:pPr>
                    <w:widowControl/>
                    <w:jc w:val="center"/>
                    <w:rPr>
                      <w:rFonts w:ascii="宋体" w:hAnsi="宋体" w:cs="宋体"/>
                      <w:kern w:val="0"/>
                      <w:szCs w:val="21"/>
                    </w:rPr>
                  </w:pPr>
                  <w:r w:rsidRPr="003F53BB">
                    <w:rPr>
                      <w:rFonts w:ascii="宋体" w:hAnsi="宋体" w:cs="宋体" w:hint="eastAsia"/>
                      <w:kern w:val="0"/>
                      <w:szCs w:val="21"/>
                    </w:rPr>
                    <w:t>第一次</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463020" w14:textId="77777777" w:rsidR="00721B29" w:rsidRPr="003F53BB" w:rsidRDefault="00721B29" w:rsidP="00721B29">
                  <w:pPr>
                    <w:widowControl/>
                    <w:jc w:val="center"/>
                    <w:rPr>
                      <w:rFonts w:ascii="宋体" w:hAnsi="宋体" w:cs="宋体"/>
                      <w:kern w:val="0"/>
                      <w:szCs w:val="21"/>
                    </w:rPr>
                  </w:pPr>
                  <w:r w:rsidRPr="003F53BB">
                    <w:rPr>
                      <w:rFonts w:ascii="宋体" w:hAnsi="宋体" w:cs="宋体" w:hint="eastAsia"/>
                      <w:kern w:val="0"/>
                      <w:szCs w:val="21"/>
                    </w:rPr>
                    <w:t>第二次</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B12952" w14:textId="77777777" w:rsidR="00721B29" w:rsidRPr="003F53BB" w:rsidRDefault="00721B29" w:rsidP="00721B29">
                  <w:pPr>
                    <w:widowControl/>
                    <w:jc w:val="center"/>
                    <w:rPr>
                      <w:rFonts w:ascii="宋体" w:hAnsi="宋体" w:cs="宋体"/>
                      <w:kern w:val="0"/>
                      <w:szCs w:val="21"/>
                    </w:rPr>
                  </w:pPr>
                  <w:r w:rsidRPr="003F53BB">
                    <w:rPr>
                      <w:rFonts w:ascii="宋体" w:hAnsi="宋体" w:cs="宋体" w:hint="eastAsia"/>
                      <w:kern w:val="0"/>
                      <w:szCs w:val="21"/>
                    </w:rPr>
                    <w:t>第三次</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8B05A1" w14:textId="77777777" w:rsidR="00721B29" w:rsidRPr="003F53BB" w:rsidRDefault="00721B29" w:rsidP="00721B29">
                  <w:pPr>
                    <w:widowControl/>
                    <w:jc w:val="center"/>
                    <w:rPr>
                      <w:rFonts w:ascii="宋体" w:hAnsi="宋体" w:cs="宋体"/>
                      <w:kern w:val="0"/>
                      <w:szCs w:val="21"/>
                    </w:rPr>
                  </w:pPr>
                  <w:r w:rsidRPr="003F53BB">
                    <w:rPr>
                      <w:rFonts w:ascii="宋体" w:hAnsi="宋体" w:cs="宋体" w:hint="eastAsia"/>
                      <w:kern w:val="0"/>
                      <w:szCs w:val="21"/>
                    </w:rPr>
                    <w:t>第一次</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63DF56" w14:textId="77777777" w:rsidR="00721B29" w:rsidRPr="003F53BB" w:rsidRDefault="00721B29" w:rsidP="00721B29">
                  <w:pPr>
                    <w:widowControl/>
                    <w:jc w:val="center"/>
                    <w:rPr>
                      <w:rFonts w:ascii="宋体" w:hAnsi="宋体" w:cs="宋体"/>
                      <w:kern w:val="0"/>
                      <w:szCs w:val="21"/>
                    </w:rPr>
                  </w:pPr>
                  <w:r w:rsidRPr="003F53BB">
                    <w:rPr>
                      <w:rFonts w:ascii="宋体" w:hAnsi="宋体" w:cs="宋体" w:hint="eastAsia"/>
                      <w:kern w:val="0"/>
                      <w:szCs w:val="21"/>
                    </w:rPr>
                    <w:t>第二次</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7BA4A9" w14:textId="77777777" w:rsidR="00721B29" w:rsidRPr="003F53BB" w:rsidRDefault="00721B29" w:rsidP="00721B29">
                  <w:pPr>
                    <w:widowControl/>
                    <w:jc w:val="center"/>
                    <w:rPr>
                      <w:rFonts w:ascii="宋体" w:hAnsi="宋体" w:cs="宋体"/>
                      <w:kern w:val="0"/>
                      <w:szCs w:val="21"/>
                    </w:rPr>
                  </w:pPr>
                  <w:r w:rsidRPr="003F53BB">
                    <w:rPr>
                      <w:rFonts w:ascii="宋体" w:hAnsi="宋体" w:cs="宋体" w:hint="eastAsia"/>
                      <w:kern w:val="0"/>
                      <w:szCs w:val="21"/>
                    </w:rPr>
                    <w:t>第三次</w:t>
                  </w:r>
                </w:p>
              </w:tc>
              <w:tc>
                <w:tcPr>
                  <w:tcW w:w="895"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268A6A2" w14:textId="77777777" w:rsidR="00721B29" w:rsidRDefault="00721B29" w:rsidP="00721B29">
                  <w:pPr>
                    <w:jc w:val="center"/>
                    <w:rPr>
                      <w:color w:val="000000"/>
                      <w:szCs w:val="21"/>
                    </w:rPr>
                  </w:pPr>
                </w:p>
              </w:tc>
            </w:tr>
            <w:tr w:rsidR="00353E35" w:rsidRPr="003F53BB" w14:paraId="746CB7D0" w14:textId="77777777" w:rsidTr="005377A3">
              <w:trPr>
                <w:trHeight w:val="253"/>
              </w:trPr>
              <w:tc>
                <w:tcPr>
                  <w:tcW w:w="875" w:type="dxa"/>
                  <w:vMerge w:val="restart"/>
                  <w:tcBorders>
                    <w:top w:val="single" w:sz="4" w:space="0" w:color="auto"/>
                    <w:bottom w:val="single" w:sz="4" w:space="0" w:color="auto"/>
                    <w:right w:val="single" w:sz="4" w:space="0" w:color="auto"/>
                  </w:tcBorders>
                  <w:shd w:val="clear" w:color="auto" w:fill="auto"/>
                  <w:vAlign w:val="center"/>
                  <w:hideMark/>
                </w:tcPr>
                <w:p w14:paraId="6CDCB9DF" w14:textId="77777777" w:rsidR="00353E35" w:rsidRPr="003F53BB" w:rsidRDefault="00353E35" w:rsidP="00353E35">
                  <w:pPr>
                    <w:widowControl/>
                    <w:jc w:val="center"/>
                    <w:rPr>
                      <w:rFonts w:ascii="宋体" w:hAnsi="宋体" w:cs="宋体"/>
                      <w:b/>
                      <w:bCs/>
                      <w:kern w:val="0"/>
                      <w:szCs w:val="21"/>
                    </w:rPr>
                  </w:pPr>
                  <w:r>
                    <w:rPr>
                      <w:rFonts w:ascii="宋体" w:hAnsi="宋体" w:cs="宋体" w:hint="eastAsia"/>
                      <w:b/>
                      <w:bCs/>
                      <w:kern w:val="0"/>
                      <w:szCs w:val="21"/>
                    </w:rPr>
                    <w:t>VOCs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AD389A9" w14:textId="77777777" w:rsidR="00353E35" w:rsidRPr="003F53BB" w:rsidRDefault="00353E35" w:rsidP="00353E35">
                  <w:pPr>
                    <w:widowControl/>
                    <w:jc w:val="center"/>
                    <w:rPr>
                      <w:rFonts w:ascii="宋体" w:hAnsi="宋体" w:cs="宋体"/>
                      <w:kern w:val="0"/>
                      <w:szCs w:val="21"/>
                    </w:rPr>
                  </w:pPr>
                  <w:r w:rsidRPr="00944A63">
                    <w:rPr>
                      <w:rFonts w:ascii="宋体" w:hAnsi="宋体" w:cs="宋体" w:hint="eastAsia"/>
                      <w:kern w:val="0"/>
                      <w:szCs w:val="21"/>
                    </w:rPr>
                    <w:t>净化前</w:t>
                  </w:r>
                </w:p>
              </w:tc>
              <w:tc>
                <w:tcPr>
                  <w:tcW w:w="850" w:type="dxa"/>
                  <w:tcBorders>
                    <w:top w:val="single" w:sz="4" w:space="0" w:color="000000" w:themeColor="text1"/>
                    <w:left w:val="nil"/>
                    <w:bottom w:val="single" w:sz="4" w:space="0" w:color="auto"/>
                    <w:right w:val="single" w:sz="4" w:space="0" w:color="auto"/>
                  </w:tcBorders>
                  <w:shd w:val="clear" w:color="auto" w:fill="auto"/>
                  <w:vAlign w:val="center"/>
                </w:tcPr>
                <w:p w14:paraId="5054F6BB" w14:textId="6458CA59" w:rsidR="00353E35" w:rsidRDefault="00353E35" w:rsidP="00353E35">
                  <w:pPr>
                    <w:widowControl/>
                    <w:jc w:val="center"/>
                    <w:rPr>
                      <w:rFonts w:eastAsia="等线"/>
                      <w:color w:val="000000"/>
                      <w:kern w:val="0"/>
                      <w:szCs w:val="21"/>
                    </w:rPr>
                  </w:pPr>
                  <w:r>
                    <w:rPr>
                      <w:rFonts w:eastAsia="等线"/>
                      <w:color w:val="000000"/>
                      <w:szCs w:val="21"/>
                    </w:rPr>
                    <w:t>0.0078</w:t>
                  </w:r>
                </w:p>
              </w:tc>
              <w:tc>
                <w:tcPr>
                  <w:tcW w:w="851" w:type="dxa"/>
                  <w:tcBorders>
                    <w:top w:val="single" w:sz="4" w:space="0" w:color="000000" w:themeColor="text1"/>
                    <w:left w:val="nil"/>
                    <w:bottom w:val="single" w:sz="4" w:space="0" w:color="auto"/>
                    <w:right w:val="single" w:sz="4" w:space="0" w:color="000000" w:themeColor="text1"/>
                  </w:tcBorders>
                  <w:shd w:val="clear" w:color="auto" w:fill="auto"/>
                  <w:vAlign w:val="center"/>
                </w:tcPr>
                <w:p w14:paraId="668A31C8" w14:textId="3D579E89" w:rsidR="00353E35" w:rsidRDefault="00353E35" w:rsidP="00353E35">
                  <w:pPr>
                    <w:jc w:val="center"/>
                    <w:rPr>
                      <w:rFonts w:eastAsia="等线"/>
                      <w:color w:val="000000"/>
                      <w:szCs w:val="21"/>
                    </w:rPr>
                  </w:pPr>
                  <w:r>
                    <w:rPr>
                      <w:rFonts w:eastAsia="等线"/>
                      <w:color w:val="000000"/>
                      <w:szCs w:val="21"/>
                    </w:rPr>
                    <w:t>0.0097</w:t>
                  </w:r>
                </w:p>
              </w:tc>
              <w:tc>
                <w:tcPr>
                  <w:tcW w:w="850"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5EA4BB4B" w14:textId="5FA9FFC2" w:rsidR="00353E35" w:rsidRDefault="00353E35" w:rsidP="00353E35">
                  <w:pPr>
                    <w:jc w:val="center"/>
                    <w:rPr>
                      <w:rFonts w:eastAsia="等线"/>
                      <w:color w:val="000000"/>
                      <w:szCs w:val="21"/>
                    </w:rPr>
                  </w:pPr>
                </w:p>
              </w:tc>
              <w:tc>
                <w:tcPr>
                  <w:tcW w:w="992" w:type="dxa"/>
                  <w:tcBorders>
                    <w:top w:val="single" w:sz="4" w:space="0" w:color="000000" w:themeColor="text1"/>
                    <w:left w:val="nil"/>
                    <w:bottom w:val="single" w:sz="4" w:space="0" w:color="auto"/>
                    <w:right w:val="single" w:sz="4" w:space="0" w:color="auto"/>
                  </w:tcBorders>
                  <w:shd w:val="clear" w:color="auto" w:fill="auto"/>
                  <w:vAlign w:val="center"/>
                </w:tcPr>
                <w:p w14:paraId="70B20CD3" w14:textId="6569BE51" w:rsidR="00353E35" w:rsidRDefault="00353E35" w:rsidP="00353E35">
                  <w:pPr>
                    <w:jc w:val="center"/>
                    <w:rPr>
                      <w:rFonts w:eastAsia="等线"/>
                      <w:color w:val="000000"/>
                      <w:szCs w:val="21"/>
                    </w:rPr>
                  </w:pPr>
                  <w:r>
                    <w:rPr>
                      <w:rFonts w:eastAsia="等线"/>
                      <w:color w:val="000000"/>
                      <w:szCs w:val="21"/>
                    </w:rPr>
                    <w:t>0.0067</w:t>
                  </w:r>
                </w:p>
              </w:tc>
              <w:tc>
                <w:tcPr>
                  <w:tcW w:w="851" w:type="dxa"/>
                  <w:tcBorders>
                    <w:top w:val="single" w:sz="4" w:space="0" w:color="000000" w:themeColor="text1"/>
                    <w:left w:val="nil"/>
                    <w:bottom w:val="single" w:sz="4" w:space="0" w:color="auto"/>
                    <w:right w:val="single" w:sz="4" w:space="0" w:color="000000" w:themeColor="text1"/>
                  </w:tcBorders>
                  <w:shd w:val="clear" w:color="auto" w:fill="auto"/>
                  <w:vAlign w:val="center"/>
                </w:tcPr>
                <w:p w14:paraId="79A30006" w14:textId="24B70D62" w:rsidR="00353E35" w:rsidRDefault="00353E35" w:rsidP="00353E35">
                  <w:pPr>
                    <w:jc w:val="center"/>
                    <w:rPr>
                      <w:rFonts w:eastAsia="等线"/>
                      <w:color w:val="000000"/>
                      <w:szCs w:val="21"/>
                    </w:rPr>
                  </w:pPr>
                  <w:r>
                    <w:rPr>
                      <w:rFonts w:eastAsia="等线"/>
                      <w:color w:val="000000"/>
                      <w:szCs w:val="21"/>
                    </w:rPr>
                    <w:t>0.0093</w:t>
                  </w:r>
                </w:p>
              </w:tc>
              <w:tc>
                <w:tcPr>
                  <w:tcW w:w="92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7D44CC4E" w14:textId="3BD10503" w:rsidR="00353E35" w:rsidRDefault="00353E35" w:rsidP="00353E35">
                  <w:pPr>
                    <w:jc w:val="center"/>
                    <w:rPr>
                      <w:rFonts w:eastAsia="等线"/>
                      <w:color w:val="000000"/>
                      <w:szCs w:val="21"/>
                    </w:rPr>
                  </w:pPr>
                </w:p>
              </w:tc>
              <w:tc>
                <w:tcPr>
                  <w:tcW w:w="895" w:type="dxa"/>
                  <w:tcBorders>
                    <w:top w:val="single" w:sz="4" w:space="0" w:color="000000" w:themeColor="text1"/>
                    <w:left w:val="nil"/>
                    <w:bottom w:val="single" w:sz="4" w:space="0" w:color="000000" w:themeColor="text1"/>
                  </w:tcBorders>
                  <w:shd w:val="clear" w:color="auto" w:fill="auto"/>
                  <w:vAlign w:val="center"/>
                </w:tcPr>
                <w:p w14:paraId="535EBC5A" w14:textId="1FCFEAF2" w:rsidR="00353E35" w:rsidRPr="00353E35" w:rsidRDefault="00353E35" w:rsidP="00353E35">
                  <w:pPr>
                    <w:jc w:val="center"/>
                    <w:rPr>
                      <w:color w:val="000000"/>
                      <w:szCs w:val="21"/>
                    </w:rPr>
                  </w:pPr>
                  <w:r w:rsidRPr="00353E35">
                    <w:rPr>
                      <w:rFonts w:eastAsia="等线"/>
                      <w:color w:val="000000"/>
                      <w:szCs w:val="21"/>
                    </w:rPr>
                    <w:t xml:space="preserve">0.0084 </w:t>
                  </w:r>
                </w:p>
              </w:tc>
            </w:tr>
            <w:tr w:rsidR="00353E35" w:rsidRPr="003F53BB" w14:paraId="5985693D" w14:textId="77777777" w:rsidTr="005377A3">
              <w:trPr>
                <w:trHeight w:val="253"/>
              </w:trPr>
              <w:tc>
                <w:tcPr>
                  <w:tcW w:w="875" w:type="dxa"/>
                  <w:vMerge/>
                  <w:tcBorders>
                    <w:top w:val="single" w:sz="4" w:space="0" w:color="auto"/>
                    <w:bottom w:val="single" w:sz="4" w:space="0" w:color="auto"/>
                    <w:right w:val="single" w:sz="4" w:space="0" w:color="auto"/>
                  </w:tcBorders>
                  <w:vAlign w:val="center"/>
                  <w:hideMark/>
                </w:tcPr>
                <w:p w14:paraId="09D48EB7" w14:textId="77777777" w:rsidR="00353E35" w:rsidRPr="003F53BB" w:rsidRDefault="00353E35" w:rsidP="00353E35">
                  <w:pPr>
                    <w:widowControl/>
                    <w:jc w:val="center"/>
                    <w:rPr>
                      <w:rFonts w:ascii="宋体" w:hAnsi="宋体" w:cs="宋体"/>
                      <w:b/>
                      <w:bCs/>
                      <w:kern w:val="0"/>
                      <w:szCs w:val="21"/>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A73C88A" w14:textId="77777777" w:rsidR="00353E35" w:rsidRPr="003F53BB" w:rsidRDefault="00353E35" w:rsidP="00353E35">
                  <w:pPr>
                    <w:widowControl/>
                    <w:jc w:val="center"/>
                    <w:rPr>
                      <w:rFonts w:ascii="宋体" w:hAnsi="宋体" w:cs="宋体"/>
                      <w:kern w:val="0"/>
                      <w:szCs w:val="21"/>
                    </w:rPr>
                  </w:pPr>
                  <w:r w:rsidRPr="00944A63">
                    <w:rPr>
                      <w:rFonts w:ascii="宋体" w:hAnsi="宋体" w:cs="宋体" w:hint="eastAsia"/>
                      <w:kern w:val="0"/>
                      <w:szCs w:val="21"/>
                    </w:rPr>
                    <w:t>净化</w:t>
                  </w:r>
                  <w:r>
                    <w:rPr>
                      <w:rFonts w:ascii="宋体" w:hAnsi="宋体" w:cs="宋体" w:hint="eastAsia"/>
                      <w:kern w:val="0"/>
                      <w:szCs w:val="21"/>
                    </w:rPr>
                    <w:t>后</w:t>
                  </w:r>
                </w:p>
              </w:tc>
              <w:tc>
                <w:tcPr>
                  <w:tcW w:w="850" w:type="dxa"/>
                  <w:tcBorders>
                    <w:top w:val="single" w:sz="4" w:space="0" w:color="auto"/>
                    <w:left w:val="nil"/>
                    <w:bottom w:val="single" w:sz="4" w:space="0" w:color="auto"/>
                    <w:right w:val="single" w:sz="4" w:space="0" w:color="auto"/>
                  </w:tcBorders>
                  <w:shd w:val="clear" w:color="auto" w:fill="auto"/>
                  <w:vAlign w:val="center"/>
                </w:tcPr>
                <w:p w14:paraId="06E1299B" w14:textId="31CD2881" w:rsidR="00353E35" w:rsidRDefault="00353E35" w:rsidP="00353E35">
                  <w:pPr>
                    <w:jc w:val="center"/>
                    <w:rPr>
                      <w:rFonts w:eastAsia="等线"/>
                      <w:color w:val="000000"/>
                      <w:szCs w:val="21"/>
                    </w:rPr>
                  </w:pPr>
                  <w:r>
                    <w:rPr>
                      <w:rFonts w:eastAsia="等线"/>
                      <w:color w:val="000000"/>
                      <w:szCs w:val="21"/>
                    </w:rPr>
                    <w:t>0.0022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0705E020" w14:textId="2697B74E" w:rsidR="00353E35" w:rsidRDefault="00353E35" w:rsidP="00353E35">
                  <w:pPr>
                    <w:jc w:val="center"/>
                    <w:rPr>
                      <w:rFonts w:eastAsia="等线"/>
                      <w:color w:val="000000"/>
                      <w:szCs w:val="21"/>
                    </w:rPr>
                  </w:pPr>
                  <w:r>
                    <w:rPr>
                      <w:rFonts w:eastAsia="等线"/>
                      <w:color w:val="000000"/>
                      <w:szCs w:val="21"/>
                    </w:rPr>
                    <w:t>0.002</w:t>
                  </w:r>
                </w:p>
              </w:tc>
              <w:tc>
                <w:tcPr>
                  <w:tcW w:w="850" w:type="dxa"/>
                  <w:tcBorders>
                    <w:top w:val="single" w:sz="4" w:space="0" w:color="auto"/>
                    <w:left w:val="nil"/>
                    <w:bottom w:val="single" w:sz="4" w:space="0" w:color="auto"/>
                    <w:right w:val="single" w:sz="4" w:space="0" w:color="auto"/>
                  </w:tcBorders>
                  <w:shd w:val="clear" w:color="auto" w:fill="auto"/>
                  <w:vAlign w:val="center"/>
                </w:tcPr>
                <w:p w14:paraId="0773E3AD" w14:textId="255FE808" w:rsidR="00353E35" w:rsidRDefault="00353E35" w:rsidP="00353E35">
                  <w:pPr>
                    <w:jc w:val="center"/>
                    <w:rPr>
                      <w:rFonts w:eastAsia="等线"/>
                      <w:color w:val="000000"/>
                      <w:szCs w:val="21"/>
                    </w:rPr>
                  </w:pPr>
                  <w:r>
                    <w:rPr>
                      <w:rFonts w:eastAsia="等线"/>
                      <w:color w:val="000000"/>
                      <w:szCs w:val="21"/>
                    </w:rPr>
                    <w:t>0.0021</w:t>
                  </w:r>
                </w:p>
              </w:tc>
              <w:tc>
                <w:tcPr>
                  <w:tcW w:w="992" w:type="dxa"/>
                  <w:tcBorders>
                    <w:top w:val="single" w:sz="4" w:space="0" w:color="auto"/>
                    <w:left w:val="nil"/>
                    <w:bottom w:val="single" w:sz="4" w:space="0" w:color="auto"/>
                    <w:right w:val="single" w:sz="4" w:space="0" w:color="auto"/>
                  </w:tcBorders>
                  <w:shd w:val="clear" w:color="auto" w:fill="auto"/>
                  <w:vAlign w:val="center"/>
                </w:tcPr>
                <w:p w14:paraId="03F2123B" w14:textId="6B553353" w:rsidR="00353E35" w:rsidRDefault="00353E35" w:rsidP="00353E35">
                  <w:pPr>
                    <w:jc w:val="center"/>
                    <w:rPr>
                      <w:rFonts w:eastAsia="等线"/>
                      <w:color w:val="000000"/>
                      <w:szCs w:val="21"/>
                    </w:rPr>
                  </w:pPr>
                  <w:r>
                    <w:rPr>
                      <w:rFonts w:eastAsia="等线"/>
                      <w:color w:val="000000"/>
                      <w:szCs w:val="21"/>
                    </w:rPr>
                    <w:t>0.0021</w:t>
                  </w:r>
                </w:p>
              </w:tc>
              <w:tc>
                <w:tcPr>
                  <w:tcW w:w="851" w:type="dxa"/>
                  <w:tcBorders>
                    <w:top w:val="single" w:sz="4" w:space="0" w:color="auto"/>
                    <w:left w:val="nil"/>
                    <w:bottom w:val="single" w:sz="4" w:space="0" w:color="auto"/>
                    <w:right w:val="single" w:sz="4" w:space="0" w:color="000000" w:themeColor="text1"/>
                  </w:tcBorders>
                  <w:shd w:val="clear" w:color="auto" w:fill="auto"/>
                  <w:vAlign w:val="center"/>
                </w:tcPr>
                <w:p w14:paraId="78B2259D" w14:textId="3E9EEEBD" w:rsidR="00353E35" w:rsidRDefault="00353E35" w:rsidP="00353E35">
                  <w:pPr>
                    <w:jc w:val="center"/>
                    <w:rPr>
                      <w:rFonts w:eastAsia="等线"/>
                      <w:color w:val="000000"/>
                      <w:szCs w:val="21"/>
                    </w:rPr>
                  </w:pPr>
                  <w:r>
                    <w:rPr>
                      <w:rFonts w:eastAsia="等线"/>
                      <w:color w:val="000000"/>
                      <w:szCs w:val="21"/>
                    </w:rPr>
                    <w:t>0.0017</w:t>
                  </w:r>
                </w:p>
              </w:tc>
              <w:tc>
                <w:tcPr>
                  <w:tcW w:w="924"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655A037A" w14:textId="72399E9A" w:rsidR="00353E35" w:rsidRDefault="00353E35" w:rsidP="00353E35">
                  <w:pPr>
                    <w:jc w:val="center"/>
                    <w:rPr>
                      <w:rFonts w:eastAsia="等线"/>
                      <w:color w:val="000000"/>
                      <w:szCs w:val="21"/>
                    </w:rPr>
                  </w:pPr>
                  <w:r>
                    <w:rPr>
                      <w:rFonts w:eastAsia="等线"/>
                      <w:color w:val="000000"/>
                      <w:szCs w:val="21"/>
                    </w:rPr>
                    <w:t>0.0019</w:t>
                  </w:r>
                </w:p>
              </w:tc>
              <w:tc>
                <w:tcPr>
                  <w:tcW w:w="895" w:type="dxa"/>
                  <w:tcBorders>
                    <w:top w:val="single" w:sz="4" w:space="0" w:color="000000" w:themeColor="text1"/>
                    <w:left w:val="nil"/>
                    <w:bottom w:val="single" w:sz="4" w:space="0" w:color="auto"/>
                  </w:tcBorders>
                  <w:shd w:val="clear" w:color="auto" w:fill="auto"/>
                  <w:vAlign w:val="center"/>
                </w:tcPr>
                <w:p w14:paraId="49443A82" w14:textId="506524F0" w:rsidR="00353E35" w:rsidRPr="00353E35" w:rsidRDefault="00353E35" w:rsidP="00353E35">
                  <w:pPr>
                    <w:jc w:val="center"/>
                    <w:rPr>
                      <w:bCs/>
                      <w:color w:val="000000"/>
                      <w:szCs w:val="21"/>
                    </w:rPr>
                  </w:pPr>
                  <w:r w:rsidRPr="00353E35">
                    <w:rPr>
                      <w:rFonts w:eastAsia="等线"/>
                      <w:color w:val="000000"/>
                      <w:szCs w:val="21"/>
                    </w:rPr>
                    <w:t xml:space="preserve">0.0020 </w:t>
                  </w:r>
                </w:p>
              </w:tc>
            </w:tr>
            <w:tr w:rsidR="00353E35" w:rsidRPr="003F53BB" w14:paraId="2604A8A6" w14:textId="77777777" w:rsidTr="005377A3">
              <w:trPr>
                <w:trHeight w:val="253"/>
              </w:trPr>
              <w:tc>
                <w:tcPr>
                  <w:tcW w:w="875" w:type="dxa"/>
                  <w:vMerge/>
                  <w:tcBorders>
                    <w:top w:val="single" w:sz="4" w:space="0" w:color="auto"/>
                    <w:bottom w:val="single" w:sz="4" w:space="0" w:color="auto"/>
                    <w:right w:val="single" w:sz="4" w:space="0" w:color="auto"/>
                  </w:tcBorders>
                  <w:vAlign w:val="center"/>
                  <w:hideMark/>
                </w:tcPr>
                <w:p w14:paraId="6E232518" w14:textId="77777777" w:rsidR="00353E35" w:rsidRPr="003F53BB" w:rsidRDefault="00353E35" w:rsidP="00353E35">
                  <w:pPr>
                    <w:widowControl/>
                    <w:jc w:val="center"/>
                    <w:rPr>
                      <w:rFonts w:ascii="宋体" w:hAnsi="宋体" w:cs="宋体"/>
                      <w:b/>
                      <w:bCs/>
                      <w:kern w:val="0"/>
                      <w:szCs w:val="21"/>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553050D" w14:textId="77777777" w:rsidR="00353E35" w:rsidRPr="003F53BB" w:rsidRDefault="00353E35" w:rsidP="00353E35">
                  <w:pPr>
                    <w:widowControl/>
                    <w:jc w:val="center"/>
                    <w:rPr>
                      <w:rFonts w:ascii="宋体" w:hAnsi="宋体" w:cs="宋体"/>
                      <w:kern w:val="0"/>
                      <w:szCs w:val="21"/>
                    </w:rPr>
                  </w:pPr>
                  <w:r>
                    <w:rPr>
                      <w:rFonts w:ascii="宋体" w:hAnsi="宋体" w:cs="宋体" w:hint="eastAsia"/>
                      <w:kern w:val="0"/>
                      <w:szCs w:val="21"/>
                    </w:rPr>
                    <w:t>去除效率（%）</w:t>
                  </w:r>
                </w:p>
              </w:tc>
              <w:tc>
                <w:tcPr>
                  <w:tcW w:w="850" w:type="dxa"/>
                  <w:tcBorders>
                    <w:top w:val="single" w:sz="4" w:space="0" w:color="auto"/>
                    <w:left w:val="nil"/>
                    <w:bottom w:val="single" w:sz="4" w:space="0" w:color="auto"/>
                    <w:right w:val="single" w:sz="4" w:space="0" w:color="auto"/>
                  </w:tcBorders>
                  <w:shd w:val="clear" w:color="auto" w:fill="auto"/>
                  <w:vAlign w:val="center"/>
                </w:tcPr>
                <w:p w14:paraId="6CF59CF6" w14:textId="4D8224C8" w:rsidR="00353E35" w:rsidRDefault="00353E35" w:rsidP="00353E35">
                  <w:pPr>
                    <w:jc w:val="center"/>
                    <w:rPr>
                      <w:rFonts w:eastAsia="等线"/>
                      <w:color w:val="000000"/>
                      <w:szCs w:val="21"/>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5937005" w14:textId="0D994379" w:rsidR="00353E35" w:rsidRDefault="00353E35" w:rsidP="00353E35">
                  <w:pPr>
                    <w:jc w:val="center"/>
                    <w:rPr>
                      <w:rFonts w:eastAsia="等线"/>
                      <w:color w:val="000000"/>
                      <w:szCs w:val="21"/>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43D43F7" w14:textId="4720874E" w:rsidR="00353E35" w:rsidRDefault="00353E35" w:rsidP="00353E35">
                  <w:pPr>
                    <w:jc w:val="center"/>
                    <w:rPr>
                      <w:rFonts w:eastAsia="等线"/>
                      <w:color w:val="000000"/>
                      <w:szCs w:val="21"/>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D650D88" w14:textId="59F04152" w:rsidR="00353E35" w:rsidRDefault="00353E35" w:rsidP="00353E35">
                  <w:pPr>
                    <w:jc w:val="center"/>
                    <w:rPr>
                      <w:rFonts w:eastAsia="等线"/>
                      <w:color w:val="000000"/>
                      <w:szCs w:val="21"/>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8C4FA18" w14:textId="47BF0AA5" w:rsidR="00353E35" w:rsidRDefault="00353E35" w:rsidP="00353E35">
                  <w:pPr>
                    <w:jc w:val="center"/>
                    <w:rPr>
                      <w:rFonts w:eastAsia="等线"/>
                      <w:color w:val="000000"/>
                      <w:szCs w:val="21"/>
                    </w:rPr>
                  </w:pPr>
                </w:p>
              </w:tc>
              <w:tc>
                <w:tcPr>
                  <w:tcW w:w="924" w:type="dxa"/>
                  <w:tcBorders>
                    <w:top w:val="single" w:sz="4" w:space="0" w:color="auto"/>
                    <w:left w:val="nil"/>
                    <w:bottom w:val="single" w:sz="4" w:space="0" w:color="auto"/>
                    <w:right w:val="single" w:sz="4" w:space="0" w:color="auto"/>
                  </w:tcBorders>
                  <w:shd w:val="clear" w:color="auto" w:fill="auto"/>
                  <w:vAlign w:val="center"/>
                </w:tcPr>
                <w:p w14:paraId="07BB1C7A" w14:textId="108E7BC9" w:rsidR="00353E35" w:rsidRDefault="00353E35" w:rsidP="00353E35">
                  <w:pPr>
                    <w:jc w:val="center"/>
                    <w:rPr>
                      <w:rFonts w:eastAsia="等线"/>
                      <w:color w:val="000000"/>
                      <w:szCs w:val="21"/>
                    </w:rPr>
                  </w:pPr>
                </w:p>
              </w:tc>
              <w:tc>
                <w:tcPr>
                  <w:tcW w:w="895" w:type="dxa"/>
                  <w:tcBorders>
                    <w:top w:val="single" w:sz="4" w:space="0" w:color="auto"/>
                    <w:left w:val="nil"/>
                    <w:bottom w:val="single" w:sz="4" w:space="0" w:color="auto"/>
                  </w:tcBorders>
                  <w:shd w:val="clear" w:color="auto" w:fill="auto"/>
                  <w:vAlign w:val="center"/>
                </w:tcPr>
                <w:p w14:paraId="304018D0" w14:textId="653F8783" w:rsidR="00353E35" w:rsidRPr="00353E35" w:rsidRDefault="00353E35" w:rsidP="00353E35">
                  <w:pPr>
                    <w:jc w:val="center"/>
                    <w:rPr>
                      <w:b/>
                      <w:bCs/>
                      <w:color w:val="000000"/>
                      <w:szCs w:val="21"/>
                    </w:rPr>
                  </w:pPr>
                  <w:r w:rsidRPr="00353E35">
                    <w:rPr>
                      <w:rFonts w:eastAsia="等线"/>
                      <w:color w:val="000000"/>
                      <w:szCs w:val="21"/>
                    </w:rPr>
                    <w:t>76.12%</w:t>
                  </w:r>
                </w:p>
              </w:tc>
            </w:tr>
            <w:tr w:rsidR="00353E35" w:rsidRPr="0042763E" w14:paraId="7E856131" w14:textId="77777777" w:rsidTr="005377A3">
              <w:trPr>
                <w:trHeight w:val="253"/>
              </w:trPr>
              <w:tc>
                <w:tcPr>
                  <w:tcW w:w="875" w:type="dxa"/>
                  <w:vMerge w:val="restart"/>
                  <w:tcBorders>
                    <w:top w:val="single" w:sz="4" w:space="0" w:color="auto"/>
                    <w:bottom w:val="single" w:sz="4" w:space="0" w:color="auto"/>
                    <w:right w:val="single" w:sz="4" w:space="0" w:color="auto"/>
                  </w:tcBorders>
                  <w:shd w:val="clear" w:color="auto" w:fill="auto"/>
                  <w:vAlign w:val="center"/>
                  <w:hideMark/>
                </w:tcPr>
                <w:p w14:paraId="4B9EBD54" w14:textId="28D7768D" w:rsidR="00353E35" w:rsidRPr="003F53BB" w:rsidRDefault="00353E35" w:rsidP="00353E35">
                  <w:pPr>
                    <w:widowControl/>
                    <w:jc w:val="center"/>
                    <w:rPr>
                      <w:rFonts w:ascii="宋体" w:hAnsi="宋体" w:cs="宋体"/>
                      <w:b/>
                      <w:bCs/>
                      <w:kern w:val="0"/>
                      <w:szCs w:val="21"/>
                    </w:rPr>
                  </w:pPr>
                  <w:r>
                    <w:rPr>
                      <w:rFonts w:ascii="宋体" w:hAnsi="宋体" w:cs="宋体" w:hint="eastAsia"/>
                      <w:b/>
                      <w:bCs/>
                      <w:kern w:val="0"/>
                      <w:szCs w:val="21"/>
                    </w:rPr>
                    <w:t>二甲苯</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3D23023" w14:textId="77777777" w:rsidR="00353E35" w:rsidRPr="003F53BB" w:rsidRDefault="00353E35" w:rsidP="00353E35">
                  <w:pPr>
                    <w:widowControl/>
                    <w:jc w:val="center"/>
                    <w:rPr>
                      <w:rFonts w:ascii="宋体" w:hAnsi="宋体" w:cs="宋体"/>
                      <w:kern w:val="0"/>
                      <w:szCs w:val="21"/>
                    </w:rPr>
                  </w:pPr>
                  <w:r w:rsidRPr="00944A63">
                    <w:rPr>
                      <w:rFonts w:ascii="宋体" w:hAnsi="宋体" w:cs="宋体" w:hint="eastAsia"/>
                      <w:kern w:val="0"/>
                      <w:szCs w:val="21"/>
                    </w:rPr>
                    <w:t>净化前</w:t>
                  </w:r>
                </w:p>
              </w:tc>
              <w:tc>
                <w:tcPr>
                  <w:tcW w:w="850" w:type="dxa"/>
                  <w:tcBorders>
                    <w:top w:val="single" w:sz="4" w:space="0" w:color="auto"/>
                    <w:left w:val="nil"/>
                    <w:bottom w:val="single" w:sz="4" w:space="0" w:color="auto"/>
                    <w:right w:val="single" w:sz="4" w:space="0" w:color="auto"/>
                  </w:tcBorders>
                  <w:shd w:val="clear" w:color="auto" w:fill="auto"/>
                  <w:vAlign w:val="center"/>
                </w:tcPr>
                <w:p w14:paraId="518D626A" w14:textId="136D67B8" w:rsidR="00353E35" w:rsidRDefault="00353E35" w:rsidP="00353E35">
                  <w:pPr>
                    <w:widowControl/>
                    <w:jc w:val="center"/>
                    <w:rPr>
                      <w:rFonts w:eastAsia="等线"/>
                      <w:color w:val="000000"/>
                      <w:kern w:val="0"/>
                      <w:szCs w:val="21"/>
                    </w:rPr>
                  </w:pPr>
                  <w:r>
                    <w:rPr>
                      <w:rFonts w:eastAsia="等线"/>
                      <w:color w:val="000000"/>
                      <w:szCs w:val="21"/>
                    </w:rPr>
                    <w:t>0.0032</w:t>
                  </w:r>
                </w:p>
              </w:tc>
              <w:tc>
                <w:tcPr>
                  <w:tcW w:w="851" w:type="dxa"/>
                  <w:tcBorders>
                    <w:top w:val="single" w:sz="4" w:space="0" w:color="auto"/>
                    <w:left w:val="nil"/>
                    <w:bottom w:val="single" w:sz="4" w:space="0" w:color="auto"/>
                    <w:right w:val="single" w:sz="4" w:space="0" w:color="000000" w:themeColor="text1"/>
                  </w:tcBorders>
                  <w:shd w:val="clear" w:color="auto" w:fill="auto"/>
                  <w:vAlign w:val="center"/>
                </w:tcPr>
                <w:p w14:paraId="38056316" w14:textId="6730C9BE" w:rsidR="00353E35" w:rsidRDefault="00353E35" w:rsidP="00353E35">
                  <w:pPr>
                    <w:jc w:val="center"/>
                    <w:rPr>
                      <w:rFonts w:eastAsia="等线"/>
                      <w:color w:val="000000"/>
                      <w:szCs w:val="21"/>
                    </w:rPr>
                  </w:pPr>
                  <w:r>
                    <w:rPr>
                      <w:rFonts w:eastAsia="等线"/>
                      <w:color w:val="000000"/>
                      <w:szCs w:val="21"/>
                    </w:rPr>
                    <w:t>0.0042</w:t>
                  </w:r>
                </w:p>
              </w:tc>
              <w:tc>
                <w:tcPr>
                  <w:tcW w:w="850"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41B71005" w14:textId="72558C82" w:rsidR="00353E35" w:rsidRDefault="00353E35" w:rsidP="00353E35">
                  <w:pPr>
                    <w:jc w:val="center"/>
                    <w:rPr>
                      <w:rFonts w:eastAsia="等线"/>
                      <w:color w:val="000000"/>
                      <w:szCs w:val="21"/>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6EE5F2B" w14:textId="55B87E4D" w:rsidR="00353E35" w:rsidRDefault="00353E35" w:rsidP="00353E35">
                  <w:pPr>
                    <w:jc w:val="center"/>
                    <w:rPr>
                      <w:rFonts w:eastAsia="等线"/>
                      <w:color w:val="000000"/>
                      <w:szCs w:val="21"/>
                    </w:rPr>
                  </w:pPr>
                  <w:r>
                    <w:rPr>
                      <w:rFonts w:eastAsia="等线"/>
                      <w:color w:val="000000"/>
                      <w:szCs w:val="21"/>
                    </w:rPr>
                    <w:t>0.0064</w:t>
                  </w:r>
                </w:p>
              </w:tc>
              <w:tc>
                <w:tcPr>
                  <w:tcW w:w="851" w:type="dxa"/>
                  <w:tcBorders>
                    <w:top w:val="single" w:sz="4" w:space="0" w:color="auto"/>
                    <w:left w:val="nil"/>
                    <w:bottom w:val="single" w:sz="4" w:space="0" w:color="auto"/>
                    <w:right w:val="single" w:sz="4" w:space="0" w:color="000000" w:themeColor="text1"/>
                  </w:tcBorders>
                  <w:shd w:val="clear" w:color="auto" w:fill="auto"/>
                  <w:vAlign w:val="center"/>
                </w:tcPr>
                <w:p w14:paraId="21C5B5D0" w14:textId="21D2289D" w:rsidR="00353E35" w:rsidRDefault="00353E35" w:rsidP="00353E35">
                  <w:pPr>
                    <w:jc w:val="center"/>
                    <w:rPr>
                      <w:rFonts w:eastAsia="等线"/>
                      <w:color w:val="000000"/>
                      <w:szCs w:val="21"/>
                    </w:rPr>
                  </w:pPr>
                  <w:r>
                    <w:rPr>
                      <w:rFonts w:eastAsia="等线"/>
                      <w:color w:val="000000"/>
                      <w:szCs w:val="21"/>
                    </w:rPr>
                    <w:t>0.0029</w:t>
                  </w:r>
                </w:p>
              </w:tc>
              <w:tc>
                <w:tcPr>
                  <w:tcW w:w="924" w:type="dxa"/>
                  <w:tcBorders>
                    <w:top w:val="single" w:sz="4" w:space="0" w:color="auto"/>
                    <w:left w:val="single" w:sz="4" w:space="0" w:color="000000" w:themeColor="text1"/>
                    <w:bottom w:val="single" w:sz="4" w:space="0" w:color="000000" w:themeColor="text1"/>
                    <w:right w:val="single" w:sz="4" w:space="0" w:color="auto"/>
                  </w:tcBorders>
                  <w:shd w:val="clear" w:color="auto" w:fill="auto"/>
                  <w:vAlign w:val="center"/>
                </w:tcPr>
                <w:p w14:paraId="38DCA117" w14:textId="35C70D6A" w:rsidR="00353E35" w:rsidRDefault="00353E35" w:rsidP="00353E35">
                  <w:pPr>
                    <w:jc w:val="center"/>
                    <w:rPr>
                      <w:rFonts w:eastAsia="等线"/>
                      <w:color w:val="000000"/>
                      <w:szCs w:val="21"/>
                    </w:rPr>
                  </w:pPr>
                </w:p>
              </w:tc>
              <w:tc>
                <w:tcPr>
                  <w:tcW w:w="895" w:type="dxa"/>
                  <w:tcBorders>
                    <w:top w:val="single" w:sz="4" w:space="0" w:color="auto"/>
                    <w:left w:val="nil"/>
                    <w:bottom w:val="single" w:sz="4" w:space="0" w:color="000000" w:themeColor="text1"/>
                  </w:tcBorders>
                  <w:shd w:val="clear" w:color="auto" w:fill="auto"/>
                  <w:vAlign w:val="center"/>
                </w:tcPr>
                <w:p w14:paraId="031CAF80" w14:textId="66C65AFC" w:rsidR="00353E35" w:rsidRPr="00353E35" w:rsidRDefault="00353E35" w:rsidP="00353E35">
                  <w:pPr>
                    <w:jc w:val="center"/>
                    <w:rPr>
                      <w:color w:val="000000"/>
                      <w:szCs w:val="21"/>
                    </w:rPr>
                  </w:pPr>
                  <w:r w:rsidRPr="00353E35">
                    <w:rPr>
                      <w:rFonts w:eastAsia="等线"/>
                      <w:color w:val="000000"/>
                      <w:szCs w:val="21"/>
                    </w:rPr>
                    <w:t xml:space="preserve">0.0042 </w:t>
                  </w:r>
                </w:p>
              </w:tc>
            </w:tr>
            <w:tr w:rsidR="00353E35" w:rsidRPr="0042763E" w14:paraId="638C9C66" w14:textId="77777777" w:rsidTr="005377A3">
              <w:trPr>
                <w:trHeight w:val="253"/>
              </w:trPr>
              <w:tc>
                <w:tcPr>
                  <w:tcW w:w="875" w:type="dxa"/>
                  <w:vMerge/>
                  <w:tcBorders>
                    <w:top w:val="single" w:sz="4" w:space="0" w:color="auto"/>
                    <w:bottom w:val="single" w:sz="4" w:space="0" w:color="auto"/>
                    <w:right w:val="single" w:sz="4" w:space="0" w:color="auto"/>
                  </w:tcBorders>
                  <w:vAlign w:val="center"/>
                  <w:hideMark/>
                </w:tcPr>
                <w:p w14:paraId="5DEE8EA3" w14:textId="77777777" w:rsidR="00353E35" w:rsidRPr="003F53BB" w:rsidRDefault="00353E35" w:rsidP="00353E35">
                  <w:pPr>
                    <w:widowControl/>
                    <w:jc w:val="center"/>
                    <w:rPr>
                      <w:rFonts w:ascii="宋体" w:hAnsi="宋体" w:cs="宋体"/>
                      <w:b/>
                      <w:bCs/>
                      <w:kern w:val="0"/>
                      <w:szCs w:val="21"/>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3E2DB1C" w14:textId="77777777" w:rsidR="00353E35" w:rsidRPr="003F53BB" w:rsidRDefault="00353E35" w:rsidP="00353E35">
                  <w:pPr>
                    <w:widowControl/>
                    <w:jc w:val="center"/>
                    <w:rPr>
                      <w:rFonts w:ascii="宋体" w:hAnsi="宋体" w:cs="宋体"/>
                      <w:kern w:val="0"/>
                      <w:szCs w:val="21"/>
                    </w:rPr>
                  </w:pPr>
                  <w:r w:rsidRPr="00944A63">
                    <w:rPr>
                      <w:rFonts w:ascii="宋体" w:hAnsi="宋体" w:cs="宋体" w:hint="eastAsia"/>
                      <w:kern w:val="0"/>
                      <w:szCs w:val="21"/>
                    </w:rPr>
                    <w:t>净化</w:t>
                  </w:r>
                  <w:r>
                    <w:rPr>
                      <w:rFonts w:ascii="宋体" w:hAnsi="宋体" w:cs="宋体" w:hint="eastAsia"/>
                      <w:kern w:val="0"/>
                      <w:szCs w:val="21"/>
                    </w:rPr>
                    <w:t>后</w:t>
                  </w:r>
                </w:p>
              </w:tc>
              <w:tc>
                <w:tcPr>
                  <w:tcW w:w="850" w:type="dxa"/>
                  <w:tcBorders>
                    <w:top w:val="single" w:sz="4" w:space="0" w:color="auto"/>
                    <w:left w:val="nil"/>
                    <w:bottom w:val="single" w:sz="4" w:space="0" w:color="auto"/>
                    <w:right w:val="single" w:sz="4" w:space="0" w:color="auto"/>
                  </w:tcBorders>
                  <w:shd w:val="clear" w:color="auto" w:fill="auto"/>
                  <w:vAlign w:val="center"/>
                </w:tcPr>
                <w:p w14:paraId="50FC771F" w14:textId="6A7F52EF" w:rsidR="00353E35" w:rsidRDefault="00353E35" w:rsidP="00353E35">
                  <w:pPr>
                    <w:jc w:val="center"/>
                    <w:rPr>
                      <w:rFonts w:eastAsia="等线"/>
                      <w:color w:val="000000"/>
                      <w:szCs w:val="21"/>
                    </w:rPr>
                  </w:pPr>
                  <w:r>
                    <w:rPr>
                      <w:rFonts w:eastAsia="等线"/>
                      <w:color w:val="000000"/>
                      <w:szCs w:val="21"/>
                    </w:rPr>
                    <w:t>0.0008</w:t>
                  </w:r>
                </w:p>
              </w:tc>
              <w:tc>
                <w:tcPr>
                  <w:tcW w:w="851" w:type="dxa"/>
                  <w:tcBorders>
                    <w:top w:val="single" w:sz="4" w:space="0" w:color="auto"/>
                    <w:left w:val="nil"/>
                    <w:bottom w:val="single" w:sz="4" w:space="0" w:color="auto"/>
                    <w:right w:val="single" w:sz="4" w:space="0" w:color="auto"/>
                  </w:tcBorders>
                  <w:shd w:val="clear" w:color="auto" w:fill="auto"/>
                  <w:vAlign w:val="center"/>
                </w:tcPr>
                <w:p w14:paraId="0072B1B7" w14:textId="319D896B" w:rsidR="00353E35" w:rsidRDefault="00353E35" w:rsidP="00353E35">
                  <w:pPr>
                    <w:jc w:val="center"/>
                    <w:rPr>
                      <w:rFonts w:eastAsia="等线"/>
                      <w:color w:val="000000"/>
                      <w:szCs w:val="21"/>
                    </w:rPr>
                  </w:pPr>
                  <w:r>
                    <w:rPr>
                      <w:rFonts w:eastAsia="等线"/>
                      <w:color w:val="000000"/>
                      <w:szCs w:val="21"/>
                    </w:rPr>
                    <w:t>0.0014</w:t>
                  </w:r>
                </w:p>
              </w:tc>
              <w:tc>
                <w:tcPr>
                  <w:tcW w:w="850" w:type="dxa"/>
                  <w:tcBorders>
                    <w:top w:val="single" w:sz="4" w:space="0" w:color="auto"/>
                    <w:left w:val="nil"/>
                    <w:bottom w:val="single" w:sz="4" w:space="0" w:color="auto"/>
                    <w:right w:val="single" w:sz="4" w:space="0" w:color="auto"/>
                  </w:tcBorders>
                  <w:shd w:val="clear" w:color="auto" w:fill="auto"/>
                  <w:vAlign w:val="center"/>
                </w:tcPr>
                <w:p w14:paraId="4B18579A" w14:textId="03ADAB9C" w:rsidR="00353E35" w:rsidRDefault="00353E35" w:rsidP="00353E35">
                  <w:pPr>
                    <w:jc w:val="center"/>
                    <w:rPr>
                      <w:rFonts w:eastAsia="等线"/>
                      <w:color w:val="000000"/>
                      <w:szCs w:val="21"/>
                    </w:rPr>
                  </w:pPr>
                  <w:r>
                    <w:rPr>
                      <w:rFonts w:eastAsia="等线"/>
                      <w:color w:val="000000"/>
                      <w:szCs w:val="21"/>
                    </w:rPr>
                    <w:t>0.0005</w:t>
                  </w:r>
                </w:p>
              </w:tc>
              <w:tc>
                <w:tcPr>
                  <w:tcW w:w="992" w:type="dxa"/>
                  <w:tcBorders>
                    <w:top w:val="single" w:sz="4" w:space="0" w:color="auto"/>
                    <w:left w:val="nil"/>
                    <w:bottom w:val="single" w:sz="4" w:space="0" w:color="auto"/>
                    <w:right w:val="single" w:sz="4" w:space="0" w:color="auto"/>
                  </w:tcBorders>
                  <w:shd w:val="clear" w:color="auto" w:fill="auto"/>
                  <w:vAlign w:val="center"/>
                </w:tcPr>
                <w:p w14:paraId="7FE58988" w14:textId="389D3C11" w:rsidR="00353E35" w:rsidRDefault="00353E35" w:rsidP="00353E35">
                  <w:pPr>
                    <w:jc w:val="center"/>
                    <w:rPr>
                      <w:rFonts w:eastAsia="等线"/>
                      <w:color w:val="000000"/>
                      <w:szCs w:val="21"/>
                    </w:rPr>
                  </w:pPr>
                  <w:r>
                    <w:rPr>
                      <w:rFonts w:eastAsia="等线"/>
                      <w:color w:val="000000"/>
                      <w:szCs w:val="21"/>
                    </w:rPr>
                    <w:t>0.0007</w:t>
                  </w:r>
                </w:p>
              </w:tc>
              <w:tc>
                <w:tcPr>
                  <w:tcW w:w="851" w:type="dxa"/>
                  <w:tcBorders>
                    <w:top w:val="single" w:sz="4" w:space="0" w:color="auto"/>
                    <w:left w:val="nil"/>
                    <w:bottom w:val="single" w:sz="4" w:space="0" w:color="auto"/>
                    <w:right w:val="single" w:sz="4" w:space="0" w:color="000000" w:themeColor="text1"/>
                  </w:tcBorders>
                  <w:shd w:val="clear" w:color="auto" w:fill="auto"/>
                  <w:vAlign w:val="center"/>
                </w:tcPr>
                <w:p w14:paraId="23DA22DD" w14:textId="03161B17" w:rsidR="00353E35" w:rsidRDefault="00353E35" w:rsidP="00353E35">
                  <w:pPr>
                    <w:jc w:val="center"/>
                    <w:rPr>
                      <w:rFonts w:eastAsia="等线"/>
                      <w:color w:val="000000"/>
                      <w:szCs w:val="21"/>
                    </w:rPr>
                  </w:pPr>
                  <w:r>
                    <w:rPr>
                      <w:rFonts w:eastAsia="等线"/>
                      <w:color w:val="000000"/>
                      <w:szCs w:val="21"/>
                    </w:rPr>
                    <w:t>0.0016</w:t>
                  </w:r>
                </w:p>
              </w:tc>
              <w:tc>
                <w:tcPr>
                  <w:tcW w:w="924"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027846E4" w14:textId="0219FCB4" w:rsidR="00353E35" w:rsidRDefault="00353E35" w:rsidP="00353E35">
                  <w:pPr>
                    <w:jc w:val="center"/>
                    <w:rPr>
                      <w:rFonts w:eastAsia="等线"/>
                      <w:color w:val="000000"/>
                      <w:szCs w:val="21"/>
                    </w:rPr>
                  </w:pPr>
                  <w:r>
                    <w:rPr>
                      <w:rFonts w:eastAsia="等线"/>
                      <w:color w:val="000000"/>
                      <w:szCs w:val="21"/>
                    </w:rPr>
                    <w:t>0.0012</w:t>
                  </w:r>
                </w:p>
              </w:tc>
              <w:tc>
                <w:tcPr>
                  <w:tcW w:w="895" w:type="dxa"/>
                  <w:tcBorders>
                    <w:top w:val="single" w:sz="4" w:space="0" w:color="000000" w:themeColor="text1"/>
                    <w:left w:val="nil"/>
                    <w:bottom w:val="single" w:sz="4" w:space="0" w:color="auto"/>
                  </w:tcBorders>
                  <w:shd w:val="clear" w:color="auto" w:fill="auto"/>
                  <w:vAlign w:val="center"/>
                </w:tcPr>
                <w:p w14:paraId="5B443AB2" w14:textId="4A935CC3" w:rsidR="00353E35" w:rsidRPr="00353E35" w:rsidRDefault="00353E35" w:rsidP="00353E35">
                  <w:pPr>
                    <w:jc w:val="center"/>
                    <w:rPr>
                      <w:bCs/>
                      <w:color w:val="000000"/>
                      <w:szCs w:val="21"/>
                    </w:rPr>
                  </w:pPr>
                  <w:r w:rsidRPr="00353E35">
                    <w:rPr>
                      <w:rFonts w:eastAsia="等线"/>
                      <w:color w:val="000000"/>
                      <w:szCs w:val="21"/>
                    </w:rPr>
                    <w:t xml:space="preserve">0.0010 </w:t>
                  </w:r>
                </w:p>
              </w:tc>
            </w:tr>
            <w:tr w:rsidR="00353E35" w:rsidRPr="0042763E" w14:paraId="0FDBA514" w14:textId="77777777" w:rsidTr="005377A3">
              <w:trPr>
                <w:trHeight w:val="253"/>
              </w:trPr>
              <w:tc>
                <w:tcPr>
                  <w:tcW w:w="875" w:type="dxa"/>
                  <w:vMerge/>
                  <w:tcBorders>
                    <w:top w:val="single" w:sz="4" w:space="0" w:color="auto"/>
                    <w:bottom w:val="thickThinSmallGap" w:sz="12" w:space="0" w:color="auto"/>
                    <w:right w:val="single" w:sz="4" w:space="0" w:color="auto"/>
                  </w:tcBorders>
                  <w:vAlign w:val="center"/>
                  <w:hideMark/>
                </w:tcPr>
                <w:p w14:paraId="2458EED1" w14:textId="77777777" w:rsidR="00353E35" w:rsidRPr="003F53BB" w:rsidRDefault="00353E35" w:rsidP="00353E35">
                  <w:pPr>
                    <w:widowControl/>
                    <w:jc w:val="center"/>
                    <w:rPr>
                      <w:rFonts w:ascii="宋体" w:hAnsi="宋体" w:cs="宋体"/>
                      <w:b/>
                      <w:bCs/>
                      <w:kern w:val="0"/>
                      <w:szCs w:val="21"/>
                    </w:rPr>
                  </w:pPr>
                </w:p>
              </w:tc>
              <w:tc>
                <w:tcPr>
                  <w:tcW w:w="1701" w:type="dxa"/>
                  <w:tcBorders>
                    <w:top w:val="single" w:sz="4" w:space="0" w:color="auto"/>
                    <w:left w:val="nil"/>
                    <w:bottom w:val="thickThinSmallGap" w:sz="12" w:space="0" w:color="auto"/>
                    <w:right w:val="single" w:sz="4" w:space="0" w:color="auto"/>
                  </w:tcBorders>
                  <w:shd w:val="clear" w:color="auto" w:fill="auto"/>
                  <w:vAlign w:val="center"/>
                  <w:hideMark/>
                </w:tcPr>
                <w:p w14:paraId="02CE81C6" w14:textId="77777777" w:rsidR="00353E35" w:rsidRPr="003F53BB" w:rsidRDefault="00353E35" w:rsidP="00353E35">
                  <w:pPr>
                    <w:widowControl/>
                    <w:jc w:val="center"/>
                    <w:rPr>
                      <w:rFonts w:ascii="宋体" w:hAnsi="宋体" w:cs="宋体"/>
                      <w:kern w:val="0"/>
                      <w:szCs w:val="21"/>
                    </w:rPr>
                  </w:pPr>
                  <w:r>
                    <w:rPr>
                      <w:rFonts w:ascii="宋体" w:hAnsi="宋体" w:cs="宋体" w:hint="eastAsia"/>
                      <w:kern w:val="0"/>
                      <w:szCs w:val="21"/>
                    </w:rPr>
                    <w:t>去除效率（%）</w:t>
                  </w:r>
                </w:p>
              </w:tc>
              <w:tc>
                <w:tcPr>
                  <w:tcW w:w="850" w:type="dxa"/>
                  <w:tcBorders>
                    <w:top w:val="single" w:sz="4" w:space="0" w:color="auto"/>
                    <w:left w:val="nil"/>
                    <w:bottom w:val="thickThinSmallGap" w:sz="12" w:space="0" w:color="auto"/>
                    <w:right w:val="single" w:sz="4" w:space="0" w:color="auto"/>
                  </w:tcBorders>
                  <w:shd w:val="clear" w:color="auto" w:fill="auto"/>
                  <w:vAlign w:val="center"/>
                </w:tcPr>
                <w:p w14:paraId="47554519" w14:textId="3661854F" w:rsidR="00353E35" w:rsidRDefault="00353E35" w:rsidP="00353E35">
                  <w:pPr>
                    <w:jc w:val="center"/>
                    <w:rPr>
                      <w:rFonts w:eastAsia="等线"/>
                      <w:color w:val="000000"/>
                      <w:szCs w:val="21"/>
                    </w:rPr>
                  </w:pPr>
                </w:p>
              </w:tc>
              <w:tc>
                <w:tcPr>
                  <w:tcW w:w="851" w:type="dxa"/>
                  <w:tcBorders>
                    <w:top w:val="single" w:sz="4" w:space="0" w:color="auto"/>
                    <w:left w:val="nil"/>
                    <w:bottom w:val="thickThinSmallGap" w:sz="12" w:space="0" w:color="auto"/>
                    <w:right w:val="single" w:sz="4" w:space="0" w:color="auto"/>
                  </w:tcBorders>
                  <w:shd w:val="clear" w:color="auto" w:fill="auto"/>
                  <w:vAlign w:val="center"/>
                </w:tcPr>
                <w:p w14:paraId="2D48A475" w14:textId="74C4E342" w:rsidR="00353E35" w:rsidRDefault="00353E35" w:rsidP="00353E35">
                  <w:pPr>
                    <w:jc w:val="center"/>
                    <w:rPr>
                      <w:rFonts w:eastAsia="等线"/>
                      <w:color w:val="000000"/>
                      <w:szCs w:val="21"/>
                    </w:rPr>
                  </w:pPr>
                </w:p>
              </w:tc>
              <w:tc>
                <w:tcPr>
                  <w:tcW w:w="850" w:type="dxa"/>
                  <w:tcBorders>
                    <w:top w:val="single" w:sz="4" w:space="0" w:color="auto"/>
                    <w:left w:val="nil"/>
                    <w:bottom w:val="thickThinSmallGap" w:sz="12" w:space="0" w:color="auto"/>
                    <w:right w:val="single" w:sz="4" w:space="0" w:color="auto"/>
                  </w:tcBorders>
                  <w:shd w:val="clear" w:color="auto" w:fill="auto"/>
                  <w:vAlign w:val="center"/>
                </w:tcPr>
                <w:p w14:paraId="56D9D4D9" w14:textId="367604A2" w:rsidR="00353E35" w:rsidRDefault="00353E35" w:rsidP="00353E35">
                  <w:pPr>
                    <w:jc w:val="center"/>
                    <w:rPr>
                      <w:rFonts w:eastAsia="等线"/>
                      <w:color w:val="000000"/>
                      <w:szCs w:val="21"/>
                    </w:rPr>
                  </w:pPr>
                </w:p>
              </w:tc>
              <w:tc>
                <w:tcPr>
                  <w:tcW w:w="992" w:type="dxa"/>
                  <w:tcBorders>
                    <w:top w:val="single" w:sz="4" w:space="0" w:color="auto"/>
                    <w:left w:val="nil"/>
                    <w:bottom w:val="thickThinSmallGap" w:sz="12" w:space="0" w:color="auto"/>
                    <w:right w:val="single" w:sz="4" w:space="0" w:color="auto"/>
                  </w:tcBorders>
                  <w:shd w:val="clear" w:color="auto" w:fill="auto"/>
                  <w:vAlign w:val="center"/>
                </w:tcPr>
                <w:p w14:paraId="7DC77972" w14:textId="0D83D179" w:rsidR="00353E35" w:rsidRDefault="00353E35" w:rsidP="00353E35">
                  <w:pPr>
                    <w:jc w:val="center"/>
                    <w:rPr>
                      <w:rFonts w:eastAsia="等线"/>
                      <w:color w:val="000000"/>
                      <w:szCs w:val="21"/>
                    </w:rPr>
                  </w:pPr>
                </w:p>
              </w:tc>
              <w:tc>
                <w:tcPr>
                  <w:tcW w:w="851" w:type="dxa"/>
                  <w:tcBorders>
                    <w:top w:val="single" w:sz="4" w:space="0" w:color="auto"/>
                    <w:left w:val="nil"/>
                    <w:bottom w:val="thickThinSmallGap" w:sz="12" w:space="0" w:color="auto"/>
                    <w:right w:val="single" w:sz="4" w:space="0" w:color="auto"/>
                  </w:tcBorders>
                  <w:shd w:val="clear" w:color="auto" w:fill="auto"/>
                  <w:vAlign w:val="center"/>
                </w:tcPr>
                <w:p w14:paraId="688B0AD7" w14:textId="3121BC47" w:rsidR="00353E35" w:rsidRDefault="00353E35" w:rsidP="00353E35">
                  <w:pPr>
                    <w:jc w:val="center"/>
                    <w:rPr>
                      <w:rFonts w:eastAsia="等线"/>
                      <w:color w:val="000000"/>
                      <w:szCs w:val="21"/>
                    </w:rPr>
                  </w:pPr>
                </w:p>
              </w:tc>
              <w:tc>
                <w:tcPr>
                  <w:tcW w:w="924" w:type="dxa"/>
                  <w:tcBorders>
                    <w:top w:val="single" w:sz="4" w:space="0" w:color="auto"/>
                    <w:left w:val="nil"/>
                    <w:bottom w:val="thickThinSmallGap" w:sz="12" w:space="0" w:color="auto"/>
                    <w:right w:val="single" w:sz="4" w:space="0" w:color="auto"/>
                  </w:tcBorders>
                  <w:shd w:val="clear" w:color="auto" w:fill="auto"/>
                  <w:vAlign w:val="center"/>
                </w:tcPr>
                <w:p w14:paraId="392BC0D5" w14:textId="45FF6528" w:rsidR="00353E35" w:rsidRDefault="00353E35" w:rsidP="00353E35">
                  <w:pPr>
                    <w:jc w:val="center"/>
                    <w:rPr>
                      <w:rFonts w:eastAsia="等线"/>
                      <w:color w:val="000000"/>
                      <w:szCs w:val="21"/>
                    </w:rPr>
                  </w:pPr>
                </w:p>
              </w:tc>
              <w:tc>
                <w:tcPr>
                  <w:tcW w:w="895" w:type="dxa"/>
                  <w:tcBorders>
                    <w:top w:val="single" w:sz="4" w:space="0" w:color="auto"/>
                    <w:left w:val="nil"/>
                    <w:bottom w:val="thickThinSmallGap" w:sz="12" w:space="0" w:color="auto"/>
                  </w:tcBorders>
                  <w:shd w:val="clear" w:color="auto" w:fill="auto"/>
                  <w:vAlign w:val="center"/>
                </w:tcPr>
                <w:p w14:paraId="5E918657" w14:textId="35BA7F60" w:rsidR="00353E35" w:rsidRPr="00353E35" w:rsidRDefault="00353E35" w:rsidP="00353E35">
                  <w:pPr>
                    <w:jc w:val="center"/>
                    <w:rPr>
                      <w:b/>
                      <w:bCs/>
                      <w:color w:val="000000"/>
                      <w:szCs w:val="21"/>
                    </w:rPr>
                  </w:pPr>
                  <w:r w:rsidRPr="00353E35">
                    <w:rPr>
                      <w:rFonts w:eastAsia="等线"/>
                      <w:color w:val="000000"/>
                      <w:szCs w:val="21"/>
                    </w:rPr>
                    <w:t>75.25%</w:t>
                  </w:r>
                </w:p>
              </w:tc>
            </w:tr>
          </w:tbl>
          <w:p w14:paraId="1BC6ADEA" w14:textId="27BADC68" w:rsidR="00721B29" w:rsidRDefault="00721B29" w:rsidP="00721B29">
            <w:pPr>
              <w:spacing w:line="360" w:lineRule="auto"/>
              <w:ind w:firstLineChars="200" w:firstLine="480"/>
              <w:jc w:val="left"/>
              <w:rPr>
                <w:b/>
                <w:sz w:val="24"/>
                <w:szCs w:val="24"/>
              </w:rPr>
            </w:pPr>
            <w:r>
              <w:rPr>
                <w:rFonts w:hint="eastAsia"/>
                <w:sz w:val="24"/>
              </w:rPr>
              <w:t>根据废气治理设施进、出口监测结果，计算主要污染物去除效率，结果显示</w:t>
            </w:r>
            <w:r w:rsidRPr="00AB73B4">
              <w:rPr>
                <w:sz w:val="24"/>
              </w:rPr>
              <w:t>VOCs</w:t>
            </w:r>
            <w:r>
              <w:rPr>
                <w:rFonts w:hint="eastAsia"/>
                <w:sz w:val="24"/>
              </w:rPr>
              <w:t>去除效率为</w:t>
            </w:r>
            <w:r w:rsidR="00470A88" w:rsidRPr="00470A88">
              <w:rPr>
                <w:sz w:val="24"/>
              </w:rPr>
              <w:t>76.12%</w:t>
            </w:r>
            <w:r w:rsidR="005377A3">
              <w:rPr>
                <w:rFonts w:hint="eastAsia"/>
                <w:sz w:val="24"/>
              </w:rPr>
              <w:t>、</w:t>
            </w:r>
            <w:r w:rsidR="00DF47E8">
              <w:rPr>
                <w:rFonts w:hint="eastAsia"/>
                <w:sz w:val="24"/>
              </w:rPr>
              <w:t>二甲苯去除效率为</w:t>
            </w:r>
            <w:r w:rsidR="00470A88" w:rsidRPr="00470A88">
              <w:rPr>
                <w:sz w:val="24"/>
              </w:rPr>
              <w:t>75.25%</w:t>
            </w:r>
            <w:r>
              <w:rPr>
                <w:rFonts w:hint="eastAsia"/>
                <w:sz w:val="24"/>
              </w:rPr>
              <w:t>。</w:t>
            </w:r>
          </w:p>
          <w:p w14:paraId="5E80B8F1" w14:textId="2C39EBEE" w:rsidR="000A325E" w:rsidRDefault="000A325E" w:rsidP="000A325E">
            <w:pPr>
              <w:spacing w:line="360" w:lineRule="auto"/>
              <w:ind w:firstLineChars="200" w:firstLine="482"/>
              <w:jc w:val="left"/>
              <w:rPr>
                <w:b/>
                <w:sz w:val="28"/>
                <w:szCs w:val="28"/>
              </w:rPr>
            </w:pPr>
            <w:r w:rsidRPr="00DF5BC2">
              <w:rPr>
                <w:rFonts w:hint="eastAsia"/>
                <w:b/>
                <w:sz w:val="24"/>
                <w:szCs w:val="24"/>
              </w:rPr>
              <w:t>无组织废气监测结果：</w:t>
            </w:r>
          </w:p>
          <w:p w14:paraId="792A638A" w14:textId="02C9526A" w:rsidR="000A325E" w:rsidRDefault="00C059B8" w:rsidP="002A4433">
            <w:pPr>
              <w:spacing w:line="360" w:lineRule="auto"/>
              <w:jc w:val="center"/>
              <w:rPr>
                <w:bCs/>
                <w:sz w:val="24"/>
              </w:rPr>
            </w:pPr>
            <w:r>
              <w:rPr>
                <w:rFonts w:hint="eastAsia"/>
                <w:b/>
                <w:sz w:val="24"/>
              </w:rPr>
              <w:t xml:space="preserve">    </w:t>
            </w:r>
            <w:r w:rsidR="003363CA" w:rsidRPr="002949EC">
              <w:rPr>
                <w:bCs/>
                <w:sz w:val="24"/>
              </w:rPr>
              <w:t>验收监测期间</w:t>
            </w:r>
            <w:r w:rsidR="003363CA" w:rsidRPr="002949EC">
              <w:rPr>
                <w:rFonts w:hint="eastAsia"/>
                <w:bCs/>
                <w:sz w:val="24"/>
              </w:rPr>
              <w:t>，</w:t>
            </w:r>
            <w:r w:rsidR="003363CA">
              <w:rPr>
                <w:rFonts w:hint="eastAsia"/>
                <w:bCs/>
                <w:sz w:val="24"/>
              </w:rPr>
              <w:t>厂界</w:t>
            </w:r>
            <w:r w:rsidR="003363CA">
              <w:rPr>
                <w:rFonts w:hint="eastAsia"/>
                <w:sz w:val="24"/>
              </w:rPr>
              <w:t>无组织</w:t>
            </w:r>
            <w:r w:rsidR="00EC2097">
              <w:rPr>
                <w:rFonts w:hint="eastAsia"/>
                <w:sz w:val="24"/>
              </w:rPr>
              <w:t>苯、甲苯、二甲苯、</w:t>
            </w:r>
            <w:r w:rsidR="00EC2097">
              <w:rPr>
                <w:rFonts w:hint="eastAsia"/>
                <w:sz w:val="24"/>
              </w:rPr>
              <w:t>VOCs</w:t>
            </w:r>
            <w:r w:rsidR="00EC2097">
              <w:rPr>
                <w:rFonts w:hint="eastAsia"/>
                <w:sz w:val="24"/>
              </w:rPr>
              <w:t>均未检出，</w:t>
            </w:r>
            <w:r w:rsidR="003363CA">
              <w:rPr>
                <w:rFonts w:hint="eastAsia"/>
                <w:sz w:val="24"/>
              </w:rPr>
              <w:t>满足</w:t>
            </w:r>
            <w:r w:rsidR="00EC2097" w:rsidRPr="00C059B8">
              <w:rPr>
                <w:rFonts w:hint="eastAsia"/>
                <w:sz w:val="24"/>
                <w:szCs w:val="24"/>
                <w:lang w:val="zh-CN"/>
              </w:rPr>
              <w:t>《挥发性有机物排放标准</w:t>
            </w:r>
            <w:r w:rsidR="00EC2097" w:rsidRPr="00C059B8">
              <w:rPr>
                <w:rFonts w:hint="eastAsia"/>
                <w:sz w:val="24"/>
                <w:szCs w:val="24"/>
                <w:lang w:val="zh-CN"/>
              </w:rPr>
              <w:t xml:space="preserve"> </w:t>
            </w:r>
            <w:r w:rsidR="00EC2097" w:rsidRPr="00C059B8">
              <w:rPr>
                <w:rFonts w:hint="eastAsia"/>
                <w:sz w:val="24"/>
                <w:szCs w:val="24"/>
                <w:lang w:val="zh-CN"/>
              </w:rPr>
              <w:t>第</w:t>
            </w:r>
            <w:r w:rsidR="00EC2097" w:rsidRPr="00C059B8">
              <w:rPr>
                <w:rFonts w:hint="eastAsia"/>
                <w:sz w:val="24"/>
                <w:szCs w:val="24"/>
                <w:lang w:val="zh-CN"/>
              </w:rPr>
              <w:t>4</w:t>
            </w:r>
            <w:r w:rsidR="00EC2097" w:rsidRPr="00C059B8">
              <w:rPr>
                <w:rFonts w:hint="eastAsia"/>
                <w:sz w:val="24"/>
                <w:szCs w:val="24"/>
                <w:lang w:val="zh-CN"/>
              </w:rPr>
              <w:t>部分：印刷业》（</w:t>
            </w:r>
            <w:r w:rsidR="00EC2097" w:rsidRPr="00C059B8">
              <w:rPr>
                <w:sz w:val="24"/>
                <w:szCs w:val="24"/>
                <w:lang w:val="zh-CN"/>
              </w:rPr>
              <w:t>DB37/2801.4</w:t>
            </w:r>
            <w:r w:rsidR="00EC2097" w:rsidRPr="00C059B8">
              <w:rPr>
                <w:rFonts w:hint="eastAsia"/>
                <w:sz w:val="24"/>
                <w:szCs w:val="24"/>
                <w:lang w:val="zh-CN"/>
              </w:rPr>
              <w:t>-</w:t>
            </w:r>
            <w:r w:rsidR="00EC2097" w:rsidRPr="00C059B8">
              <w:rPr>
                <w:sz w:val="24"/>
                <w:szCs w:val="24"/>
                <w:lang w:val="zh-CN"/>
              </w:rPr>
              <w:t>2017</w:t>
            </w:r>
            <w:r w:rsidR="00EC2097" w:rsidRPr="00C059B8">
              <w:rPr>
                <w:rFonts w:hint="eastAsia"/>
                <w:sz w:val="24"/>
                <w:szCs w:val="24"/>
                <w:lang w:val="zh-CN"/>
              </w:rPr>
              <w:t>）</w:t>
            </w:r>
            <w:r w:rsidR="00EC2097">
              <w:rPr>
                <w:rFonts w:hint="eastAsia"/>
                <w:sz w:val="24"/>
                <w:szCs w:val="24"/>
                <w:lang w:val="zh-CN"/>
              </w:rPr>
              <w:t>表</w:t>
            </w:r>
            <w:r w:rsidR="00EC2097">
              <w:rPr>
                <w:sz w:val="24"/>
                <w:szCs w:val="24"/>
                <w:lang w:val="zh-CN"/>
              </w:rPr>
              <w:t>3</w:t>
            </w:r>
            <w:r w:rsidR="003363CA">
              <w:rPr>
                <w:rFonts w:hint="eastAsia"/>
                <w:bCs/>
                <w:sz w:val="24"/>
              </w:rPr>
              <w:t>标准限值要求。</w:t>
            </w:r>
          </w:p>
          <w:p w14:paraId="6A3991C7" w14:textId="77777777" w:rsidR="00EE1163" w:rsidRDefault="00EE1163" w:rsidP="00EE1163">
            <w:pPr>
              <w:spacing w:beforeLines="50" w:before="120" w:line="360" w:lineRule="auto"/>
              <w:jc w:val="left"/>
              <w:rPr>
                <w:b/>
                <w:sz w:val="24"/>
              </w:rPr>
            </w:pPr>
            <w:r>
              <w:rPr>
                <w:b/>
                <w:sz w:val="24"/>
              </w:rPr>
              <w:t>3</w:t>
            </w:r>
            <w:r>
              <w:rPr>
                <w:rFonts w:hint="eastAsia"/>
                <w:b/>
                <w:sz w:val="24"/>
              </w:rPr>
              <w:t>、废水监测结果和评价</w:t>
            </w:r>
          </w:p>
          <w:p w14:paraId="3D9A67D2" w14:textId="15D7B2D5" w:rsidR="00EE1163" w:rsidRDefault="00EE1163" w:rsidP="00EE1163">
            <w:pPr>
              <w:spacing w:line="360" w:lineRule="auto"/>
              <w:ind w:firstLineChars="200" w:firstLine="480"/>
              <w:rPr>
                <w:sz w:val="24"/>
              </w:rPr>
            </w:pPr>
            <w:r>
              <w:rPr>
                <w:sz w:val="24"/>
              </w:rPr>
              <w:t>废水监测结果见</w:t>
            </w:r>
            <w:r w:rsidRPr="00EC2097">
              <w:rPr>
                <w:b/>
                <w:sz w:val="24"/>
              </w:rPr>
              <w:t>表</w:t>
            </w:r>
            <w:r w:rsidRPr="00EC2097">
              <w:rPr>
                <w:rFonts w:hint="eastAsia"/>
                <w:b/>
                <w:sz w:val="24"/>
              </w:rPr>
              <w:t>6-</w:t>
            </w:r>
            <w:r w:rsidR="001154AA">
              <w:rPr>
                <w:b/>
                <w:sz w:val="24"/>
              </w:rPr>
              <w:t>6</w:t>
            </w:r>
            <w:r>
              <w:rPr>
                <w:sz w:val="24"/>
              </w:rPr>
              <w:t>。</w:t>
            </w:r>
          </w:p>
          <w:p w14:paraId="678DA5AC" w14:textId="6A134544" w:rsidR="00EE1163" w:rsidRDefault="00EC2097" w:rsidP="00EE1163">
            <w:pPr>
              <w:spacing w:line="360" w:lineRule="auto"/>
              <w:jc w:val="center"/>
              <w:rPr>
                <w:b/>
                <w:sz w:val="28"/>
                <w:szCs w:val="28"/>
              </w:rPr>
            </w:pPr>
            <w:r>
              <w:rPr>
                <w:rFonts w:hint="eastAsia"/>
                <w:b/>
                <w:sz w:val="24"/>
              </w:rPr>
              <w:t xml:space="preserve">           </w:t>
            </w:r>
            <w:r w:rsidR="00EE1163">
              <w:rPr>
                <w:b/>
                <w:sz w:val="24"/>
              </w:rPr>
              <w:t>表</w:t>
            </w:r>
            <w:r w:rsidR="00EE1163">
              <w:rPr>
                <w:rFonts w:hint="eastAsia"/>
                <w:b/>
                <w:sz w:val="24"/>
              </w:rPr>
              <w:t>6-</w:t>
            </w:r>
            <w:r w:rsidR="001154AA">
              <w:rPr>
                <w:b/>
                <w:sz w:val="24"/>
              </w:rPr>
              <w:t>6</w:t>
            </w:r>
            <w:r>
              <w:rPr>
                <w:rFonts w:hint="eastAsia"/>
                <w:b/>
                <w:sz w:val="24"/>
              </w:rPr>
              <w:t xml:space="preserve"> </w:t>
            </w:r>
            <w:r w:rsidR="00EE1163">
              <w:rPr>
                <w:b/>
                <w:sz w:val="24"/>
              </w:rPr>
              <w:t>污水站</w:t>
            </w:r>
            <w:r w:rsidR="00EE1163">
              <w:rPr>
                <w:rFonts w:hint="eastAsia"/>
                <w:b/>
                <w:sz w:val="24"/>
              </w:rPr>
              <w:t>排污口</w:t>
            </w:r>
            <w:r w:rsidR="00EE1163">
              <w:rPr>
                <w:b/>
                <w:sz w:val="24"/>
              </w:rPr>
              <w:t>监测结果</w:t>
            </w:r>
            <w:r w:rsidR="00EE1163" w:rsidRPr="00EC2097">
              <w:rPr>
                <w:sz w:val="24"/>
              </w:rPr>
              <w:t>（单位：</w:t>
            </w:r>
            <w:r w:rsidR="00EE1163" w:rsidRPr="00EC2097">
              <w:rPr>
                <w:sz w:val="24"/>
              </w:rPr>
              <w:t>mg/L</w:t>
            </w:r>
            <w:r w:rsidR="00EE1163" w:rsidRPr="00EC2097">
              <w:rPr>
                <w:sz w:val="24"/>
              </w:rPr>
              <w:t>）</w:t>
            </w:r>
          </w:p>
          <w:tbl>
            <w:tblPr>
              <w:tblW w:w="76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3"/>
              <w:gridCol w:w="1860"/>
              <w:gridCol w:w="1179"/>
              <w:gridCol w:w="1156"/>
              <w:gridCol w:w="1156"/>
              <w:gridCol w:w="1141"/>
            </w:tblGrid>
            <w:tr w:rsidR="00E65FD1" w14:paraId="32636046" w14:textId="77777777" w:rsidTr="00774504">
              <w:trPr>
                <w:trHeight w:val="545"/>
                <w:jc w:val="center"/>
              </w:trPr>
              <w:tc>
                <w:tcPr>
                  <w:tcW w:w="1123" w:type="dxa"/>
                  <w:tcBorders>
                    <w:top w:val="thinThickSmallGap" w:sz="12" w:space="0" w:color="auto"/>
                    <w:left w:val="nil"/>
                    <w:bottom w:val="single" w:sz="4" w:space="0" w:color="auto"/>
                    <w:right w:val="single" w:sz="4" w:space="0" w:color="auto"/>
                    <w:tl2br w:val="single" w:sz="4" w:space="0" w:color="auto"/>
                  </w:tcBorders>
                  <w:vAlign w:val="center"/>
                </w:tcPr>
                <w:p w14:paraId="4019B524" w14:textId="77777777" w:rsidR="00E65FD1" w:rsidRDefault="00E65FD1" w:rsidP="00EE1163">
                  <w:pPr>
                    <w:spacing w:beforeLines="25" w:before="60" w:afterLines="25" w:after="60" w:line="240" w:lineRule="exact"/>
                    <w:jc w:val="center"/>
                    <w:rPr>
                      <w:b/>
                      <w:szCs w:val="21"/>
                    </w:rPr>
                  </w:pPr>
                  <w:r>
                    <w:rPr>
                      <w:b/>
                      <w:szCs w:val="21"/>
                    </w:rPr>
                    <w:t>项目</w:t>
                  </w:r>
                </w:p>
                <w:p w14:paraId="3546F102" w14:textId="77777777" w:rsidR="00E65FD1" w:rsidRDefault="00E65FD1" w:rsidP="00EE1163">
                  <w:pPr>
                    <w:spacing w:beforeLines="25" w:before="60" w:afterLines="25" w:after="60" w:line="240" w:lineRule="exact"/>
                    <w:ind w:right="480"/>
                    <w:jc w:val="center"/>
                    <w:rPr>
                      <w:b/>
                      <w:szCs w:val="21"/>
                    </w:rPr>
                  </w:pPr>
                  <w:r>
                    <w:rPr>
                      <w:b/>
                      <w:szCs w:val="21"/>
                    </w:rPr>
                    <w:t>日期</w:t>
                  </w:r>
                </w:p>
              </w:tc>
              <w:tc>
                <w:tcPr>
                  <w:tcW w:w="1860" w:type="dxa"/>
                  <w:tcBorders>
                    <w:top w:val="thinThickSmallGap" w:sz="12" w:space="0" w:color="auto"/>
                    <w:left w:val="single" w:sz="4" w:space="0" w:color="auto"/>
                    <w:bottom w:val="single" w:sz="4" w:space="0" w:color="auto"/>
                  </w:tcBorders>
                  <w:vAlign w:val="center"/>
                </w:tcPr>
                <w:p w14:paraId="7D98A5C6" w14:textId="77777777" w:rsidR="00E65FD1" w:rsidRDefault="00E65FD1" w:rsidP="00EE1163">
                  <w:pPr>
                    <w:spacing w:beforeLines="25" w:before="60" w:afterLines="25" w:after="60" w:line="240" w:lineRule="exact"/>
                    <w:jc w:val="center"/>
                    <w:rPr>
                      <w:b/>
                      <w:szCs w:val="21"/>
                      <w:lang w:val="zh-CN"/>
                    </w:rPr>
                  </w:pPr>
                  <w:r>
                    <w:rPr>
                      <w:b/>
                      <w:szCs w:val="21"/>
                      <w:lang w:val="zh-CN"/>
                    </w:rPr>
                    <w:t>序号</w:t>
                  </w:r>
                </w:p>
              </w:tc>
              <w:tc>
                <w:tcPr>
                  <w:tcW w:w="1179" w:type="dxa"/>
                  <w:tcBorders>
                    <w:top w:val="thinThickSmallGap" w:sz="12" w:space="0" w:color="auto"/>
                    <w:bottom w:val="single" w:sz="4" w:space="0" w:color="auto"/>
                  </w:tcBorders>
                  <w:vAlign w:val="center"/>
                </w:tcPr>
                <w:p w14:paraId="641CAB24" w14:textId="5F0DD9EB" w:rsidR="00E65FD1" w:rsidRDefault="00E65FD1" w:rsidP="00EE1163">
                  <w:pPr>
                    <w:spacing w:beforeLines="25" w:before="60" w:afterLines="25" w:after="60" w:line="240" w:lineRule="exact"/>
                    <w:jc w:val="center"/>
                    <w:rPr>
                      <w:b/>
                      <w:szCs w:val="21"/>
                      <w:lang w:val="zh-CN"/>
                    </w:rPr>
                  </w:pPr>
                  <w:r w:rsidRPr="00B16690">
                    <w:rPr>
                      <w:b/>
                      <w:bCs/>
                      <w:szCs w:val="21"/>
                    </w:rPr>
                    <w:t>CODcr</w:t>
                  </w:r>
                </w:p>
              </w:tc>
              <w:tc>
                <w:tcPr>
                  <w:tcW w:w="1156" w:type="dxa"/>
                  <w:tcBorders>
                    <w:top w:val="thinThickSmallGap" w:sz="12" w:space="0" w:color="auto"/>
                    <w:bottom w:val="single" w:sz="4" w:space="0" w:color="auto"/>
                  </w:tcBorders>
                  <w:vAlign w:val="center"/>
                </w:tcPr>
                <w:p w14:paraId="3ADE7AFD" w14:textId="2D81AD32" w:rsidR="00E65FD1" w:rsidRPr="00B16690" w:rsidRDefault="00E65FD1" w:rsidP="00EE1163">
                  <w:pPr>
                    <w:spacing w:beforeLines="25" w:before="60" w:afterLines="25" w:after="60" w:line="240" w:lineRule="exact"/>
                    <w:jc w:val="center"/>
                    <w:rPr>
                      <w:b/>
                      <w:szCs w:val="21"/>
                      <w:lang w:val="zh-CN"/>
                    </w:rPr>
                  </w:pPr>
                  <w:r w:rsidRPr="00E65FD1">
                    <w:rPr>
                      <w:b/>
                      <w:szCs w:val="21"/>
                      <w:lang w:val="zh-CN"/>
                    </w:rPr>
                    <w:t>BOD</w:t>
                  </w:r>
                  <w:r w:rsidRPr="00E65FD1">
                    <w:rPr>
                      <w:b/>
                      <w:szCs w:val="21"/>
                      <w:vertAlign w:val="subscript"/>
                      <w:lang w:val="zh-CN"/>
                    </w:rPr>
                    <w:t>5</w:t>
                  </w:r>
                </w:p>
              </w:tc>
              <w:tc>
                <w:tcPr>
                  <w:tcW w:w="1156" w:type="dxa"/>
                  <w:tcBorders>
                    <w:top w:val="thinThickSmallGap" w:sz="12" w:space="0" w:color="auto"/>
                    <w:bottom w:val="single" w:sz="4" w:space="0" w:color="auto"/>
                  </w:tcBorders>
                  <w:vAlign w:val="center"/>
                </w:tcPr>
                <w:p w14:paraId="04211FDE" w14:textId="77777777" w:rsidR="00E65FD1" w:rsidRDefault="00E65FD1" w:rsidP="00EE1163">
                  <w:pPr>
                    <w:spacing w:beforeLines="25" w:before="60" w:afterLines="25" w:after="60" w:line="240" w:lineRule="exact"/>
                    <w:jc w:val="center"/>
                    <w:rPr>
                      <w:b/>
                      <w:szCs w:val="21"/>
                      <w:lang w:val="zh-CN"/>
                    </w:rPr>
                  </w:pPr>
                  <w:r>
                    <w:rPr>
                      <w:b/>
                      <w:szCs w:val="21"/>
                      <w:lang w:val="zh-CN"/>
                    </w:rPr>
                    <w:t>氨氮</w:t>
                  </w:r>
                </w:p>
              </w:tc>
              <w:tc>
                <w:tcPr>
                  <w:tcW w:w="1141" w:type="dxa"/>
                  <w:tcBorders>
                    <w:top w:val="thinThickSmallGap" w:sz="12" w:space="0" w:color="auto"/>
                    <w:bottom w:val="single" w:sz="4" w:space="0" w:color="auto"/>
                    <w:right w:val="nil"/>
                  </w:tcBorders>
                  <w:vAlign w:val="center"/>
                </w:tcPr>
                <w:p w14:paraId="05D046F7" w14:textId="77777777" w:rsidR="00E65FD1" w:rsidRDefault="00E65FD1" w:rsidP="00EE1163">
                  <w:pPr>
                    <w:spacing w:beforeLines="25" w:before="60" w:afterLines="25" w:after="60" w:line="240" w:lineRule="exact"/>
                    <w:jc w:val="center"/>
                    <w:rPr>
                      <w:b/>
                      <w:szCs w:val="21"/>
                      <w:lang w:val="zh-CN"/>
                    </w:rPr>
                  </w:pPr>
                  <w:r>
                    <w:rPr>
                      <w:b/>
                      <w:szCs w:val="21"/>
                      <w:lang w:val="zh-CN"/>
                    </w:rPr>
                    <w:t>SS</w:t>
                  </w:r>
                </w:p>
              </w:tc>
            </w:tr>
            <w:tr w:rsidR="00E65FD1" w14:paraId="45E3FF1F" w14:textId="77777777" w:rsidTr="00774504">
              <w:trPr>
                <w:trHeight w:val="297"/>
                <w:jc w:val="center"/>
              </w:trPr>
              <w:tc>
                <w:tcPr>
                  <w:tcW w:w="1123" w:type="dxa"/>
                  <w:vMerge w:val="restart"/>
                  <w:tcBorders>
                    <w:top w:val="single" w:sz="4" w:space="0" w:color="auto"/>
                    <w:left w:val="nil"/>
                  </w:tcBorders>
                  <w:vAlign w:val="center"/>
                </w:tcPr>
                <w:p w14:paraId="29713C97" w14:textId="6BD69887" w:rsidR="00E65FD1" w:rsidRDefault="00E65FD1" w:rsidP="00E65FD1">
                  <w:pPr>
                    <w:spacing w:beforeLines="25" w:before="60" w:afterLines="25" w:after="60" w:line="240" w:lineRule="exact"/>
                    <w:jc w:val="center"/>
                    <w:rPr>
                      <w:b/>
                      <w:szCs w:val="21"/>
                    </w:rPr>
                  </w:pPr>
                  <w:r w:rsidRPr="003F53BB">
                    <w:rPr>
                      <w:b/>
                      <w:bCs/>
                      <w:kern w:val="0"/>
                      <w:szCs w:val="21"/>
                    </w:rPr>
                    <w:t>201</w:t>
                  </w:r>
                  <w:r>
                    <w:rPr>
                      <w:b/>
                      <w:bCs/>
                      <w:kern w:val="0"/>
                      <w:szCs w:val="21"/>
                    </w:rPr>
                    <w:t>8.8.16</w:t>
                  </w:r>
                </w:p>
              </w:tc>
              <w:tc>
                <w:tcPr>
                  <w:tcW w:w="1860" w:type="dxa"/>
                  <w:tcBorders>
                    <w:top w:val="single" w:sz="4" w:space="0" w:color="auto"/>
                  </w:tcBorders>
                  <w:vAlign w:val="center"/>
                </w:tcPr>
                <w:p w14:paraId="782E3A8E" w14:textId="77777777" w:rsidR="00E65FD1" w:rsidRDefault="00E65FD1" w:rsidP="00E65FD1">
                  <w:pPr>
                    <w:spacing w:beforeLines="25" w:before="60" w:afterLines="25" w:after="60" w:line="240" w:lineRule="exact"/>
                    <w:jc w:val="center"/>
                    <w:rPr>
                      <w:szCs w:val="21"/>
                      <w:lang w:val="zh-CN"/>
                    </w:rPr>
                  </w:pPr>
                  <w:r>
                    <w:rPr>
                      <w:szCs w:val="21"/>
                      <w:lang w:val="zh-CN"/>
                    </w:rPr>
                    <w:t>第一次</w:t>
                  </w:r>
                </w:p>
              </w:tc>
              <w:tc>
                <w:tcPr>
                  <w:tcW w:w="1179" w:type="dxa"/>
                  <w:tcBorders>
                    <w:top w:val="single" w:sz="4" w:space="0" w:color="auto"/>
                  </w:tcBorders>
                  <w:vAlign w:val="center"/>
                </w:tcPr>
                <w:p w14:paraId="2089414A" w14:textId="16EF149A" w:rsidR="00E65FD1" w:rsidRDefault="00E65FD1" w:rsidP="00E65FD1">
                  <w:pPr>
                    <w:spacing w:before="25" w:after="25" w:line="240" w:lineRule="exact"/>
                    <w:jc w:val="center"/>
                    <w:rPr>
                      <w:szCs w:val="21"/>
                    </w:rPr>
                  </w:pPr>
                  <w:r>
                    <w:rPr>
                      <w:rFonts w:eastAsia="等线"/>
                      <w:color w:val="000000"/>
                      <w:szCs w:val="21"/>
                    </w:rPr>
                    <w:t>18</w:t>
                  </w:r>
                </w:p>
              </w:tc>
              <w:tc>
                <w:tcPr>
                  <w:tcW w:w="1156" w:type="dxa"/>
                  <w:tcBorders>
                    <w:top w:val="single" w:sz="4" w:space="0" w:color="auto"/>
                  </w:tcBorders>
                  <w:vAlign w:val="center"/>
                </w:tcPr>
                <w:p w14:paraId="4C9A7658" w14:textId="6CF6268B" w:rsidR="00E65FD1" w:rsidRDefault="00E65FD1" w:rsidP="00E65FD1">
                  <w:pPr>
                    <w:spacing w:before="25" w:after="25" w:line="240" w:lineRule="exact"/>
                    <w:jc w:val="center"/>
                    <w:rPr>
                      <w:szCs w:val="21"/>
                    </w:rPr>
                  </w:pPr>
                  <w:r>
                    <w:rPr>
                      <w:rFonts w:eastAsia="等线"/>
                      <w:color w:val="000000"/>
                      <w:szCs w:val="21"/>
                    </w:rPr>
                    <w:t>2.98</w:t>
                  </w:r>
                </w:p>
              </w:tc>
              <w:tc>
                <w:tcPr>
                  <w:tcW w:w="1156" w:type="dxa"/>
                  <w:tcBorders>
                    <w:top w:val="single" w:sz="4" w:space="0" w:color="auto"/>
                  </w:tcBorders>
                  <w:vAlign w:val="center"/>
                </w:tcPr>
                <w:p w14:paraId="5CBAEC3A" w14:textId="3A319117" w:rsidR="00E65FD1" w:rsidRDefault="00E65FD1" w:rsidP="00E65FD1">
                  <w:pPr>
                    <w:spacing w:before="25" w:after="25" w:line="240" w:lineRule="exact"/>
                    <w:jc w:val="center"/>
                    <w:rPr>
                      <w:szCs w:val="21"/>
                    </w:rPr>
                  </w:pPr>
                  <w:r>
                    <w:rPr>
                      <w:rFonts w:eastAsia="等线"/>
                      <w:color w:val="000000"/>
                      <w:szCs w:val="21"/>
                    </w:rPr>
                    <w:t>4.42</w:t>
                  </w:r>
                </w:p>
              </w:tc>
              <w:tc>
                <w:tcPr>
                  <w:tcW w:w="1141" w:type="dxa"/>
                  <w:tcBorders>
                    <w:top w:val="single" w:sz="4" w:space="0" w:color="auto"/>
                    <w:right w:val="nil"/>
                  </w:tcBorders>
                  <w:vAlign w:val="center"/>
                </w:tcPr>
                <w:p w14:paraId="0A055A3F" w14:textId="1A97FD18" w:rsidR="00E65FD1" w:rsidRDefault="00E65FD1" w:rsidP="00E65FD1">
                  <w:pPr>
                    <w:spacing w:before="25" w:after="25" w:line="240" w:lineRule="exact"/>
                    <w:jc w:val="center"/>
                    <w:rPr>
                      <w:szCs w:val="21"/>
                    </w:rPr>
                  </w:pPr>
                  <w:r>
                    <w:rPr>
                      <w:rFonts w:eastAsia="等线"/>
                      <w:color w:val="000000"/>
                      <w:szCs w:val="21"/>
                    </w:rPr>
                    <w:t>6</w:t>
                  </w:r>
                </w:p>
              </w:tc>
            </w:tr>
            <w:tr w:rsidR="00E65FD1" w14:paraId="768D0FDE" w14:textId="77777777" w:rsidTr="00774504">
              <w:trPr>
                <w:trHeight w:val="310"/>
                <w:jc w:val="center"/>
              </w:trPr>
              <w:tc>
                <w:tcPr>
                  <w:tcW w:w="1123" w:type="dxa"/>
                  <w:vMerge/>
                  <w:tcBorders>
                    <w:left w:val="nil"/>
                  </w:tcBorders>
                  <w:vAlign w:val="center"/>
                </w:tcPr>
                <w:p w14:paraId="56BF2493" w14:textId="77777777" w:rsidR="00E65FD1" w:rsidRDefault="00E65FD1" w:rsidP="00E65FD1">
                  <w:pPr>
                    <w:spacing w:beforeLines="25" w:before="60" w:afterLines="25" w:after="60" w:line="240" w:lineRule="exact"/>
                    <w:jc w:val="center"/>
                    <w:rPr>
                      <w:b/>
                      <w:szCs w:val="21"/>
                      <w:lang w:val="zh-CN"/>
                    </w:rPr>
                  </w:pPr>
                </w:p>
              </w:tc>
              <w:tc>
                <w:tcPr>
                  <w:tcW w:w="1860" w:type="dxa"/>
                  <w:vAlign w:val="center"/>
                </w:tcPr>
                <w:p w14:paraId="7DEAECD9" w14:textId="77777777" w:rsidR="00E65FD1" w:rsidRDefault="00E65FD1" w:rsidP="00E65FD1">
                  <w:pPr>
                    <w:spacing w:beforeLines="25" w:before="60" w:afterLines="25" w:after="60" w:line="240" w:lineRule="exact"/>
                    <w:jc w:val="center"/>
                    <w:rPr>
                      <w:szCs w:val="21"/>
                      <w:lang w:val="zh-CN"/>
                    </w:rPr>
                  </w:pPr>
                  <w:r>
                    <w:rPr>
                      <w:szCs w:val="21"/>
                      <w:lang w:val="zh-CN"/>
                    </w:rPr>
                    <w:t>第二次</w:t>
                  </w:r>
                </w:p>
              </w:tc>
              <w:tc>
                <w:tcPr>
                  <w:tcW w:w="1179" w:type="dxa"/>
                  <w:vAlign w:val="center"/>
                </w:tcPr>
                <w:p w14:paraId="388D2BAE" w14:textId="53D53E1C" w:rsidR="00E65FD1" w:rsidRDefault="00E65FD1" w:rsidP="00E65FD1">
                  <w:pPr>
                    <w:spacing w:before="25" w:after="25" w:line="240" w:lineRule="exact"/>
                    <w:jc w:val="center"/>
                    <w:rPr>
                      <w:szCs w:val="21"/>
                    </w:rPr>
                  </w:pPr>
                  <w:r>
                    <w:rPr>
                      <w:rFonts w:eastAsia="等线"/>
                      <w:color w:val="000000"/>
                      <w:szCs w:val="21"/>
                    </w:rPr>
                    <w:t>20</w:t>
                  </w:r>
                </w:p>
              </w:tc>
              <w:tc>
                <w:tcPr>
                  <w:tcW w:w="1156" w:type="dxa"/>
                  <w:vAlign w:val="center"/>
                </w:tcPr>
                <w:p w14:paraId="1AD18CF4" w14:textId="36BCA172" w:rsidR="00E65FD1" w:rsidRDefault="00E65FD1" w:rsidP="00E65FD1">
                  <w:pPr>
                    <w:spacing w:before="25" w:after="25" w:line="240" w:lineRule="exact"/>
                    <w:jc w:val="center"/>
                    <w:rPr>
                      <w:szCs w:val="21"/>
                    </w:rPr>
                  </w:pPr>
                  <w:r>
                    <w:rPr>
                      <w:rFonts w:eastAsia="等线"/>
                      <w:color w:val="000000"/>
                      <w:szCs w:val="21"/>
                    </w:rPr>
                    <w:t>3.22</w:t>
                  </w:r>
                </w:p>
              </w:tc>
              <w:tc>
                <w:tcPr>
                  <w:tcW w:w="1156" w:type="dxa"/>
                  <w:vAlign w:val="center"/>
                </w:tcPr>
                <w:p w14:paraId="74191ED7" w14:textId="7D8A741E" w:rsidR="00E65FD1" w:rsidRDefault="00E65FD1" w:rsidP="00E65FD1">
                  <w:pPr>
                    <w:spacing w:before="25" w:after="25" w:line="240" w:lineRule="exact"/>
                    <w:jc w:val="center"/>
                    <w:rPr>
                      <w:szCs w:val="21"/>
                    </w:rPr>
                  </w:pPr>
                  <w:r>
                    <w:rPr>
                      <w:rFonts w:eastAsia="等线"/>
                      <w:color w:val="000000"/>
                      <w:szCs w:val="21"/>
                    </w:rPr>
                    <w:t>4.45</w:t>
                  </w:r>
                </w:p>
              </w:tc>
              <w:tc>
                <w:tcPr>
                  <w:tcW w:w="1141" w:type="dxa"/>
                  <w:tcBorders>
                    <w:right w:val="nil"/>
                  </w:tcBorders>
                  <w:vAlign w:val="center"/>
                </w:tcPr>
                <w:p w14:paraId="02C112C6" w14:textId="43959DB5" w:rsidR="00E65FD1" w:rsidRDefault="00E65FD1" w:rsidP="00E65FD1">
                  <w:pPr>
                    <w:spacing w:before="25" w:after="25" w:line="240" w:lineRule="exact"/>
                    <w:jc w:val="center"/>
                    <w:rPr>
                      <w:szCs w:val="21"/>
                    </w:rPr>
                  </w:pPr>
                  <w:r>
                    <w:rPr>
                      <w:rFonts w:eastAsia="等线"/>
                      <w:color w:val="000000"/>
                      <w:szCs w:val="21"/>
                    </w:rPr>
                    <w:t>7</w:t>
                  </w:r>
                </w:p>
              </w:tc>
            </w:tr>
            <w:tr w:rsidR="00E65FD1" w14:paraId="17BFB7DA" w14:textId="77777777" w:rsidTr="00774504">
              <w:trPr>
                <w:trHeight w:val="310"/>
                <w:jc w:val="center"/>
              </w:trPr>
              <w:tc>
                <w:tcPr>
                  <w:tcW w:w="1123" w:type="dxa"/>
                  <w:vMerge/>
                  <w:tcBorders>
                    <w:left w:val="nil"/>
                  </w:tcBorders>
                  <w:vAlign w:val="center"/>
                </w:tcPr>
                <w:p w14:paraId="1CA69C5B" w14:textId="77777777" w:rsidR="00E65FD1" w:rsidRDefault="00E65FD1" w:rsidP="00E65FD1">
                  <w:pPr>
                    <w:spacing w:beforeLines="25" w:before="60" w:afterLines="25" w:after="60" w:line="240" w:lineRule="exact"/>
                    <w:jc w:val="center"/>
                    <w:rPr>
                      <w:b/>
                      <w:szCs w:val="21"/>
                      <w:lang w:val="zh-CN"/>
                    </w:rPr>
                  </w:pPr>
                </w:p>
              </w:tc>
              <w:tc>
                <w:tcPr>
                  <w:tcW w:w="1860" w:type="dxa"/>
                  <w:vAlign w:val="center"/>
                </w:tcPr>
                <w:p w14:paraId="3EC90755" w14:textId="77777777" w:rsidR="00E65FD1" w:rsidRDefault="00E65FD1" w:rsidP="00E65FD1">
                  <w:pPr>
                    <w:spacing w:beforeLines="25" w:before="60" w:afterLines="25" w:after="60" w:line="240" w:lineRule="exact"/>
                    <w:jc w:val="center"/>
                    <w:rPr>
                      <w:szCs w:val="21"/>
                      <w:lang w:val="zh-CN"/>
                    </w:rPr>
                  </w:pPr>
                  <w:r>
                    <w:rPr>
                      <w:szCs w:val="21"/>
                      <w:lang w:val="zh-CN"/>
                    </w:rPr>
                    <w:t>第三次</w:t>
                  </w:r>
                </w:p>
              </w:tc>
              <w:tc>
                <w:tcPr>
                  <w:tcW w:w="1179" w:type="dxa"/>
                  <w:vAlign w:val="center"/>
                </w:tcPr>
                <w:p w14:paraId="412B0B2A" w14:textId="5DCFF781" w:rsidR="00E65FD1" w:rsidRDefault="00E65FD1" w:rsidP="00E65FD1">
                  <w:pPr>
                    <w:spacing w:before="25" w:after="25" w:line="240" w:lineRule="exact"/>
                    <w:jc w:val="center"/>
                    <w:rPr>
                      <w:szCs w:val="21"/>
                    </w:rPr>
                  </w:pPr>
                  <w:r>
                    <w:rPr>
                      <w:rFonts w:eastAsia="等线"/>
                      <w:color w:val="000000"/>
                      <w:szCs w:val="21"/>
                    </w:rPr>
                    <w:t>19</w:t>
                  </w:r>
                </w:p>
              </w:tc>
              <w:tc>
                <w:tcPr>
                  <w:tcW w:w="1156" w:type="dxa"/>
                  <w:vAlign w:val="center"/>
                </w:tcPr>
                <w:p w14:paraId="2B582872" w14:textId="0E56E609" w:rsidR="00E65FD1" w:rsidRDefault="00E65FD1" w:rsidP="00E65FD1">
                  <w:pPr>
                    <w:spacing w:before="25" w:after="25" w:line="240" w:lineRule="exact"/>
                    <w:jc w:val="center"/>
                    <w:rPr>
                      <w:szCs w:val="21"/>
                    </w:rPr>
                  </w:pPr>
                  <w:r>
                    <w:rPr>
                      <w:rFonts w:eastAsia="等线"/>
                      <w:color w:val="000000"/>
                      <w:szCs w:val="21"/>
                    </w:rPr>
                    <w:t>3.42</w:t>
                  </w:r>
                </w:p>
              </w:tc>
              <w:tc>
                <w:tcPr>
                  <w:tcW w:w="1156" w:type="dxa"/>
                  <w:vAlign w:val="center"/>
                </w:tcPr>
                <w:p w14:paraId="70145D40" w14:textId="36C39666" w:rsidR="00E65FD1" w:rsidRDefault="00E65FD1" w:rsidP="00E65FD1">
                  <w:pPr>
                    <w:spacing w:before="25" w:after="25" w:line="240" w:lineRule="exact"/>
                    <w:jc w:val="center"/>
                    <w:rPr>
                      <w:szCs w:val="21"/>
                    </w:rPr>
                  </w:pPr>
                  <w:r>
                    <w:rPr>
                      <w:rFonts w:eastAsia="等线"/>
                      <w:color w:val="000000"/>
                      <w:szCs w:val="21"/>
                    </w:rPr>
                    <w:t>4.61</w:t>
                  </w:r>
                </w:p>
              </w:tc>
              <w:tc>
                <w:tcPr>
                  <w:tcW w:w="1141" w:type="dxa"/>
                  <w:tcBorders>
                    <w:right w:val="nil"/>
                  </w:tcBorders>
                  <w:vAlign w:val="center"/>
                </w:tcPr>
                <w:p w14:paraId="584A5729" w14:textId="086DAA90" w:rsidR="00E65FD1" w:rsidRDefault="00E65FD1" w:rsidP="00E65FD1">
                  <w:pPr>
                    <w:spacing w:before="25" w:after="25" w:line="240" w:lineRule="exact"/>
                    <w:jc w:val="center"/>
                    <w:rPr>
                      <w:szCs w:val="21"/>
                    </w:rPr>
                  </w:pPr>
                  <w:r>
                    <w:rPr>
                      <w:rFonts w:eastAsia="等线"/>
                      <w:color w:val="000000"/>
                      <w:szCs w:val="21"/>
                    </w:rPr>
                    <w:t>7</w:t>
                  </w:r>
                </w:p>
              </w:tc>
            </w:tr>
            <w:tr w:rsidR="00E65FD1" w14:paraId="7938DEBD" w14:textId="77777777" w:rsidTr="00774504">
              <w:trPr>
                <w:trHeight w:val="310"/>
                <w:jc w:val="center"/>
              </w:trPr>
              <w:tc>
                <w:tcPr>
                  <w:tcW w:w="1123" w:type="dxa"/>
                  <w:vMerge/>
                  <w:tcBorders>
                    <w:left w:val="nil"/>
                  </w:tcBorders>
                  <w:vAlign w:val="center"/>
                </w:tcPr>
                <w:p w14:paraId="30FCDF5E" w14:textId="77777777" w:rsidR="00E65FD1" w:rsidRDefault="00E65FD1" w:rsidP="00E65FD1">
                  <w:pPr>
                    <w:spacing w:beforeLines="25" w:before="60" w:afterLines="25" w:after="60" w:line="240" w:lineRule="exact"/>
                    <w:jc w:val="center"/>
                    <w:rPr>
                      <w:b/>
                      <w:szCs w:val="21"/>
                      <w:lang w:val="zh-CN"/>
                    </w:rPr>
                  </w:pPr>
                </w:p>
              </w:tc>
              <w:tc>
                <w:tcPr>
                  <w:tcW w:w="1860" w:type="dxa"/>
                  <w:vAlign w:val="center"/>
                </w:tcPr>
                <w:p w14:paraId="7011E353" w14:textId="77777777" w:rsidR="00E65FD1" w:rsidRDefault="00E65FD1" w:rsidP="00E65FD1">
                  <w:pPr>
                    <w:spacing w:beforeLines="25" w:before="60" w:afterLines="25" w:after="60" w:line="240" w:lineRule="exact"/>
                    <w:jc w:val="center"/>
                    <w:rPr>
                      <w:szCs w:val="21"/>
                      <w:lang w:val="zh-CN"/>
                    </w:rPr>
                  </w:pPr>
                  <w:r>
                    <w:rPr>
                      <w:szCs w:val="21"/>
                      <w:lang w:val="zh-CN"/>
                    </w:rPr>
                    <w:t>第四次</w:t>
                  </w:r>
                </w:p>
              </w:tc>
              <w:tc>
                <w:tcPr>
                  <w:tcW w:w="1179" w:type="dxa"/>
                  <w:vAlign w:val="center"/>
                </w:tcPr>
                <w:p w14:paraId="794AE09C" w14:textId="7235122D" w:rsidR="00E65FD1" w:rsidRDefault="00E65FD1" w:rsidP="00E65FD1">
                  <w:pPr>
                    <w:spacing w:before="25" w:after="25" w:line="240" w:lineRule="exact"/>
                    <w:jc w:val="center"/>
                    <w:rPr>
                      <w:szCs w:val="21"/>
                    </w:rPr>
                  </w:pPr>
                  <w:r>
                    <w:rPr>
                      <w:rFonts w:eastAsia="等线"/>
                      <w:color w:val="000000"/>
                      <w:szCs w:val="21"/>
                    </w:rPr>
                    <w:t>20</w:t>
                  </w:r>
                </w:p>
              </w:tc>
              <w:tc>
                <w:tcPr>
                  <w:tcW w:w="1156" w:type="dxa"/>
                  <w:vAlign w:val="center"/>
                </w:tcPr>
                <w:p w14:paraId="4897AB72" w14:textId="79074D91" w:rsidR="00E65FD1" w:rsidRDefault="00E65FD1" w:rsidP="00E65FD1">
                  <w:pPr>
                    <w:spacing w:before="25" w:after="25" w:line="240" w:lineRule="exact"/>
                    <w:jc w:val="center"/>
                    <w:rPr>
                      <w:szCs w:val="21"/>
                    </w:rPr>
                  </w:pPr>
                  <w:r>
                    <w:rPr>
                      <w:rFonts w:eastAsia="等线"/>
                      <w:color w:val="000000"/>
                      <w:szCs w:val="21"/>
                    </w:rPr>
                    <w:t>3.24</w:t>
                  </w:r>
                </w:p>
              </w:tc>
              <w:tc>
                <w:tcPr>
                  <w:tcW w:w="1156" w:type="dxa"/>
                  <w:vAlign w:val="center"/>
                </w:tcPr>
                <w:p w14:paraId="7D99081B" w14:textId="2837B262" w:rsidR="00E65FD1" w:rsidRDefault="00E65FD1" w:rsidP="00E65FD1">
                  <w:pPr>
                    <w:spacing w:before="25" w:after="25" w:line="240" w:lineRule="exact"/>
                    <w:jc w:val="center"/>
                    <w:rPr>
                      <w:szCs w:val="21"/>
                    </w:rPr>
                  </w:pPr>
                  <w:r>
                    <w:rPr>
                      <w:rFonts w:eastAsia="等线"/>
                      <w:color w:val="000000"/>
                      <w:szCs w:val="21"/>
                    </w:rPr>
                    <w:t>4.39</w:t>
                  </w:r>
                </w:p>
              </w:tc>
              <w:tc>
                <w:tcPr>
                  <w:tcW w:w="1141" w:type="dxa"/>
                  <w:tcBorders>
                    <w:right w:val="nil"/>
                  </w:tcBorders>
                  <w:vAlign w:val="center"/>
                </w:tcPr>
                <w:p w14:paraId="72D8EFE3" w14:textId="7BC31311" w:rsidR="00E65FD1" w:rsidRDefault="00E65FD1" w:rsidP="00E65FD1">
                  <w:pPr>
                    <w:spacing w:before="25" w:after="25" w:line="240" w:lineRule="exact"/>
                    <w:jc w:val="center"/>
                    <w:rPr>
                      <w:szCs w:val="21"/>
                    </w:rPr>
                  </w:pPr>
                  <w:r>
                    <w:rPr>
                      <w:rFonts w:eastAsia="等线"/>
                      <w:color w:val="000000"/>
                      <w:szCs w:val="21"/>
                    </w:rPr>
                    <w:t>8</w:t>
                  </w:r>
                </w:p>
              </w:tc>
            </w:tr>
            <w:tr w:rsidR="00E65FD1" w14:paraId="7E138AB3" w14:textId="77777777" w:rsidTr="00774504">
              <w:trPr>
                <w:trHeight w:val="310"/>
                <w:jc w:val="center"/>
              </w:trPr>
              <w:tc>
                <w:tcPr>
                  <w:tcW w:w="1123" w:type="dxa"/>
                  <w:vMerge/>
                  <w:tcBorders>
                    <w:left w:val="nil"/>
                  </w:tcBorders>
                  <w:vAlign w:val="center"/>
                </w:tcPr>
                <w:p w14:paraId="15C60022" w14:textId="77777777" w:rsidR="00E65FD1" w:rsidRDefault="00E65FD1" w:rsidP="00E65FD1">
                  <w:pPr>
                    <w:spacing w:beforeLines="25" w:before="60" w:afterLines="25" w:after="60" w:line="240" w:lineRule="exact"/>
                    <w:jc w:val="center"/>
                    <w:rPr>
                      <w:b/>
                      <w:szCs w:val="21"/>
                      <w:lang w:val="zh-CN"/>
                    </w:rPr>
                  </w:pPr>
                </w:p>
              </w:tc>
              <w:tc>
                <w:tcPr>
                  <w:tcW w:w="1860" w:type="dxa"/>
                  <w:vAlign w:val="center"/>
                </w:tcPr>
                <w:p w14:paraId="67FFDB69" w14:textId="77777777" w:rsidR="00E65FD1" w:rsidRDefault="00E65FD1" w:rsidP="00E65FD1">
                  <w:pPr>
                    <w:spacing w:beforeLines="25" w:before="60" w:afterLines="25" w:after="60" w:line="240" w:lineRule="exact"/>
                    <w:jc w:val="center"/>
                    <w:rPr>
                      <w:b/>
                      <w:szCs w:val="21"/>
                      <w:lang w:val="zh-CN"/>
                    </w:rPr>
                  </w:pPr>
                  <w:r>
                    <w:rPr>
                      <w:b/>
                      <w:szCs w:val="21"/>
                      <w:lang w:val="zh-CN"/>
                    </w:rPr>
                    <w:t>日均值</w:t>
                  </w:r>
                </w:p>
              </w:tc>
              <w:tc>
                <w:tcPr>
                  <w:tcW w:w="1179" w:type="dxa"/>
                  <w:vAlign w:val="center"/>
                </w:tcPr>
                <w:p w14:paraId="5D913AC9" w14:textId="1E8EACFB" w:rsidR="00E65FD1" w:rsidRDefault="00E65FD1" w:rsidP="00E65FD1">
                  <w:pPr>
                    <w:jc w:val="center"/>
                    <w:rPr>
                      <w:b/>
                      <w:bCs/>
                      <w:szCs w:val="21"/>
                    </w:rPr>
                  </w:pPr>
                  <w:r>
                    <w:rPr>
                      <w:rFonts w:eastAsia="等线"/>
                      <w:color w:val="000000"/>
                      <w:sz w:val="22"/>
                      <w:szCs w:val="22"/>
                    </w:rPr>
                    <w:t xml:space="preserve">19 </w:t>
                  </w:r>
                </w:p>
              </w:tc>
              <w:tc>
                <w:tcPr>
                  <w:tcW w:w="1156" w:type="dxa"/>
                  <w:vAlign w:val="center"/>
                </w:tcPr>
                <w:p w14:paraId="27892396" w14:textId="628EECF4" w:rsidR="00E65FD1" w:rsidRDefault="00E65FD1" w:rsidP="00E65FD1">
                  <w:pPr>
                    <w:jc w:val="center"/>
                    <w:rPr>
                      <w:b/>
                      <w:bCs/>
                      <w:szCs w:val="21"/>
                    </w:rPr>
                  </w:pPr>
                  <w:r>
                    <w:rPr>
                      <w:rFonts w:eastAsia="等线"/>
                      <w:color w:val="000000"/>
                      <w:sz w:val="22"/>
                      <w:szCs w:val="22"/>
                    </w:rPr>
                    <w:t xml:space="preserve">3.22 </w:t>
                  </w:r>
                </w:p>
              </w:tc>
              <w:tc>
                <w:tcPr>
                  <w:tcW w:w="1156" w:type="dxa"/>
                  <w:vAlign w:val="center"/>
                </w:tcPr>
                <w:p w14:paraId="532700EA" w14:textId="20252954" w:rsidR="00E65FD1" w:rsidRDefault="00E65FD1" w:rsidP="00E65FD1">
                  <w:pPr>
                    <w:jc w:val="center"/>
                    <w:rPr>
                      <w:b/>
                      <w:bCs/>
                      <w:szCs w:val="21"/>
                    </w:rPr>
                  </w:pPr>
                  <w:r>
                    <w:rPr>
                      <w:rFonts w:eastAsia="等线"/>
                      <w:color w:val="000000"/>
                      <w:sz w:val="22"/>
                      <w:szCs w:val="22"/>
                    </w:rPr>
                    <w:t xml:space="preserve">4.47 </w:t>
                  </w:r>
                </w:p>
              </w:tc>
              <w:tc>
                <w:tcPr>
                  <w:tcW w:w="1141" w:type="dxa"/>
                  <w:tcBorders>
                    <w:right w:val="nil"/>
                  </w:tcBorders>
                  <w:vAlign w:val="center"/>
                </w:tcPr>
                <w:p w14:paraId="1A5AFF88" w14:textId="4CAF4971" w:rsidR="00E65FD1" w:rsidRDefault="00E65FD1" w:rsidP="00E65FD1">
                  <w:pPr>
                    <w:jc w:val="center"/>
                    <w:rPr>
                      <w:b/>
                      <w:bCs/>
                      <w:szCs w:val="21"/>
                    </w:rPr>
                  </w:pPr>
                  <w:r>
                    <w:rPr>
                      <w:rFonts w:eastAsia="等线"/>
                      <w:color w:val="000000"/>
                      <w:sz w:val="22"/>
                      <w:szCs w:val="22"/>
                    </w:rPr>
                    <w:t xml:space="preserve">7 </w:t>
                  </w:r>
                </w:p>
              </w:tc>
            </w:tr>
            <w:tr w:rsidR="00E65FD1" w14:paraId="5332172D" w14:textId="77777777" w:rsidTr="00774504">
              <w:trPr>
                <w:trHeight w:val="297"/>
                <w:jc w:val="center"/>
              </w:trPr>
              <w:tc>
                <w:tcPr>
                  <w:tcW w:w="1123" w:type="dxa"/>
                  <w:vMerge w:val="restart"/>
                  <w:tcBorders>
                    <w:left w:val="nil"/>
                  </w:tcBorders>
                  <w:vAlign w:val="center"/>
                </w:tcPr>
                <w:p w14:paraId="4EBCDE14" w14:textId="45559587" w:rsidR="00E65FD1" w:rsidRDefault="00E65FD1" w:rsidP="00E65FD1">
                  <w:pPr>
                    <w:spacing w:beforeLines="25" w:before="60" w:afterLines="25" w:after="60" w:line="240" w:lineRule="exact"/>
                    <w:jc w:val="center"/>
                    <w:rPr>
                      <w:b/>
                      <w:szCs w:val="21"/>
                    </w:rPr>
                  </w:pPr>
                  <w:r w:rsidRPr="003F53BB">
                    <w:rPr>
                      <w:b/>
                      <w:bCs/>
                      <w:kern w:val="0"/>
                      <w:szCs w:val="21"/>
                    </w:rPr>
                    <w:t>201</w:t>
                  </w:r>
                  <w:r>
                    <w:rPr>
                      <w:b/>
                      <w:bCs/>
                      <w:kern w:val="0"/>
                      <w:szCs w:val="21"/>
                    </w:rPr>
                    <w:t>8.8.17</w:t>
                  </w:r>
                </w:p>
              </w:tc>
              <w:tc>
                <w:tcPr>
                  <w:tcW w:w="1860" w:type="dxa"/>
                  <w:vAlign w:val="center"/>
                </w:tcPr>
                <w:p w14:paraId="3EA07238" w14:textId="77777777" w:rsidR="00E65FD1" w:rsidRDefault="00E65FD1" w:rsidP="00E65FD1">
                  <w:pPr>
                    <w:spacing w:beforeLines="25" w:before="60" w:afterLines="25" w:after="60" w:line="240" w:lineRule="exact"/>
                    <w:jc w:val="center"/>
                    <w:rPr>
                      <w:szCs w:val="21"/>
                      <w:lang w:val="zh-CN"/>
                    </w:rPr>
                  </w:pPr>
                  <w:r>
                    <w:rPr>
                      <w:szCs w:val="21"/>
                      <w:lang w:val="zh-CN"/>
                    </w:rPr>
                    <w:t>第一次</w:t>
                  </w:r>
                </w:p>
              </w:tc>
              <w:tc>
                <w:tcPr>
                  <w:tcW w:w="1179" w:type="dxa"/>
                  <w:vAlign w:val="center"/>
                </w:tcPr>
                <w:p w14:paraId="2C4A96BA" w14:textId="7BA14A4A" w:rsidR="00E65FD1" w:rsidRDefault="00E65FD1" w:rsidP="00E65FD1">
                  <w:pPr>
                    <w:spacing w:before="25" w:after="25" w:line="240" w:lineRule="exact"/>
                    <w:jc w:val="center"/>
                    <w:rPr>
                      <w:szCs w:val="21"/>
                    </w:rPr>
                  </w:pPr>
                  <w:r>
                    <w:rPr>
                      <w:rFonts w:eastAsia="等线"/>
                      <w:color w:val="000000"/>
                      <w:szCs w:val="21"/>
                    </w:rPr>
                    <w:t>23</w:t>
                  </w:r>
                </w:p>
              </w:tc>
              <w:tc>
                <w:tcPr>
                  <w:tcW w:w="1156" w:type="dxa"/>
                  <w:vAlign w:val="center"/>
                </w:tcPr>
                <w:p w14:paraId="448522E1" w14:textId="75ABFBB4" w:rsidR="00E65FD1" w:rsidRDefault="00E65FD1" w:rsidP="00E65FD1">
                  <w:pPr>
                    <w:spacing w:before="25" w:after="25" w:line="240" w:lineRule="exact"/>
                    <w:jc w:val="center"/>
                    <w:rPr>
                      <w:szCs w:val="21"/>
                    </w:rPr>
                  </w:pPr>
                  <w:r>
                    <w:rPr>
                      <w:rFonts w:eastAsia="等线"/>
                      <w:color w:val="000000"/>
                      <w:szCs w:val="21"/>
                    </w:rPr>
                    <w:t>3.83</w:t>
                  </w:r>
                </w:p>
              </w:tc>
              <w:tc>
                <w:tcPr>
                  <w:tcW w:w="1156" w:type="dxa"/>
                  <w:vAlign w:val="center"/>
                </w:tcPr>
                <w:p w14:paraId="4297EC40" w14:textId="61E42E49" w:rsidR="00E65FD1" w:rsidRDefault="00E65FD1" w:rsidP="00E65FD1">
                  <w:pPr>
                    <w:spacing w:before="25" w:after="25" w:line="240" w:lineRule="exact"/>
                    <w:jc w:val="center"/>
                    <w:rPr>
                      <w:szCs w:val="21"/>
                    </w:rPr>
                  </w:pPr>
                  <w:r>
                    <w:rPr>
                      <w:rFonts w:eastAsia="等线"/>
                      <w:color w:val="000000"/>
                      <w:szCs w:val="21"/>
                    </w:rPr>
                    <w:t>4.32</w:t>
                  </w:r>
                </w:p>
              </w:tc>
              <w:tc>
                <w:tcPr>
                  <w:tcW w:w="1141" w:type="dxa"/>
                  <w:tcBorders>
                    <w:right w:val="nil"/>
                  </w:tcBorders>
                  <w:vAlign w:val="center"/>
                </w:tcPr>
                <w:p w14:paraId="594F3D46" w14:textId="09D09724" w:rsidR="00E65FD1" w:rsidRDefault="00E65FD1" w:rsidP="00E65FD1">
                  <w:pPr>
                    <w:spacing w:before="25" w:after="25" w:line="240" w:lineRule="exact"/>
                    <w:jc w:val="center"/>
                    <w:rPr>
                      <w:szCs w:val="21"/>
                    </w:rPr>
                  </w:pPr>
                  <w:r>
                    <w:rPr>
                      <w:rFonts w:eastAsia="等线"/>
                      <w:color w:val="000000"/>
                      <w:szCs w:val="21"/>
                    </w:rPr>
                    <w:t>7</w:t>
                  </w:r>
                </w:p>
              </w:tc>
            </w:tr>
            <w:tr w:rsidR="00E65FD1" w14:paraId="172952D2" w14:textId="77777777" w:rsidTr="00774504">
              <w:trPr>
                <w:trHeight w:val="310"/>
                <w:jc w:val="center"/>
              </w:trPr>
              <w:tc>
                <w:tcPr>
                  <w:tcW w:w="1123" w:type="dxa"/>
                  <w:vMerge/>
                  <w:tcBorders>
                    <w:left w:val="nil"/>
                  </w:tcBorders>
                  <w:vAlign w:val="center"/>
                </w:tcPr>
                <w:p w14:paraId="43B00B2A" w14:textId="77777777" w:rsidR="00E65FD1" w:rsidRDefault="00E65FD1" w:rsidP="00E65FD1">
                  <w:pPr>
                    <w:spacing w:beforeLines="25" w:before="60" w:afterLines="25" w:after="60" w:line="240" w:lineRule="exact"/>
                    <w:jc w:val="center"/>
                    <w:rPr>
                      <w:szCs w:val="21"/>
                      <w:lang w:val="zh-CN"/>
                    </w:rPr>
                  </w:pPr>
                </w:p>
              </w:tc>
              <w:tc>
                <w:tcPr>
                  <w:tcW w:w="1860" w:type="dxa"/>
                  <w:vAlign w:val="center"/>
                </w:tcPr>
                <w:p w14:paraId="53A920B9" w14:textId="77777777" w:rsidR="00E65FD1" w:rsidRDefault="00E65FD1" w:rsidP="00E65FD1">
                  <w:pPr>
                    <w:spacing w:beforeLines="25" w:before="60" w:afterLines="25" w:after="60" w:line="240" w:lineRule="exact"/>
                    <w:jc w:val="center"/>
                    <w:rPr>
                      <w:szCs w:val="21"/>
                      <w:lang w:val="zh-CN"/>
                    </w:rPr>
                  </w:pPr>
                  <w:r>
                    <w:rPr>
                      <w:szCs w:val="21"/>
                      <w:lang w:val="zh-CN"/>
                    </w:rPr>
                    <w:t>第二次</w:t>
                  </w:r>
                </w:p>
              </w:tc>
              <w:tc>
                <w:tcPr>
                  <w:tcW w:w="1179" w:type="dxa"/>
                  <w:vAlign w:val="center"/>
                </w:tcPr>
                <w:p w14:paraId="1A594A93" w14:textId="2242F3C8" w:rsidR="00E65FD1" w:rsidRDefault="00E65FD1" w:rsidP="00E65FD1">
                  <w:pPr>
                    <w:spacing w:before="25" w:after="25" w:line="240" w:lineRule="exact"/>
                    <w:jc w:val="center"/>
                    <w:rPr>
                      <w:szCs w:val="21"/>
                    </w:rPr>
                  </w:pPr>
                  <w:r>
                    <w:rPr>
                      <w:rFonts w:eastAsia="等线"/>
                      <w:color w:val="000000"/>
                      <w:szCs w:val="21"/>
                    </w:rPr>
                    <w:t>24</w:t>
                  </w:r>
                </w:p>
              </w:tc>
              <w:tc>
                <w:tcPr>
                  <w:tcW w:w="1156" w:type="dxa"/>
                  <w:vAlign w:val="center"/>
                </w:tcPr>
                <w:p w14:paraId="6E8EBC6C" w14:textId="7D8EFFDE" w:rsidR="00E65FD1" w:rsidRDefault="00E65FD1" w:rsidP="00E65FD1">
                  <w:pPr>
                    <w:spacing w:before="25" w:after="25" w:line="240" w:lineRule="exact"/>
                    <w:jc w:val="center"/>
                    <w:rPr>
                      <w:szCs w:val="21"/>
                    </w:rPr>
                  </w:pPr>
                  <w:r>
                    <w:rPr>
                      <w:rFonts w:eastAsia="等线"/>
                      <w:color w:val="000000"/>
                      <w:szCs w:val="21"/>
                    </w:rPr>
                    <w:t>3.69</w:t>
                  </w:r>
                </w:p>
              </w:tc>
              <w:tc>
                <w:tcPr>
                  <w:tcW w:w="1156" w:type="dxa"/>
                  <w:vAlign w:val="center"/>
                </w:tcPr>
                <w:p w14:paraId="74DF5EF6" w14:textId="71FADB09" w:rsidR="00E65FD1" w:rsidRDefault="00E65FD1" w:rsidP="00E65FD1">
                  <w:pPr>
                    <w:spacing w:before="25" w:after="25" w:line="240" w:lineRule="exact"/>
                    <w:jc w:val="center"/>
                    <w:rPr>
                      <w:szCs w:val="21"/>
                    </w:rPr>
                  </w:pPr>
                  <w:r>
                    <w:rPr>
                      <w:rFonts w:eastAsia="等线"/>
                      <w:color w:val="000000"/>
                      <w:szCs w:val="21"/>
                    </w:rPr>
                    <w:t>4.24</w:t>
                  </w:r>
                </w:p>
              </w:tc>
              <w:tc>
                <w:tcPr>
                  <w:tcW w:w="1141" w:type="dxa"/>
                  <w:tcBorders>
                    <w:right w:val="nil"/>
                  </w:tcBorders>
                  <w:vAlign w:val="center"/>
                </w:tcPr>
                <w:p w14:paraId="384AFA94" w14:textId="3FB1DDFB" w:rsidR="00E65FD1" w:rsidRDefault="00E65FD1" w:rsidP="00E65FD1">
                  <w:pPr>
                    <w:spacing w:before="25" w:after="25" w:line="240" w:lineRule="exact"/>
                    <w:jc w:val="center"/>
                    <w:rPr>
                      <w:szCs w:val="21"/>
                    </w:rPr>
                  </w:pPr>
                  <w:r>
                    <w:rPr>
                      <w:rFonts w:eastAsia="等线"/>
                      <w:color w:val="000000"/>
                      <w:szCs w:val="21"/>
                    </w:rPr>
                    <w:t>9</w:t>
                  </w:r>
                </w:p>
              </w:tc>
            </w:tr>
            <w:tr w:rsidR="00E65FD1" w14:paraId="74818CBF" w14:textId="77777777" w:rsidTr="00774504">
              <w:trPr>
                <w:trHeight w:val="310"/>
                <w:jc w:val="center"/>
              </w:trPr>
              <w:tc>
                <w:tcPr>
                  <w:tcW w:w="1123" w:type="dxa"/>
                  <w:vMerge/>
                  <w:tcBorders>
                    <w:left w:val="nil"/>
                  </w:tcBorders>
                  <w:vAlign w:val="center"/>
                </w:tcPr>
                <w:p w14:paraId="275AF5C4" w14:textId="77777777" w:rsidR="00E65FD1" w:rsidRDefault="00E65FD1" w:rsidP="00E65FD1">
                  <w:pPr>
                    <w:spacing w:beforeLines="25" w:before="60" w:afterLines="25" w:after="60" w:line="240" w:lineRule="exact"/>
                    <w:jc w:val="center"/>
                    <w:rPr>
                      <w:szCs w:val="21"/>
                      <w:lang w:val="zh-CN"/>
                    </w:rPr>
                  </w:pPr>
                </w:p>
              </w:tc>
              <w:tc>
                <w:tcPr>
                  <w:tcW w:w="1860" w:type="dxa"/>
                  <w:vAlign w:val="center"/>
                </w:tcPr>
                <w:p w14:paraId="679331DF" w14:textId="77777777" w:rsidR="00E65FD1" w:rsidRDefault="00E65FD1" w:rsidP="00E65FD1">
                  <w:pPr>
                    <w:spacing w:beforeLines="25" w:before="60" w:afterLines="25" w:after="60" w:line="240" w:lineRule="exact"/>
                    <w:jc w:val="center"/>
                    <w:rPr>
                      <w:szCs w:val="21"/>
                      <w:lang w:val="zh-CN"/>
                    </w:rPr>
                  </w:pPr>
                  <w:r>
                    <w:rPr>
                      <w:szCs w:val="21"/>
                      <w:lang w:val="zh-CN"/>
                    </w:rPr>
                    <w:t>第三次</w:t>
                  </w:r>
                </w:p>
              </w:tc>
              <w:tc>
                <w:tcPr>
                  <w:tcW w:w="1179" w:type="dxa"/>
                  <w:vAlign w:val="center"/>
                </w:tcPr>
                <w:p w14:paraId="14ED37C4" w14:textId="259DCDD0" w:rsidR="00E65FD1" w:rsidRDefault="00E65FD1" w:rsidP="00E65FD1">
                  <w:pPr>
                    <w:spacing w:before="25" w:after="25" w:line="240" w:lineRule="exact"/>
                    <w:jc w:val="center"/>
                    <w:rPr>
                      <w:szCs w:val="21"/>
                    </w:rPr>
                  </w:pPr>
                  <w:r>
                    <w:rPr>
                      <w:rFonts w:eastAsia="等线"/>
                      <w:color w:val="000000"/>
                      <w:szCs w:val="21"/>
                    </w:rPr>
                    <w:t>21</w:t>
                  </w:r>
                </w:p>
              </w:tc>
              <w:tc>
                <w:tcPr>
                  <w:tcW w:w="1156" w:type="dxa"/>
                  <w:vAlign w:val="center"/>
                </w:tcPr>
                <w:p w14:paraId="6B81286D" w14:textId="31ED600F" w:rsidR="00E65FD1" w:rsidRDefault="00E65FD1" w:rsidP="00E65FD1">
                  <w:pPr>
                    <w:spacing w:before="25" w:after="25" w:line="240" w:lineRule="exact"/>
                    <w:jc w:val="center"/>
                    <w:rPr>
                      <w:szCs w:val="21"/>
                    </w:rPr>
                  </w:pPr>
                  <w:r>
                    <w:rPr>
                      <w:rFonts w:eastAsia="等线"/>
                      <w:color w:val="000000"/>
                      <w:szCs w:val="21"/>
                    </w:rPr>
                    <w:t>4.11</w:t>
                  </w:r>
                </w:p>
              </w:tc>
              <w:tc>
                <w:tcPr>
                  <w:tcW w:w="1156" w:type="dxa"/>
                  <w:vAlign w:val="center"/>
                </w:tcPr>
                <w:p w14:paraId="54F8CFB6" w14:textId="7A8ADB77" w:rsidR="00E65FD1" w:rsidRDefault="00E65FD1" w:rsidP="00E65FD1">
                  <w:pPr>
                    <w:spacing w:before="25" w:after="25" w:line="240" w:lineRule="exact"/>
                    <w:jc w:val="center"/>
                    <w:rPr>
                      <w:szCs w:val="21"/>
                    </w:rPr>
                  </w:pPr>
                  <w:r>
                    <w:rPr>
                      <w:rFonts w:eastAsia="等线"/>
                      <w:color w:val="000000"/>
                      <w:szCs w:val="21"/>
                    </w:rPr>
                    <w:t>4.36</w:t>
                  </w:r>
                </w:p>
              </w:tc>
              <w:tc>
                <w:tcPr>
                  <w:tcW w:w="1141" w:type="dxa"/>
                  <w:tcBorders>
                    <w:right w:val="nil"/>
                  </w:tcBorders>
                  <w:vAlign w:val="center"/>
                </w:tcPr>
                <w:p w14:paraId="68456B88" w14:textId="3C125107" w:rsidR="00E65FD1" w:rsidRDefault="00E65FD1" w:rsidP="00E65FD1">
                  <w:pPr>
                    <w:spacing w:before="25" w:after="25" w:line="240" w:lineRule="exact"/>
                    <w:jc w:val="center"/>
                    <w:rPr>
                      <w:szCs w:val="21"/>
                    </w:rPr>
                  </w:pPr>
                  <w:r>
                    <w:rPr>
                      <w:rFonts w:eastAsia="等线"/>
                      <w:color w:val="000000"/>
                      <w:szCs w:val="21"/>
                    </w:rPr>
                    <w:t>6</w:t>
                  </w:r>
                </w:p>
              </w:tc>
            </w:tr>
            <w:tr w:rsidR="00E65FD1" w14:paraId="284B1337" w14:textId="77777777" w:rsidTr="00774504">
              <w:trPr>
                <w:trHeight w:val="310"/>
                <w:jc w:val="center"/>
              </w:trPr>
              <w:tc>
                <w:tcPr>
                  <w:tcW w:w="1123" w:type="dxa"/>
                  <w:vMerge/>
                  <w:tcBorders>
                    <w:left w:val="nil"/>
                  </w:tcBorders>
                  <w:vAlign w:val="center"/>
                </w:tcPr>
                <w:p w14:paraId="29016723" w14:textId="77777777" w:rsidR="00E65FD1" w:rsidRDefault="00E65FD1" w:rsidP="00E65FD1">
                  <w:pPr>
                    <w:spacing w:beforeLines="25" w:before="60" w:afterLines="25" w:after="60" w:line="240" w:lineRule="exact"/>
                    <w:jc w:val="center"/>
                    <w:rPr>
                      <w:szCs w:val="21"/>
                      <w:lang w:val="zh-CN"/>
                    </w:rPr>
                  </w:pPr>
                </w:p>
              </w:tc>
              <w:tc>
                <w:tcPr>
                  <w:tcW w:w="1860" w:type="dxa"/>
                  <w:vAlign w:val="center"/>
                </w:tcPr>
                <w:p w14:paraId="35DE64FC" w14:textId="77777777" w:rsidR="00E65FD1" w:rsidRDefault="00E65FD1" w:rsidP="00E65FD1">
                  <w:pPr>
                    <w:spacing w:beforeLines="25" w:before="60" w:afterLines="25" w:after="60" w:line="240" w:lineRule="exact"/>
                    <w:jc w:val="center"/>
                    <w:rPr>
                      <w:szCs w:val="21"/>
                      <w:lang w:val="zh-CN"/>
                    </w:rPr>
                  </w:pPr>
                  <w:r>
                    <w:rPr>
                      <w:szCs w:val="21"/>
                      <w:lang w:val="zh-CN"/>
                    </w:rPr>
                    <w:t>第四次</w:t>
                  </w:r>
                </w:p>
              </w:tc>
              <w:tc>
                <w:tcPr>
                  <w:tcW w:w="1179" w:type="dxa"/>
                  <w:vAlign w:val="center"/>
                </w:tcPr>
                <w:p w14:paraId="2FD4E506" w14:textId="25BB497E" w:rsidR="00E65FD1" w:rsidRDefault="00E65FD1" w:rsidP="00E65FD1">
                  <w:pPr>
                    <w:spacing w:before="25" w:after="25" w:line="240" w:lineRule="exact"/>
                    <w:jc w:val="center"/>
                    <w:rPr>
                      <w:szCs w:val="21"/>
                    </w:rPr>
                  </w:pPr>
                  <w:r>
                    <w:rPr>
                      <w:rFonts w:eastAsia="等线"/>
                      <w:color w:val="000000"/>
                      <w:szCs w:val="21"/>
                    </w:rPr>
                    <w:t>21</w:t>
                  </w:r>
                </w:p>
              </w:tc>
              <w:tc>
                <w:tcPr>
                  <w:tcW w:w="1156" w:type="dxa"/>
                  <w:vAlign w:val="center"/>
                </w:tcPr>
                <w:p w14:paraId="1562E9FA" w14:textId="1CFF3959" w:rsidR="00E65FD1" w:rsidRDefault="00E65FD1" w:rsidP="00E65FD1">
                  <w:pPr>
                    <w:spacing w:before="25" w:after="25" w:line="240" w:lineRule="exact"/>
                    <w:jc w:val="center"/>
                    <w:rPr>
                      <w:szCs w:val="21"/>
                    </w:rPr>
                  </w:pPr>
                  <w:r>
                    <w:rPr>
                      <w:rFonts w:eastAsia="等线"/>
                      <w:color w:val="000000"/>
                      <w:szCs w:val="21"/>
                    </w:rPr>
                    <w:t>3.55</w:t>
                  </w:r>
                </w:p>
              </w:tc>
              <w:tc>
                <w:tcPr>
                  <w:tcW w:w="1156" w:type="dxa"/>
                  <w:vAlign w:val="center"/>
                </w:tcPr>
                <w:p w14:paraId="0EB6EAA6" w14:textId="0647C541" w:rsidR="00E65FD1" w:rsidRDefault="00E65FD1" w:rsidP="00E65FD1">
                  <w:pPr>
                    <w:spacing w:before="25" w:after="25" w:line="240" w:lineRule="exact"/>
                    <w:jc w:val="center"/>
                    <w:rPr>
                      <w:szCs w:val="21"/>
                    </w:rPr>
                  </w:pPr>
                  <w:r>
                    <w:rPr>
                      <w:rFonts w:eastAsia="等线"/>
                      <w:color w:val="000000"/>
                      <w:szCs w:val="21"/>
                    </w:rPr>
                    <w:t>4.11</w:t>
                  </w:r>
                </w:p>
              </w:tc>
              <w:tc>
                <w:tcPr>
                  <w:tcW w:w="1141" w:type="dxa"/>
                  <w:tcBorders>
                    <w:right w:val="nil"/>
                  </w:tcBorders>
                  <w:vAlign w:val="center"/>
                </w:tcPr>
                <w:p w14:paraId="1A549914" w14:textId="0A6711C1" w:rsidR="00E65FD1" w:rsidRDefault="00E65FD1" w:rsidP="00E65FD1">
                  <w:pPr>
                    <w:spacing w:before="25" w:after="25" w:line="240" w:lineRule="exact"/>
                    <w:jc w:val="center"/>
                    <w:rPr>
                      <w:szCs w:val="21"/>
                    </w:rPr>
                  </w:pPr>
                  <w:r>
                    <w:rPr>
                      <w:rFonts w:eastAsia="等线"/>
                      <w:color w:val="000000"/>
                      <w:szCs w:val="21"/>
                    </w:rPr>
                    <w:t>5</w:t>
                  </w:r>
                </w:p>
              </w:tc>
            </w:tr>
            <w:tr w:rsidR="00E65FD1" w14:paraId="58E3198C" w14:textId="77777777" w:rsidTr="00774504">
              <w:trPr>
                <w:trHeight w:val="310"/>
                <w:jc w:val="center"/>
              </w:trPr>
              <w:tc>
                <w:tcPr>
                  <w:tcW w:w="1123" w:type="dxa"/>
                  <w:vMerge/>
                  <w:tcBorders>
                    <w:left w:val="nil"/>
                    <w:bottom w:val="single" w:sz="12" w:space="0" w:color="auto"/>
                  </w:tcBorders>
                  <w:vAlign w:val="center"/>
                </w:tcPr>
                <w:p w14:paraId="632CFF0B" w14:textId="77777777" w:rsidR="00E65FD1" w:rsidRDefault="00E65FD1" w:rsidP="00E65FD1">
                  <w:pPr>
                    <w:spacing w:beforeLines="25" w:before="60" w:afterLines="25" w:after="60" w:line="240" w:lineRule="exact"/>
                    <w:jc w:val="center"/>
                    <w:rPr>
                      <w:szCs w:val="21"/>
                      <w:lang w:val="zh-CN"/>
                    </w:rPr>
                  </w:pPr>
                </w:p>
              </w:tc>
              <w:tc>
                <w:tcPr>
                  <w:tcW w:w="1860" w:type="dxa"/>
                  <w:tcBorders>
                    <w:bottom w:val="single" w:sz="12" w:space="0" w:color="auto"/>
                  </w:tcBorders>
                  <w:vAlign w:val="center"/>
                </w:tcPr>
                <w:p w14:paraId="50412F92" w14:textId="77777777" w:rsidR="00E65FD1" w:rsidRDefault="00E65FD1" w:rsidP="00E65FD1">
                  <w:pPr>
                    <w:spacing w:beforeLines="25" w:before="60" w:afterLines="25" w:after="60" w:line="240" w:lineRule="exact"/>
                    <w:jc w:val="center"/>
                    <w:rPr>
                      <w:b/>
                      <w:szCs w:val="21"/>
                      <w:lang w:val="zh-CN"/>
                    </w:rPr>
                  </w:pPr>
                  <w:r>
                    <w:rPr>
                      <w:b/>
                      <w:szCs w:val="21"/>
                      <w:lang w:val="zh-CN"/>
                    </w:rPr>
                    <w:t>日均值</w:t>
                  </w:r>
                </w:p>
              </w:tc>
              <w:tc>
                <w:tcPr>
                  <w:tcW w:w="1179" w:type="dxa"/>
                  <w:tcBorders>
                    <w:bottom w:val="single" w:sz="12" w:space="0" w:color="auto"/>
                  </w:tcBorders>
                  <w:vAlign w:val="center"/>
                </w:tcPr>
                <w:p w14:paraId="6FCAE76D" w14:textId="16E59F15" w:rsidR="00E65FD1" w:rsidRDefault="00E65FD1" w:rsidP="00E65FD1">
                  <w:pPr>
                    <w:jc w:val="center"/>
                    <w:rPr>
                      <w:b/>
                      <w:bCs/>
                      <w:szCs w:val="21"/>
                    </w:rPr>
                  </w:pPr>
                  <w:r>
                    <w:rPr>
                      <w:rFonts w:eastAsia="等线"/>
                      <w:color w:val="000000"/>
                      <w:sz w:val="22"/>
                      <w:szCs w:val="22"/>
                    </w:rPr>
                    <w:t xml:space="preserve">22 </w:t>
                  </w:r>
                </w:p>
              </w:tc>
              <w:tc>
                <w:tcPr>
                  <w:tcW w:w="1156" w:type="dxa"/>
                  <w:tcBorders>
                    <w:bottom w:val="single" w:sz="12" w:space="0" w:color="auto"/>
                  </w:tcBorders>
                  <w:vAlign w:val="center"/>
                </w:tcPr>
                <w:p w14:paraId="561D364F" w14:textId="0214B86F" w:rsidR="00E65FD1" w:rsidRDefault="00E65FD1" w:rsidP="00E65FD1">
                  <w:pPr>
                    <w:jc w:val="center"/>
                    <w:rPr>
                      <w:b/>
                      <w:bCs/>
                      <w:szCs w:val="21"/>
                    </w:rPr>
                  </w:pPr>
                  <w:r>
                    <w:rPr>
                      <w:rFonts w:eastAsia="等线"/>
                      <w:color w:val="000000"/>
                      <w:sz w:val="22"/>
                      <w:szCs w:val="22"/>
                    </w:rPr>
                    <w:t xml:space="preserve">3.80 </w:t>
                  </w:r>
                </w:p>
              </w:tc>
              <w:tc>
                <w:tcPr>
                  <w:tcW w:w="1156" w:type="dxa"/>
                  <w:tcBorders>
                    <w:bottom w:val="single" w:sz="12" w:space="0" w:color="auto"/>
                  </w:tcBorders>
                  <w:vAlign w:val="center"/>
                </w:tcPr>
                <w:p w14:paraId="39B95C53" w14:textId="6FF41898" w:rsidR="00E65FD1" w:rsidRDefault="00E65FD1" w:rsidP="00E65FD1">
                  <w:pPr>
                    <w:jc w:val="center"/>
                    <w:rPr>
                      <w:b/>
                      <w:bCs/>
                      <w:szCs w:val="21"/>
                    </w:rPr>
                  </w:pPr>
                  <w:r>
                    <w:rPr>
                      <w:rFonts w:eastAsia="等线"/>
                      <w:color w:val="000000"/>
                      <w:sz w:val="22"/>
                      <w:szCs w:val="22"/>
                    </w:rPr>
                    <w:t xml:space="preserve">4.26 </w:t>
                  </w:r>
                </w:p>
              </w:tc>
              <w:tc>
                <w:tcPr>
                  <w:tcW w:w="1141" w:type="dxa"/>
                  <w:tcBorders>
                    <w:bottom w:val="single" w:sz="12" w:space="0" w:color="auto"/>
                    <w:right w:val="nil"/>
                  </w:tcBorders>
                  <w:vAlign w:val="center"/>
                </w:tcPr>
                <w:p w14:paraId="1717BE03" w14:textId="026067C0" w:rsidR="00E65FD1" w:rsidRDefault="00E65FD1" w:rsidP="00E65FD1">
                  <w:pPr>
                    <w:jc w:val="center"/>
                    <w:rPr>
                      <w:b/>
                      <w:bCs/>
                      <w:szCs w:val="21"/>
                    </w:rPr>
                  </w:pPr>
                  <w:r>
                    <w:rPr>
                      <w:rFonts w:eastAsia="等线"/>
                      <w:color w:val="000000"/>
                      <w:sz w:val="22"/>
                      <w:szCs w:val="22"/>
                    </w:rPr>
                    <w:t xml:space="preserve">7 </w:t>
                  </w:r>
                </w:p>
              </w:tc>
            </w:tr>
            <w:tr w:rsidR="00E65FD1" w14:paraId="68F3F89C" w14:textId="77777777" w:rsidTr="00E65FD1">
              <w:trPr>
                <w:trHeight w:val="297"/>
                <w:jc w:val="center"/>
              </w:trPr>
              <w:tc>
                <w:tcPr>
                  <w:tcW w:w="2983" w:type="dxa"/>
                  <w:gridSpan w:val="2"/>
                  <w:tcBorders>
                    <w:top w:val="single" w:sz="12" w:space="0" w:color="auto"/>
                    <w:left w:val="nil"/>
                    <w:bottom w:val="single" w:sz="12" w:space="0" w:color="auto"/>
                  </w:tcBorders>
                  <w:vAlign w:val="center"/>
                </w:tcPr>
                <w:p w14:paraId="1B57F025" w14:textId="77777777" w:rsidR="00E65FD1" w:rsidRDefault="00E65FD1" w:rsidP="00EE1163">
                  <w:pPr>
                    <w:spacing w:beforeLines="25" w:before="60" w:afterLines="25" w:after="60" w:line="240" w:lineRule="exact"/>
                    <w:jc w:val="center"/>
                    <w:rPr>
                      <w:b/>
                      <w:szCs w:val="21"/>
                      <w:lang w:val="zh-CN"/>
                    </w:rPr>
                  </w:pPr>
                  <w:r>
                    <w:rPr>
                      <w:b/>
                      <w:szCs w:val="21"/>
                      <w:lang w:val="zh-CN"/>
                    </w:rPr>
                    <w:t>日均最大值</w:t>
                  </w:r>
                </w:p>
              </w:tc>
              <w:tc>
                <w:tcPr>
                  <w:tcW w:w="1179" w:type="dxa"/>
                  <w:tcBorders>
                    <w:top w:val="single" w:sz="12" w:space="0" w:color="auto"/>
                    <w:bottom w:val="single" w:sz="12" w:space="0" w:color="auto"/>
                  </w:tcBorders>
                  <w:vAlign w:val="center"/>
                </w:tcPr>
                <w:p w14:paraId="17A47E94" w14:textId="10B90AD5" w:rsidR="00E65FD1" w:rsidRDefault="00774504" w:rsidP="00EE1163">
                  <w:pPr>
                    <w:spacing w:beforeLines="25" w:before="60" w:afterLines="25" w:after="60" w:line="240" w:lineRule="exact"/>
                    <w:jc w:val="center"/>
                    <w:rPr>
                      <w:b/>
                      <w:bCs/>
                      <w:szCs w:val="21"/>
                    </w:rPr>
                  </w:pPr>
                  <w:r>
                    <w:rPr>
                      <w:b/>
                      <w:bCs/>
                      <w:szCs w:val="21"/>
                    </w:rPr>
                    <w:t>22</w:t>
                  </w:r>
                </w:p>
              </w:tc>
              <w:tc>
                <w:tcPr>
                  <w:tcW w:w="1156" w:type="dxa"/>
                  <w:tcBorders>
                    <w:top w:val="single" w:sz="12" w:space="0" w:color="auto"/>
                    <w:bottom w:val="single" w:sz="12" w:space="0" w:color="auto"/>
                  </w:tcBorders>
                  <w:vAlign w:val="center"/>
                </w:tcPr>
                <w:p w14:paraId="1C98C404" w14:textId="5E61D126" w:rsidR="00E65FD1" w:rsidRDefault="00774504" w:rsidP="00EE1163">
                  <w:pPr>
                    <w:spacing w:beforeLines="25" w:before="60" w:afterLines="25" w:after="60" w:line="240" w:lineRule="exact"/>
                    <w:jc w:val="center"/>
                    <w:rPr>
                      <w:b/>
                      <w:szCs w:val="21"/>
                      <w:lang w:val="zh-CN"/>
                    </w:rPr>
                  </w:pPr>
                  <w:r>
                    <w:rPr>
                      <w:b/>
                      <w:szCs w:val="21"/>
                      <w:lang w:val="zh-CN"/>
                    </w:rPr>
                    <w:t>3.8</w:t>
                  </w:r>
                </w:p>
              </w:tc>
              <w:tc>
                <w:tcPr>
                  <w:tcW w:w="1156" w:type="dxa"/>
                  <w:tcBorders>
                    <w:top w:val="single" w:sz="12" w:space="0" w:color="auto"/>
                    <w:bottom w:val="single" w:sz="12" w:space="0" w:color="auto"/>
                  </w:tcBorders>
                  <w:vAlign w:val="center"/>
                </w:tcPr>
                <w:p w14:paraId="2BA49589" w14:textId="5EA108CA" w:rsidR="00E65FD1" w:rsidRDefault="00774504" w:rsidP="00EE1163">
                  <w:pPr>
                    <w:spacing w:beforeLines="25" w:before="60" w:afterLines="25" w:after="60" w:line="240" w:lineRule="exact"/>
                    <w:jc w:val="center"/>
                    <w:rPr>
                      <w:b/>
                      <w:szCs w:val="21"/>
                      <w:lang w:val="zh-CN"/>
                    </w:rPr>
                  </w:pPr>
                  <w:r>
                    <w:rPr>
                      <w:b/>
                      <w:szCs w:val="21"/>
                      <w:lang w:val="zh-CN"/>
                    </w:rPr>
                    <w:t>4.47</w:t>
                  </w:r>
                </w:p>
              </w:tc>
              <w:tc>
                <w:tcPr>
                  <w:tcW w:w="1141" w:type="dxa"/>
                  <w:tcBorders>
                    <w:top w:val="single" w:sz="12" w:space="0" w:color="auto"/>
                    <w:bottom w:val="single" w:sz="12" w:space="0" w:color="auto"/>
                    <w:right w:val="nil"/>
                  </w:tcBorders>
                  <w:vAlign w:val="center"/>
                </w:tcPr>
                <w:p w14:paraId="64097891" w14:textId="18F8031A" w:rsidR="00E65FD1" w:rsidRDefault="00774504" w:rsidP="00EE1163">
                  <w:pPr>
                    <w:spacing w:beforeLines="25" w:before="60" w:afterLines="25" w:after="60" w:line="240" w:lineRule="exact"/>
                    <w:jc w:val="center"/>
                    <w:rPr>
                      <w:b/>
                      <w:szCs w:val="21"/>
                      <w:lang w:val="zh-CN"/>
                    </w:rPr>
                  </w:pPr>
                  <w:r>
                    <w:rPr>
                      <w:b/>
                      <w:szCs w:val="21"/>
                      <w:lang w:val="zh-CN"/>
                    </w:rPr>
                    <w:t>7</w:t>
                  </w:r>
                </w:p>
              </w:tc>
            </w:tr>
            <w:tr w:rsidR="00774504" w14:paraId="7A9D0C44" w14:textId="77777777" w:rsidTr="00774504">
              <w:trPr>
                <w:trHeight w:val="297"/>
                <w:jc w:val="center"/>
              </w:trPr>
              <w:tc>
                <w:tcPr>
                  <w:tcW w:w="1123" w:type="dxa"/>
                  <w:vMerge w:val="restart"/>
                  <w:tcBorders>
                    <w:top w:val="single" w:sz="12" w:space="0" w:color="auto"/>
                    <w:left w:val="nil"/>
                  </w:tcBorders>
                  <w:vAlign w:val="center"/>
                </w:tcPr>
                <w:p w14:paraId="02EE40AA" w14:textId="77777777" w:rsidR="00774504" w:rsidRDefault="00774504" w:rsidP="00EE1163">
                  <w:pPr>
                    <w:spacing w:beforeLines="25" w:before="60" w:afterLines="25" w:after="60" w:line="240" w:lineRule="exact"/>
                    <w:jc w:val="center"/>
                    <w:rPr>
                      <w:b/>
                      <w:szCs w:val="21"/>
                      <w:lang w:val="zh-CN"/>
                    </w:rPr>
                  </w:pPr>
                  <w:r>
                    <w:rPr>
                      <w:b/>
                      <w:szCs w:val="21"/>
                      <w:lang w:val="zh-CN"/>
                    </w:rPr>
                    <w:t>限值要求</w:t>
                  </w:r>
                </w:p>
              </w:tc>
              <w:tc>
                <w:tcPr>
                  <w:tcW w:w="1860" w:type="dxa"/>
                  <w:tcBorders>
                    <w:top w:val="single" w:sz="12" w:space="0" w:color="auto"/>
                    <w:left w:val="nil"/>
                    <w:bottom w:val="single" w:sz="12" w:space="0" w:color="auto"/>
                  </w:tcBorders>
                  <w:vAlign w:val="center"/>
                </w:tcPr>
                <w:p w14:paraId="72956A09" w14:textId="67238DBB" w:rsidR="00774504" w:rsidRDefault="00774504" w:rsidP="00EE1163">
                  <w:pPr>
                    <w:spacing w:beforeLines="25" w:before="60" w:afterLines="25" w:after="60" w:line="240" w:lineRule="exact"/>
                    <w:jc w:val="center"/>
                    <w:rPr>
                      <w:b/>
                      <w:szCs w:val="21"/>
                      <w:lang w:val="zh-CN"/>
                    </w:rPr>
                  </w:pPr>
                  <w:r w:rsidRPr="00FD7FC6">
                    <w:rPr>
                      <w:rFonts w:hint="eastAsia"/>
                      <w:sz w:val="22"/>
                    </w:rPr>
                    <w:t>GB/T18920-2002</w:t>
                  </w:r>
                </w:p>
              </w:tc>
              <w:tc>
                <w:tcPr>
                  <w:tcW w:w="1179" w:type="dxa"/>
                  <w:tcBorders>
                    <w:top w:val="single" w:sz="12" w:space="0" w:color="auto"/>
                    <w:bottom w:val="single" w:sz="12" w:space="0" w:color="auto"/>
                  </w:tcBorders>
                  <w:vAlign w:val="center"/>
                </w:tcPr>
                <w:p w14:paraId="6911D4A7" w14:textId="37CA089F" w:rsidR="00774504" w:rsidRDefault="00774504" w:rsidP="00EE1163">
                  <w:pPr>
                    <w:spacing w:beforeLines="25" w:before="60" w:afterLines="25" w:after="60" w:line="240" w:lineRule="exact"/>
                    <w:jc w:val="center"/>
                    <w:rPr>
                      <w:b/>
                      <w:bCs/>
                      <w:szCs w:val="21"/>
                    </w:rPr>
                  </w:pPr>
                  <w:r>
                    <w:rPr>
                      <w:rFonts w:hint="eastAsia"/>
                      <w:szCs w:val="21"/>
                      <w:lang w:val="zh-CN"/>
                    </w:rPr>
                    <w:t>--</w:t>
                  </w:r>
                </w:p>
              </w:tc>
              <w:tc>
                <w:tcPr>
                  <w:tcW w:w="1156" w:type="dxa"/>
                  <w:tcBorders>
                    <w:top w:val="single" w:sz="12" w:space="0" w:color="auto"/>
                    <w:bottom w:val="single" w:sz="12" w:space="0" w:color="auto"/>
                  </w:tcBorders>
                  <w:vAlign w:val="center"/>
                </w:tcPr>
                <w:p w14:paraId="6C17EE65" w14:textId="190FAB70" w:rsidR="00774504" w:rsidRDefault="00774504" w:rsidP="00EE1163">
                  <w:pPr>
                    <w:spacing w:beforeLines="25" w:before="60" w:afterLines="25" w:after="60" w:line="240" w:lineRule="exact"/>
                    <w:jc w:val="center"/>
                    <w:rPr>
                      <w:b/>
                      <w:szCs w:val="21"/>
                      <w:lang w:val="zh-CN"/>
                    </w:rPr>
                  </w:pPr>
                  <w:r>
                    <w:rPr>
                      <w:b/>
                      <w:szCs w:val="21"/>
                      <w:lang w:val="zh-CN"/>
                    </w:rPr>
                    <w:t>20</w:t>
                  </w:r>
                </w:p>
              </w:tc>
              <w:tc>
                <w:tcPr>
                  <w:tcW w:w="1156" w:type="dxa"/>
                  <w:tcBorders>
                    <w:top w:val="single" w:sz="12" w:space="0" w:color="auto"/>
                    <w:bottom w:val="single" w:sz="12" w:space="0" w:color="auto"/>
                  </w:tcBorders>
                  <w:vAlign w:val="center"/>
                </w:tcPr>
                <w:p w14:paraId="6D218FD3" w14:textId="5728382C" w:rsidR="00774504" w:rsidRDefault="00774504" w:rsidP="00EE1163">
                  <w:pPr>
                    <w:spacing w:beforeLines="25" w:before="60" w:afterLines="25" w:after="60" w:line="240" w:lineRule="exact"/>
                    <w:jc w:val="center"/>
                    <w:rPr>
                      <w:b/>
                      <w:szCs w:val="21"/>
                      <w:lang w:val="zh-CN"/>
                    </w:rPr>
                  </w:pPr>
                  <w:r w:rsidRPr="00774504">
                    <w:rPr>
                      <w:b/>
                      <w:szCs w:val="21"/>
                      <w:lang w:val="zh-CN"/>
                    </w:rPr>
                    <w:t>20</w:t>
                  </w:r>
                </w:p>
              </w:tc>
              <w:tc>
                <w:tcPr>
                  <w:tcW w:w="1141" w:type="dxa"/>
                  <w:tcBorders>
                    <w:top w:val="single" w:sz="12" w:space="0" w:color="auto"/>
                    <w:bottom w:val="single" w:sz="12" w:space="0" w:color="auto"/>
                    <w:right w:val="nil"/>
                  </w:tcBorders>
                  <w:vAlign w:val="center"/>
                </w:tcPr>
                <w:p w14:paraId="3B978AAA" w14:textId="3EAEC8F5" w:rsidR="00774504" w:rsidRDefault="00774504" w:rsidP="00EE1163">
                  <w:pPr>
                    <w:spacing w:beforeLines="25" w:before="60" w:afterLines="25" w:after="60" w:line="240" w:lineRule="exact"/>
                    <w:jc w:val="center"/>
                    <w:rPr>
                      <w:b/>
                      <w:szCs w:val="21"/>
                      <w:lang w:val="zh-CN"/>
                    </w:rPr>
                  </w:pPr>
                  <w:r>
                    <w:rPr>
                      <w:rFonts w:hint="eastAsia"/>
                      <w:b/>
                      <w:szCs w:val="21"/>
                      <w:lang w:val="zh-CN"/>
                    </w:rPr>
                    <w:t>--</w:t>
                  </w:r>
                </w:p>
              </w:tc>
            </w:tr>
            <w:tr w:rsidR="00774504" w14:paraId="21A73CA5" w14:textId="77777777" w:rsidTr="00DF47E8">
              <w:trPr>
                <w:trHeight w:val="207"/>
                <w:jc w:val="center"/>
              </w:trPr>
              <w:tc>
                <w:tcPr>
                  <w:tcW w:w="1123" w:type="dxa"/>
                  <w:vMerge/>
                  <w:tcBorders>
                    <w:left w:val="nil"/>
                    <w:bottom w:val="thickThinSmallGap" w:sz="12" w:space="0" w:color="auto"/>
                  </w:tcBorders>
                  <w:vAlign w:val="center"/>
                </w:tcPr>
                <w:p w14:paraId="450400A7" w14:textId="77777777" w:rsidR="00774504" w:rsidRDefault="00774504" w:rsidP="00EE1163">
                  <w:pPr>
                    <w:spacing w:beforeLines="25" w:before="60" w:afterLines="25" w:after="60" w:line="240" w:lineRule="exact"/>
                    <w:jc w:val="center"/>
                    <w:rPr>
                      <w:b/>
                      <w:szCs w:val="21"/>
                      <w:lang w:val="zh-CN"/>
                    </w:rPr>
                  </w:pPr>
                </w:p>
              </w:tc>
              <w:tc>
                <w:tcPr>
                  <w:tcW w:w="1860" w:type="dxa"/>
                  <w:tcBorders>
                    <w:top w:val="single" w:sz="12" w:space="0" w:color="auto"/>
                    <w:left w:val="nil"/>
                    <w:bottom w:val="thickThinSmallGap" w:sz="12" w:space="0" w:color="auto"/>
                  </w:tcBorders>
                  <w:vAlign w:val="center"/>
                </w:tcPr>
                <w:p w14:paraId="436757BF" w14:textId="26851B50" w:rsidR="00774504" w:rsidRDefault="00774504" w:rsidP="00EE1163">
                  <w:pPr>
                    <w:spacing w:beforeLines="25" w:before="60" w:afterLines="25" w:after="60" w:line="240" w:lineRule="exact"/>
                    <w:jc w:val="center"/>
                    <w:rPr>
                      <w:b/>
                      <w:szCs w:val="21"/>
                      <w:lang w:val="zh-CN"/>
                    </w:rPr>
                  </w:pPr>
                  <w:r w:rsidRPr="00FD7FC6">
                    <w:rPr>
                      <w:rFonts w:hint="eastAsia"/>
                      <w:sz w:val="22"/>
                    </w:rPr>
                    <w:t>GB18918-2002</w:t>
                  </w:r>
                </w:p>
              </w:tc>
              <w:tc>
                <w:tcPr>
                  <w:tcW w:w="1179" w:type="dxa"/>
                  <w:tcBorders>
                    <w:top w:val="single" w:sz="12" w:space="0" w:color="auto"/>
                    <w:bottom w:val="thickThinSmallGap" w:sz="12" w:space="0" w:color="auto"/>
                  </w:tcBorders>
                  <w:vAlign w:val="center"/>
                </w:tcPr>
                <w:p w14:paraId="6E9E1054" w14:textId="167A72F5" w:rsidR="00774504" w:rsidRDefault="00774504" w:rsidP="00EE1163">
                  <w:pPr>
                    <w:spacing w:beforeLines="25" w:before="60" w:afterLines="25" w:after="60" w:line="240" w:lineRule="exact"/>
                    <w:jc w:val="center"/>
                    <w:rPr>
                      <w:b/>
                      <w:bCs/>
                      <w:szCs w:val="21"/>
                    </w:rPr>
                  </w:pPr>
                  <w:r>
                    <w:rPr>
                      <w:rFonts w:hint="eastAsia"/>
                      <w:b/>
                      <w:bCs/>
                      <w:szCs w:val="21"/>
                    </w:rPr>
                    <w:t>50</w:t>
                  </w:r>
                </w:p>
              </w:tc>
              <w:tc>
                <w:tcPr>
                  <w:tcW w:w="1156" w:type="dxa"/>
                  <w:tcBorders>
                    <w:top w:val="single" w:sz="12" w:space="0" w:color="auto"/>
                    <w:bottom w:val="thickThinSmallGap" w:sz="12" w:space="0" w:color="auto"/>
                  </w:tcBorders>
                  <w:vAlign w:val="center"/>
                </w:tcPr>
                <w:p w14:paraId="40E54D78" w14:textId="357B04BE" w:rsidR="00774504" w:rsidRDefault="00774504" w:rsidP="00EE1163">
                  <w:pPr>
                    <w:spacing w:beforeLines="25" w:before="60" w:afterLines="25" w:after="60" w:line="240" w:lineRule="exact"/>
                    <w:jc w:val="center"/>
                    <w:rPr>
                      <w:b/>
                      <w:szCs w:val="21"/>
                      <w:lang w:val="zh-CN"/>
                    </w:rPr>
                  </w:pPr>
                  <w:r>
                    <w:rPr>
                      <w:rFonts w:hint="eastAsia"/>
                      <w:b/>
                      <w:szCs w:val="21"/>
                      <w:lang w:val="zh-CN"/>
                    </w:rPr>
                    <w:t>10</w:t>
                  </w:r>
                </w:p>
              </w:tc>
              <w:tc>
                <w:tcPr>
                  <w:tcW w:w="1156" w:type="dxa"/>
                  <w:tcBorders>
                    <w:top w:val="single" w:sz="12" w:space="0" w:color="auto"/>
                    <w:bottom w:val="thickThinSmallGap" w:sz="12" w:space="0" w:color="auto"/>
                  </w:tcBorders>
                  <w:vAlign w:val="center"/>
                </w:tcPr>
                <w:p w14:paraId="37D9BE40" w14:textId="4C087CCA" w:rsidR="00774504" w:rsidRDefault="00774504" w:rsidP="00EE1163">
                  <w:pPr>
                    <w:spacing w:beforeLines="25" w:before="60" w:afterLines="25" w:after="60" w:line="240" w:lineRule="exact"/>
                    <w:jc w:val="center"/>
                    <w:rPr>
                      <w:b/>
                      <w:szCs w:val="21"/>
                      <w:lang w:val="zh-CN"/>
                    </w:rPr>
                  </w:pPr>
                  <w:r>
                    <w:rPr>
                      <w:rFonts w:hint="eastAsia"/>
                      <w:b/>
                      <w:szCs w:val="21"/>
                      <w:lang w:val="zh-CN"/>
                    </w:rPr>
                    <w:t>5</w:t>
                  </w:r>
                </w:p>
              </w:tc>
              <w:tc>
                <w:tcPr>
                  <w:tcW w:w="1141" w:type="dxa"/>
                  <w:tcBorders>
                    <w:top w:val="single" w:sz="12" w:space="0" w:color="auto"/>
                    <w:bottom w:val="thickThinSmallGap" w:sz="12" w:space="0" w:color="auto"/>
                    <w:right w:val="nil"/>
                  </w:tcBorders>
                  <w:vAlign w:val="center"/>
                </w:tcPr>
                <w:p w14:paraId="376465EE" w14:textId="0AE6548F" w:rsidR="00774504" w:rsidRDefault="00774504" w:rsidP="00EE1163">
                  <w:pPr>
                    <w:spacing w:beforeLines="25" w:before="60" w:afterLines="25" w:after="60" w:line="240" w:lineRule="exact"/>
                    <w:jc w:val="center"/>
                    <w:rPr>
                      <w:b/>
                      <w:szCs w:val="21"/>
                      <w:lang w:val="zh-CN"/>
                    </w:rPr>
                  </w:pPr>
                  <w:r>
                    <w:rPr>
                      <w:rFonts w:hint="eastAsia"/>
                      <w:b/>
                      <w:szCs w:val="21"/>
                      <w:lang w:val="zh-CN"/>
                    </w:rPr>
                    <w:t>10</w:t>
                  </w:r>
                </w:p>
              </w:tc>
            </w:tr>
          </w:tbl>
          <w:p w14:paraId="75EC9119" w14:textId="73021014" w:rsidR="00DF103A" w:rsidRPr="00DF5BC2" w:rsidRDefault="00774504" w:rsidP="00DF103A">
            <w:pPr>
              <w:spacing w:beforeLines="50" w:before="120" w:line="360" w:lineRule="auto"/>
              <w:ind w:firstLineChars="200" w:firstLine="480"/>
              <w:jc w:val="left"/>
              <w:rPr>
                <w:bCs/>
                <w:sz w:val="24"/>
              </w:rPr>
            </w:pPr>
            <w:r>
              <w:rPr>
                <w:rFonts w:hint="eastAsia"/>
                <w:bCs/>
                <w:sz w:val="24"/>
              </w:rPr>
              <w:t>厂区</w:t>
            </w:r>
            <w:r w:rsidR="00DF103A">
              <w:rPr>
                <w:bCs/>
                <w:sz w:val="24"/>
              </w:rPr>
              <w:t>污水站排污口的水质中</w:t>
            </w:r>
            <w:r w:rsidR="00DF103A">
              <w:rPr>
                <w:rFonts w:hint="eastAsia"/>
                <w:bCs/>
                <w:sz w:val="24"/>
              </w:rPr>
              <w:t>各污染物</w:t>
            </w:r>
            <w:r w:rsidR="00DF103A">
              <w:rPr>
                <w:bCs/>
                <w:sz w:val="24"/>
              </w:rPr>
              <w:t>最大日均浓度分别为</w:t>
            </w:r>
            <w:r w:rsidR="00DF103A" w:rsidRPr="006C5690">
              <w:rPr>
                <w:bCs/>
                <w:sz w:val="24"/>
              </w:rPr>
              <w:t>，</w:t>
            </w:r>
            <w:r w:rsidRPr="006C5690">
              <w:rPr>
                <w:bCs/>
                <w:sz w:val="24"/>
              </w:rPr>
              <w:t>CODcr 22</w:t>
            </w:r>
            <w:r w:rsidR="00DF103A" w:rsidRPr="006C5690">
              <w:rPr>
                <w:sz w:val="24"/>
              </w:rPr>
              <w:t>mg/L</w:t>
            </w:r>
            <w:r w:rsidR="00DF103A" w:rsidRPr="006C5690">
              <w:rPr>
                <w:bCs/>
                <w:sz w:val="24"/>
              </w:rPr>
              <w:t>、</w:t>
            </w:r>
            <w:r w:rsidRPr="006C5690">
              <w:rPr>
                <w:bCs/>
                <w:sz w:val="24"/>
              </w:rPr>
              <w:t>BOD</w:t>
            </w:r>
            <w:r w:rsidRPr="006C5690">
              <w:rPr>
                <w:bCs/>
                <w:sz w:val="24"/>
                <w:vertAlign w:val="subscript"/>
              </w:rPr>
              <w:t>5</w:t>
            </w:r>
            <w:r w:rsidRPr="006C5690">
              <w:rPr>
                <w:bCs/>
                <w:sz w:val="24"/>
              </w:rPr>
              <w:t xml:space="preserve"> </w:t>
            </w:r>
            <w:r w:rsidRPr="006C5690">
              <w:rPr>
                <w:rFonts w:hint="eastAsia"/>
                <w:bCs/>
                <w:sz w:val="24"/>
              </w:rPr>
              <w:t>3.8</w:t>
            </w:r>
            <w:r w:rsidRPr="006C5690">
              <w:rPr>
                <w:sz w:val="24"/>
              </w:rPr>
              <w:t>mg/L</w:t>
            </w:r>
            <w:r w:rsidRPr="006C5690">
              <w:rPr>
                <w:bCs/>
                <w:sz w:val="24"/>
              </w:rPr>
              <w:t>、</w:t>
            </w:r>
            <w:r w:rsidR="00DF103A" w:rsidRPr="006C5690">
              <w:rPr>
                <w:bCs/>
                <w:sz w:val="24"/>
              </w:rPr>
              <w:t>氨氮</w:t>
            </w:r>
            <w:r w:rsidRPr="006C5690">
              <w:rPr>
                <w:rFonts w:hint="eastAsia"/>
                <w:bCs/>
                <w:sz w:val="24"/>
              </w:rPr>
              <w:t xml:space="preserve"> 4.47</w:t>
            </w:r>
            <w:r w:rsidR="00DF103A" w:rsidRPr="006C5690">
              <w:rPr>
                <w:sz w:val="24"/>
              </w:rPr>
              <w:t>mg/L</w:t>
            </w:r>
            <w:r w:rsidR="00DF103A" w:rsidRPr="006C5690">
              <w:rPr>
                <w:bCs/>
                <w:sz w:val="24"/>
              </w:rPr>
              <w:t>、</w:t>
            </w:r>
            <w:r w:rsidR="00DF103A" w:rsidRPr="006C5690">
              <w:rPr>
                <w:bCs/>
                <w:sz w:val="24"/>
              </w:rPr>
              <w:t>SS</w:t>
            </w:r>
            <w:r w:rsidRPr="006C5690">
              <w:rPr>
                <w:bCs/>
                <w:sz w:val="24"/>
              </w:rPr>
              <w:t xml:space="preserve"> 7</w:t>
            </w:r>
            <w:r w:rsidR="00DF103A" w:rsidRPr="006C5690">
              <w:rPr>
                <w:sz w:val="24"/>
              </w:rPr>
              <w:t xml:space="preserve"> mg/L</w:t>
            </w:r>
            <w:r w:rsidR="00DF103A" w:rsidRPr="006C5690">
              <w:rPr>
                <w:bCs/>
                <w:sz w:val="24"/>
              </w:rPr>
              <w:t>，均满足</w:t>
            </w:r>
            <w:r w:rsidRPr="006C5690">
              <w:rPr>
                <w:rFonts w:hint="eastAsia"/>
                <w:bCs/>
                <w:sz w:val="24"/>
              </w:rPr>
              <w:t>《城镇污</w:t>
            </w:r>
            <w:r w:rsidRPr="00774504">
              <w:rPr>
                <w:rFonts w:hint="eastAsia"/>
                <w:bCs/>
                <w:sz w:val="24"/>
              </w:rPr>
              <w:t>水处理厂污染物排放</w:t>
            </w:r>
            <w:r w:rsidRPr="00774504">
              <w:rPr>
                <w:rFonts w:hint="eastAsia"/>
                <w:bCs/>
                <w:sz w:val="24"/>
              </w:rPr>
              <w:lastRenderedPageBreak/>
              <w:t>标准》（</w:t>
            </w:r>
            <w:r w:rsidRPr="00774504">
              <w:rPr>
                <w:rFonts w:hint="eastAsia"/>
                <w:bCs/>
                <w:sz w:val="24"/>
              </w:rPr>
              <w:t>GB18918-2002</w:t>
            </w:r>
            <w:r w:rsidRPr="00774504">
              <w:rPr>
                <w:rFonts w:hint="eastAsia"/>
                <w:bCs/>
                <w:sz w:val="24"/>
              </w:rPr>
              <w:t>）一级</w:t>
            </w:r>
            <w:r w:rsidRPr="00774504">
              <w:rPr>
                <w:rFonts w:hint="eastAsia"/>
                <w:bCs/>
                <w:sz w:val="24"/>
              </w:rPr>
              <w:t>A</w:t>
            </w:r>
            <w:r w:rsidRPr="00774504">
              <w:rPr>
                <w:rFonts w:hint="eastAsia"/>
                <w:bCs/>
                <w:sz w:val="24"/>
              </w:rPr>
              <w:t>标准</w:t>
            </w:r>
            <w:r>
              <w:rPr>
                <w:rFonts w:hint="eastAsia"/>
                <w:bCs/>
                <w:sz w:val="24"/>
              </w:rPr>
              <w:t>和</w:t>
            </w:r>
            <w:r w:rsidRPr="00774504">
              <w:rPr>
                <w:rFonts w:hint="eastAsia"/>
                <w:bCs/>
                <w:sz w:val="24"/>
              </w:rPr>
              <w:t>《城市污水再生利用</w:t>
            </w:r>
            <w:r w:rsidRPr="00774504">
              <w:rPr>
                <w:rFonts w:hint="eastAsia"/>
                <w:bCs/>
                <w:sz w:val="24"/>
              </w:rPr>
              <w:t xml:space="preserve"> </w:t>
            </w:r>
            <w:r w:rsidRPr="00774504">
              <w:rPr>
                <w:rFonts w:hint="eastAsia"/>
                <w:bCs/>
                <w:sz w:val="24"/>
              </w:rPr>
              <w:t>城市杂用水水质》（</w:t>
            </w:r>
            <w:r w:rsidRPr="00774504">
              <w:rPr>
                <w:rFonts w:hint="eastAsia"/>
                <w:bCs/>
                <w:sz w:val="24"/>
              </w:rPr>
              <w:t>GB/T18920-2002</w:t>
            </w:r>
            <w:r w:rsidRPr="00774504">
              <w:rPr>
                <w:rFonts w:hint="eastAsia"/>
                <w:bCs/>
                <w:sz w:val="24"/>
              </w:rPr>
              <w:t>）绿化</w:t>
            </w:r>
            <w:r w:rsidR="00DF103A">
              <w:rPr>
                <w:bCs/>
                <w:sz w:val="24"/>
              </w:rPr>
              <w:t>的</w:t>
            </w:r>
            <w:r w:rsidR="00ED51A6">
              <w:rPr>
                <w:rFonts w:hint="eastAsia"/>
                <w:bCs/>
                <w:sz w:val="24"/>
              </w:rPr>
              <w:t>标准</w:t>
            </w:r>
            <w:r w:rsidR="00DF103A">
              <w:rPr>
                <w:bCs/>
                <w:sz w:val="24"/>
              </w:rPr>
              <w:t>限值要求。</w:t>
            </w:r>
          </w:p>
          <w:p w14:paraId="0F876ACA" w14:textId="77777777" w:rsidR="001D0DE7" w:rsidRDefault="00EE1163" w:rsidP="001D0DE7">
            <w:pPr>
              <w:spacing w:beforeLines="50" w:before="120" w:line="360" w:lineRule="auto"/>
              <w:ind w:firstLineChars="1" w:firstLine="2"/>
              <w:jc w:val="left"/>
              <w:rPr>
                <w:b/>
                <w:sz w:val="24"/>
              </w:rPr>
            </w:pPr>
            <w:r>
              <w:rPr>
                <w:b/>
                <w:sz w:val="24"/>
              </w:rPr>
              <w:t>4</w:t>
            </w:r>
            <w:r w:rsidR="001D0DE7">
              <w:rPr>
                <w:rFonts w:hint="eastAsia"/>
                <w:b/>
                <w:sz w:val="24"/>
              </w:rPr>
              <w:t>、噪声检测结果和评价</w:t>
            </w:r>
          </w:p>
          <w:p w14:paraId="591880DA" w14:textId="01AA8E8D" w:rsidR="001D0DE7" w:rsidRDefault="001D0DE7" w:rsidP="001D0DE7">
            <w:pPr>
              <w:spacing w:beforeLines="50" w:before="120" w:line="360" w:lineRule="auto"/>
              <w:ind w:firstLineChars="176" w:firstLine="422"/>
              <w:jc w:val="left"/>
              <w:rPr>
                <w:sz w:val="24"/>
              </w:rPr>
            </w:pPr>
            <w:r>
              <w:rPr>
                <w:rFonts w:hint="eastAsia"/>
                <w:sz w:val="24"/>
              </w:rPr>
              <w:t>噪声检测结果如</w:t>
            </w:r>
            <w:r w:rsidRPr="004F6D60">
              <w:rPr>
                <w:rFonts w:hint="eastAsia"/>
                <w:b/>
                <w:sz w:val="24"/>
              </w:rPr>
              <w:t>表</w:t>
            </w:r>
            <w:r w:rsidRPr="004F6D60">
              <w:rPr>
                <w:rFonts w:hint="eastAsia"/>
                <w:b/>
                <w:sz w:val="24"/>
              </w:rPr>
              <w:t>6-</w:t>
            </w:r>
            <w:r w:rsidR="001154AA">
              <w:rPr>
                <w:b/>
                <w:sz w:val="24"/>
              </w:rPr>
              <w:t>7</w:t>
            </w:r>
            <w:r>
              <w:rPr>
                <w:rFonts w:hint="eastAsia"/>
                <w:sz w:val="24"/>
              </w:rPr>
              <w:t>所示。</w:t>
            </w:r>
          </w:p>
          <w:p w14:paraId="1C141140" w14:textId="43DDC9DD" w:rsidR="001D0DE7" w:rsidRDefault="001D0DE7" w:rsidP="001D0DE7">
            <w:pPr>
              <w:spacing w:line="360" w:lineRule="auto"/>
              <w:jc w:val="center"/>
              <w:rPr>
                <w:b/>
                <w:sz w:val="24"/>
                <w:szCs w:val="24"/>
              </w:rPr>
            </w:pPr>
            <w:r>
              <w:rPr>
                <w:b/>
                <w:sz w:val="24"/>
                <w:szCs w:val="24"/>
              </w:rPr>
              <w:t>表</w:t>
            </w:r>
            <w:r>
              <w:rPr>
                <w:b/>
                <w:sz w:val="24"/>
                <w:szCs w:val="24"/>
              </w:rPr>
              <w:t>6-</w:t>
            </w:r>
            <w:r w:rsidR="001154AA">
              <w:rPr>
                <w:b/>
                <w:sz w:val="24"/>
                <w:szCs w:val="24"/>
              </w:rPr>
              <w:t>7</w:t>
            </w:r>
            <w:r>
              <w:rPr>
                <w:rFonts w:hint="eastAsia"/>
                <w:b/>
                <w:sz w:val="24"/>
                <w:szCs w:val="24"/>
              </w:rPr>
              <w:t xml:space="preserve"> </w:t>
            </w:r>
            <w:r>
              <w:rPr>
                <w:b/>
                <w:sz w:val="24"/>
                <w:szCs w:val="24"/>
              </w:rPr>
              <w:t>厂界噪声监测结果（单位：</w:t>
            </w:r>
            <w:r>
              <w:rPr>
                <w:b/>
                <w:sz w:val="24"/>
                <w:szCs w:val="24"/>
              </w:rPr>
              <w:t>dB</w:t>
            </w:r>
            <w:r>
              <w:rPr>
                <w:b/>
                <w:sz w:val="24"/>
                <w:szCs w:val="24"/>
              </w:rPr>
              <w:t>（</w:t>
            </w:r>
            <w:r>
              <w:rPr>
                <w:b/>
                <w:sz w:val="24"/>
                <w:szCs w:val="24"/>
              </w:rPr>
              <w:t>A</w:t>
            </w:r>
            <w:r>
              <w:rPr>
                <w:b/>
                <w:sz w:val="24"/>
                <w:szCs w:val="24"/>
              </w:rPr>
              <w:t>））</w:t>
            </w: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2201"/>
              <w:gridCol w:w="2210"/>
              <w:gridCol w:w="2338"/>
            </w:tblGrid>
            <w:tr w:rsidR="00ED51A6" w14:paraId="5DD1D416" w14:textId="77777777" w:rsidTr="00ED51A6">
              <w:trPr>
                <w:trHeight w:val="563"/>
                <w:jc w:val="center"/>
              </w:trPr>
              <w:tc>
                <w:tcPr>
                  <w:tcW w:w="1568" w:type="dxa"/>
                  <w:tcBorders>
                    <w:top w:val="thinThickSmallGap" w:sz="12" w:space="0" w:color="auto"/>
                    <w:left w:val="nil"/>
                    <w:right w:val="single" w:sz="6" w:space="0" w:color="auto"/>
                  </w:tcBorders>
                  <w:vAlign w:val="center"/>
                </w:tcPr>
                <w:p w14:paraId="48E686DC" w14:textId="77777777" w:rsidR="00ED51A6" w:rsidRDefault="00ED51A6" w:rsidP="004F6D60">
                  <w:pPr>
                    <w:spacing w:beforeLines="25" w:before="60" w:afterLines="25" w:after="60" w:line="240" w:lineRule="exact"/>
                    <w:jc w:val="center"/>
                    <w:rPr>
                      <w:b/>
                      <w:szCs w:val="21"/>
                    </w:rPr>
                  </w:pPr>
                  <w:r>
                    <w:rPr>
                      <w:b/>
                      <w:szCs w:val="21"/>
                    </w:rPr>
                    <w:t>监测点位</w:t>
                  </w:r>
                </w:p>
              </w:tc>
              <w:tc>
                <w:tcPr>
                  <w:tcW w:w="2201" w:type="dxa"/>
                  <w:tcBorders>
                    <w:top w:val="thinThickSmallGap" w:sz="12" w:space="0" w:color="auto"/>
                    <w:left w:val="single" w:sz="6" w:space="0" w:color="auto"/>
                    <w:right w:val="single" w:sz="4" w:space="0" w:color="auto"/>
                  </w:tcBorders>
                  <w:vAlign w:val="center"/>
                </w:tcPr>
                <w:p w14:paraId="4ED0921E" w14:textId="4B17368B" w:rsidR="00ED51A6" w:rsidRPr="003F53BB" w:rsidRDefault="00ED51A6" w:rsidP="00ED51A6">
                  <w:pPr>
                    <w:widowControl/>
                    <w:jc w:val="center"/>
                    <w:rPr>
                      <w:b/>
                      <w:bCs/>
                      <w:kern w:val="0"/>
                      <w:szCs w:val="21"/>
                    </w:rPr>
                  </w:pPr>
                  <w:r w:rsidRPr="003F53BB">
                    <w:rPr>
                      <w:b/>
                      <w:bCs/>
                      <w:kern w:val="0"/>
                      <w:szCs w:val="21"/>
                    </w:rPr>
                    <w:t>201</w:t>
                  </w:r>
                  <w:r>
                    <w:rPr>
                      <w:b/>
                      <w:bCs/>
                      <w:kern w:val="0"/>
                      <w:szCs w:val="21"/>
                    </w:rPr>
                    <w:t>8.8.16</w:t>
                  </w:r>
                </w:p>
              </w:tc>
              <w:tc>
                <w:tcPr>
                  <w:tcW w:w="2210" w:type="dxa"/>
                  <w:tcBorders>
                    <w:top w:val="thinThickSmallGap" w:sz="12" w:space="0" w:color="auto"/>
                    <w:left w:val="single" w:sz="4" w:space="0" w:color="auto"/>
                    <w:right w:val="single" w:sz="6" w:space="0" w:color="auto"/>
                  </w:tcBorders>
                  <w:vAlign w:val="center"/>
                </w:tcPr>
                <w:p w14:paraId="32826DD4" w14:textId="3C205917" w:rsidR="00ED51A6" w:rsidRPr="003F53BB" w:rsidRDefault="00ED51A6" w:rsidP="00ED51A6">
                  <w:pPr>
                    <w:widowControl/>
                    <w:jc w:val="center"/>
                    <w:rPr>
                      <w:b/>
                      <w:bCs/>
                      <w:kern w:val="0"/>
                      <w:szCs w:val="21"/>
                    </w:rPr>
                  </w:pPr>
                  <w:r w:rsidRPr="003F53BB">
                    <w:rPr>
                      <w:b/>
                      <w:bCs/>
                      <w:kern w:val="0"/>
                      <w:szCs w:val="21"/>
                    </w:rPr>
                    <w:t>201</w:t>
                  </w:r>
                  <w:r>
                    <w:rPr>
                      <w:b/>
                      <w:bCs/>
                      <w:kern w:val="0"/>
                      <w:szCs w:val="21"/>
                    </w:rPr>
                    <w:t>8.8.17</w:t>
                  </w:r>
                </w:p>
              </w:tc>
              <w:tc>
                <w:tcPr>
                  <w:tcW w:w="2338" w:type="dxa"/>
                  <w:tcBorders>
                    <w:top w:val="thinThickSmallGap" w:sz="12" w:space="0" w:color="auto"/>
                    <w:left w:val="single" w:sz="6" w:space="0" w:color="auto"/>
                    <w:right w:val="nil"/>
                  </w:tcBorders>
                  <w:vAlign w:val="center"/>
                </w:tcPr>
                <w:p w14:paraId="50BC2B31" w14:textId="77777777" w:rsidR="00ED51A6" w:rsidRDefault="00ED51A6" w:rsidP="004F6D60">
                  <w:pPr>
                    <w:spacing w:beforeLines="25" w:before="60" w:afterLines="25" w:after="60" w:line="240" w:lineRule="exact"/>
                    <w:jc w:val="center"/>
                    <w:rPr>
                      <w:b/>
                      <w:szCs w:val="21"/>
                    </w:rPr>
                  </w:pPr>
                  <w:r>
                    <w:rPr>
                      <w:b/>
                      <w:szCs w:val="21"/>
                    </w:rPr>
                    <w:t>标准值</w:t>
                  </w:r>
                </w:p>
              </w:tc>
            </w:tr>
            <w:tr w:rsidR="00ED51A6" w14:paraId="684DDE16" w14:textId="77777777" w:rsidTr="00ED51A6">
              <w:trPr>
                <w:trHeight w:val="389"/>
                <w:jc w:val="center"/>
              </w:trPr>
              <w:tc>
                <w:tcPr>
                  <w:tcW w:w="1568" w:type="dxa"/>
                  <w:tcBorders>
                    <w:top w:val="single" w:sz="4" w:space="0" w:color="auto"/>
                    <w:left w:val="nil"/>
                    <w:bottom w:val="single" w:sz="4" w:space="0" w:color="auto"/>
                    <w:right w:val="single" w:sz="6" w:space="0" w:color="auto"/>
                  </w:tcBorders>
                  <w:vAlign w:val="center"/>
                </w:tcPr>
                <w:p w14:paraId="3CBEA645" w14:textId="77777777" w:rsidR="00ED51A6" w:rsidRDefault="00ED51A6" w:rsidP="004F6D60">
                  <w:pPr>
                    <w:autoSpaceDE w:val="0"/>
                    <w:autoSpaceDN w:val="0"/>
                    <w:adjustRightInd w:val="0"/>
                    <w:spacing w:line="240" w:lineRule="exact"/>
                    <w:jc w:val="center"/>
                    <w:rPr>
                      <w:szCs w:val="21"/>
                    </w:rPr>
                  </w:pPr>
                  <w:r>
                    <w:rPr>
                      <w:szCs w:val="21"/>
                      <w:lang w:val="zh-CN"/>
                    </w:rPr>
                    <w:t>1#</w:t>
                  </w:r>
                  <w:r>
                    <w:rPr>
                      <w:rFonts w:hint="eastAsia"/>
                      <w:szCs w:val="21"/>
                      <w:lang w:val="zh-CN"/>
                    </w:rPr>
                    <w:t>东</w:t>
                  </w:r>
                  <w:r>
                    <w:rPr>
                      <w:szCs w:val="21"/>
                      <w:lang w:val="zh-CN"/>
                    </w:rPr>
                    <w:t>厂界</w:t>
                  </w:r>
                </w:p>
              </w:tc>
              <w:tc>
                <w:tcPr>
                  <w:tcW w:w="2201" w:type="dxa"/>
                  <w:tcBorders>
                    <w:top w:val="single" w:sz="4" w:space="0" w:color="auto"/>
                    <w:left w:val="single" w:sz="6" w:space="0" w:color="auto"/>
                    <w:bottom w:val="single" w:sz="4" w:space="0" w:color="auto"/>
                    <w:right w:val="single" w:sz="4" w:space="0" w:color="auto"/>
                  </w:tcBorders>
                  <w:vAlign w:val="center"/>
                </w:tcPr>
                <w:p w14:paraId="2CCA00AF" w14:textId="555DD664" w:rsidR="00ED51A6" w:rsidRDefault="00ED51A6" w:rsidP="004F6D60">
                  <w:pPr>
                    <w:spacing w:beforeLines="25" w:before="60" w:afterLines="25" w:after="60" w:line="240" w:lineRule="exact"/>
                    <w:jc w:val="center"/>
                    <w:rPr>
                      <w:szCs w:val="21"/>
                    </w:rPr>
                  </w:pPr>
                  <w:r>
                    <w:rPr>
                      <w:rFonts w:hint="eastAsia"/>
                      <w:szCs w:val="21"/>
                    </w:rPr>
                    <w:t>55.2</w:t>
                  </w:r>
                </w:p>
              </w:tc>
              <w:tc>
                <w:tcPr>
                  <w:tcW w:w="2210" w:type="dxa"/>
                  <w:tcBorders>
                    <w:top w:val="single" w:sz="4" w:space="0" w:color="auto"/>
                    <w:left w:val="single" w:sz="4" w:space="0" w:color="auto"/>
                    <w:bottom w:val="single" w:sz="4" w:space="0" w:color="auto"/>
                    <w:right w:val="single" w:sz="6" w:space="0" w:color="auto"/>
                  </w:tcBorders>
                  <w:vAlign w:val="center"/>
                </w:tcPr>
                <w:p w14:paraId="0EDABC4A" w14:textId="79DDCB73" w:rsidR="00ED51A6" w:rsidRDefault="00ED51A6" w:rsidP="004F6D60">
                  <w:pPr>
                    <w:spacing w:beforeLines="25" w:before="60" w:afterLines="25" w:after="60" w:line="240" w:lineRule="exact"/>
                    <w:jc w:val="center"/>
                    <w:rPr>
                      <w:szCs w:val="21"/>
                    </w:rPr>
                  </w:pPr>
                  <w:r>
                    <w:rPr>
                      <w:szCs w:val="21"/>
                    </w:rPr>
                    <w:t>56.3</w:t>
                  </w:r>
                </w:p>
              </w:tc>
              <w:tc>
                <w:tcPr>
                  <w:tcW w:w="2338" w:type="dxa"/>
                  <w:vMerge w:val="restart"/>
                  <w:tcBorders>
                    <w:top w:val="single" w:sz="4" w:space="0" w:color="auto"/>
                    <w:left w:val="single" w:sz="6" w:space="0" w:color="auto"/>
                    <w:right w:val="nil"/>
                  </w:tcBorders>
                  <w:vAlign w:val="center"/>
                </w:tcPr>
                <w:p w14:paraId="78762916" w14:textId="77777777" w:rsidR="00ED51A6" w:rsidRDefault="00ED51A6" w:rsidP="004F6D60">
                  <w:pPr>
                    <w:spacing w:beforeLines="25" w:before="60" w:afterLines="25" w:after="60" w:line="240" w:lineRule="exact"/>
                    <w:jc w:val="center"/>
                    <w:rPr>
                      <w:szCs w:val="21"/>
                    </w:rPr>
                  </w:pPr>
                  <w:r>
                    <w:rPr>
                      <w:szCs w:val="21"/>
                    </w:rPr>
                    <w:t>GB12348-2008</w:t>
                  </w:r>
                </w:p>
                <w:p w14:paraId="681338C3" w14:textId="77777777" w:rsidR="00ED51A6" w:rsidRDefault="00ED51A6" w:rsidP="004F6D60">
                  <w:pPr>
                    <w:spacing w:beforeLines="25" w:before="60" w:afterLines="25" w:after="60" w:line="240" w:lineRule="exact"/>
                    <w:jc w:val="center"/>
                    <w:rPr>
                      <w:szCs w:val="21"/>
                    </w:rPr>
                  </w:pPr>
                  <w:r>
                    <w:rPr>
                      <w:szCs w:val="21"/>
                    </w:rPr>
                    <w:t>3</w:t>
                  </w:r>
                  <w:r>
                    <w:rPr>
                      <w:szCs w:val="21"/>
                    </w:rPr>
                    <w:t>类标准</w:t>
                  </w:r>
                </w:p>
                <w:p w14:paraId="44756FC6" w14:textId="74247578" w:rsidR="00ED51A6" w:rsidRDefault="00ED51A6" w:rsidP="003946AC">
                  <w:pPr>
                    <w:spacing w:beforeLines="25" w:before="60" w:afterLines="25" w:after="60" w:line="240" w:lineRule="exact"/>
                    <w:jc w:val="center"/>
                    <w:rPr>
                      <w:szCs w:val="21"/>
                    </w:rPr>
                  </w:pPr>
                  <w:r>
                    <w:rPr>
                      <w:szCs w:val="21"/>
                    </w:rPr>
                    <w:t>昼间</w:t>
                  </w:r>
                  <w:r>
                    <w:rPr>
                      <w:szCs w:val="21"/>
                    </w:rPr>
                    <w:t>≤65</w:t>
                  </w:r>
                  <w:r>
                    <w:rPr>
                      <w:rFonts w:hint="eastAsia"/>
                      <w:szCs w:val="21"/>
                    </w:rPr>
                    <w:t xml:space="preserve"> </w:t>
                  </w:r>
                  <w:r>
                    <w:rPr>
                      <w:szCs w:val="21"/>
                    </w:rPr>
                    <w:t>dB(A)</w:t>
                  </w:r>
                </w:p>
              </w:tc>
            </w:tr>
            <w:tr w:rsidR="00ED51A6" w14:paraId="30C88252" w14:textId="77777777" w:rsidTr="00ED51A6">
              <w:trPr>
                <w:trHeight w:val="374"/>
                <w:jc w:val="center"/>
              </w:trPr>
              <w:tc>
                <w:tcPr>
                  <w:tcW w:w="1568" w:type="dxa"/>
                  <w:tcBorders>
                    <w:top w:val="single" w:sz="4" w:space="0" w:color="auto"/>
                    <w:left w:val="nil"/>
                    <w:bottom w:val="single" w:sz="4" w:space="0" w:color="auto"/>
                    <w:right w:val="single" w:sz="6" w:space="0" w:color="auto"/>
                  </w:tcBorders>
                  <w:vAlign w:val="center"/>
                </w:tcPr>
                <w:p w14:paraId="0E4DE60F" w14:textId="77777777" w:rsidR="00ED51A6" w:rsidRDefault="00ED51A6" w:rsidP="004F6D60">
                  <w:pPr>
                    <w:autoSpaceDE w:val="0"/>
                    <w:autoSpaceDN w:val="0"/>
                    <w:adjustRightInd w:val="0"/>
                    <w:spacing w:line="240" w:lineRule="exact"/>
                    <w:jc w:val="center"/>
                    <w:rPr>
                      <w:szCs w:val="21"/>
                    </w:rPr>
                  </w:pPr>
                  <w:r>
                    <w:rPr>
                      <w:rFonts w:hint="eastAsia"/>
                      <w:szCs w:val="21"/>
                      <w:lang w:val="zh-CN"/>
                    </w:rPr>
                    <w:t>2</w:t>
                  </w:r>
                  <w:r>
                    <w:rPr>
                      <w:szCs w:val="21"/>
                      <w:lang w:val="zh-CN"/>
                    </w:rPr>
                    <w:t>#</w:t>
                  </w:r>
                  <w:r>
                    <w:rPr>
                      <w:rFonts w:hint="eastAsia"/>
                      <w:szCs w:val="21"/>
                      <w:lang w:val="zh-CN"/>
                    </w:rPr>
                    <w:t>南</w:t>
                  </w:r>
                  <w:r>
                    <w:rPr>
                      <w:szCs w:val="21"/>
                      <w:lang w:val="zh-CN"/>
                    </w:rPr>
                    <w:t>厂界</w:t>
                  </w:r>
                </w:p>
              </w:tc>
              <w:tc>
                <w:tcPr>
                  <w:tcW w:w="2201" w:type="dxa"/>
                  <w:tcBorders>
                    <w:top w:val="single" w:sz="4" w:space="0" w:color="auto"/>
                    <w:left w:val="single" w:sz="6" w:space="0" w:color="auto"/>
                    <w:bottom w:val="single" w:sz="4" w:space="0" w:color="auto"/>
                    <w:right w:val="single" w:sz="4" w:space="0" w:color="auto"/>
                  </w:tcBorders>
                  <w:vAlign w:val="center"/>
                </w:tcPr>
                <w:p w14:paraId="01959DD9" w14:textId="767926FD" w:rsidR="00ED51A6" w:rsidRDefault="00ED51A6" w:rsidP="004F6D60">
                  <w:pPr>
                    <w:spacing w:beforeLines="25" w:before="60" w:afterLines="25" w:after="60" w:line="240" w:lineRule="exact"/>
                    <w:jc w:val="center"/>
                    <w:rPr>
                      <w:szCs w:val="21"/>
                    </w:rPr>
                  </w:pPr>
                  <w:r>
                    <w:rPr>
                      <w:rFonts w:hint="eastAsia"/>
                      <w:szCs w:val="21"/>
                    </w:rPr>
                    <w:t>54.4</w:t>
                  </w:r>
                </w:p>
              </w:tc>
              <w:tc>
                <w:tcPr>
                  <w:tcW w:w="2210" w:type="dxa"/>
                  <w:tcBorders>
                    <w:top w:val="single" w:sz="4" w:space="0" w:color="auto"/>
                    <w:left w:val="single" w:sz="4" w:space="0" w:color="auto"/>
                    <w:bottom w:val="single" w:sz="4" w:space="0" w:color="auto"/>
                    <w:right w:val="single" w:sz="6" w:space="0" w:color="auto"/>
                  </w:tcBorders>
                  <w:vAlign w:val="center"/>
                </w:tcPr>
                <w:p w14:paraId="07E0DDBF" w14:textId="3F07D558" w:rsidR="00ED51A6" w:rsidRDefault="00ED51A6" w:rsidP="004F6D60">
                  <w:pPr>
                    <w:spacing w:beforeLines="25" w:before="60" w:afterLines="25" w:after="60" w:line="240" w:lineRule="exact"/>
                    <w:jc w:val="center"/>
                    <w:rPr>
                      <w:szCs w:val="21"/>
                    </w:rPr>
                  </w:pPr>
                  <w:r>
                    <w:rPr>
                      <w:rFonts w:hint="eastAsia"/>
                      <w:szCs w:val="21"/>
                    </w:rPr>
                    <w:t>55.6</w:t>
                  </w:r>
                </w:p>
              </w:tc>
              <w:tc>
                <w:tcPr>
                  <w:tcW w:w="2338" w:type="dxa"/>
                  <w:vMerge/>
                  <w:tcBorders>
                    <w:left w:val="single" w:sz="6" w:space="0" w:color="auto"/>
                    <w:right w:val="nil"/>
                  </w:tcBorders>
                  <w:vAlign w:val="center"/>
                </w:tcPr>
                <w:p w14:paraId="58A799EA" w14:textId="77777777" w:rsidR="00ED51A6" w:rsidRDefault="00ED51A6" w:rsidP="004F6D60">
                  <w:pPr>
                    <w:spacing w:beforeLines="25" w:before="60" w:afterLines="25" w:after="60" w:line="240" w:lineRule="exact"/>
                    <w:jc w:val="center"/>
                    <w:rPr>
                      <w:b/>
                      <w:szCs w:val="21"/>
                    </w:rPr>
                  </w:pPr>
                </w:p>
              </w:tc>
            </w:tr>
            <w:tr w:rsidR="00ED51A6" w14:paraId="7C7134F0" w14:textId="77777777" w:rsidTr="00ED51A6">
              <w:trPr>
                <w:trHeight w:val="389"/>
                <w:jc w:val="center"/>
              </w:trPr>
              <w:tc>
                <w:tcPr>
                  <w:tcW w:w="1568" w:type="dxa"/>
                  <w:tcBorders>
                    <w:top w:val="single" w:sz="4" w:space="0" w:color="auto"/>
                    <w:left w:val="nil"/>
                    <w:bottom w:val="single" w:sz="4" w:space="0" w:color="auto"/>
                    <w:right w:val="single" w:sz="6" w:space="0" w:color="auto"/>
                  </w:tcBorders>
                  <w:vAlign w:val="center"/>
                </w:tcPr>
                <w:p w14:paraId="173C553D" w14:textId="77777777" w:rsidR="00ED51A6" w:rsidRDefault="00ED51A6" w:rsidP="004F6D60">
                  <w:pPr>
                    <w:autoSpaceDE w:val="0"/>
                    <w:autoSpaceDN w:val="0"/>
                    <w:adjustRightInd w:val="0"/>
                    <w:spacing w:line="240" w:lineRule="exact"/>
                    <w:jc w:val="center"/>
                    <w:rPr>
                      <w:szCs w:val="21"/>
                    </w:rPr>
                  </w:pPr>
                  <w:r>
                    <w:rPr>
                      <w:rFonts w:hint="eastAsia"/>
                      <w:szCs w:val="21"/>
                      <w:lang w:val="zh-CN"/>
                    </w:rPr>
                    <w:t>3</w:t>
                  </w:r>
                  <w:r>
                    <w:rPr>
                      <w:szCs w:val="21"/>
                      <w:lang w:val="zh-CN"/>
                    </w:rPr>
                    <w:t>#</w:t>
                  </w:r>
                  <w:r>
                    <w:rPr>
                      <w:rFonts w:hint="eastAsia"/>
                      <w:szCs w:val="21"/>
                      <w:lang w:val="zh-CN"/>
                    </w:rPr>
                    <w:t>西</w:t>
                  </w:r>
                  <w:r>
                    <w:rPr>
                      <w:szCs w:val="21"/>
                      <w:lang w:val="zh-CN"/>
                    </w:rPr>
                    <w:t>厂界</w:t>
                  </w:r>
                </w:p>
              </w:tc>
              <w:tc>
                <w:tcPr>
                  <w:tcW w:w="2201" w:type="dxa"/>
                  <w:tcBorders>
                    <w:top w:val="single" w:sz="4" w:space="0" w:color="auto"/>
                    <w:left w:val="single" w:sz="6" w:space="0" w:color="auto"/>
                    <w:bottom w:val="single" w:sz="4" w:space="0" w:color="auto"/>
                    <w:right w:val="single" w:sz="4" w:space="0" w:color="auto"/>
                  </w:tcBorders>
                  <w:vAlign w:val="center"/>
                </w:tcPr>
                <w:p w14:paraId="66AA9987" w14:textId="30FC5621" w:rsidR="00ED51A6" w:rsidRDefault="00ED51A6" w:rsidP="004F6D60">
                  <w:pPr>
                    <w:spacing w:beforeLines="25" w:before="60" w:afterLines="25" w:after="60" w:line="240" w:lineRule="exact"/>
                    <w:jc w:val="center"/>
                    <w:rPr>
                      <w:szCs w:val="21"/>
                    </w:rPr>
                  </w:pPr>
                  <w:r>
                    <w:rPr>
                      <w:rFonts w:hint="eastAsia"/>
                      <w:szCs w:val="21"/>
                    </w:rPr>
                    <w:t>54.4</w:t>
                  </w:r>
                </w:p>
              </w:tc>
              <w:tc>
                <w:tcPr>
                  <w:tcW w:w="2210" w:type="dxa"/>
                  <w:tcBorders>
                    <w:top w:val="single" w:sz="4" w:space="0" w:color="auto"/>
                    <w:left w:val="single" w:sz="4" w:space="0" w:color="auto"/>
                    <w:bottom w:val="single" w:sz="4" w:space="0" w:color="auto"/>
                    <w:right w:val="single" w:sz="6" w:space="0" w:color="auto"/>
                  </w:tcBorders>
                  <w:vAlign w:val="center"/>
                </w:tcPr>
                <w:p w14:paraId="188A5847" w14:textId="46DF9D30" w:rsidR="00ED51A6" w:rsidRDefault="00ED51A6" w:rsidP="004F6D60">
                  <w:pPr>
                    <w:spacing w:beforeLines="25" w:before="60" w:afterLines="25" w:after="60" w:line="240" w:lineRule="exact"/>
                    <w:jc w:val="center"/>
                    <w:rPr>
                      <w:szCs w:val="21"/>
                    </w:rPr>
                  </w:pPr>
                  <w:r>
                    <w:rPr>
                      <w:rFonts w:hint="eastAsia"/>
                      <w:szCs w:val="21"/>
                    </w:rPr>
                    <w:t>53.8</w:t>
                  </w:r>
                </w:p>
              </w:tc>
              <w:tc>
                <w:tcPr>
                  <w:tcW w:w="2338" w:type="dxa"/>
                  <w:vMerge/>
                  <w:tcBorders>
                    <w:left w:val="single" w:sz="6" w:space="0" w:color="auto"/>
                    <w:right w:val="nil"/>
                  </w:tcBorders>
                  <w:vAlign w:val="center"/>
                </w:tcPr>
                <w:p w14:paraId="0E6965C0" w14:textId="77777777" w:rsidR="00ED51A6" w:rsidRDefault="00ED51A6" w:rsidP="004F6D60">
                  <w:pPr>
                    <w:spacing w:beforeLines="25" w:before="60" w:afterLines="25" w:after="60" w:line="240" w:lineRule="exact"/>
                    <w:jc w:val="center"/>
                    <w:rPr>
                      <w:b/>
                      <w:szCs w:val="21"/>
                    </w:rPr>
                  </w:pPr>
                </w:p>
              </w:tc>
            </w:tr>
            <w:tr w:rsidR="00ED51A6" w14:paraId="18686514" w14:textId="77777777" w:rsidTr="006B39CD">
              <w:trPr>
                <w:trHeight w:val="389"/>
                <w:jc w:val="center"/>
              </w:trPr>
              <w:tc>
                <w:tcPr>
                  <w:tcW w:w="1568" w:type="dxa"/>
                  <w:tcBorders>
                    <w:top w:val="single" w:sz="4" w:space="0" w:color="auto"/>
                    <w:left w:val="nil"/>
                    <w:bottom w:val="single" w:sz="4" w:space="0" w:color="auto"/>
                    <w:right w:val="single" w:sz="6" w:space="0" w:color="auto"/>
                  </w:tcBorders>
                  <w:vAlign w:val="center"/>
                </w:tcPr>
                <w:p w14:paraId="1E08D240" w14:textId="77777777" w:rsidR="00ED51A6" w:rsidRDefault="00ED51A6" w:rsidP="004F6D60">
                  <w:pPr>
                    <w:autoSpaceDE w:val="0"/>
                    <w:autoSpaceDN w:val="0"/>
                    <w:adjustRightInd w:val="0"/>
                    <w:spacing w:line="240" w:lineRule="exact"/>
                    <w:jc w:val="center"/>
                    <w:rPr>
                      <w:szCs w:val="21"/>
                    </w:rPr>
                  </w:pPr>
                  <w:r>
                    <w:rPr>
                      <w:rFonts w:hint="eastAsia"/>
                      <w:szCs w:val="21"/>
                      <w:lang w:val="zh-CN"/>
                    </w:rPr>
                    <w:t>4</w:t>
                  </w:r>
                  <w:r>
                    <w:rPr>
                      <w:szCs w:val="21"/>
                      <w:lang w:val="zh-CN"/>
                    </w:rPr>
                    <w:t>#</w:t>
                  </w:r>
                  <w:r>
                    <w:rPr>
                      <w:rFonts w:hint="eastAsia"/>
                      <w:szCs w:val="21"/>
                      <w:lang w:val="zh-CN"/>
                    </w:rPr>
                    <w:t>北</w:t>
                  </w:r>
                  <w:r>
                    <w:rPr>
                      <w:szCs w:val="21"/>
                      <w:lang w:val="zh-CN"/>
                    </w:rPr>
                    <w:t>厂界</w:t>
                  </w:r>
                </w:p>
              </w:tc>
              <w:tc>
                <w:tcPr>
                  <w:tcW w:w="2201" w:type="dxa"/>
                  <w:tcBorders>
                    <w:top w:val="single" w:sz="4" w:space="0" w:color="auto"/>
                    <w:left w:val="single" w:sz="6" w:space="0" w:color="auto"/>
                    <w:bottom w:val="single" w:sz="6" w:space="0" w:color="auto"/>
                    <w:right w:val="single" w:sz="4" w:space="0" w:color="auto"/>
                  </w:tcBorders>
                  <w:vAlign w:val="center"/>
                </w:tcPr>
                <w:p w14:paraId="0AD20B9A" w14:textId="11840F72" w:rsidR="00ED51A6" w:rsidRDefault="00ED51A6" w:rsidP="004F6D60">
                  <w:pPr>
                    <w:spacing w:beforeLines="25" w:before="60" w:afterLines="25" w:after="60" w:line="240" w:lineRule="exact"/>
                    <w:jc w:val="center"/>
                    <w:rPr>
                      <w:szCs w:val="21"/>
                    </w:rPr>
                  </w:pPr>
                  <w:r>
                    <w:rPr>
                      <w:rFonts w:hint="eastAsia"/>
                      <w:szCs w:val="21"/>
                    </w:rPr>
                    <w:t>54.4</w:t>
                  </w:r>
                </w:p>
              </w:tc>
              <w:tc>
                <w:tcPr>
                  <w:tcW w:w="2210" w:type="dxa"/>
                  <w:tcBorders>
                    <w:top w:val="single" w:sz="4" w:space="0" w:color="auto"/>
                    <w:left w:val="single" w:sz="4" w:space="0" w:color="auto"/>
                    <w:bottom w:val="single" w:sz="6" w:space="0" w:color="auto"/>
                    <w:right w:val="single" w:sz="6" w:space="0" w:color="auto"/>
                  </w:tcBorders>
                  <w:vAlign w:val="center"/>
                </w:tcPr>
                <w:p w14:paraId="0EFA5487" w14:textId="65EE1F21" w:rsidR="00ED51A6" w:rsidRDefault="00ED51A6" w:rsidP="004F6D60">
                  <w:pPr>
                    <w:spacing w:beforeLines="25" w:before="60" w:afterLines="25" w:after="60" w:line="240" w:lineRule="exact"/>
                    <w:jc w:val="center"/>
                    <w:rPr>
                      <w:szCs w:val="21"/>
                    </w:rPr>
                  </w:pPr>
                  <w:r>
                    <w:rPr>
                      <w:rFonts w:hint="eastAsia"/>
                      <w:szCs w:val="21"/>
                    </w:rPr>
                    <w:t>53.3</w:t>
                  </w:r>
                </w:p>
              </w:tc>
              <w:tc>
                <w:tcPr>
                  <w:tcW w:w="2338" w:type="dxa"/>
                  <w:vMerge/>
                  <w:tcBorders>
                    <w:left w:val="single" w:sz="6" w:space="0" w:color="auto"/>
                    <w:bottom w:val="single" w:sz="6" w:space="0" w:color="auto"/>
                    <w:right w:val="nil"/>
                  </w:tcBorders>
                  <w:vAlign w:val="center"/>
                </w:tcPr>
                <w:p w14:paraId="3489755E" w14:textId="77777777" w:rsidR="00ED51A6" w:rsidRDefault="00ED51A6" w:rsidP="004F6D60">
                  <w:pPr>
                    <w:spacing w:beforeLines="25" w:before="60" w:afterLines="25" w:after="60" w:line="240" w:lineRule="exact"/>
                    <w:jc w:val="center"/>
                    <w:rPr>
                      <w:b/>
                      <w:szCs w:val="21"/>
                    </w:rPr>
                  </w:pPr>
                </w:p>
              </w:tc>
            </w:tr>
            <w:tr w:rsidR="001D0DE7" w14:paraId="589E4873" w14:textId="77777777" w:rsidTr="006B39CD">
              <w:trPr>
                <w:trHeight w:val="529"/>
                <w:jc w:val="center"/>
              </w:trPr>
              <w:tc>
                <w:tcPr>
                  <w:tcW w:w="1568" w:type="dxa"/>
                  <w:tcBorders>
                    <w:top w:val="single" w:sz="6" w:space="0" w:color="auto"/>
                    <w:left w:val="nil"/>
                    <w:bottom w:val="thickThinSmallGap" w:sz="12" w:space="0" w:color="auto"/>
                    <w:right w:val="single" w:sz="6" w:space="0" w:color="auto"/>
                  </w:tcBorders>
                  <w:vAlign w:val="center"/>
                </w:tcPr>
                <w:p w14:paraId="77FA6024" w14:textId="77777777" w:rsidR="001D0DE7" w:rsidRDefault="001D0DE7" w:rsidP="001D0DE7">
                  <w:pPr>
                    <w:spacing w:beforeLines="25" w:before="60" w:afterLines="25" w:after="60" w:line="240" w:lineRule="exact"/>
                    <w:jc w:val="center"/>
                    <w:rPr>
                      <w:szCs w:val="21"/>
                    </w:rPr>
                  </w:pPr>
                  <w:r>
                    <w:rPr>
                      <w:szCs w:val="21"/>
                    </w:rPr>
                    <w:t>达标情况</w:t>
                  </w:r>
                </w:p>
              </w:tc>
              <w:tc>
                <w:tcPr>
                  <w:tcW w:w="6749" w:type="dxa"/>
                  <w:gridSpan w:val="3"/>
                  <w:tcBorders>
                    <w:top w:val="single" w:sz="6" w:space="0" w:color="auto"/>
                    <w:left w:val="single" w:sz="6" w:space="0" w:color="auto"/>
                    <w:bottom w:val="thickThinSmallGap" w:sz="12" w:space="0" w:color="auto"/>
                    <w:right w:val="nil"/>
                  </w:tcBorders>
                </w:tcPr>
                <w:p w14:paraId="5B4747E7" w14:textId="77777777" w:rsidR="001D0DE7" w:rsidRDefault="001D0DE7" w:rsidP="004F6D60">
                  <w:pPr>
                    <w:spacing w:beforeLines="25" w:before="60" w:afterLines="25" w:after="60" w:line="240" w:lineRule="exact"/>
                    <w:jc w:val="center"/>
                    <w:rPr>
                      <w:szCs w:val="21"/>
                    </w:rPr>
                  </w:pPr>
                  <w:r>
                    <w:rPr>
                      <w:rFonts w:hint="eastAsia"/>
                      <w:szCs w:val="21"/>
                    </w:rPr>
                    <w:t>满足《工业企业厂界环境噪声排放标准》（</w:t>
                  </w:r>
                  <w:r>
                    <w:rPr>
                      <w:szCs w:val="21"/>
                    </w:rPr>
                    <w:t>GB12348-2008</w:t>
                  </w:r>
                  <w:r>
                    <w:rPr>
                      <w:rFonts w:hint="eastAsia"/>
                      <w:szCs w:val="21"/>
                    </w:rPr>
                    <w:t>）</w:t>
                  </w:r>
                  <w:r w:rsidR="004F6D60">
                    <w:rPr>
                      <w:szCs w:val="21"/>
                    </w:rPr>
                    <w:t>3</w:t>
                  </w:r>
                  <w:r>
                    <w:rPr>
                      <w:rFonts w:hint="eastAsia"/>
                      <w:szCs w:val="21"/>
                    </w:rPr>
                    <w:t>类标准要求</w:t>
                  </w:r>
                </w:p>
              </w:tc>
            </w:tr>
          </w:tbl>
          <w:p w14:paraId="4B4E5452" w14:textId="27B497CC" w:rsidR="001D0DE7" w:rsidRDefault="001D0DE7" w:rsidP="00084AA1">
            <w:pPr>
              <w:spacing w:line="360" w:lineRule="auto"/>
              <w:ind w:firstLineChars="200" w:firstLine="480"/>
              <w:rPr>
                <w:sz w:val="24"/>
              </w:rPr>
            </w:pPr>
            <w:r w:rsidRPr="00447DF7">
              <w:rPr>
                <w:sz w:val="24"/>
              </w:rPr>
              <w:t>根据噪声监测结果可知，验收监测期间</w:t>
            </w:r>
            <w:r w:rsidRPr="00447DF7">
              <w:rPr>
                <w:rFonts w:hint="eastAsia"/>
                <w:sz w:val="24"/>
              </w:rPr>
              <w:t>东、南、西</w:t>
            </w:r>
            <w:r w:rsidR="00DF103A">
              <w:rPr>
                <w:rFonts w:hint="eastAsia"/>
                <w:sz w:val="24"/>
              </w:rPr>
              <w:t>、北</w:t>
            </w:r>
            <w:r w:rsidRPr="00447DF7">
              <w:rPr>
                <w:rFonts w:hint="eastAsia"/>
                <w:sz w:val="24"/>
              </w:rPr>
              <w:t>厂界</w:t>
            </w:r>
            <w:r w:rsidRPr="00447DF7">
              <w:rPr>
                <w:sz w:val="24"/>
              </w:rPr>
              <w:t>昼间噪声在</w:t>
            </w:r>
            <w:r w:rsidR="00ED51A6">
              <w:rPr>
                <w:sz w:val="24"/>
              </w:rPr>
              <w:t>53.3</w:t>
            </w:r>
            <w:r w:rsidRPr="00447DF7">
              <w:rPr>
                <w:rFonts w:hint="eastAsia"/>
                <w:sz w:val="24"/>
              </w:rPr>
              <w:t>-</w:t>
            </w:r>
            <w:r w:rsidR="00ED51A6">
              <w:rPr>
                <w:sz w:val="24"/>
              </w:rPr>
              <w:t>56.3</w:t>
            </w:r>
            <w:r w:rsidRPr="00447DF7">
              <w:rPr>
                <w:sz w:val="24"/>
              </w:rPr>
              <w:t>dB(A)</w:t>
            </w:r>
            <w:r w:rsidRPr="00447DF7">
              <w:rPr>
                <w:sz w:val="24"/>
              </w:rPr>
              <w:t>之间，满足《工业企业厂界环境噪声排放标准》（</w:t>
            </w:r>
            <w:r w:rsidRPr="00447DF7">
              <w:rPr>
                <w:sz w:val="24"/>
              </w:rPr>
              <w:t>GB12348-2008</w:t>
            </w:r>
            <w:r w:rsidRPr="00447DF7">
              <w:rPr>
                <w:sz w:val="24"/>
              </w:rPr>
              <w:t>）</w:t>
            </w:r>
            <w:r w:rsidR="004F6D60">
              <w:rPr>
                <w:sz w:val="24"/>
              </w:rPr>
              <w:t>3</w:t>
            </w:r>
            <w:r w:rsidRPr="00447DF7">
              <w:rPr>
                <w:sz w:val="24"/>
              </w:rPr>
              <w:t>类标准要求</w:t>
            </w:r>
            <w:r w:rsidR="00EA7BB1">
              <w:rPr>
                <w:rFonts w:hint="eastAsia"/>
                <w:sz w:val="24"/>
              </w:rPr>
              <w:t>，可达到</w:t>
            </w:r>
            <w:r w:rsidR="00EA7BB1">
              <w:rPr>
                <w:rFonts w:hint="eastAsia"/>
                <w:sz w:val="24"/>
              </w:rPr>
              <w:t>2</w:t>
            </w:r>
            <w:r w:rsidR="00EA7BB1">
              <w:rPr>
                <w:rFonts w:hint="eastAsia"/>
                <w:sz w:val="24"/>
              </w:rPr>
              <w:t>类限值</w:t>
            </w:r>
            <w:r w:rsidRPr="00447DF7">
              <w:rPr>
                <w:rFonts w:hint="eastAsia"/>
                <w:sz w:val="24"/>
              </w:rPr>
              <w:t>。</w:t>
            </w:r>
          </w:p>
          <w:p w14:paraId="3588A48C" w14:textId="414641A6" w:rsidR="00362B1B" w:rsidRDefault="00225C5E" w:rsidP="00084AA1">
            <w:pPr>
              <w:spacing w:line="360" w:lineRule="auto"/>
              <w:rPr>
                <w:b/>
                <w:sz w:val="24"/>
                <w:szCs w:val="24"/>
              </w:rPr>
            </w:pPr>
            <w:r w:rsidRPr="00225C5E">
              <w:rPr>
                <w:rFonts w:hint="eastAsia"/>
                <w:b/>
                <w:sz w:val="24"/>
                <w:szCs w:val="24"/>
              </w:rPr>
              <w:t>5</w:t>
            </w:r>
            <w:r w:rsidRPr="00225C5E">
              <w:rPr>
                <w:rFonts w:hint="eastAsia"/>
                <w:b/>
                <w:sz w:val="24"/>
                <w:szCs w:val="24"/>
              </w:rPr>
              <w:t>、</w:t>
            </w:r>
            <w:r w:rsidR="005D0A6E">
              <w:rPr>
                <w:rFonts w:hint="eastAsia"/>
                <w:b/>
                <w:sz w:val="24"/>
                <w:szCs w:val="24"/>
              </w:rPr>
              <w:t>排放总</w:t>
            </w:r>
            <w:r w:rsidRPr="00225C5E">
              <w:rPr>
                <w:rFonts w:hint="eastAsia"/>
                <w:b/>
                <w:sz w:val="24"/>
                <w:szCs w:val="24"/>
              </w:rPr>
              <w:t>量</w:t>
            </w:r>
          </w:p>
          <w:p w14:paraId="07E80C5B" w14:textId="7085B124" w:rsidR="00497DDF" w:rsidRPr="007C21E3" w:rsidRDefault="006B0108" w:rsidP="00497DDF">
            <w:pPr>
              <w:spacing w:line="360" w:lineRule="auto"/>
              <w:ind w:firstLineChars="200" w:firstLine="480"/>
              <w:rPr>
                <w:sz w:val="24"/>
              </w:rPr>
            </w:pPr>
            <w:r>
              <w:rPr>
                <w:rFonts w:hint="eastAsia"/>
                <w:sz w:val="24"/>
                <w:szCs w:val="24"/>
              </w:rPr>
              <w:t>本项目</w:t>
            </w:r>
            <w:r w:rsidR="00497DDF" w:rsidRPr="00497DDF">
              <w:rPr>
                <w:rFonts w:hint="eastAsia"/>
                <w:sz w:val="24"/>
                <w:szCs w:val="24"/>
              </w:rPr>
              <w:t>总量指标控制要求。</w:t>
            </w:r>
            <w:r w:rsidR="00497DDF" w:rsidRPr="00497DDF">
              <w:rPr>
                <w:rFonts w:hint="eastAsia"/>
                <w:sz w:val="24"/>
              </w:rPr>
              <w:t>根据</w:t>
            </w:r>
            <w:r w:rsidR="00497DDF" w:rsidRPr="008D0CAB">
              <w:rPr>
                <w:rFonts w:hint="eastAsia"/>
                <w:sz w:val="24"/>
              </w:rPr>
              <w:t>本次验收监测期间数据，按一年工作时间</w:t>
            </w:r>
            <w:r w:rsidR="00497DDF">
              <w:rPr>
                <w:sz w:val="24"/>
              </w:rPr>
              <w:t>300</w:t>
            </w:r>
            <w:r w:rsidR="00497DDF" w:rsidRPr="008D0CAB">
              <w:rPr>
                <w:rFonts w:hint="eastAsia"/>
                <w:sz w:val="24"/>
              </w:rPr>
              <w:t>天，每天</w:t>
            </w:r>
            <w:r w:rsidR="00497DDF">
              <w:rPr>
                <w:sz w:val="24"/>
              </w:rPr>
              <w:t>8</w:t>
            </w:r>
            <w:r w:rsidR="00497DDF" w:rsidRPr="008D0CAB">
              <w:rPr>
                <w:rFonts w:hint="eastAsia"/>
                <w:sz w:val="24"/>
              </w:rPr>
              <w:t>小时计算（年工作</w:t>
            </w:r>
            <w:r w:rsidR="00497DDF">
              <w:rPr>
                <w:sz w:val="24"/>
              </w:rPr>
              <w:t>2400</w:t>
            </w:r>
            <w:r w:rsidR="00497DDF" w:rsidRPr="008D0CAB">
              <w:rPr>
                <w:rFonts w:hint="eastAsia"/>
                <w:sz w:val="24"/>
              </w:rPr>
              <w:t>h</w:t>
            </w:r>
            <w:r w:rsidR="00497DDF" w:rsidRPr="008D0CAB">
              <w:rPr>
                <w:rFonts w:hint="eastAsia"/>
                <w:sz w:val="24"/>
              </w:rPr>
              <w:t>），</w:t>
            </w:r>
            <w:r w:rsidR="00497DDF" w:rsidRPr="008D0CAB">
              <w:rPr>
                <w:rFonts w:hint="eastAsia"/>
                <w:sz w:val="24"/>
                <w:szCs w:val="24"/>
              </w:rPr>
              <w:t>主要污染物</w:t>
            </w:r>
            <w:r w:rsidR="00445242">
              <w:rPr>
                <w:rFonts w:hint="eastAsia"/>
                <w:sz w:val="24"/>
              </w:rPr>
              <w:t>VOCs</w:t>
            </w:r>
            <w:r w:rsidR="00497DDF" w:rsidRPr="008D0CAB">
              <w:rPr>
                <w:rFonts w:hint="eastAsia"/>
                <w:sz w:val="24"/>
                <w:szCs w:val="24"/>
              </w:rPr>
              <w:t>的</w:t>
            </w:r>
            <w:r w:rsidR="00497DDF" w:rsidRPr="008D0CAB">
              <w:rPr>
                <w:rFonts w:hint="eastAsia"/>
                <w:sz w:val="24"/>
              </w:rPr>
              <w:t>年排放总量</w:t>
            </w:r>
            <w:r w:rsidR="00445242">
              <w:rPr>
                <w:rFonts w:hint="eastAsia"/>
                <w:sz w:val="24"/>
              </w:rPr>
              <w:t>为</w:t>
            </w:r>
            <w:r w:rsidR="00497DDF">
              <w:rPr>
                <w:sz w:val="24"/>
              </w:rPr>
              <w:t>0.0048</w:t>
            </w:r>
            <w:r w:rsidR="00497DDF">
              <w:t xml:space="preserve"> </w:t>
            </w:r>
            <w:r w:rsidR="00497DDF" w:rsidRPr="007C21E3">
              <w:rPr>
                <w:sz w:val="24"/>
              </w:rPr>
              <w:t>t/a</w:t>
            </w:r>
            <w:r w:rsidR="00497DDF">
              <w:rPr>
                <w:rFonts w:hint="eastAsia"/>
                <w:sz w:val="24"/>
              </w:rPr>
              <w:t>。</w:t>
            </w:r>
            <w:r w:rsidR="00497DDF" w:rsidRPr="008D0CAB">
              <w:rPr>
                <w:rFonts w:hint="eastAsia"/>
                <w:sz w:val="24"/>
              </w:rPr>
              <w:t>具体计算过程见</w:t>
            </w:r>
            <w:r w:rsidR="00497DDF" w:rsidRPr="008D0CAB">
              <w:rPr>
                <w:rFonts w:hint="eastAsia"/>
                <w:b/>
                <w:sz w:val="24"/>
              </w:rPr>
              <w:t>表</w:t>
            </w:r>
            <w:r w:rsidR="00497DDF" w:rsidRPr="008D0CAB">
              <w:rPr>
                <w:rFonts w:hint="eastAsia"/>
                <w:b/>
                <w:sz w:val="24"/>
              </w:rPr>
              <w:t>6-</w:t>
            </w:r>
            <w:r w:rsidR="001154AA">
              <w:rPr>
                <w:b/>
                <w:sz w:val="24"/>
              </w:rPr>
              <w:t>8</w:t>
            </w:r>
            <w:r w:rsidR="00497DDF" w:rsidRPr="008D0CAB">
              <w:rPr>
                <w:rFonts w:hint="eastAsia"/>
                <w:sz w:val="24"/>
              </w:rPr>
              <w:t>。</w:t>
            </w:r>
          </w:p>
          <w:p w14:paraId="6C2EB84D" w14:textId="15DD0C0F" w:rsidR="00497DDF" w:rsidRPr="008D0CAB" w:rsidRDefault="00497DDF" w:rsidP="00497DDF">
            <w:pPr>
              <w:spacing w:line="360" w:lineRule="auto"/>
              <w:ind w:firstLineChars="200" w:firstLine="482"/>
              <w:jc w:val="center"/>
              <w:rPr>
                <w:sz w:val="24"/>
                <w:szCs w:val="24"/>
              </w:rPr>
            </w:pPr>
            <w:r w:rsidRPr="008D0CAB">
              <w:rPr>
                <w:rFonts w:hint="eastAsia"/>
                <w:b/>
                <w:sz w:val="24"/>
                <w:szCs w:val="24"/>
              </w:rPr>
              <w:t>表</w:t>
            </w:r>
            <w:r w:rsidRPr="008D0CAB">
              <w:rPr>
                <w:rFonts w:hint="eastAsia"/>
                <w:b/>
                <w:sz w:val="24"/>
                <w:szCs w:val="24"/>
              </w:rPr>
              <w:t>6-</w:t>
            </w:r>
            <w:r w:rsidR="001154AA">
              <w:rPr>
                <w:b/>
                <w:sz w:val="24"/>
                <w:szCs w:val="24"/>
              </w:rPr>
              <w:t>8</w:t>
            </w:r>
            <w:r w:rsidRPr="008D0CAB">
              <w:rPr>
                <w:b/>
                <w:sz w:val="24"/>
                <w:szCs w:val="24"/>
              </w:rPr>
              <w:t xml:space="preserve">  </w:t>
            </w:r>
            <w:r w:rsidRPr="008D0CAB">
              <w:rPr>
                <w:rFonts w:hint="eastAsia"/>
                <w:b/>
                <w:sz w:val="24"/>
                <w:szCs w:val="24"/>
              </w:rPr>
              <w:t>污染物年排放总量</w:t>
            </w:r>
          </w:p>
          <w:tbl>
            <w:tblPr>
              <w:tblW w:w="0" w:type="auto"/>
              <w:jc w:val="center"/>
              <w:tblBorders>
                <w:top w:val="thinThickSmallGap" w:sz="12" w:space="0" w:color="auto"/>
                <w:bottom w:val="thickThinSmallGap" w:sz="12" w:space="0" w:color="auto"/>
                <w:insideH w:val="single" w:sz="6" w:space="0" w:color="auto"/>
                <w:insideV w:val="single" w:sz="6" w:space="0" w:color="auto"/>
              </w:tblBorders>
              <w:tblLook w:val="0000" w:firstRow="0" w:lastRow="0" w:firstColumn="0" w:lastColumn="0" w:noHBand="0" w:noVBand="0"/>
            </w:tblPr>
            <w:tblGrid>
              <w:gridCol w:w="1082"/>
              <w:gridCol w:w="1185"/>
              <w:gridCol w:w="2008"/>
              <w:gridCol w:w="1275"/>
              <w:gridCol w:w="1276"/>
              <w:gridCol w:w="1938"/>
            </w:tblGrid>
            <w:tr w:rsidR="005D0A6E" w:rsidRPr="00396F26" w14:paraId="26804AC2" w14:textId="3AB5FE10" w:rsidTr="00445242">
              <w:trPr>
                <w:trHeight w:val="246"/>
                <w:jc w:val="center"/>
              </w:trPr>
              <w:tc>
                <w:tcPr>
                  <w:tcW w:w="1082" w:type="dxa"/>
                  <w:vAlign w:val="center"/>
                </w:tcPr>
                <w:p w14:paraId="5761597B" w14:textId="77777777" w:rsidR="005D0A6E" w:rsidRPr="00942DE4" w:rsidRDefault="005D0A6E" w:rsidP="00497DDF">
                  <w:pPr>
                    <w:jc w:val="center"/>
                    <w:rPr>
                      <w:szCs w:val="21"/>
                    </w:rPr>
                  </w:pPr>
                  <w:r w:rsidRPr="00942DE4">
                    <w:rPr>
                      <w:rFonts w:hint="eastAsia"/>
                      <w:szCs w:val="21"/>
                    </w:rPr>
                    <w:t>污染源</w:t>
                  </w:r>
                </w:p>
              </w:tc>
              <w:tc>
                <w:tcPr>
                  <w:tcW w:w="1185" w:type="dxa"/>
                  <w:vAlign w:val="center"/>
                </w:tcPr>
                <w:p w14:paraId="4CB2B919" w14:textId="77777777" w:rsidR="005D0A6E" w:rsidRPr="00942DE4" w:rsidRDefault="005D0A6E" w:rsidP="00497DDF">
                  <w:pPr>
                    <w:jc w:val="center"/>
                    <w:rPr>
                      <w:szCs w:val="21"/>
                    </w:rPr>
                  </w:pPr>
                  <w:r w:rsidRPr="00942DE4">
                    <w:rPr>
                      <w:szCs w:val="21"/>
                    </w:rPr>
                    <w:t>污染物</w:t>
                  </w:r>
                </w:p>
              </w:tc>
              <w:tc>
                <w:tcPr>
                  <w:tcW w:w="2008" w:type="dxa"/>
                  <w:vAlign w:val="center"/>
                </w:tcPr>
                <w:p w14:paraId="7F73BFC2" w14:textId="77777777" w:rsidR="005D0A6E" w:rsidRPr="00942DE4" w:rsidRDefault="005D0A6E" w:rsidP="00497DDF">
                  <w:pPr>
                    <w:jc w:val="center"/>
                    <w:rPr>
                      <w:szCs w:val="21"/>
                    </w:rPr>
                  </w:pPr>
                  <w:r w:rsidRPr="00942DE4">
                    <w:rPr>
                      <w:rFonts w:hint="eastAsia"/>
                      <w:szCs w:val="21"/>
                    </w:rPr>
                    <w:t>两日平均排放速率（</w:t>
                  </w:r>
                  <w:r w:rsidRPr="00942DE4">
                    <w:rPr>
                      <w:rFonts w:hint="eastAsia"/>
                      <w:szCs w:val="21"/>
                    </w:rPr>
                    <w:t>kg/h</w:t>
                  </w:r>
                  <w:r w:rsidRPr="00942DE4">
                    <w:rPr>
                      <w:rFonts w:hint="eastAsia"/>
                      <w:szCs w:val="21"/>
                    </w:rPr>
                    <w:t>）</w:t>
                  </w:r>
                </w:p>
              </w:tc>
              <w:tc>
                <w:tcPr>
                  <w:tcW w:w="1275" w:type="dxa"/>
                  <w:vAlign w:val="center"/>
                </w:tcPr>
                <w:p w14:paraId="169060DA" w14:textId="77777777" w:rsidR="005D0A6E" w:rsidRPr="00942DE4" w:rsidRDefault="005D0A6E" w:rsidP="00497DDF">
                  <w:pPr>
                    <w:jc w:val="center"/>
                    <w:rPr>
                      <w:szCs w:val="21"/>
                    </w:rPr>
                  </w:pPr>
                  <w:r w:rsidRPr="00942DE4">
                    <w:rPr>
                      <w:rFonts w:hint="eastAsia"/>
                      <w:szCs w:val="21"/>
                    </w:rPr>
                    <w:t>年运行时间（</w:t>
                  </w:r>
                  <w:r w:rsidRPr="00942DE4">
                    <w:rPr>
                      <w:rFonts w:hint="eastAsia"/>
                      <w:szCs w:val="21"/>
                    </w:rPr>
                    <w:t>h</w:t>
                  </w:r>
                  <w:r w:rsidRPr="00942DE4">
                    <w:rPr>
                      <w:rFonts w:hint="eastAsia"/>
                      <w:szCs w:val="21"/>
                    </w:rPr>
                    <w:t>）</w:t>
                  </w:r>
                </w:p>
              </w:tc>
              <w:tc>
                <w:tcPr>
                  <w:tcW w:w="1276" w:type="dxa"/>
                  <w:vAlign w:val="center"/>
                </w:tcPr>
                <w:p w14:paraId="3BE049E9" w14:textId="77777777" w:rsidR="005D0A6E" w:rsidRPr="00942DE4" w:rsidRDefault="005D0A6E" w:rsidP="00497DDF">
                  <w:pPr>
                    <w:jc w:val="center"/>
                    <w:rPr>
                      <w:szCs w:val="21"/>
                    </w:rPr>
                  </w:pPr>
                  <w:r w:rsidRPr="00942DE4">
                    <w:rPr>
                      <w:rFonts w:hint="eastAsia"/>
                      <w:szCs w:val="21"/>
                    </w:rPr>
                    <w:t>总量（</w:t>
                  </w:r>
                  <w:r w:rsidRPr="00942DE4">
                    <w:rPr>
                      <w:rFonts w:hint="eastAsia"/>
                      <w:szCs w:val="21"/>
                    </w:rPr>
                    <w:t>t</w:t>
                  </w:r>
                  <w:r w:rsidRPr="00942DE4">
                    <w:rPr>
                      <w:szCs w:val="21"/>
                    </w:rPr>
                    <w:t>/a</w:t>
                  </w:r>
                  <w:r w:rsidRPr="00942DE4">
                    <w:rPr>
                      <w:rFonts w:hint="eastAsia"/>
                      <w:szCs w:val="21"/>
                    </w:rPr>
                    <w:t>）</w:t>
                  </w:r>
                </w:p>
              </w:tc>
              <w:tc>
                <w:tcPr>
                  <w:tcW w:w="1938" w:type="dxa"/>
                  <w:vAlign w:val="center"/>
                </w:tcPr>
                <w:p w14:paraId="72E06D86" w14:textId="757B43A6" w:rsidR="005D0A6E" w:rsidRPr="00942DE4" w:rsidRDefault="005D0A6E" w:rsidP="00445242">
                  <w:pPr>
                    <w:jc w:val="center"/>
                    <w:rPr>
                      <w:szCs w:val="21"/>
                    </w:rPr>
                  </w:pPr>
                  <w:r>
                    <w:rPr>
                      <w:rFonts w:hint="eastAsia"/>
                      <w:szCs w:val="21"/>
                    </w:rPr>
                    <w:t>环评</w:t>
                  </w:r>
                  <w:r w:rsidR="00445242" w:rsidRPr="00445242">
                    <w:rPr>
                      <w:rFonts w:hint="eastAsia"/>
                      <w:szCs w:val="21"/>
                    </w:rPr>
                    <w:t>总量（</w:t>
                  </w:r>
                  <w:r w:rsidR="00445242" w:rsidRPr="00445242">
                    <w:rPr>
                      <w:rFonts w:hint="eastAsia"/>
                      <w:szCs w:val="21"/>
                    </w:rPr>
                    <w:t>t/a</w:t>
                  </w:r>
                  <w:r w:rsidR="00445242" w:rsidRPr="00445242">
                    <w:rPr>
                      <w:rFonts w:hint="eastAsia"/>
                      <w:szCs w:val="21"/>
                    </w:rPr>
                    <w:t>）</w:t>
                  </w:r>
                </w:p>
              </w:tc>
            </w:tr>
            <w:tr w:rsidR="00445242" w:rsidRPr="00396F26" w14:paraId="53DBB7FB" w14:textId="26D692FC" w:rsidTr="005D0A6E">
              <w:trPr>
                <w:trHeight w:val="235"/>
                <w:jc w:val="center"/>
              </w:trPr>
              <w:tc>
                <w:tcPr>
                  <w:tcW w:w="1082" w:type="dxa"/>
                  <w:vAlign w:val="center"/>
                </w:tcPr>
                <w:p w14:paraId="22C0C986" w14:textId="77777777" w:rsidR="00445242" w:rsidRPr="00942DE4" w:rsidRDefault="00445242" w:rsidP="00445242">
                  <w:pPr>
                    <w:jc w:val="center"/>
                    <w:rPr>
                      <w:szCs w:val="21"/>
                    </w:rPr>
                  </w:pPr>
                  <w:r>
                    <w:rPr>
                      <w:rFonts w:hint="eastAsia"/>
                      <w:szCs w:val="21"/>
                    </w:rPr>
                    <w:t>印刷</w:t>
                  </w:r>
                </w:p>
              </w:tc>
              <w:tc>
                <w:tcPr>
                  <w:tcW w:w="1185" w:type="dxa"/>
                  <w:vAlign w:val="center"/>
                </w:tcPr>
                <w:p w14:paraId="58FFD360" w14:textId="71FBD859" w:rsidR="00445242" w:rsidRPr="007C21E3" w:rsidRDefault="00445242" w:rsidP="00445242">
                  <w:pPr>
                    <w:jc w:val="center"/>
                    <w:rPr>
                      <w:szCs w:val="21"/>
                    </w:rPr>
                  </w:pPr>
                  <w:r w:rsidRPr="007C21E3">
                    <w:rPr>
                      <w:szCs w:val="21"/>
                    </w:rPr>
                    <w:t>VOCs</w:t>
                  </w:r>
                </w:p>
              </w:tc>
              <w:tc>
                <w:tcPr>
                  <w:tcW w:w="2008" w:type="dxa"/>
                  <w:vAlign w:val="center"/>
                </w:tcPr>
                <w:p w14:paraId="695CDE78" w14:textId="705DBE84" w:rsidR="00445242" w:rsidRPr="00942DE4" w:rsidRDefault="00445242" w:rsidP="00445242">
                  <w:pPr>
                    <w:jc w:val="center"/>
                    <w:rPr>
                      <w:szCs w:val="21"/>
                    </w:rPr>
                  </w:pPr>
                  <w:r>
                    <w:rPr>
                      <w:color w:val="000000"/>
                      <w:szCs w:val="21"/>
                    </w:rPr>
                    <w:t>0.002</w:t>
                  </w:r>
                </w:p>
              </w:tc>
              <w:tc>
                <w:tcPr>
                  <w:tcW w:w="1275" w:type="dxa"/>
                  <w:vAlign w:val="center"/>
                </w:tcPr>
                <w:p w14:paraId="2ACF7E35" w14:textId="026C5ECD" w:rsidR="00445242" w:rsidRPr="00942DE4" w:rsidRDefault="00445242" w:rsidP="00445242">
                  <w:pPr>
                    <w:jc w:val="center"/>
                    <w:rPr>
                      <w:color w:val="000000"/>
                      <w:szCs w:val="21"/>
                    </w:rPr>
                  </w:pPr>
                  <w:r>
                    <w:rPr>
                      <w:color w:val="000000"/>
                      <w:szCs w:val="21"/>
                    </w:rPr>
                    <w:t>2400</w:t>
                  </w:r>
                </w:p>
              </w:tc>
              <w:tc>
                <w:tcPr>
                  <w:tcW w:w="1276" w:type="dxa"/>
                  <w:vAlign w:val="center"/>
                </w:tcPr>
                <w:p w14:paraId="75297E35" w14:textId="74581FD7" w:rsidR="00445242" w:rsidRDefault="00445242" w:rsidP="00445242">
                  <w:pPr>
                    <w:widowControl/>
                    <w:jc w:val="center"/>
                    <w:rPr>
                      <w:color w:val="000000"/>
                      <w:kern w:val="0"/>
                      <w:szCs w:val="21"/>
                    </w:rPr>
                  </w:pPr>
                  <w:r>
                    <w:rPr>
                      <w:color w:val="000000"/>
                      <w:szCs w:val="21"/>
                    </w:rPr>
                    <w:t xml:space="preserve">0.0048 </w:t>
                  </w:r>
                </w:p>
              </w:tc>
              <w:tc>
                <w:tcPr>
                  <w:tcW w:w="1938" w:type="dxa"/>
                </w:tcPr>
                <w:p w14:paraId="10D19734" w14:textId="3A653492" w:rsidR="00445242" w:rsidRDefault="00445242" w:rsidP="00445242">
                  <w:pPr>
                    <w:widowControl/>
                    <w:jc w:val="center"/>
                    <w:rPr>
                      <w:color w:val="000000"/>
                      <w:szCs w:val="21"/>
                    </w:rPr>
                  </w:pPr>
                  <w:r>
                    <w:rPr>
                      <w:rFonts w:hint="eastAsia"/>
                      <w:color w:val="000000"/>
                      <w:szCs w:val="21"/>
                    </w:rPr>
                    <w:t>0.0045</w:t>
                  </w:r>
                </w:p>
              </w:tc>
            </w:tr>
          </w:tbl>
          <w:p w14:paraId="0A4707D4" w14:textId="0A7B4166" w:rsidR="00225C5E" w:rsidRPr="00225C5E" w:rsidRDefault="00225C5E" w:rsidP="00225C5E">
            <w:pPr>
              <w:spacing w:line="360" w:lineRule="auto"/>
              <w:outlineLvl w:val="0"/>
              <w:rPr>
                <w:b/>
                <w:sz w:val="24"/>
                <w:szCs w:val="24"/>
              </w:rPr>
            </w:pPr>
          </w:p>
        </w:tc>
      </w:tr>
    </w:tbl>
    <w:p w14:paraId="50AA7790" w14:textId="77777777" w:rsidR="008B2277" w:rsidRDefault="008B2277">
      <w:pPr>
        <w:outlineLvl w:val="0"/>
        <w:rPr>
          <w:b/>
          <w:sz w:val="28"/>
          <w:szCs w:val="28"/>
        </w:rPr>
      </w:pPr>
    </w:p>
    <w:p w14:paraId="36B9B4D7" w14:textId="77777777" w:rsidR="001D0DE7" w:rsidRDefault="001D0DE7">
      <w:pPr>
        <w:outlineLvl w:val="0"/>
        <w:rPr>
          <w:b/>
          <w:sz w:val="28"/>
          <w:szCs w:val="28"/>
        </w:rPr>
      </w:pPr>
    </w:p>
    <w:p w14:paraId="0D5B7AAB" w14:textId="77777777" w:rsidR="008B2277" w:rsidRDefault="008B2277">
      <w:pPr>
        <w:outlineLvl w:val="0"/>
        <w:rPr>
          <w:b/>
          <w:sz w:val="28"/>
          <w:szCs w:val="28"/>
        </w:rPr>
        <w:sectPr w:rsidR="008B2277" w:rsidSect="001D0DE7">
          <w:pgSz w:w="11906" w:h="16838"/>
          <w:pgMar w:top="1418" w:right="1418" w:bottom="1418" w:left="1418" w:header="851" w:footer="992" w:gutter="0"/>
          <w:cols w:space="720"/>
          <w:docGrid w:linePitch="312"/>
        </w:sectPr>
      </w:pPr>
    </w:p>
    <w:p w14:paraId="03328831" w14:textId="695538DB" w:rsidR="00675A35" w:rsidRDefault="003531BB">
      <w:pPr>
        <w:outlineLvl w:val="0"/>
        <w:rPr>
          <w:b/>
          <w:sz w:val="28"/>
          <w:szCs w:val="28"/>
        </w:rPr>
      </w:pPr>
      <w:bookmarkStart w:id="6" w:name="_Toc529459246"/>
      <w:r>
        <w:rPr>
          <w:b/>
          <w:sz w:val="28"/>
          <w:szCs w:val="28"/>
        </w:rPr>
        <w:lastRenderedPageBreak/>
        <w:t>表</w:t>
      </w:r>
      <w:r>
        <w:rPr>
          <w:b/>
          <w:sz w:val="28"/>
          <w:szCs w:val="28"/>
        </w:rPr>
        <w:t>7</w:t>
      </w:r>
      <w:r w:rsidR="00675A35" w:rsidRPr="00675A35">
        <w:rPr>
          <w:rFonts w:hint="eastAsia"/>
          <w:b/>
          <w:sz w:val="28"/>
          <w:szCs w:val="28"/>
        </w:rPr>
        <w:t>环评结论与建议及审批部门审批决定</w:t>
      </w:r>
      <w:bookmarkEnd w:id="6"/>
    </w:p>
    <w:tbl>
      <w:tblPr>
        <w:tblStyle w:val="af3"/>
        <w:tblW w:w="9206" w:type="dxa"/>
        <w:tblLook w:val="04A0" w:firstRow="1" w:lastRow="0" w:firstColumn="1" w:lastColumn="0" w:noHBand="0" w:noVBand="1"/>
      </w:tblPr>
      <w:tblGrid>
        <w:gridCol w:w="9206"/>
      </w:tblGrid>
      <w:tr w:rsidR="00675A35" w14:paraId="2DA836CB" w14:textId="77777777" w:rsidTr="00675A35">
        <w:trPr>
          <w:trHeight w:val="13085"/>
        </w:trPr>
        <w:tc>
          <w:tcPr>
            <w:tcW w:w="9206" w:type="dxa"/>
            <w:tcBorders>
              <w:top w:val="double" w:sz="2" w:space="0" w:color="auto"/>
              <w:left w:val="double" w:sz="2" w:space="0" w:color="auto"/>
              <w:bottom w:val="double" w:sz="2" w:space="0" w:color="auto"/>
              <w:right w:val="double" w:sz="2" w:space="0" w:color="auto"/>
            </w:tcBorders>
          </w:tcPr>
          <w:p w14:paraId="0F16696C" w14:textId="77777777" w:rsidR="00675A35" w:rsidRDefault="00675A35" w:rsidP="004A305A">
            <w:pPr>
              <w:rPr>
                <w:b/>
                <w:sz w:val="24"/>
                <w:szCs w:val="24"/>
              </w:rPr>
            </w:pPr>
            <w:r>
              <w:rPr>
                <w:rFonts w:hint="eastAsia"/>
                <w:b/>
                <w:sz w:val="24"/>
                <w:szCs w:val="24"/>
              </w:rPr>
              <w:t>7</w:t>
            </w:r>
            <w:r>
              <w:rPr>
                <w:b/>
                <w:sz w:val="24"/>
                <w:szCs w:val="24"/>
              </w:rPr>
              <w:t>.1</w:t>
            </w:r>
            <w:r w:rsidRPr="00772C74">
              <w:rPr>
                <w:rFonts w:hint="eastAsia"/>
                <w:b/>
                <w:sz w:val="24"/>
                <w:szCs w:val="24"/>
              </w:rPr>
              <w:t>环评结论与建议</w:t>
            </w:r>
          </w:p>
          <w:p w14:paraId="2681D6D1" w14:textId="77777777" w:rsidR="00675A35" w:rsidRPr="00675A35" w:rsidRDefault="00675A35" w:rsidP="00675A35">
            <w:pPr>
              <w:spacing w:line="360" w:lineRule="auto"/>
              <w:rPr>
                <w:bCs/>
                <w:sz w:val="24"/>
                <w:szCs w:val="24"/>
              </w:rPr>
            </w:pPr>
            <w:r w:rsidRPr="00675A35">
              <w:rPr>
                <w:rFonts w:hint="eastAsia"/>
                <w:bCs/>
                <w:sz w:val="24"/>
                <w:szCs w:val="24"/>
              </w:rPr>
              <w:t>1</w:t>
            </w:r>
            <w:r w:rsidRPr="00675A35">
              <w:rPr>
                <w:rFonts w:hint="eastAsia"/>
                <w:bCs/>
                <w:sz w:val="24"/>
                <w:szCs w:val="24"/>
              </w:rPr>
              <w:t>、结论</w:t>
            </w:r>
          </w:p>
          <w:p w14:paraId="5E1AD2C3" w14:textId="77777777" w:rsidR="00675A35" w:rsidRPr="00675A35" w:rsidRDefault="00675A35" w:rsidP="00675A35">
            <w:pPr>
              <w:spacing w:line="360" w:lineRule="auto"/>
              <w:rPr>
                <w:bCs/>
                <w:sz w:val="24"/>
                <w:szCs w:val="24"/>
              </w:rPr>
            </w:pPr>
            <w:r w:rsidRPr="00675A35">
              <w:rPr>
                <w:rFonts w:hint="eastAsia"/>
                <w:bCs/>
                <w:sz w:val="24"/>
                <w:szCs w:val="24"/>
              </w:rPr>
              <w:t>1.1</w:t>
            </w:r>
            <w:r w:rsidRPr="00675A35">
              <w:rPr>
                <w:rFonts w:hint="eastAsia"/>
                <w:bCs/>
                <w:sz w:val="24"/>
                <w:szCs w:val="24"/>
              </w:rPr>
              <w:t>项目概况</w:t>
            </w:r>
          </w:p>
          <w:p w14:paraId="46145D94" w14:textId="77777777" w:rsidR="00675A35" w:rsidRPr="00675A35" w:rsidRDefault="00675A35" w:rsidP="00675A35">
            <w:pPr>
              <w:spacing w:line="360" w:lineRule="auto"/>
              <w:rPr>
                <w:bCs/>
                <w:sz w:val="24"/>
                <w:szCs w:val="24"/>
              </w:rPr>
            </w:pPr>
            <w:r w:rsidRPr="00675A35">
              <w:rPr>
                <w:rFonts w:hint="eastAsia"/>
                <w:bCs/>
                <w:sz w:val="24"/>
                <w:szCs w:val="24"/>
              </w:rPr>
              <w:t>济南市高新开发区明星印刷厂主要进行商标印刷作业，于</w:t>
            </w:r>
            <w:r w:rsidRPr="00675A35">
              <w:rPr>
                <w:rFonts w:hint="eastAsia"/>
                <w:bCs/>
                <w:sz w:val="24"/>
                <w:szCs w:val="24"/>
              </w:rPr>
              <w:t>2018</w:t>
            </w:r>
            <w:r w:rsidRPr="00675A35">
              <w:rPr>
                <w:rFonts w:hint="eastAsia"/>
                <w:bCs/>
                <w:sz w:val="24"/>
                <w:szCs w:val="24"/>
              </w:rPr>
              <w:t>年</w:t>
            </w:r>
            <w:r w:rsidRPr="00675A35">
              <w:rPr>
                <w:rFonts w:hint="eastAsia"/>
                <w:bCs/>
                <w:sz w:val="24"/>
                <w:szCs w:val="24"/>
              </w:rPr>
              <w:t>4</w:t>
            </w:r>
            <w:r w:rsidRPr="00675A35">
              <w:rPr>
                <w:rFonts w:hint="eastAsia"/>
                <w:bCs/>
                <w:sz w:val="24"/>
                <w:szCs w:val="24"/>
              </w:rPr>
              <w:t>月租用济南台有玻璃制品有限公司闲置车间一座进行商标印刷品项目的建设，项目所租用车间占地面积</w:t>
            </w:r>
            <w:r w:rsidRPr="00675A35">
              <w:rPr>
                <w:rFonts w:hint="eastAsia"/>
                <w:bCs/>
                <w:sz w:val="24"/>
                <w:szCs w:val="24"/>
              </w:rPr>
              <w:t>500m2</w:t>
            </w:r>
            <w:r w:rsidRPr="00675A35">
              <w:rPr>
                <w:rFonts w:hint="eastAsia"/>
                <w:bCs/>
                <w:sz w:val="24"/>
                <w:szCs w:val="24"/>
              </w:rPr>
              <w:t>，进行改造后布置印刷车间及仓库，印刷车间设备主要安装印刷机、裁切机等设备</w:t>
            </w:r>
            <w:r w:rsidRPr="00675A35">
              <w:rPr>
                <w:rFonts w:hint="eastAsia"/>
                <w:bCs/>
                <w:sz w:val="24"/>
                <w:szCs w:val="24"/>
              </w:rPr>
              <w:t>17</w:t>
            </w:r>
            <w:r w:rsidRPr="00675A35">
              <w:rPr>
                <w:rFonts w:hint="eastAsia"/>
                <w:bCs/>
                <w:sz w:val="24"/>
                <w:szCs w:val="24"/>
              </w:rPr>
              <w:t>台，项目建成后年可印刷不干胶纸</w:t>
            </w:r>
            <w:r w:rsidRPr="00675A35">
              <w:rPr>
                <w:rFonts w:hint="eastAsia"/>
                <w:bCs/>
                <w:sz w:val="24"/>
                <w:szCs w:val="24"/>
              </w:rPr>
              <w:t>100</w:t>
            </w:r>
            <w:r w:rsidRPr="00675A35">
              <w:rPr>
                <w:rFonts w:hint="eastAsia"/>
                <w:bCs/>
                <w:sz w:val="24"/>
                <w:szCs w:val="24"/>
              </w:rPr>
              <w:t>万张、双胶纸</w:t>
            </w:r>
            <w:r w:rsidRPr="00675A35">
              <w:rPr>
                <w:rFonts w:hint="eastAsia"/>
                <w:bCs/>
                <w:sz w:val="24"/>
                <w:szCs w:val="24"/>
              </w:rPr>
              <w:t>1000</w:t>
            </w:r>
            <w:r w:rsidRPr="00675A35">
              <w:rPr>
                <w:rFonts w:hint="eastAsia"/>
                <w:bCs/>
                <w:sz w:val="24"/>
                <w:szCs w:val="24"/>
              </w:rPr>
              <w:t>万张，项目职工</w:t>
            </w:r>
            <w:r w:rsidRPr="00675A35">
              <w:rPr>
                <w:rFonts w:hint="eastAsia"/>
                <w:bCs/>
                <w:sz w:val="24"/>
                <w:szCs w:val="24"/>
              </w:rPr>
              <w:t>2</w:t>
            </w:r>
            <w:r w:rsidRPr="00675A35">
              <w:rPr>
                <w:rFonts w:hint="eastAsia"/>
                <w:bCs/>
                <w:sz w:val="24"/>
                <w:szCs w:val="24"/>
              </w:rPr>
              <w:t>人，年工作约</w:t>
            </w:r>
            <w:r w:rsidRPr="00675A35">
              <w:rPr>
                <w:rFonts w:hint="eastAsia"/>
                <w:bCs/>
                <w:sz w:val="24"/>
                <w:szCs w:val="24"/>
              </w:rPr>
              <w:t>300</w:t>
            </w:r>
            <w:r w:rsidRPr="00675A35">
              <w:rPr>
                <w:rFonts w:hint="eastAsia"/>
                <w:bCs/>
                <w:sz w:val="24"/>
                <w:szCs w:val="24"/>
              </w:rPr>
              <w:t>天，项目为所需客户提供商标印刷服务，不进行制版作业，所用版面全部外购成品版。</w:t>
            </w:r>
          </w:p>
          <w:p w14:paraId="1656CF55" w14:textId="77777777" w:rsidR="00675A35" w:rsidRPr="00675A35" w:rsidRDefault="00675A35" w:rsidP="00675A35">
            <w:pPr>
              <w:spacing w:line="360" w:lineRule="auto"/>
              <w:rPr>
                <w:bCs/>
                <w:sz w:val="24"/>
                <w:szCs w:val="24"/>
              </w:rPr>
            </w:pPr>
            <w:r w:rsidRPr="00675A35">
              <w:rPr>
                <w:rFonts w:hint="eastAsia"/>
                <w:bCs/>
                <w:sz w:val="24"/>
                <w:szCs w:val="24"/>
              </w:rPr>
              <w:t>1.2</w:t>
            </w:r>
            <w:r w:rsidRPr="00675A35">
              <w:rPr>
                <w:rFonts w:hint="eastAsia"/>
                <w:bCs/>
                <w:sz w:val="24"/>
                <w:szCs w:val="24"/>
              </w:rPr>
              <w:t>产业政策符合性结论</w:t>
            </w:r>
          </w:p>
          <w:p w14:paraId="1B5CBE2E" w14:textId="77777777" w:rsidR="00675A35" w:rsidRPr="00675A35" w:rsidRDefault="00675A35" w:rsidP="00675A35">
            <w:pPr>
              <w:spacing w:line="360" w:lineRule="auto"/>
              <w:rPr>
                <w:bCs/>
                <w:sz w:val="24"/>
                <w:szCs w:val="24"/>
              </w:rPr>
            </w:pPr>
            <w:r w:rsidRPr="00675A35">
              <w:rPr>
                <w:rFonts w:hint="eastAsia"/>
                <w:bCs/>
                <w:sz w:val="24"/>
                <w:szCs w:val="24"/>
              </w:rPr>
              <w:t>本项目为商标印刷，经查《产业结构调整指导目录》（</w:t>
            </w:r>
            <w:r w:rsidRPr="00675A35">
              <w:rPr>
                <w:rFonts w:hint="eastAsia"/>
                <w:bCs/>
                <w:sz w:val="24"/>
                <w:szCs w:val="24"/>
              </w:rPr>
              <w:t>2011</w:t>
            </w:r>
            <w:r w:rsidRPr="00675A35">
              <w:rPr>
                <w:rFonts w:hint="eastAsia"/>
                <w:bCs/>
                <w:sz w:val="24"/>
                <w:szCs w:val="24"/>
              </w:rPr>
              <w:t>年本）（修正），项目产品、所用设备、生产工艺均不在鼓励类、限制类和淘汰类之列，属允许建设项目。本项目符合国家产业政策，工程建设可行。</w:t>
            </w:r>
          </w:p>
          <w:p w14:paraId="4FF8BD6E" w14:textId="77777777" w:rsidR="00675A35" w:rsidRPr="00675A35" w:rsidRDefault="00675A35" w:rsidP="00675A35">
            <w:pPr>
              <w:spacing w:line="360" w:lineRule="auto"/>
              <w:rPr>
                <w:bCs/>
                <w:sz w:val="24"/>
                <w:szCs w:val="24"/>
              </w:rPr>
            </w:pPr>
            <w:r w:rsidRPr="00675A35">
              <w:rPr>
                <w:rFonts w:hint="eastAsia"/>
                <w:bCs/>
                <w:sz w:val="24"/>
                <w:szCs w:val="24"/>
              </w:rPr>
              <w:t>1.3</w:t>
            </w:r>
            <w:r w:rsidRPr="00675A35">
              <w:rPr>
                <w:rFonts w:hint="eastAsia"/>
                <w:bCs/>
                <w:sz w:val="24"/>
                <w:szCs w:val="24"/>
              </w:rPr>
              <w:t>选址符合性结论</w:t>
            </w:r>
          </w:p>
          <w:p w14:paraId="1488132F" w14:textId="77777777" w:rsidR="00675A35" w:rsidRPr="00675A35" w:rsidRDefault="00675A35" w:rsidP="00675A35">
            <w:pPr>
              <w:spacing w:line="360" w:lineRule="auto"/>
              <w:rPr>
                <w:bCs/>
                <w:sz w:val="24"/>
                <w:szCs w:val="24"/>
              </w:rPr>
            </w:pPr>
            <w:r w:rsidRPr="00675A35">
              <w:rPr>
                <w:rFonts w:hint="eastAsia"/>
                <w:bCs/>
                <w:sz w:val="24"/>
                <w:szCs w:val="24"/>
              </w:rPr>
              <w:t>该项目建设地点位于济南市高新区孙村街道办事处讲书院（济南台有玻璃制品有限公司厂区内），该项目租赁厂区内闲置封闭厂房</w:t>
            </w:r>
            <w:r w:rsidRPr="00675A35">
              <w:rPr>
                <w:rFonts w:hint="eastAsia"/>
                <w:bCs/>
                <w:sz w:val="24"/>
                <w:szCs w:val="24"/>
              </w:rPr>
              <w:t>500m</w:t>
            </w:r>
            <w:r w:rsidRPr="00675A35">
              <w:rPr>
                <w:rFonts w:hint="eastAsia"/>
                <w:bCs/>
                <w:sz w:val="24"/>
                <w:szCs w:val="24"/>
              </w:rPr>
              <w:t>³用于商标印刷。项目所在区域交通便利、信息发达、位置优越、电力配套齐全、水资源充足，建设开发条件十分充足。另外，公司用地符合济南市城市总体规划要求，用地性质为工业用地；故该区域适合本项目的建设。</w:t>
            </w:r>
          </w:p>
          <w:p w14:paraId="4354ACF8" w14:textId="77777777" w:rsidR="00675A35" w:rsidRPr="00675A35" w:rsidRDefault="00675A35" w:rsidP="00675A35">
            <w:pPr>
              <w:spacing w:line="360" w:lineRule="auto"/>
              <w:rPr>
                <w:bCs/>
                <w:sz w:val="24"/>
                <w:szCs w:val="24"/>
              </w:rPr>
            </w:pPr>
            <w:r w:rsidRPr="00675A35">
              <w:rPr>
                <w:rFonts w:hint="eastAsia"/>
                <w:bCs/>
                <w:sz w:val="24"/>
                <w:szCs w:val="24"/>
              </w:rPr>
              <w:t xml:space="preserve">1.4 </w:t>
            </w:r>
            <w:r w:rsidRPr="00675A35">
              <w:rPr>
                <w:rFonts w:hint="eastAsia"/>
                <w:bCs/>
                <w:sz w:val="24"/>
                <w:szCs w:val="24"/>
              </w:rPr>
              <w:t>环境质量现状结论</w:t>
            </w:r>
          </w:p>
          <w:p w14:paraId="227C7718" w14:textId="77777777" w:rsidR="00675A35" w:rsidRPr="00675A35" w:rsidRDefault="00675A35" w:rsidP="00675A35">
            <w:pPr>
              <w:spacing w:line="360" w:lineRule="auto"/>
              <w:rPr>
                <w:bCs/>
                <w:sz w:val="24"/>
                <w:szCs w:val="24"/>
              </w:rPr>
            </w:pPr>
            <w:r w:rsidRPr="00675A35">
              <w:rPr>
                <w:rFonts w:hint="eastAsia"/>
                <w:bCs/>
                <w:sz w:val="24"/>
                <w:szCs w:val="24"/>
              </w:rPr>
              <w:t>评价区域空气中</w:t>
            </w:r>
            <w:r w:rsidRPr="00675A35">
              <w:rPr>
                <w:rFonts w:hint="eastAsia"/>
                <w:bCs/>
                <w:sz w:val="24"/>
                <w:szCs w:val="24"/>
              </w:rPr>
              <w:t>SO2</w:t>
            </w:r>
            <w:r w:rsidRPr="00675A35">
              <w:rPr>
                <w:rFonts w:hint="eastAsia"/>
                <w:bCs/>
                <w:sz w:val="24"/>
                <w:szCs w:val="24"/>
              </w:rPr>
              <w:t>、</w:t>
            </w:r>
            <w:r w:rsidRPr="00675A35">
              <w:rPr>
                <w:rFonts w:hint="eastAsia"/>
                <w:bCs/>
                <w:sz w:val="24"/>
                <w:szCs w:val="24"/>
              </w:rPr>
              <w:t>TSP</w:t>
            </w:r>
            <w:r w:rsidRPr="00675A35">
              <w:rPr>
                <w:rFonts w:hint="eastAsia"/>
                <w:bCs/>
                <w:sz w:val="24"/>
                <w:szCs w:val="24"/>
              </w:rPr>
              <w:t>均能满足《环境空气质量标准》（</w:t>
            </w:r>
            <w:r w:rsidRPr="00675A35">
              <w:rPr>
                <w:rFonts w:hint="eastAsia"/>
                <w:bCs/>
                <w:sz w:val="24"/>
                <w:szCs w:val="24"/>
              </w:rPr>
              <w:t>GB3095</w:t>
            </w:r>
            <w:r w:rsidRPr="00675A35">
              <w:rPr>
                <w:rFonts w:hint="eastAsia"/>
                <w:bCs/>
                <w:sz w:val="24"/>
                <w:szCs w:val="24"/>
              </w:rPr>
              <w:t>－</w:t>
            </w:r>
            <w:r w:rsidRPr="00675A35">
              <w:rPr>
                <w:rFonts w:hint="eastAsia"/>
                <w:bCs/>
                <w:sz w:val="24"/>
                <w:szCs w:val="24"/>
              </w:rPr>
              <w:t>1996</w:t>
            </w:r>
            <w:r w:rsidRPr="00675A35">
              <w:rPr>
                <w:rFonts w:hint="eastAsia"/>
                <w:bCs/>
                <w:sz w:val="24"/>
                <w:szCs w:val="24"/>
              </w:rPr>
              <w:t>）中的二级标准，</w:t>
            </w:r>
            <w:r w:rsidRPr="00675A35">
              <w:rPr>
                <w:rFonts w:hint="eastAsia"/>
                <w:bCs/>
                <w:sz w:val="24"/>
                <w:szCs w:val="24"/>
              </w:rPr>
              <w:t>PM10</w:t>
            </w:r>
            <w:r w:rsidRPr="00675A35">
              <w:rPr>
                <w:rFonts w:hint="eastAsia"/>
                <w:bCs/>
                <w:sz w:val="24"/>
                <w:szCs w:val="24"/>
              </w:rPr>
              <w:t>超标；评价区域地下水质满足</w:t>
            </w:r>
            <w:r w:rsidRPr="00675A35">
              <w:rPr>
                <w:rFonts w:hint="eastAsia"/>
                <w:bCs/>
                <w:sz w:val="24"/>
                <w:szCs w:val="24"/>
              </w:rPr>
              <w:t>GB/T14848-93</w:t>
            </w:r>
            <w:r w:rsidRPr="00675A35">
              <w:rPr>
                <w:rFonts w:hint="eastAsia"/>
                <w:bCs/>
                <w:sz w:val="24"/>
                <w:szCs w:val="24"/>
              </w:rPr>
              <w:t>中Ⅲ类标准要求。评价区地面河流为巨野河，该河流在项目所处断面处的水质已超过</w:t>
            </w:r>
            <w:r w:rsidRPr="00675A35">
              <w:rPr>
                <w:rFonts w:hint="eastAsia"/>
                <w:bCs/>
                <w:sz w:val="24"/>
                <w:szCs w:val="24"/>
              </w:rPr>
              <w:t>GB3838-2001</w:t>
            </w:r>
            <w:r w:rsidRPr="00675A35">
              <w:rPr>
                <w:rFonts w:hint="eastAsia"/>
                <w:bCs/>
                <w:sz w:val="24"/>
                <w:szCs w:val="24"/>
              </w:rPr>
              <w:t>《地表水环境质量标准》中的Ⅴ类水质标准，属劣Ⅴ类水体。本区域环境噪声满足《声环境质量标准》（</w:t>
            </w:r>
            <w:r w:rsidRPr="00675A35">
              <w:rPr>
                <w:rFonts w:hint="eastAsia"/>
                <w:bCs/>
                <w:sz w:val="24"/>
                <w:szCs w:val="24"/>
              </w:rPr>
              <w:t>GB3096-2008</w:t>
            </w:r>
            <w:r w:rsidRPr="00675A35">
              <w:rPr>
                <w:rFonts w:hint="eastAsia"/>
                <w:bCs/>
                <w:sz w:val="24"/>
                <w:szCs w:val="24"/>
              </w:rPr>
              <w:t>）中的</w:t>
            </w:r>
            <w:r w:rsidRPr="00675A35">
              <w:rPr>
                <w:rFonts w:hint="eastAsia"/>
                <w:bCs/>
                <w:sz w:val="24"/>
                <w:szCs w:val="24"/>
              </w:rPr>
              <w:t>2</w:t>
            </w:r>
            <w:r w:rsidRPr="00675A35">
              <w:rPr>
                <w:rFonts w:hint="eastAsia"/>
                <w:bCs/>
                <w:sz w:val="24"/>
                <w:szCs w:val="24"/>
              </w:rPr>
              <w:t>类标准。</w:t>
            </w:r>
            <w:r w:rsidRPr="00675A35">
              <w:rPr>
                <w:rFonts w:hint="eastAsia"/>
                <w:bCs/>
                <w:sz w:val="24"/>
                <w:szCs w:val="24"/>
              </w:rPr>
              <w:t xml:space="preserve"> </w:t>
            </w:r>
          </w:p>
          <w:p w14:paraId="1BF194C2" w14:textId="77777777" w:rsidR="00675A35" w:rsidRPr="00675A35" w:rsidRDefault="00675A35" w:rsidP="00675A35">
            <w:pPr>
              <w:spacing w:line="360" w:lineRule="auto"/>
              <w:rPr>
                <w:bCs/>
                <w:sz w:val="24"/>
                <w:szCs w:val="24"/>
              </w:rPr>
            </w:pPr>
            <w:r w:rsidRPr="00675A35">
              <w:rPr>
                <w:rFonts w:hint="eastAsia"/>
                <w:bCs/>
                <w:sz w:val="24"/>
                <w:szCs w:val="24"/>
              </w:rPr>
              <w:t xml:space="preserve">1.5 </w:t>
            </w:r>
            <w:r w:rsidRPr="00675A35">
              <w:rPr>
                <w:rFonts w:hint="eastAsia"/>
                <w:bCs/>
                <w:sz w:val="24"/>
                <w:szCs w:val="24"/>
              </w:rPr>
              <w:t>营运期的主要污染及环境影响结论</w:t>
            </w:r>
          </w:p>
          <w:p w14:paraId="1DE4A36E" w14:textId="77777777" w:rsidR="00675A35" w:rsidRPr="00675A35" w:rsidRDefault="00675A35" w:rsidP="00675A35">
            <w:pPr>
              <w:spacing w:line="360" w:lineRule="auto"/>
              <w:rPr>
                <w:bCs/>
                <w:sz w:val="24"/>
                <w:szCs w:val="24"/>
              </w:rPr>
            </w:pPr>
            <w:r w:rsidRPr="00675A35">
              <w:rPr>
                <w:rFonts w:hint="eastAsia"/>
                <w:bCs/>
                <w:sz w:val="24"/>
                <w:szCs w:val="24"/>
              </w:rPr>
              <w:t>1.5.1</w:t>
            </w:r>
            <w:r w:rsidRPr="00675A35">
              <w:rPr>
                <w:rFonts w:hint="eastAsia"/>
                <w:bCs/>
                <w:sz w:val="24"/>
                <w:szCs w:val="24"/>
              </w:rPr>
              <w:t>废气</w:t>
            </w:r>
          </w:p>
          <w:p w14:paraId="675E7B57" w14:textId="77777777" w:rsidR="00675A35" w:rsidRPr="00675A35" w:rsidRDefault="00675A35" w:rsidP="00675A35">
            <w:pPr>
              <w:spacing w:line="360" w:lineRule="auto"/>
              <w:rPr>
                <w:bCs/>
                <w:sz w:val="24"/>
                <w:szCs w:val="24"/>
              </w:rPr>
            </w:pPr>
            <w:r w:rsidRPr="00675A35">
              <w:rPr>
                <w:rFonts w:hint="eastAsia"/>
                <w:bCs/>
                <w:sz w:val="24"/>
                <w:szCs w:val="24"/>
              </w:rPr>
              <w:t>项目运营过程中产生的废气包括印刷、润版以及煤油擦拭过程中产生的废气（以</w:t>
            </w:r>
            <w:r w:rsidRPr="00675A35">
              <w:rPr>
                <w:rFonts w:hint="eastAsia"/>
                <w:bCs/>
                <w:sz w:val="24"/>
                <w:szCs w:val="24"/>
              </w:rPr>
              <w:t>VOCs</w:t>
            </w:r>
            <w:r w:rsidRPr="00675A35">
              <w:rPr>
                <w:rFonts w:hint="eastAsia"/>
                <w:bCs/>
                <w:sz w:val="24"/>
                <w:szCs w:val="24"/>
              </w:rPr>
              <w:t>计）。</w:t>
            </w:r>
          </w:p>
          <w:p w14:paraId="2EAEA447" w14:textId="77777777" w:rsidR="00675A35" w:rsidRPr="00675A35" w:rsidRDefault="00675A35" w:rsidP="00675A35">
            <w:pPr>
              <w:spacing w:line="360" w:lineRule="auto"/>
              <w:rPr>
                <w:bCs/>
                <w:sz w:val="24"/>
                <w:szCs w:val="24"/>
              </w:rPr>
            </w:pPr>
            <w:r w:rsidRPr="00675A35">
              <w:rPr>
                <w:rFonts w:hint="eastAsia"/>
                <w:bCs/>
                <w:sz w:val="24"/>
                <w:szCs w:val="24"/>
              </w:rPr>
              <w:lastRenderedPageBreak/>
              <w:t>（</w:t>
            </w:r>
            <w:r w:rsidRPr="00675A35">
              <w:rPr>
                <w:rFonts w:hint="eastAsia"/>
                <w:bCs/>
                <w:sz w:val="24"/>
                <w:szCs w:val="24"/>
              </w:rPr>
              <w:t>1</w:t>
            </w:r>
            <w:r w:rsidRPr="00675A35">
              <w:rPr>
                <w:rFonts w:hint="eastAsia"/>
                <w:bCs/>
                <w:sz w:val="24"/>
                <w:szCs w:val="24"/>
              </w:rPr>
              <w:t>）有组织废气</w:t>
            </w:r>
          </w:p>
          <w:p w14:paraId="7CE1124E" w14:textId="77777777" w:rsidR="00675A35" w:rsidRPr="00675A35" w:rsidRDefault="00675A35" w:rsidP="00675A35">
            <w:pPr>
              <w:spacing w:line="360" w:lineRule="auto"/>
              <w:rPr>
                <w:bCs/>
                <w:sz w:val="24"/>
                <w:szCs w:val="24"/>
              </w:rPr>
            </w:pPr>
            <w:r w:rsidRPr="00675A35">
              <w:rPr>
                <w:rFonts w:hint="eastAsia"/>
                <w:bCs/>
                <w:sz w:val="24"/>
                <w:szCs w:val="24"/>
              </w:rPr>
              <w:t>①印刷、润版以及煤油擦拭过程均有废气产生，本环评以</w:t>
            </w:r>
            <w:r w:rsidRPr="00675A35">
              <w:rPr>
                <w:rFonts w:hint="eastAsia"/>
                <w:bCs/>
                <w:sz w:val="24"/>
                <w:szCs w:val="24"/>
              </w:rPr>
              <w:t xml:space="preserve">VOCs </w:t>
            </w:r>
            <w:r w:rsidRPr="00675A35">
              <w:rPr>
                <w:rFonts w:hint="eastAsia"/>
                <w:bCs/>
                <w:sz w:val="24"/>
                <w:szCs w:val="24"/>
              </w:rPr>
              <w:t>进行评价，项目年使用油墨</w:t>
            </w:r>
            <w:r w:rsidRPr="00675A35">
              <w:rPr>
                <w:rFonts w:hint="eastAsia"/>
                <w:bCs/>
                <w:sz w:val="24"/>
                <w:szCs w:val="24"/>
              </w:rPr>
              <w:t>0.09t</w:t>
            </w:r>
            <w:r w:rsidRPr="00675A35">
              <w:rPr>
                <w:rFonts w:hint="eastAsia"/>
                <w:bCs/>
                <w:sz w:val="24"/>
                <w:szCs w:val="24"/>
              </w:rPr>
              <w:t>，根据油墨的成分及比例，油墨中溶剂的成分约</w:t>
            </w:r>
            <w:r w:rsidRPr="00675A35">
              <w:rPr>
                <w:rFonts w:hint="eastAsia"/>
                <w:bCs/>
                <w:sz w:val="24"/>
                <w:szCs w:val="24"/>
              </w:rPr>
              <w:t>44%</w:t>
            </w:r>
            <w:r w:rsidRPr="00675A35">
              <w:rPr>
                <w:rFonts w:hint="eastAsia"/>
                <w:bCs/>
                <w:sz w:val="24"/>
                <w:szCs w:val="24"/>
              </w:rPr>
              <w:t>，本环评以溶剂最大挥发量计，则油墨挥发产生的</w:t>
            </w:r>
            <w:r w:rsidRPr="00675A35">
              <w:rPr>
                <w:rFonts w:hint="eastAsia"/>
                <w:bCs/>
                <w:sz w:val="24"/>
                <w:szCs w:val="24"/>
              </w:rPr>
              <w:t xml:space="preserve">VOCs </w:t>
            </w:r>
            <w:r w:rsidRPr="00675A35">
              <w:rPr>
                <w:rFonts w:hint="eastAsia"/>
                <w:bCs/>
                <w:sz w:val="24"/>
                <w:szCs w:val="24"/>
              </w:rPr>
              <w:t>的最大量约为</w:t>
            </w:r>
            <w:r w:rsidRPr="00675A35">
              <w:rPr>
                <w:rFonts w:hint="eastAsia"/>
                <w:bCs/>
                <w:sz w:val="24"/>
                <w:szCs w:val="24"/>
              </w:rPr>
              <w:t>0.0396t/a</w:t>
            </w:r>
            <w:r w:rsidRPr="00675A35">
              <w:rPr>
                <w:rFonts w:hint="eastAsia"/>
                <w:bCs/>
                <w:sz w:val="24"/>
                <w:szCs w:val="24"/>
              </w:rPr>
              <w:t>。</w:t>
            </w:r>
          </w:p>
          <w:p w14:paraId="6188245C" w14:textId="77777777" w:rsidR="00675A35" w:rsidRPr="00675A35" w:rsidRDefault="00675A35" w:rsidP="00675A35">
            <w:pPr>
              <w:spacing w:line="360" w:lineRule="auto"/>
              <w:rPr>
                <w:bCs/>
                <w:sz w:val="24"/>
                <w:szCs w:val="24"/>
              </w:rPr>
            </w:pPr>
            <w:r w:rsidRPr="00675A35">
              <w:rPr>
                <w:rFonts w:hint="eastAsia"/>
                <w:bCs/>
                <w:sz w:val="24"/>
                <w:szCs w:val="24"/>
              </w:rPr>
              <w:t>②印刷过程采用润版液进行润版，按最大挥发量即全部挥发计，则润版液挥发产生的</w:t>
            </w:r>
            <w:r w:rsidRPr="00675A35">
              <w:rPr>
                <w:rFonts w:hint="eastAsia"/>
                <w:bCs/>
                <w:sz w:val="24"/>
                <w:szCs w:val="24"/>
              </w:rPr>
              <w:t>VOCs</w:t>
            </w:r>
            <w:r w:rsidRPr="00675A35">
              <w:rPr>
                <w:rFonts w:hint="eastAsia"/>
                <w:bCs/>
                <w:sz w:val="24"/>
                <w:szCs w:val="24"/>
              </w:rPr>
              <w:t>量为</w:t>
            </w:r>
            <w:r w:rsidRPr="00675A35">
              <w:rPr>
                <w:rFonts w:hint="eastAsia"/>
                <w:bCs/>
                <w:sz w:val="24"/>
                <w:szCs w:val="24"/>
              </w:rPr>
              <w:t>0.005t/a</w:t>
            </w:r>
            <w:r w:rsidRPr="00675A35">
              <w:rPr>
                <w:rFonts w:hint="eastAsia"/>
                <w:bCs/>
                <w:sz w:val="24"/>
                <w:szCs w:val="24"/>
              </w:rPr>
              <w:t>。</w:t>
            </w:r>
          </w:p>
          <w:p w14:paraId="3EE7B829" w14:textId="77777777" w:rsidR="00675A35" w:rsidRPr="00675A35" w:rsidRDefault="00675A35" w:rsidP="00675A35">
            <w:pPr>
              <w:spacing w:line="360" w:lineRule="auto"/>
              <w:rPr>
                <w:bCs/>
                <w:sz w:val="24"/>
                <w:szCs w:val="24"/>
              </w:rPr>
            </w:pPr>
            <w:r w:rsidRPr="00675A35">
              <w:rPr>
                <w:bCs/>
                <w:sz w:val="24"/>
                <w:szCs w:val="24"/>
              </w:rPr>
              <w:t></w:t>
            </w:r>
            <w:r w:rsidRPr="00675A35">
              <w:rPr>
                <w:rFonts w:hint="eastAsia"/>
                <w:bCs/>
                <w:sz w:val="24"/>
                <w:szCs w:val="24"/>
              </w:rPr>
              <w:t>印刷过程中会用到煤油清洗印刷机机头，年用量为</w:t>
            </w:r>
            <w:r w:rsidRPr="00675A35">
              <w:rPr>
                <w:bCs/>
                <w:sz w:val="24"/>
                <w:szCs w:val="24"/>
              </w:rPr>
              <w:t>0.005t/a</w:t>
            </w:r>
            <w:r w:rsidRPr="00675A35">
              <w:rPr>
                <w:rFonts w:hint="eastAsia"/>
                <w:bCs/>
                <w:sz w:val="24"/>
                <w:szCs w:val="24"/>
              </w:rPr>
              <w:t>，按最大挥发量即全部挥发计，则润版液挥发产生的</w:t>
            </w:r>
            <w:r w:rsidRPr="00675A35">
              <w:rPr>
                <w:bCs/>
                <w:sz w:val="24"/>
                <w:szCs w:val="24"/>
              </w:rPr>
              <w:t>VOCs</w:t>
            </w:r>
            <w:r w:rsidRPr="00675A35">
              <w:rPr>
                <w:rFonts w:hint="eastAsia"/>
                <w:bCs/>
                <w:sz w:val="24"/>
                <w:szCs w:val="24"/>
              </w:rPr>
              <w:t>量为</w:t>
            </w:r>
            <w:r w:rsidRPr="00675A35">
              <w:rPr>
                <w:bCs/>
                <w:sz w:val="24"/>
                <w:szCs w:val="24"/>
              </w:rPr>
              <w:t>0.005t/a</w:t>
            </w:r>
            <w:r w:rsidRPr="00675A35">
              <w:rPr>
                <w:rFonts w:hint="eastAsia"/>
                <w:bCs/>
                <w:sz w:val="24"/>
                <w:szCs w:val="24"/>
              </w:rPr>
              <w:t>。</w:t>
            </w:r>
          </w:p>
          <w:p w14:paraId="5A90D575" w14:textId="77777777" w:rsidR="00675A35" w:rsidRPr="00675A35" w:rsidRDefault="00675A35" w:rsidP="00675A35">
            <w:pPr>
              <w:spacing w:line="360" w:lineRule="auto"/>
              <w:rPr>
                <w:bCs/>
                <w:sz w:val="24"/>
                <w:szCs w:val="24"/>
              </w:rPr>
            </w:pPr>
            <w:r w:rsidRPr="00675A35">
              <w:rPr>
                <w:rFonts w:hint="eastAsia"/>
                <w:bCs/>
                <w:sz w:val="24"/>
                <w:szCs w:val="24"/>
              </w:rPr>
              <w:t>综上，</w:t>
            </w:r>
            <w:r w:rsidRPr="00675A35">
              <w:rPr>
                <w:rFonts w:hint="eastAsia"/>
                <w:bCs/>
                <w:sz w:val="24"/>
                <w:szCs w:val="24"/>
              </w:rPr>
              <w:t xml:space="preserve">VOCs </w:t>
            </w:r>
            <w:r w:rsidRPr="00675A35">
              <w:rPr>
                <w:rFonts w:hint="eastAsia"/>
                <w:bCs/>
                <w:sz w:val="24"/>
                <w:szCs w:val="24"/>
              </w:rPr>
              <w:t>产生总量约</w:t>
            </w:r>
            <w:r w:rsidRPr="00675A35">
              <w:rPr>
                <w:rFonts w:hint="eastAsia"/>
                <w:bCs/>
                <w:sz w:val="24"/>
                <w:szCs w:val="24"/>
              </w:rPr>
              <w:t>0.0496t/a</w:t>
            </w:r>
            <w:r w:rsidRPr="00675A35">
              <w:rPr>
                <w:rFonts w:hint="eastAsia"/>
                <w:bCs/>
                <w:sz w:val="24"/>
                <w:szCs w:val="24"/>
              </w:rPr>
              <w:t>。本项目所安装的集气罩收集效率以</w:t>
            </w:r>
            <w:r w:rsidRPr="00675A35">
              <w:rPr>
                <w:rFonts w:hint="eastAsia"/>
                <w:bCs/>
                <w:sz w:val="24"/>
                <w:szCs w:val="24"/>
              </w:rPr>
              <w:t>90%</w:t>
            </w:r>
            <w:r w:rsidRPr="00675A35">
              <w:rPr>
                <w:rFonts w:hint="eastAsia"/>
                <w:bCs/>
                <w:sz w:val="24"/>
                <w:szCs w:val="24"/>
              </w:rPr>
              <w:t>计，则有组织排放量为</w:t>
            </w:r>
            <w:r w:rsidRPr="00675A35">
              <w:rPr>
                <w:rFonts w:hint="eastAsia"/>
                <w:bCs/>
                <w:sz w:val="24"/>
                <w:szCs w:val="24"/>
              </w:rPr>
              <w:t>0.0446t/a</w:t>
            </w:r>
            <w:r w:rsidRPr="00675A35">
              <w:rPr>
                <w:rFonts w:hint="eastAsia"/>
                <w:bCs/>
                <w:sz w:val="24"/>
                <w:szCs w:val="24"/>
              </w:rPr>
              <w:t>。</w:t>
            </w:r>
          </w:p>
          <w:p w14:paraId="0159DE2C" w14:textId="77777777" w:rsidR="00675A35" w:rsidRPr="00675A35" w:rsidRDefault="00675A35" w:rsidP="00675A35">
            <w:pPr>
              <w:spacing w:line="360" w:lineRule="auto"/>
              <w:rPr>
                <w:bCs/>
                <w:sz w:val="24"/>
                <w:szCs w:val="24"/>
              </w:rPr>
            </w:pPr>
            <w:r w:rsidRPr="00675A35">
              <w:rPr>
                <w:rFonts w:hint="eastAsia"/>
                <w:bCs/>
                <w:sz w:val="24"/>
                <w:szCs w:val="24"/>
              </w:rPr>
              <w:t>废气净化装置：印刷废气在印刷过程中产生的有机废气，本项目共</w:t>
            </w:r>
            <w:r w:rsidRPr="00675A35">
              <w:rPr>
                <w:rFonts w:hint="eastAsia"/>
                <w:bCs/>
                <w:sz w:val="24"/>
                <w:szCs w:val="24"/>
              </w:rPr>
              <w:t>6</w:t>
            </w:r>
            <w:r w:rsidRPr="00675A35">
              <w:rPr>
                <w:rFonts w:hint="eastAsia"/>
                <w:bCs/>
                <w:sz w:val="24"/>
                <w:szCs w:val="24"/>
              </w:rPr>
              <w:t>台印刷机，通过集气罩收集后汇总到一套光氧催化箱中进行光氧分解，分解后的废气再经过活性炭棉孔隙的吸附作用，将大量有机废气吸附在孔隙内表面中，洁净的空气通过排气筒，高空达标排放。光氧净化器进口及末端均连接活性炭网，前段为大颗粒物的过滤，末端为有机废气的净化吸附。</w:t>
            </w:r>
          </w:p>
          <w:p w14:paraId="6FACEA57" w14:textId="77777777" w:rsidR="00675A35" w:rsidRPr="00675A35" w:rsidRDefault="00675A35" w:rsidP="00675A35">
            <w:pPr>
              <w:spacing w:line="360" w:lineRule="auto"/>
              <w:rPr>
                <w:bCs/>
                <w:sz w:val="24"/>
                <w:szCs w:val="24"/>
              </w:rPr>
            </w:pPr>
            <w:r w:rsidRPr="00675A35">
              <w:rPr>
                <w:rFonts w:hint="eastAsia"/>
                <w:bCs/>
                <w:sz w:val="24"/>
                <w:szCs w:val="24"/>
              </w:rPr>
              <w:t>综上，有组织</w:t>
            </w:r>
            <w:r w:rsidRPr="00675A35">
              <w:rPr>
                <w:rFonts w:hint="eastAsia"/>
                <w:bCs/>
                <w:sz w:val="24"/>
                <w:szCs w:val="24"/>
              </w:rPr>
              <w:t xml:space="preserve">VOCs </w:t>
            </w:r>
            <w:r w:rsidRPr="00675A35">
              <w:rPr>
                <w:rFonts w:hint="eastAsia"/>
                <w:bCs/>
                <w:sz w:val="24"/>
                <w:szCs w:val="24"/>
              </w:rPr>
              <w:t>产生总量约</w:t>
            </w:r>
            <w:r w:rsidRPr="00675A35">
              <w:rPr>
                <w:rFonts w:hint="eastAsia"/>
                <w:bCs/>
                <w:sz w:val="24"/>
                <w:szCs w:val="24"/>
              </w:rPr>
              <w:t>0.0446t/a</w:t>
            </w:r>
            <w:r w:rsidRPr="00675A35">
              <w:rPr>
                <w:rFonts w:hint="eastAsia"/>
                <w:bCs/>
                <w:sz w:val="24"/>
                <w:szCs w:val="24"/>
              </w:rPr>
              <w:t>，经</w:t>
            </w:r>
            <w:r w:rsidRPr="00675A35">
              <w:rPr>
                <w:rFonts w:hint="eastAsia"/>
                <w:bCs/>
                <w:sz w:val="24"/>
                <w:szCs w:val="24"/>
              </w:rPr>
              <w:t>1</w:t>
            </w:r>
            <w:r w:rsidRPr="00675A35">
              <w:rPr>
                <w:rFonts w:hint="eastAsia"/>
                <w:bCs/>
                <w:sz w:val="24"/>
                <w:szCs w:val="24"/>
              </w:rPr>
              <w:t>套光氧催化装置（去除效率不低于</w:t>
            </w:r>
            <w:r w:rsidRPr="00675A35">
              <w:rPr>
                <w:rFonts w:hint="eastAsia"/>
                <w:bCs/>
                <w:sz w:val="24"/>
                <w:szCs w:val="24"/>
              </w:rPr>
              <w:t>90%</w:t>
            </w:r>
            <w:r w:rsidRPr="00675A35">
              <w:rPr>
                <w:rFonts w:hint="eastAsia"/>
                <w:bCs/>
                <w:sz w:val="24"/>
                <w:szCs w:val="24"/>
              </w:rPr>
              <w:t>）进行净化处理，处理后的废气由</w:t>
            </w:r>
            <w:r w:rsidRPr="00675A35">
              <w:rPr>
                <w:rFonts w:hint="eastAsia"/>
                <w:bCs/>
                <w:sz w:val="24"/>
                <w:szCs w:val="24"/>
              </w:rPr>
              <w:t xml:space="preserve">1 </w:t>
            </w:r>
            <w:r w:rsidRPr="00675A35">
              <w:rPr>
                <w:rFonts w:hint="eastAsia"/>
                <w:bCs/>
                <w:sz w:val="24"/>
                <w:szCs w:val="24"/>
              </w:rPr>
              <w:t>根</w:t>
            </w:r>
            <w:r w:rsidRPr="00675A35">
              <w:rPr>
                <w:rFonts w:hint="eastAsia"/>
                <w:bCs/>
                <w:sz w:val="24"/>
                <w:szCs w:val="24"/>
              </w:rPr>
              <w:t>15</w:t>
            </w:r>
            <w:r w:rsidRPr="00675A35">
              <w:rPr>
                <w:rFonts w:hint="eastAsia"/>
                <w:bCs/>
                <w:sz w:val="24"/>
                <w:szCs w:val="24"/>
              </w:rPr>
              <w:t>米的排气筒排放，配置风机风量约为</w:t>
            </w:r>
            <w:r w:rsidRPr="00675A35">
              <w:rPr>
                <w:rFonts w:hint="eastAsia"/>
                <w:bCs/>
                <w:sz w:val="24"/>
                <w:szCs w:val="24"/>
              </w:rPr>
              <w:t>1000m3/h</w:t>
            </w:r>
            <w:r w:rsidRPr="00675A35">
              <w:rPr>
                <w:rFonts w:hint="eastAsia"/>
                <w:bCs/>
                <w:sz w:val="24"/>
                <w:szCs w:val="24"/>
              </w:rPr>
              <w:t>。则排气筒外排废气总量约</w:t>
            </w:r>
            <w:r w:rsidRPr="00675A35">
              <w:rPr>
                <w:rFonts w:hint="eastAsia"/>
                <w:bCs/>
                <w:sz w:val="24"/>
                <w:szCs w:val="24"/>
              </w:rPr>
              <w:t>240</w:t>
            </w:r>
            <w:r w:rsidRPr="00675A35">
              <w:rPr>
                <w:rFonts w:hint="eastAsia"/>
                <w:bCs/>
                <w:sz w:val="24"/>
                <w:szCs w:val="24"/>
              </w:rPr>
              <w:t>万</w:t>
            </w:r>
            <w:r w:rsidRPr="00675A35">
              <w:rPr>
                <w:rFonts w:hint="eastAsia"/>
                <w:bCs/>
                <w:sz w:val="24"/>
                <w:szCs w:val="24"/>
              </w:rPr>
              <w:t>m3/a</w:t>
            </w:r>
            <w:r w:rsidRPr="00675A35">
              <w:rPr>
                <w:rFonts w:hint="eastAsia"/>
                <w:bCs/>
                <w:sz w:val="24"/>
                <w:szCs w:val="24"/>
              </w:rPr>
              <w:t>，</w:t>
            </w:r>
            <w:r w:rsidRPr="00675A35">
              <w:rPr>
                <w:rFonts w:hint="eastAsia"/>
                <w:bCs/>
                <w:sz w:val="24"/>
                <w:szCs w:val="24"/>
              </w:rPr>
              <w:t>VOCs</w:t>
            </w:r>
            <w:r w:rsidRPr="00675A35">
              <w:rPr>
                <w:rFonts w:hint="eastAsia"/>
                <w:bCs/>
                <w:sz w:val="24"/>
                <w:szCs w:val="24"/>
              </w:rPr>
              <w:t>排放量、排放速率、排放浓度分别为</w:t>
            </w:r>
            <w:r w:rsidRPr="00675A35">
              <w:rPr>
                <w:rFonts w:hint="eastAsia"/>
                <w:bCs/>
                <w:sz w:val="24"/>
                <w:szCs w:val="24"/>
              </w:rPr>
              <w:t>0.0045t/a</w:t>
            </w:r>
            <w:r w:rsidRPr="00675A35">
              <w:rPr>
                <w:rFonts w:hint="eastAsia"/>
                <w:bCs/>
                <w:sz w:val="24"/>
                <w:szCs w:val="24"/>
              </w:rPr>
              <w:t>、</w:t>
            </w:r>
            <w:r w:rsidRPr="00675A35">
              <w:rPr>
                <w:rFonts w:hint="eastAsia"/>
                <w:bCs/>
                <w:sz w:val="24"/>
                <w:szCs w:val="24"/>
              </w:rPr>
              <w:t>0.0018kg/h</w:t>
            </w:r>
            <w:r w:rsidRPr="00675A35">
              <w:rPr>
                <w:rFonts w:hint="eastAsia"/>
                <w:bCs/>
                <w:sz w:val="24"/>
                <w:szCs w:val="24"/>
              </w:rPr>
              <w:t>、</w:t>
            </w:r>
            <w:r w:rsidRPr="00675A35">
              <w:rPr>
                <w:rFonts w:hint="eastAsia"/>
                <w:bCs/>
                <w:sz w:val="24"/>
                <w:szCs w:val="24"/>
              </w:rPr>
              <w:t>1.8mg/m3</w:t>
            </w:r>
            <w:r w:rsidRPr="00675A35">
              <w:rPr>
                <w:rFonts w:hint="eastAsia"/>
                <w:bCs/>
                <w:sz w:val="24"/>
                <w:szCs w:val="24"/>
              </w:rPr>
              <w:t>。</w:t>
            </w:r>
            <w:r w:rsidRPr="00675A35">
              <w:rPr>
                <w:rFonts w:hint="eastAsia"/>
                <w:bCs/>
                <w:sz w:val="24"/>
                <w:szCs w:val="24"/>
              </w:rPr>
              <w:t>VOCs</w:t>
            </w:r>
            <w:r w:rsidRPr="00675A35">
              <w:rPr>
                <w:rFonts w:hint="eastAsia"/>
                <w:bCs/>
                <w:sz w:val="24"/>
                <w:szCs w:val="24"/>
              </w:rPr>
              <w:t>排放速率、排放浓度能够满足《山东省挥发性有机物排放标准》（</w:t>
            </w:r>
            <w:r w:rsidRPr="00675A35">
              <w:rPr>
                <w:rFonts w:hint="eastAsia"/>
                <w:bCs/>
                <w:sz w:val="24"/>
                <w:szCs w:val="24"/>
              </w:rPr>
              <w:t>DB37/2801.4-2017</w:t>
            </w:r>
            <w:r w:rsidRPr="00675A35">
              <w:rPr>
                <w:rFonts w:hint="eastAsia"/>
                <w:bCs/>
                <w:sz w:val="24"/>
                <w:szCs w:val="24"/>
              </w:rPr>
              <w:t>）</w:t>
            </w:r>
            <w:r w:rsidRPr="00675A35">
              <w:rPr>
                <w:rFonts w:hint="eastAsia"/>
                <w:bCs/>
                <w:sz w:val="24"/>
                <w:szCs w:val="24"/>
              </w:rPr>
              <w:t>2018</w:t>
            </w:r>
            <w:r w:rsidRPr="00675A35">
              <w:rPr>
                <w:rFonts w:hint="eastAsia"/>
                <w:bCs/>
                <w:sz w:val="24"/>
                <w:szCs w:val="24"/>
              </w:rPr>
              <w:t>年</w:t>
            </w:r>
            <w:r w:rsidRPr="00675A35">
              <w:rPr>
                <w:rFonts w:hint="eastAsia"/>
                <w:bCs/>
                <w:sz w:val="24"/>
                <w:szCs w:val="24"/>
              </w:rPr>
              <w:t>6</w:t>
            </w:r>
            <w:r w:rsidRPr="00675A35">
              <w:rPr>
                <w:rFonts w:hint="eastAsia"/>
                <w:bCs/>
                <w:sz w:val="24"/>
                <w:szCs w:val="24"/>
              </w:rPr>
              <w:t>月</w:t>
            </w:r>
            <w:r w:rsidRPr="00675A35">
              <w:rPr>
                <w:rFonts w:hint="eastAsia"/>
                <w:bCs/>
                <w:sz w:val="24"/>
                <w:szCs w:val="24"/>
              </w:rPr>
              <w:t>7</w:t>
            </w:r>
            <w:r w:rsidRPr="00675A35">
              <w:rPr>
                <w:rFonts w:hint="eastAsia"/>
                <w:bCs/>
                <w:sz w:val="24"/>
                <w:szCs w:val="24"/>
              </w:rPr>
              <w:t>日实施，表</w:t>
            </w:r>
            <w:r w:rsidRPr="00675A35">
              <w:rPr>
                <w:rFonts w:hint="eastAsia"/>
                <w:bCs/>
                <w:sz w:val="24"/>
                <w:szCs w:val="24"/>
              </w:rPr>
              <w:t xml:space="preserve">2 </w:t>
            </w:r>
            <w:r w:rsidRPr="00675A35">
              <w:rPr>
                <w:rFonts w:hint="eastAsia"/>
                <w:bCs/>
                <w:sz w:val="24"/>
                <w:szCs w:val="24"/>
              </w:rPr>
              <w:t>中“印刷业”标准。</w:t>
            </w:r>
          </w:p>
          <w:p w14:paraId="57A6F9D3" w14:textId="77777777" w:rsidR="00675A35" w:rsidRPr="00675A35" w:rsidRDefault="00675A35" w:rsidP="00675A35">
            <w:pPr>
              <w:spacing w:line="360" w:lineRule="auto"/>
              <w:rPr>
                <w:bCs/>
                <w:sz w:val="24"/>
                <w:szCs w:val="24"/>
              </w:rPr>
            </w:pPr>
            <w:r w:rsidRPr="00675A35">
              <w:rPr>
                <w:rFonts w:hint="eastAsia"/>
                <w:bCs/>
                <w:sz w:val="24"/>
                <w:szCs w:val="24"/>
              </w:rPr>
              <w:t>（</w:t>
            </w:r>
            <w:r w:rsidRPr="00675A35">
              <w:rPr>
                <w:rFonts w:hint="eastAsia"/>
                <w:bCs/>
                <w:sz w:val="24"/>
                <w:szCs w:val="24"/>
              </w:rPr>
              <w:t>2</w:t>
            </w:r>
            <w:r w:rsidRPr="00675A35">
              <w:rPr>
                <w:rFonts w:hint="eastAsia"/>
                <w:bCs/>
                <w:sz w:val="24"/>
                <w:szCs w:val="24"/>
              </w:rPr>
              <w:t>）无组织废气</w:t>
            </w:r>
          </w:p>
          <w:p w14:paraId="3BCB0086" w14:textId="77777777" w:rsidR="00675A35" w:rsidRPr="00675A35" w:rsidRDefault="00675A35" w:rsidP="00675A35">
            <w:pPr>
              <w:spacing w:line="360" w:lineRule="auto"/>
              <w:rPr>
                <w:bCs/>
                <w:sz w:val="24"/>
                <w:szCs w:val="24"/>
              </w:rPr>
            </w:pPr>
            <w:r w:rsidRPr="00675A35">
              <w:rPr>
                <w:rFonts w:hint="eastAsia"/>
                <w:bCs/>
                <w:sz w:val="24"/>
                <w:szCs w:val="24"/>
              </w:rPr>
              <w:t>包括未被收集的印刷废气、润版液废气产生量约废气量的</w:t>
            </w:r>
            <w:r w:rsidRPr="00675A35">
              <w:rPr>
                <w:rFonts w:hint="eastAsia"/>
                <w:bCs/>
                <w:sz w:val="24"/>
                <w:szCs w:val="24"/>
              </w:rPr>
              <w:t>10%</w:t>
            </w:r>
            <w:r w:rsidRPr="00675A35">
              <w:rPr>
                <w:rFonts w:hint="eastAsia"/>
                <w:bCs/>
                <w:sz w:val="24"/>
                <w:szCs w:val="24"/>
              </w:rPr>
              <w:t>为</w:t>
            </w:r>
            <w:r w:rsidRPr="00675A35">
              <w:rPr>
                <w:rFonts w:hint="eastAsia"/>
                <w:bCs/>
                <w:sz w:val="24"/>
                <w:szCs w:val="24"/>
              </w:rPr>
              <w:t>0.005t/a</w:t>
            </w:r>
            <w:r w:rsidRPr="00675A35">
              <w:rPr>
                <w:rFonts w:hint="eastAsia"/>
                <w:bCs/>
                <w:sz w:val="24"/>
                <w:szCs w:val="24"/>
              </w:rPr>
              <w:t>。产生量较少，为无组织排放，采取车间强制通风措施后，</w:t>
            </w:r>
            <w:r w:rsidRPr="00675A35">
              <w:rPr>
                <w:rFonts w:hint="eastAsia"/>
                <w:bCs/>
                <w:sz w:val="24"/>
                <w:szCs w:val="24"/>
              </w:rPr>
              <w:t xml:space="preserve">VOCs </w:t>
            </w:r>
            <w:r w:rsidRPr="00675A35">
              <w:rPr>
                <w:rFonts w:hint="eastAsia"/>
                <w:bCs/>
                <w:sz w:val="24"/>
                <w:szCs w:val="24"/>
              </w:rPr>
              <w:t>厂界浓度满足《山东省挥发性有机物排放标准》（</w:t>
            </w:r>
            <w:r w:rsidRPr="00675A35">
              <w:rPr>
                <w:rFonts w:hint="eastAsia"/>
                <w:bCs/>
                <w:sz w:val="24"/>
                <w:szCs w:val="24"/>
              </w:rPr>
              <w:t>DB37/2801.4-2017</w:t>
            </w:r>
            <w:r w:rsidRPr="00675A35">
              <w:rPr>
                <w:rFonts w:hint="eastAsia"/>
                <w:bCs/>
                <w:sz w:val="24"/>
                <w:szCs w:val="24"/>
              </w:rPr>
              <w:t>）</w:t>
            </w:r>
            <w:r w:rsidRPr="00675A35">
              <w:rPr>
                <w:rFonts w:hint="eastAsia"/>
                <w:bCs/>
                <w:sz w:val="24"/>
                <w:szCs w:val="24"/>
              </w:rPr>
              <w:t>2018</w:t>
            </w:r>
            <w:r w:rsidRPr="00675A35">
              <w:rPr>
                <w:rFonts w:hint="eastAsia"/>
                <w:bCs/>
                <w:sz w:val="24"/>
                <w:szCs w:val="24"/>
              </w:rPr>
              <w:t>年</w:t>
            </w:r>
            <w:r w:rsidRPr="00675A35">
              <w:rPr>
                <w:rFonts w:hint="eastAsia"/>
                <w:bCs/>
                <w:sz w:val="24"/>
                <w:szCs w:val="24"/>
              </w:rPr>
              <w:t>6</w:t>
            </w:r>
            <w:r w:rsidRPr="00675A35">
              <w:rPr>
                <w:rFonts w:hint="eastAsia"/>
                <w:bCs/>
                <w:sz w:val="24"/>
                <w:szCs w:val="24"/>
              </w:rPr>
              <w:t>月</w:t>
            </w:r>
            <w:r w:rsidRPr="00675A35">
              <w:rPr>
                <w:rFonts w:hint="eastAsia"/>
                <w:bCs/>
                <w:sz w:val="24"/>
                <w:szCs w:val="24"/>
              </w:rPr>
              <w:t>7</w:t>
            </w:r>
            <w:r w:rsidRPr="00675A35">
              <w:rPr>
                <w:rFonts w:hint="eastAsia"/>
                <w:bCs/>
                <w:sz w:val="24"/>
                <w:szCs w:val="24"/>
              </w:rPr>
              <w:t>日实施，表</w:t>
            </w:r>
            <w:r w:rsidRPr="00675A35">
              <w:rPr>
                <w:rFonts w:hint="eastAsia"/>
                <w:bCs/>
                <w:sz w:val="24"/>
                <w:szCs w:val="24"/>
              </w:rPr>
              <w:t>3</w:t>
            </w:r>
            <w:r w:rsidRPr="00675A35">
              <w:rPr>
                <w:rFonts w:hint="eastAsia"/>
                <w:bCs/>
                <w:sz w:val="24"/>
                <w:szCs w:val="24"/>
              </w:rPr>
              <w:t>“厂界无组织监控点挥发性有机物浓度限值”标准。</w:t>
            </w:r>
          </w:p>
          <w:p w14:paraId="75DFEB98" w14:textId="77777777" w:rsidR="00675A35" w:rsidRPr="00675A35" w:rsidRDefault="00675A35" w:rsidP="00675A35">
            <w:pPr>
              <w:spacing w:line="360" w:lineRule="auto"/>
              <w:rPr>
                <w:bCs/>
                <w:sz w:val="24"/>
                <w:szCs w:val="24"/>
              </w:rPr>
            </w:pPr>
            <w:r w:rsidRPr="00675A35">
              <w:rPr>
                <w:rFonts w:hint="eastAsia"/>
                <w:bCs/>
                <w:sz w:val="24"/>
                <w:szCs w:val="24"/>
              </w:rPr>
              <w:t>拟建项目建成后，废气均采取有效治理措施进行治理，治理后的废气均满足相应标准要求，对大气环境影响较小。</w:t>
            </w:r>
          </w:p>
          <w:p w14:paraId="2A5E1B09" w14:textId="77777777" w:rsidR="00675A35" w:rsidRPr="00675A35" w:rsidRDefault="00675A35" w:rsidP="00675A35">
            <w:pPr>
              <w:spacing w:line="360" w:lineRule="auto"/>
              <w:rPr>
                <w:bCs/>
                <w:sz w:val="24"/>
                <w:szCs w:val="24"/>
              </w:rPr>
            </w:pPr>
            <w:r w:rsidRPr="00675A35">
              <w:rPr>
                <w:rFonts w:hint="eastAsia"/>
                <w:bCs/>
                <w:sz w:val="24"/>
                <w:szCs w:val="24"/>
              </w:rPr>
              <w:t xml:space="preserve">1.5.2 </w:t>
            </w:r>
            <w:r w:rsidRPr="00675A35">
              <w:rPr>
                <w:rFonts w:hint="eastAsia"/>
                <w:bCs/>
                <w:sz w:val="24"/>
                <w:szCs w:val="24"/>
              </w:rPr>
              <w:t>废水</w:t>
            </w:r>
          </w:p>
          <w:p w14:paraId="773FE2A3" w14:textId="77777777" w:rsidR="00675A35" w:rsidRPr="00675A35" w:rsidRDefault="00675A35" w:rsidP="00675A35">
            <w:pPr>
              <w:spacing w:line="360" w:lineRule="auto"/>
              <w:rPr>
                <w:bCs/>
                <w:sz w:val="24"/>
                <w:szCs w:val="24"/>
              </w:rPr>
            </w:pPr>
            <w:r w:rsidRPr="00675A35">
              <w:rPr>
                <w:rFonts w:hint="eastAsia"/>
                <w:bCs/>
                <w:sz w:val="24"/>
                <w:szCs w:val="24"/>
              </w:rPr>
              <w:t>项目产生的废水主要为生活污水。生活污水产生量为</w:t>
            </w:r>
            <w:r w:rsidRPr="00675A35">
              <w:rPr>
                <w:rFonts w:hint="eastAsia"/>
                <w:bCs/>
                <w:sz w:val="24"/>
                <w:szCs w:val="24"/>
              </w:rPr>
              <w:t>24t/a</w:t>
            </w:r>
            <w:r w:rsidRPr="00675A35">
              <w:rPr>
                <w:rFonts w:hint="eastAsia"/>
                <w:bCs/>
                <w:sz w:val="24"/>
                <w:szCs w:val="24"/>
              </w:rPr>
              <w:t>，，生活污水依托济南台有玻</w:t>
            </w:r>
            <w:r w:rsidRPr="00675A35">
              <w:rPr>
                <w:rFonts w:hint="eastAsia"/>
                <w:bCs/>
                <w:sz w:val="24"/>
                <w:szCs w:val="24"/>
              </w:rPr>
              <w:lastRenderedPageBreak/>
              <w:t>璃制品有限公司生活污水处理站处理，达标后用于台有排厂区绿化用水，不外排。</w:t>
            </w:r>
          </w:p>
          <w:p w14:paraId="68E67429" w14:textId="77777777" w:rsidR="00675A35" w:rsidRPr="00675A35" w:rsidRDefault="00675A35" w:rsidP="00675A35">
            <w:pPr>
              <w:spacing w:line="360" w:lineRule="auto"/>
              <w:rPr>
                <w:bCs/>
                <w:sz w:val="24"/>
                <w:szCs w:val="24"/>
              </w:rPr>
            </w:pPr>
            <w:r w:rsidRPr="00675A35">
              <w:rPr>
                <w:rFonts w:hint="eastAsia"/>
                <w:bCs/>
                <w:sz w:val="24"/>
                <w:szCs w:val="24"/>
              </w:rPr>
              <w:t>危废存储间应按防渗要求进行严格防渗，防止废水经下渗进入地下水层，造成地下水环境的污染，在施工过程中进行严格防渗措施后，项目污水处理设施运行对地下水影响较小。</w:t>
            </w:r>
          </w:p>
          <w:p w14:paraId="6C0326ED" w14:textId="77777777" w:rsidR="00675A35" w:rsidRPr="00675A35" w:rsidRDefault="00675A35" w:rsidP="00675A35">
            <w:pPr>
              <w:spacing w:line="360" w:lineRule="auto"/>
              <w:rPr>
                <w:bCs/>
                <w:sz w:val="24"/>
                <w:szCs w:val="24"/>
              </w:rPr>
            </w:pPr>
            <w:r w:rsidRPr="00675A35">
              <w:rPr>
                <w:rFonts w:hint="eastAsia"/>
                <w:bCs/>
                <w:sz w:val="24"/>
                <w:szCs w:val="24"/>
              </w:rPr>
              <w:t>综上所述，本项目不会对周围水环境造成明显影响。</w:t>
            </w:r>
          </w:p>
          <w:p w14:paraId="4FF950BA" w14:textId="77777777" w:rsidR="00675A35" w:rsidRPr="00675A35" w:rsidRDefault="00675A35" w:rsidP="00675A35">
            <w:pPr>
              <w:spacing w:line="360" w:lineRule="auto"/>
              <w:rPr>
                <w:bCs/>
                <w:sz w:val="24"/>
                <w:szCs w:val="24"/>
              </w:rPr>
            </w:pPr>
            <w:r w:rsidRPr="00675A35">
              <w:rPr>
                <w:rFonts w:hint="eastAsia"/>
                <w:bCs/>
                <w:sz w:val="24"/>
                <w:szCs w:val="24"/>
              </w:rPr>
              <w:t xml:space="preserve">1.5.3 </w:t>
            </w:r>
            <w:r w:rsidRPr="00675A35">
              <w:rPr>
                <w:rFonts w:hint="eastAsia"/>
                <w:bCs/>
                <w:sz w:val="24"/>
                <w:szCs w:val="24"/>
              </w:rPr>
              <w:t>噪声</w:t>
            </w:r>
          </w:p>
          <w:p w14:paraId="2A9AC883" w14:textId="77777777" w:rsidR="00675A35" w:rsidRPr="00675A35" w:rsidRDefault="00675A35" w:rsidP="00675A35">
            <w:pPr>
              <w:spacing w:line="360" w:lineRule="auto"/>
              <w:rPr>
                <w:bCs/>
                <w:sz w:val="24"/>
                <w:szCs w:val="24"/>
              </w:rPr>
            </w:pPr>
            <w:r w:rsidRPr="00675A35">
              <w:rPr>
                <w:rFonts w:hint="eastAsia"/>
                <w:bCs/>
                <w:sz w:val="24"/>
                <w:szCs w:val="24"/>
              </w:rPr>
              <w:t>项目采取有效设备维护及管理，车间内的噪声经建筑物、门窗隔声及距离衰减后，厂界噪声可以达到《工业企业厂界环境噪声排放标准》</w:t>
            </w:r>
            <w:r w:rsidRPr="00675A35">
              <w:rPr>
                <w:rFonts w:hint="eastAsia"/>
                <w:bCs/>
                <w:sz w:val="24"/>
                <w:szCs w:val="24"/>
              </w:rPr>
              <w:t>(GB12348-2008)2</w:t>
            </w:r>
            <w:r w:rsidRPr="00675A35">
              <w:rPr>
                <w:rFonts w:hint="eastAsia"/>
                <w:bCs/>
                <w:sz w:val="24"/>
                <w:szCs w:val="24"/>
              </w:rPr>
              <w:t>类标准要求（昼间：</w:t>
            </w:r>
            <w:r w:rsidRPr="00675A35">
              <w:rPr>
                <w:rFonts w:hint="eastAsia"/>
                <w:bCs/>
                <w:sz w:val="24"/>
                <w:szCs w:val="24"/>
              </w:rPr>
              <w:t>60dB</w:t>
            </w:r>
            <w:r w:rsidRPr="00675A35">
              <w:rPr>
                <w:rFonts w:hint="eastAsia"/>
                <w:bCs/>
                <w:sz w:val="24"/>
                <w:szCs w:val="24"/>
              </w:rPr>
              <w:t>（</w:t>
            </w:r>
            <w:r w:rsidRPr="00675A35">
              <w:rPr>
                <w:rFonts w:hint="eastAsia"/>
                <w:bCs/>
                <w:sz w:val="24"/>
                <w:szCs w:val="24"/>
              </w:rPr>
              <w:t>A</w:t>
            </w:r>
            <w:r w:rsidRPr="00675A35">
              <w:rPr>
                <w:rFonts w:hint="eastAsia"/>
                <w:bCs/>
                <w:sz w:val="24"/>
                <w:szCs w:val="24"/>
              </w:rPr>
              <w:t>）；夜间</w:t>
            </w:r>
            <w:r w:rsidRPr="00675A35">
              <w:rPr>
                <w:rFonts w:hint="eastAsia"/>
                <w:bCs/>
                <w:sz w:val="24"/>
                <w:szCs w:val="24"/>
              </w:rPr>
              <w:t>50 dB</w:t>
            </w:r>
            <w:r w:rsidRPr="00675A35">
              <w:rPr>
                <w:rFonts w:hint="eastAsia"/>
                <w:bCs/>
                <w:sz w:val="24"/>
                <w:szCs w:val="24"/>
              </w:rPr>
              <w:t>（</w:t>
            </w:r>
            <w:r w:rsidRPr="00675A35">
              <w:rPr>
                <w:rFonts w:hint="eastAsia"/>
                <w:bCs/>
                <w:sz w:val="24"/>
                <w:szCs w:val="24"/>
              </w:rPr>
              <w:t>A</w:t>
            </w:r>
            <w:r w:rsidRPr="00675A35">
              <w:rPr>
                <w:rFonts w:hint="eastAsia"/>
                <w:bCs/>
                <w:sz w:val="24"/>
                <w:szCs w:val="24"/>
              </w:rPr>
              <w:t>）），基本不会发生噪声扰民现象。</w:t>
            </w:r>
          </w:p>
          <w:p w14:paraId="0F0B145F" w14:textId="77777777" w:rsidR="00675A35" w:rsidRPr="00675A35" w:rsidRDefault="00675A35" w:rsidP="00675A35">
            <w:pPr>
              <w:spacing w:line="360" w:lineRule="auto"/>
              <w:rPr>
                <w:bCs/>
                <w:sz w:val="24"/>
                <w:szCs w:val="24"/>
              </w:rPr>
            </w:pPr>
            <w:r w:rsidRPr="00675A35">
              <w:rPr>
                <w:rFonts w:hint="eastAsia"/>
                <w:bCs/>
                <w:sz w:val="24"/>
                <w:szCs w:val="24"/>
              </w:rPr>
              <w:t>1.5.4</w:t>
            </w:r>
            <w:r w:rsidRPr="00675A35">
              <w:rPr>
                <w:rFonts w:hint="eastAsia"/>
                <w:bCs/>
                <w:sz w:val="24"/>
                <w:szCs w:val="24"/>
              </w:rPr>
              <w:t>固体废物</w:t>
            </w:r>
          </w:p>
          <w:p w14:paraId="37193EA1" w14:textId="77777777" w:rsidR="00675A35" w:rsidRPr="00675A35" w:rsidRDefault="00675A35" w:rsidP="00675A35">
            <w:pPr>
              <w:spacing w:line="360" w:lineRule="auto"/>
              <w:rPr>
                <w:bCs/>
                <w:sz w:val="24"/>
                <w:szCs w:val="24"/>
              </w:rPr>
            </w:pPr>
            <w:r w:rsidRPr="00675A35">
              <w:rPr>
                <w:rFonts w:hint="eastAsia"/>
                <w:bCs/>
                <w:sz w:val="24"/>
                <w:szCs w:val="24"/>
              </w:rPr>
              <w:t>项目固废主要为废料桶、废抹布、废边纸、废版、废灯管、废活性炭以及生活垃圾；</w:t>
            </w:r>
          </w:p>
          <w:p w14:paraId="5E847037" w14:textId="77777777" w:rsidR="00675A35" w:rsidRPr="00675A35" w:rsidRDefault="00675A35" w:rsidP="00675A35">
            <w:pPr>
              <w:spacing w:line="360" w:lineRule="auto"/>
              <w:rPr>
                <w:bCs/>
                <w:sz w:val="24"/>
                <w:szCs w:val="24"/>
              </w:rPr>
            </w:pPr>
            <w:r w:rsidRPr="00675A35">
              <w:rPr>
                <w:rFonts w:hint="eastAsia"/>
                <w:bCs/>
                <w:sz w:val="24"/>
                <w:szCs w:val="24"/>
              </w:rPr>
              <w:t>废纸边、废版及废包装物：主要为废纸、废版、包装物等，属一般固体废物，收集后外售至资源回收单位；</w:t>
            </w:r>
          </w:p>
          <w:p w14:paraId="19D1E3FF" w14:textId="77777777" w:rsidR="00675A35" w:rsidRPr="00675A35" w:rsidRDefault="00675A35" w:rsidP="00675A35">
            <w:pPr>
              <w:spacing w:line="360" w:lineRule="auto"/>
              <w:rPr>
                <w:bCs/>
                <w:sz w:val="24"/>
                <w:szCs w:val="24"/>
              </w:rPr>
            </w:pPr>
            <w:r w:rsidRPr="00675A35">
              <w:rPr>
                <w:rFonts w:hint="eastAsia"/>
                <w:bCs/>
                <w:sz w:val="24"/>
                <w:szCs w:val="24"/>
              </w:rPr>
              <w:t>废油墨、润版液桶：根据《国家危险废物名录（</w:t>
            </w:r>
            <w:r w:rsidRPr="00675A35">
              <w:rPr>
                <w:rFonts w:hint="eastAsia"/>
                <w:bCs/>
                <w:sz w:val="24"/>
                <w:szCs w:val="24"/>
              </w:rPr>
              <w:t xml:space="preserve">2016 </w:t>
            </w:r>
            <w:r w:rsidRPr="00675A35">
              <w:rPr>
                <w:rFonts w:hint="eastAsia"/>
                <w:bCs/>
                <w:sz w:val="24"/>
                <w:szCs w:val="24"/>
              </w:rPr>
              <w:t>年）》，属于危险废物，</w:t>
            </w:r>
            <w:r w:rsidRPr="00675A35">
              <w:rPr>
                <w:rFonts w:hint="eastAsia"/>
                <w:bCs/>
                <w:sz w:val="24"/>
                <w:szCs w:val="24"/>
              </w:rPr>
              <w:t>HW49</w:t>
            </w:r>
            <w:r w:rsidRPr="00675A35">
              <w:rPr>
                <w:rFonts w:hint="eastAsia"/>
                <w:bCs/>
                <w:sz w:val="24"/>
                <w:szCs w:val="24"/>
              </w:rPr>
              <w:t>，委托有资质单位进行专业处置。</w:t>
            </w:r>
          </w:p>
          <w:p w14:paraId="24246456" w14:textId="77777777" w:rsidR="00675A35" w:rsidRPr="00675A35" w:rsidRDefault="00675A35" w:rsidP="00675A35">
            <w:pPr>
              <w:spacing w:line="360" w:lineRule="auto"/>
              <w:rPr>
                <w:bCs/>
                <w:sz w:val="24"/>
                <w:szCs w:val="24"/>
              </w:rPr>
            </w:pPr>
            <w:r w:rsidRPr="00675A35">
              <w:rPr>
                <w:rFonts w:hint="eastAsia"/>
                <w:bCs/>
                <w:sz w:val="24"/>
                <w:szCs w:val="24"/>
              </w:rPr>
              <w:t>废抹布：印刷机擦拭中产生的废抹布（沾有油墨），属《国家危险废物名录（</w:t>
            </w:r>
            <w:r w:rsidRPr="00675A35">
              <w:rPr>
                <w:rFonts w:hint="eastAsia"/>
                <w:bCs/>
                <w:sz w:val="24"/>
                <w:szCs w:val="24"/>
              </w:rPr>
              <w:t xml:space="preserve">2017 </w:t>
            </w:r>
            <w:r w:rsidRPr="00675A35">
              <w:rPr>
                <w:rFonts w:hint="eastAsia"/>
                <w:bCs/>
                <w:sz w:val="24"/>
                <w:szCs w:val="24"/>
              </w:rPr>
              <w:t>年）》，中的</w:t>
            </w:r>
            <w:r w:rsidRPr="00675A35">
              <w:rPr>
                <w:rFonts w:hint="eastAsia"/>
                <w:bCs/>
                <w:sz w:val="24"/>
                <w:szCs w:val="24"/>
              </w:rPr>
              <w:t>HW49</w:t>
            </w:r>
            <w:r w:rsidRPr="00675A35">
              <w:rPr>
                <w:rFonts w:hint="eastAsia"/>
                <w:bCs/>
                <w:sz w:val="24"/>
                <w:szCs w:val="24"/>
              </w:rPr>
              <w:t>，委托有资质单位进行专业处置。</w:t>
            </w:r>
          </w:p>
          <w:p w14:paraId="232A01A6" w14:textId="77777777" w:rsidR="00675A35" w:rsidRPr="00675A35" w:rsidRDefault="00675A35" w:rsidP="00675A35">
            <w:pPr>
              <w:spacing w:line="360" w:lineRule="auto"/>
              <w:rPr>
                <w:bCs/>
                <w:sz w:val="24"/>
                <w:szCs w:val="24"/>
              </w:rPr>
            </w:pPr>
            <w:r w:rsidRPr="00675A35">
              <w:rPr>
                <w:rFonts w:hint="eastAsia"/>
                <w:bCs/>
                <w:sz w:val="24"/>
                <w:szCs w:val="24"/>
              </w:rPr>
              <w:t>废灯管：根据《国家危险废物名录（</w:t>
            </w:r>
            <w:r w:rsidRPr="00675A35">
              <w:rPr>
                <w:rFonts w:hint="eastAsia"/>
                <w:bCs/>
                <w:sz w:val="24"/>
                <w:szCs w:val="24"/>
              </w:rPr>
              <w:t xml:space="preserve">2016 </w:t>
            </w:r>
            <w:r w:rsidRPr="00675A35">
              <w:rPr>
                <w:rFonts w:hint="eastAsia"/>
                <w:bCs/>
                <w:sz w:val="24"/>
                <w:szCs w:val="24"/>
              </w:rPr>
              <w:t>年）》，属于危险废物，</w:t>
            </w:r>
            <w:r w:rsidRPr="00675A35">
              <w:rPr>
                <w:rFonts w:hint="eastAsia"/>
                <w:bCs/>
                <w:sz w:val="24"/>
                <w:szCs w:val="24"/>
              </w:rPr>
              <w:t>HW29</w:t>
            </w:r>
            <w:r w:rsidRPr="00675A35">
              <w:rPr>
                <w:rFonts w:hint="eastAsia"/>
                <w:bCs/>
                <w:sz w:val="24"/>
                <w:szCs w:val="24"/>
              </w:rPr>
              <w:t>，委托有资质单位进行专业处置。</w:t>
            </w:r>
          </w:p>
          <w:p w14:paraId="1D8DFEF2" w14:textId="77777777" w:rsidR="00675A35" w:rsidRPr="00675A35" w:rsidRDefault="00675A35" w:rsidP="00675A35">
            <w:pPr>
              <w:spacing w:line="360" w:lineRule="auto"/>
              <w:rPr>
                <w:bCs/>
                <w:sz w:val="24"/>
                <w:szCs w:val="24"/>
              </w:rPr>
            </w:pPr>
            <w:r w:rsidRPr="00675A35">
              <w:rPr>
                <w:rFonts w:hint="eastAsia"/>
                <w:bCs/>
                <w:sz w:val="24"/>
                <w:szCs w:val="24"/>
              </w:rPr>
              <w:t>废活性炭：根据《国家危险废物名录（</w:t>
            </w:r>
            <w:r w:rsidRPr="00675A35">
              <w:rPr>
                <w:rFonts w:hint="eastAsia"/>
                <w:bCs/>
                <w:sz w:val="24"/>
                <w:szCs w:val="24"/>
              </w:rPr>
              <w:t xml:space="preserve">2016 </w:t>
            </w:r>
            <w:r w:rsidRPr="00675A35">
              <w:rPr>
                <w:rFonts w:hint="eastAsia"/>
                <w:bCs/>
                <w:sz w:val="24"/>
                <w:szCs w:val="24"/>
              </w:rPr>
              <w:t>年）》，属于危险废物，</w:t>
            </w:r>
            <w:r w:rsidRPr="00675A35">
              <w:rPr>
                <w:rFonts w:hint="eastAsia"/>
                <w:bCs/>
                <w:sz w:val="24"/>
                <w:szCs w:val="24"/>
              </w:rPr>
              <w:t>HW29</w:t>
            </w:r>
            <w:r w:rsidRPr="00675A35">
              <w:rPr>
                <w:rFonts w:hint="eastAsia"/>
                <w:bCs/>
                <w:sz w:val="24"/>
                <w:szCs w:val="24"/>
              </w:rPr>
              <w:t>，委托有资质单位进行专业处置。</w:t>
            </w:r>
          </w:p>
          <w:p w14:paraId="6B7A41E2" w14:textId="77777777" w:rsidR="00675A35" w:rsidRPr="00675A35" w:rsidRDefault="00675A35" w:rsidP="00675A35">
            <w:pPr>
              <w:spacing w:line="360" w:lineRule="auto"/>
              <w:rPr>
                <w:bCs/>
                <w:sz w:val="24"/>
                <w:szCs w:val="24"/>
              </w:rPr>
            </w:pPr>
            <w:r w:rsidRPr="00675A35">
              <w:rPr>
                <w:rFonts w:hint="eastAsia"/>
                <w:bCs/>
                <w:sz w:val="24"/>
                <w:szCs w:val="24"/>
              </w:rPr>
              <w:t>生活垃圾：收集后由环卫部门统一收集处理。</w:t>
            </w:r>
          </w:p>
          <w:p w14:paraId="4C3E6F3D" w14:textId="77777777" w:rsidR="00675A35" w:rsidRPr="00675A35" w:rsidRDefault="00675A35" w:rsidP="00675A35">
            <w:pPr>
              <w:spacing w:line="360" w:lineRule="auto"/>
              <w:rPr>
                <w:bCs/>
                <w:sz w:val="24"/>
                <w:szCs w:val="24"/>
              </w:rPr>
            </w:pPr>
            <w:r w:rsidRPr="00675A35">
              <w:rPr>
                <w:rFonts w:hint="eastAsia"/>
                <w:bCs/>
                <w:sz w:val="24"/>
                <w:szCs w:val="24"/>
              </w:rPr>
              <w:t>综上，拟建项目产生的固体废物均妥善处置，不外排，不会对周围环境产生不良影响。</w:t>
            </w:r>
          </w:p>
          <w:p w14:paraId="123E65FB" w14:textId="77777777" w:rsidR="00675A35" w:rsidRPr="00675A35" w:rsidRDefault="00675A35" w:rsidP="00675A35">
            <w:pPr>
              <w:spacing w:line="360" w:lineRule="auto"/>
              <w:rPr>
                <w:bCs/>
                <w:sz w:val="24"/>
                <w:szCs w:val="24"/>
              </w:rPr>
            </w:pPr>
            <w:r w:rsidRPr="00675A35">
              <w:rPr>
                <w:rFonts w:hint="eastAsia"/>
                <w:bCs/>
                <w:sz w:val="24"/>
                <w:szCs w:val="24"/>
              </w:rPr>
              <w:t>1.6</w:t>
            </w:r>
            <w:r w:rsidRPr="00675A35">
              <w:rPr>
                <w:rFonts w:hint="eastAsia"/>
                <w:bCs/>
                <w:sz w:val="24"/>
                <w:szCs w:val="24"/>
              </w:rPr>
              <w:t>总量控制指标</w:t>
            </w:r>
          </w:p>
          <w:p w14:paraId="7EDB1A75" w14:textId="77777777" w:rsidR="00675A35" w:rsidRPr="00675A35" w:rsidRDefault="00675A35" w:rsidP="00675A35">
            <w:pPr>
              <w:spacing w:line="360" w:lineRule="auto"/>
              <w:rPr>
                <w:bCs/>
                <w:sz w:val="24"/>
                <w:szCs w:val="24"/>
              </w:rPr>
            </w:pPr>
            <w:r w:rsidRPr="00675A35">
              <w:rPr>
                <w:rFonts w:hint="eastAsia"/>
                <w:bCs/>
                <w:sz w:val="24"/>
                <w:szCs w:val="24"/>
              </w:rPr>
              <w:t>本项目废水依托济南台有玻璃制品有限公司污水处理站处理，达标后作为厂区绿化用水，不外排。</w:t>
            </w:r>
          </w:p>
          <w:p w14:paraId="3692F743" w14:textId="77777777" w:rsidR="00675A35" w:rsidRPr="00675A35" w:rsidRDefault="00675A35" w:rsidP="00675A35">
            <w:pPr>
              <w:spacing w:line="360" w:lineRule="auto"/>
              <w:rPr>
                <w:bCs/>
                <w:sz w:val="24"/>
                <w:szCs w:val="24"/>
              </w:rPr>
            </w:pPr>
            <w:r w:rsidRPr="00675A35">
              <w:rPr>
                <w:rFonts w:hint="eastAsia"/>
                <w:bCs/>
                <w:sz w:val="24"/>
                <w:szCs w:val="24"/>
              </w:rPr>
              <w:t>1.7</w:t>
            </w:r>
            <w:r w:rsidRPr="00675A35">
              <w:rPr>
                <w:rFonts w:hint="eastAsia"/>
                <w:bCs/>
                <w:sz w:val="24"/>
                <w:szCs w:val="24"/>
              </w:rPr>
              <w:t>防治污染和改善生态环境的环保措施有效性结论</w:t>
            </w:r>
          </w:p>
          <w:p w14:paraId="3F248973" w14:textId="77777777" w:rsidR="00675A35" w:rsidRPr="00675A35" w:rsidRDefault="00675A35" w:rsidP="00675A35">
            <w:pPr>
              <w:spacing w:line="360" w:lineRule="auto"/>
              <w:rPr>
                <w:bCs/>
                <w:sz w:val="24"/>
                <w:szCs w:val="24"/>
              </w:rPr>
            </w:pPr>
            <w:r w:rsidRPr="00675A35">
              <w:rPr>
                <w:rFonts w:hint="eastAsia"/>
                <w:bCs/>
                <w:sz w:val="24"/>
                <w:szCs w:val="24"/>
              </w:rPr>
              <w:t>本项目环保投资</w:t>
            </w:r>
            <w:r w:rsidRPr="00675A35">
              <w:rPr>
                <w:rFonts w:hint="eastAsia"/>
                <w:bCs/>
                <w:sz w:val="24"/>
                <w:szCs w:val="24"/>
              </w:rPr>
              <w:t>15</w:t>
            </w:r>
            <w:r w:rsidRPr="00675A35">
              <w:rPr>
                <w:rFonts w:hint="eastAsia"/>
                <w:bCs/>
                <w:sz w:val="24"/>
                <w:szCs w:val="24"/>
              </w:rPr>
              <w:t>万元，占项目总投资的</w:t>
            </w:r>
            <w:r w:rsidRPr="00675A35">
              <w:rPr>
                <w:rFonts w:hint="eastAsia"/>
                <w:bCs/>
                <w:sz w:val="24"/>
                <w:szCs w:val="24"/>
              </w:rPr>
              <w:t>8.3%</w:t>
            </w:r>
            <w:r w:rsidRPr="00675A35">
              <w:rPr>
                <w:rFonts w:hint="eastAsia"/>
                <w:bCs/>
                <w:sz w:val="24"/>
                <w:szCs w:val="24"/>
              </w:rPr>
              <w:t>。环保投资建设内容包括设备减震设施、隔声、危废暂存处等。实施这些环保措施后，可有效解决本工程营运期的污染物排</w:t>
            </w:r>
            <w:r w:rsidRPr="00675A35">
              <w:rPr>
                <w:rFonts w:hint="eastAsia"/>
                <w:bCs/>
                <w:sz w:val="24"/>
                <w:szCs w:val="24"/>
              </w:rPr>
              <w:lastRenderedPageBreak/>
              <w:t>放问题，其防治污染、改善生态环境的环保措施可行、有效。</w:t>
            </w:r>
          </w:p>
          <w:p w14:paraId="77B9DEE2" w14:textId="77777777" w:rsidR="00675A35" w:rsidRPr="00675A35" w:rsidRDefault="00675A35" w:rsidP="00675A35">
            <w:pPr>
              <w:spacing w:line="360" w:lineRule="auto"/>
              <w:rPr>
                <w:bCs/>
                <w:sz w:val="24"/>
                <w:szCs w:val="24"/>
              </w:rPr>
            </w:pPr>
            <w:r w:rsidRPr="00675A35">
              <w:rPr>
                <w:rFonts w:hint="eastAsia"/>
                <w:bCs/>
                <w:sz w:val="24"/>
                <w:szCs w:val="24"/>
              </w:rPr>
              <w:t>1.8</w:t>
            </w:r>
            <w:r w:rsidRPr="00675A35">
              <w:rPr>
                <w:rFonts w:hint="eastAsia"/>
                <w:bCs/>
                <w:sz w:val="24"/>
                <w:szCs w:val="24"/>
              </w:rPr>
              <w:t>防护距离</w:t>
            </w:r>
          </w:p>
          <w:p w14:paraId="30A889B3" w14:textId="77777777" w:rsidR="00675A35" w:rsidRPr="00675A35" w:rsidRDefault="00675A35" w:rsidP="00675A35">
            <w:pPr>
              <w:spacing w:line="360" w:lineRule="auto"/>
              <w:rPr>
                <w:bCs/>
                <w:sz w:val="24"/>
                <w:szCs w:val="24"/>
              </w:rPr>
            </w:pPr>
            <w:r w:rsidRPr="00675A35">
              <w:rPr>
                <w:rFonts w:hint="eastAsia"/>
                <w:bCs/>
                <w:sz w:val="24"/>
                <w:szCs w:val="24"/>
              </w:rPr>
              <w:t>经调查本项目卫生防护距离为</w:t>
            </w:r>
            <w:r w:rsidRPr="00675A35">
              <w:rPr>
                <w:rFonts w:hint="eastAsia"/>
                <w:bCs/>
                <w:sz w:val="24"/>
                <w:szCs w:val="24"/>
              </w:rPr>
              <w:t>50m</w:t>
            </w:r>
            <w:r w:rsidRPr="00675A35">
              <w:rPr>
                <w:rFonts w:hint="eastAsia"/>
                <w:bCs/>
                <w:sz w:val="24"/>
                <w:szCs w:val="24"/>
              </w:rPr>
              <w:t>，新建项目满足卫生防护距离的要求，项目卫生防护距离内无敏感目标。同时，项目所在区域卫生防护距离内不适宜建设对噪声敏感的项目，如新建居民区、学校等环境敏感目标。</w:t>
            </w:r>
          </w:p>
          <w:p w14:paraId="4CB76CC5" w14:textId="77777777" w:rsidR="00675A35" w:rsidRPr="00675A35" w:rsidRDefault="00675A35" w:rsidP="00675A35">
            <w:pPr>
              <w:spacing w:line="360" w:lineRule="auto"/>
              <w:rPr>
                <w:bCs/>
                <w:sz w:val="24"/>
                <w:szCs w:val="24"/>
              </w:rPr>
            </w:pPr>
            <w:r w:rsidRPr="00675A35">
              <w:rPr>
                <w:rFonts w:hint="eastAsia"/>
                <w:bCs/>
                <w:sz w:val="24"/>
                <w:szCs w:val="24"/>
              </w:rPr>
              <w:t>1.9</w:t>
            </w:r>
            <w:r w:rsidRPr="00675A35">
              <w:rPr>
                <w:rFonts w:hint="eastAsia"/>
                <w:bCs/>
                <w:sz w:val="24"/>
                <w:szCs w:val="24"/>
              </w:rPr>
              <w:t>项目综合性结论</w:t>
            </w:r>
          </w:p>
          <w:p w14:paraId="33D4AC1E" w14:textId="77777777" w:rsidR="00675A35" w:rsidRPr="00675A35" w:rsidRDefault="00675A35" w:rsidP="00675A35">
            <w:pPr>
              <w:spacing w:line="360" w:lineRule="auto"/>
              <w:rPr>
                <w:bCs/>
                <w:sz w:val="24"/>
                <w:szCs w:val="24"/>
              </w:rPr>
            </w:pPr>
            <w:r w:rsidRPr="00675A35">
              <w:rPr>
                <w:rFonts w:hint="eastAsia"/>
                <w:bCs/>
                <w:sz w:val="24"/>
                <w:szCs w:val="24"/>
              </w:rPr>
              <w:t>项目符合国家产业政策，项目所在区域内环境质量现状良好；项目贯彻了“清洁生产”、和“达标排放”原则，采取的污染物治理技术可行，措施有效。项目生产过程中产生的各种污染物在相应有效的环保措施及方案下，均可做到达标排放，对环境影响小。只要落实本报告表提出的环保对策措施，本项目建设从环境保护角度而言是可行的。</w:t>
            </w:r>
          </w:p>
          <w:p w14:paraId="00DBB99E" w14:textId="77777777" w:rsidR="00675A35" w:rsidRPr="00675A35" w:rsidRDefault="00675A35" w:rsidP="00675A35">
            <w:pPr>
              <w:spacing w:line="360" w:lineRule="auto"/>
              <w:rPr>
                <w:bCs/>
                <w:sz w:val="24"/>
                <w:szCs w:val="24"/>
              </w:rPr>
            </w:pPr>
            <w:r w:rsidRPr="00675A35">
              <w:rPr>
                <w:rFonts w:hint="eastAsia"/>
                <w:bCs/>
                <w:sz w:val="24"/>
                <w:szCs w:val="24"/>
              </w:rPr>
              <w:t>2</w:t>
            </w:r>
            <w:r w:rsidRPr="00675A35">
              <w:rPr>
                <w:rFonts w:hint="eastAsia"/>
                <w:bCs/>
                <w:sz w:val="24"/>
                <w:szCs w:val="24"/>
              </w:rPr>
              <w:t>、措施及建议</w:t>
            </w:r>
          </w:p>
          <w:p w14:paraId="086C9727" w14:textId="77777777" w:rsidR="00675A35" w:rsidRPr="00675A35" w:rsidRDefault="00675A35" w:rsidP="00675A35">
            <w:pPr>
              <w:spacing w:line="360" w:lineRule="auto"/>
              <w:rPr>
                <w:bCs/>
                <w:sz w:val="24"/>
                <w:szCs w:val="24"/>
              </w:rPr>
            </w:pPr>
            <w:r w:rsidRPr="00675A35">
              <w:rPr>
                <w:rFonts w:hint="eastAsia"/>
                <w:bCs/>
                <w:sz w:val="24"/>
                <w:szCs w:val="24"/>
              </w:rPr>
              <w:t>2.1</w:t>
            </w:r>
            <w:r w:rsidRPr="00675A35">
              <w:rPr>
                <w:rFonts w:hint="eastAsia"/>
                <w:bCs/>
                <w:sz w:val="24"/>
                <w:szCs w:val="24"/>
              </w:rPr>
              <w:t>严格落实“三同时”制度和环保治理措施。</w:t>
            </w:r>
          </w:p>
          <w:p w14:paraId="48EF61D9" w14:textId="77777777" w:rsidR="00675A35" w:rsidRPr="00675A35" w:rsidRDefault="00675A35" w:rsidP="00675A35">
            <w:pPr>
              <w:spacing w:line="360" w:lineRule="auto"/>
              <w:rPr>
                <w:bCs/>
                <w:sz w:val="24"/>
                <w:szCs w:val="24"/>
              </w:rPr>
            </w:pPr>
            <w:r w:rsidRPr="00675A35">
              <w:rPr>
                <w:rFonts w:hint="eastAsia"/>
                <w:bCs/>
                <w:sz w:val="24"/>
                <w:szCs w:val="24"/>
              </w:rPr>
              <w:t>2.2</w:t>
            </w:r>
            <w:r w:rsidRPr="00675A35">
              <w:rPr>
                <w:rFonts w:hint="eastAsia"/>
                <w:bCs/>
                <w:sz w:val="24"/>
                <w:szCs w:val="24"/>
              </w:rPr>
              <w:t>定期检修设备，保证设备正常运行，降低设备噪声。</w:t>
            </w:r>
          </w:p>
          <w:p w14:paraId="2289AD65" w14:textId="77777777" w:rsidR="00675A35" w:rsidRPr="00675A35" w:rsidRDefault="00675A35" w:rsidP="00675A35">
            <w:pPr>
              <w:spacing w:line="360" w:lineRule="auto"/>
              <w:rPr>
                <w:bCs/>
                <w:sz w:val="24"/>
                <w:szCs w:val="24"/>
              </w:rPr>
            </w:pPr>
            <w:r w:rsidRPr="00675A35">
              <w:rPr>
                <w:rFonts w:hint="eastAsia"/>
                <w:bCs/>
                <w:sz w:val="24"/>
                <w:szCs w:val="24"/>
              </w:rPr>
              <w:t>2.3</w:t>
            </w:r>
            <w:r w:rsidRPr="00675A35">
              <w:rPr>
                <w:rFonts w:hint="eastAsia"/>
                <w:bCs/>
                <w:sz w:val="24"/>
                <w:szCs w:val="24"/>
              </w:rPr>
              <w:t>固废存放点应做好防雨、防风、防渗漏措施。</w:t>
            </w:r>
          </w:p>
          <w:p w14:paraId="16CDB889" w14:textId="77777777" w:rsidR="00675A35" w:rsidRPr="00675A35" w:rsidRDefault="00675A35" w:rsidP="00675A35">
            <w:pPr>
              <w:spacing w:line="360" w:lineRule="auto"/>
              <w:rPr>
                <w:bCs/>
                <w:sz w:val="24"/>
                <w:szCs w:val="24"/>
              </w:rPr>
            </w:pPr>
            <w:r w:rsidRPr="00675A35">
              <w:rPr>
                <w:rFonts w:hint="eastAsia"/>
                <w:bCs/>
                <w:sz w:val="24"/>
                <w:szCs w:val="24"/>
              </w:rPr>
              <w:t>2.4</w:t>
            </w:r>
            <w:r w:rsidRPr="00675A35">
              <w:rPr>
                <w:rFonts w:hint="eastAsia"/>
                <w:bCs/>
                <w:sz w:val="24"/>
                <w:szCs w:val="24"/>
              </w:rPr>
              <w:t>建立危废管理制度，要求危废严格执行《危险废物贮存污染控制标准》（</w:t>
            </w:r>
            <w:r w:rsidRPr="00675A35">
              <w:rPr>
                <w:rFonts w:hint="eastAsia"/>
                <w:bCs/>
                <w:sz w:val="24"/>
                <w:szCs w:val="24"/>
              </w:rPr>
              <w:t>GB18597-2001</w:t>
            </w:r>
            <w:r w:rsidRPr="00675A35">
              <w:rPr>
                <w:rFonts w:hint="eastAsia"/>
                <w:bCs/>
                <w:sz w:val="24"/>
                <w:szCs w:val="24"/>
              </w:rPr>
              <w:t>）及其修改单中的相关标准。</w:t>
            </w:r>
          </w:p>
          <w:p w14:paraId="20311AB3" w14:textId="6D2D2620" w:rsidR="00675A35" w:rsidRDefault="00675A35" w:rsidP="00675A35">
            <w:pPr>
              <w:spacing w:line="360" w:lineRule="auto"/>
              <w:ind w:firstLineChars="200" w:firstLine="480"/>
              <w:rPr>
                <w:sz w:val="24"/>
                <w:szCs w:val="24"/>
              </w:rPr>
            </w:pPr>
            <w:r w:rsidRPr="00675A35">
              <w:rPr>
                <w:rFonts w:hint="eastAsia"/>
                <w:bCs/>
                <w:sz w:val="24"/>
                <w:szCs w:val="24"/>
              </w:rPr>
              <w:t>2.5</w:t>
            </w:r>
            <w:r w:rsidRPr="00675A35">
              <w:rPr>
                <w:rFonts w:hint="eastAsia"/>
                <w:bCs/>
                <w:sz w:val="24"/>
                <w:szCs w:val="24"/>
              </w:rPr>
              <w:t>规模或生产工艺发生重大变化时应及时向当地环保部门重新办理环评手续</w:t>
            </w:r>
          </w:p>
          <w:p w14:paraId="16DA0518" w14:textId="77777777" w:rsidR="00675A35" w:rsidRDefault="00675A35" w:rsidP="004A305A">
            <w:pPr>
              <w:spacing w:line="360" w:lineRule="auto"/>
              <w:rPr>
                <w:b/>
                <w:sz w:val="24"/>
                <w:szCs w:val="24"/>
              </w:rPr>
            </w:pPr>
            <w:r>
              <w:rPr>
                <w:rFonts w:hint="eastAsia"/>
                <w:b/>
                <w:sz w:val="24"/>
                <w:szCs w:val="24"/>
              </w:rPr>
              <w:t>7</w:t>
            </w:r>
            <w:r>
              <w:rPr>
                <w:b/>
                <w:sz w:val="24"/>
                <w:szCs w:val="24"/>
              </w:rPr>
              <w:t>.2</w:t>
            </w:r>
            <w:r w:rsidRPr="00663D77">
              <w:rPr>
                <w:rFonts w:hint="eastAsia"/>
                <w:b/>
                <w:sz w:val="24"/>
                <w:szCs w:val="24"/>
              </w:rPr>
              <w:t>审批部门审批决定</w:t>
            </w:r>
          </w:p>
          <w:p w14:paraId="0892FA73" w14:textId="5FD8F6C3" w:rsidR="00084AA1" w:rsidRDefault="00084AA1" w:rsidP="00084AA1">
            <w:pPr>
              <w:spacing w:line="360" w:lineRule="auto"/>
              <w:ind w:firstLineChars="200" w:firstLine="480"/>
              <w:rPr>
                <w:sz w:val="24"/>
                <w:szCs w:val="24"/>
              </w:rPr>
            </w:pPr>
            <w:r>
              <w:rPr>
                <w:rFonts w:hint="eastAsia"/>
                <w:sz w:val="24"/>
                <w:szCs w:val="24"/>
              </w:rPr>
              <w:t>1</w:t>
            </w:r>
            <w:r>
              <w:rPr>
                <w:rFonts w:hint="eastAsia"/>
                <w:sz w:val="24"/>
                <w:szCs w:val="24"/>
              </w:rPr>
              <w:t>、</w:t>
            </w:r>
            <w:r w:rsidRPr="00084AA1">
              <w:rPr>
                <w:rFonts w:hint="eastAsia"/>
                <w:sz w:val="24"/>
                <w:szCs w:val="24"/>
              </w:rPr>
              <w:t>济南市高新开发区明星印刷厂商标印刷项目建设地点位于济南台有玻璃制品有限公司闲置车间一座。占地面积</w:t>
            </w:r>
            <w:r w:rsidRPr="00084AA1">
              <w:rPr>
                <w:rFonts w:hint="eastAsia"/>
                <w:sz w:val="24"/>
                <w:szCs w:val="24"/>
              </w:rPr>
              <w:t>500</w:t>
            </w:r>
            <w:r w:rsidRPr="00084AA1">
              <w:rPr>
                <w:rFonts w:hint="eastAsia"/>
                <w:sz w:val="24"/>
                <w:szCs w:val="24"/>
              </w:rPr>
              <w:t>平方米，进行改造后布置印刷车间及仓库，印刷车间设备主要安装印刷机、裁切机等设备</w:t>
            </w:r>
            <w:r w:rsidRPr="00084AA1">
              <w:rPr>
                <w:rFonts w:hint="eastAsia"/>
                <w:sz w:val="24"/>
                <w:szCs w:val="24"/>
              </w:rPr>
              <w:t>17</w:t>
            </w:r>
            <w:r w:rsidRPr="00084AA1">
              <w:rPr>
                <w:rFonts w:hint="eastAsia"/>
                <w:sz w:val="24"/>
                <w:szCs w:val="24"/>
              </w:rPr>
              <w:t>台，项目建成后年可印刷不干用胶纸</w:t>
            </w:r>
            <w:r w:rsidRPr="00084AA1">
              <w:rPr>
                <w:rFonts w:hint="eastAsia"/>
                <w:sz w:val="24"/>
                <w:szCs w:val="24"/>
              </w:rPr>
              <w:t>100</w:t>
            </w:r>
            <w:r w:rsidRPr="00084AA1">
              <w:rPr>
                <w:rFonts w:hint="eastAsia"/>
                <w:sz w:val="24"/>
                <w:szCs w:val="24"/>
              </w:rPr>
              <w:t>万张、双胶纸</w:t>
            </w:r>
            <w:r w:rsidRPr="00084AA1">
              <w:rPr>
                <w:rFonts w:hint="eastAsia"/>
                <w:sz w:val="24"/>
                <w:szCs w:val="24"/>
              </w:rPr>
              <w:t>1000</w:t>
            </w:r>
            <w:r w:rsidRPr="00084AA1">
              <w:rPr>
                <w:rFonts w:hint="eastAsia"/>
                <w:sz w:val="24"/>
                <w:szCs w:val="24"/>
              </w:rPr>
              <w:t>万张。</w:t>
            </w:r>
            <w:r>
              <w:rPr>
                <w:rFonts w:hint="eastAsia"/>
                <w:sz w:val="24"/>
                <w:szCs w:val="24"/>
              </w:rPr>
              <w:t>我局受理该项目并在济南市环保局网站进行了公示。在落实报告表提出的环境保护措施和我局审批意见要求的前提下，同意该项目建设。</w:t>
            </w:r>
          </w:p>
          <w:p w14:paraId="60CF97A8" w14:textId="7026544A" w:rsidR="00084AA1" w:rsidRPr="00084AA1" w:rsidRDefault="00084AA1" w:rsidP="00084AA1">
            <w:pPr>
              <w:spacing w:line="360" w:lineRule="auto"/>
              <w:ind w:firstLineChars="200" w:firstLine="480"/>
              <w:rPr>
                <w:sz w:val="24"/>
                <w:szCs w:val="24"/>
              </w:rPr>
            </w:pPr>
            <w:r>
              <w:rPr>
                <w:rFonts w:hint="eastAsia"/>
                <w:sz w:val="24"/>
                <w:szCs w:val="24"/>
              </w:rPr>
              <w:t>2</w:t>
            </w:r>
            <w:r>
              <w:rPr>
                <w:rFonts w:hint="eastAsia"/>
                <w:sz w:val="24"/>
                <w:szCs w:val="24"/>
              </w:rPr>
              <w:t>、项目建设应重点做好以下工作：</w:t>
            </w:r>
          </w:p>
          <w:p w14:paraId="099ECA9F" w14:textId="189150E9" w:rsidR="00084AA1" w:rsidRPr="00084AA1" w:rsidRDefault="00084AA1" w:rsidP="00084AA1">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Pr="00084AA1">
              <w:rPr>
                <w:rFonts w:hint="eastAsia"/>
                <w:sz w:val="24"/>
                <w:szCs w:val="24"/>
              </w:rPr>
              <w:t>生活污水经厂区污水处理站处理后满足《城镇污水处理厂污染物排放标准》（</w:t>
            </w:r>
            <w:r w:rsidRPr="00084AA1">
              <w:rPr>
                <w:rFonts w:hint="eastAsia"/>
                <w:sz w:val="24"/>
                <w:szCs w:val="24"/>
              </w:rPr>
              <w:t>GB18918-2002</w:t>
            </w:r>
            <w:r w:rsidRPr="00084AA1">
              <w:rPr>
                <w:rFonts w:hint="eastAsia"/>
                <w:sz w:val="24"/>
                <w:szCs w:val="24"/>
              </w:rPr>
              <w:t>）一级</w:t>
            </w:r>
            <w:r w:rsidRPr="00084AA1">
              <w:rPr>
                <w:rFonts w:hint="eastAsia"/>
                <w:sz w:val="24"/>
                <w:szCs w:val="24"/>
              </w:rPr>
              <w:t>A</w:t>
            </w:r>
            <w:r w:rsidRPr="00084AA1">
              <w:rPr>
                <w:rFonts w:hint="eastAsia"/>
                <w:sz w:val="24"/>
                <w:szCs w:val="24"/>
              </w:rPr>
              <w:t>标准、同时满足《城市污水再生利用</w:t>
            </w:r>
            <w:r w:rsidRPr="00084AA1">
              <w:rPr>
                <w:rFonts w:hint="eastAsia"/>
                <w:sz w:val="24"/>
                <w:szCs w:val="24"/>
              </w:rPr>
              <w:t xml:space="preserve"> </w:t>
            </w:r>
            <w:r w:rsidRPr="00084AA1">
              <w:rPr>
                <w:rFonts w:hint="eastAsia"/>
                <w:sz w:val="24"/>
                <w:szCs w:val="24"/>
              </w:rPr>
              <w:t>城市杂用水水质》（</w:t>
            </w:r>
            <w:r w:rsidRPr="00084AA1">
              <w:rPr>
                <w:rFonts w:hint="eastAsia"/>
                <w:sz w:val="24"/>
                <w:szCs w:val="24"/>
              </w:rPr>
              <w:t>GB/T18920-2002</w:t>
            </w:r>
            <w:r w:rsidRPr="00084AA1">
              <w:rPr>
                <w:rFonts w:hint="eastAsia"/>
                <w:sz w:val="24"/>
                <w:szCs w:val="24"/>
              </w:rPr>
              <w:t>）标准后回用于区内绿化，不外排。</w:t>
            </w:r>
          </w:p>
          <w:p w14:paraId="2BCFFC1F" w14:textId="198411C2" w:rsidR="00084AA1" w:rsidRPr="00084AA1" w:rsidRDefault="00084AA1" w:rsidP="00084AA1">
            <w:pPr>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sidRPr="00084AA1">
              <w:rPr>
                <w:rFonts w:hint="eastAsia"/>
                <w:sz w:val="24"/>
                <w:szCs w:val="24"/>
              </w:rPr>
              <w:t>生产过程中产生的</w:t>
            </w:r>
            <w:r w:rsidRPr="00084AA1">
              <w:rPr>
                <w:rFonts w:hint="eastAsia"/>
                <w:sz w:val="24"/>
                <w:szCs w:val="24"/>
              </w:rPr>
              <w:t>VOCs</w:t>
            </w:r>
            <w:r w:rsidRPr="00084AA1">
              <w:rPr>
                <w:rFonts w:hint="eastAsia"/>
                <w:sz w:val="24"/>
                <w:szCs w:val="24"/>
              </w:rPr>
              <w:t>经废气处理设施处理后满足《挥发性有机物排放标准</w:t>
            </w:r>
            <w:r w:rsidRPr="00084AA1">
              <w:rPr>
                <w:rFonts w:hint="eastAsia"/>
                <w:sz w:val="24"/>
                <w:szCs w:val="24"/>
              </w:rPr>
              <w:t xml:space="preserve"> </w:t>
            </w:r>
            <w:r w:rsidRPr="00084AA1">
              <w:rPr>
                <w:rFonts w:hint="eastAsia"/>
                <w:sz w:val="24"/>
                <w:szCs w:val="24"/>
              </w:rPr>
              <w:t>第</w:t>
            </w:r>
            <w:r w:rsidRPr="00084AA1">
              <w:rPr>
                <w:rFonts w:hint="eastAsia"/>
                <w:sz w:val="24"/>
                <w:szCs w:val="24"/>
              </w:rPr>
              <w:t>4</w:t>
            </w:r>
            <w:r w:rsidRPr="00084AA1">
              <w:rPr>
                <w:rFonts w:hint="eastAsia"/>
                <w:sz w:val="24"/>
                <w:szCs w:val="24"/>
              </w:rPr>
              <w:t>部分：印刷业》（</w:t>
            </w:r>
            <w:r w:rsidRPr="00084AA1">
              <w:rPr>
                <w:rFonts w:hint="eastAsia"/>
                <w:sz w:val="24"/>
                <w:szCs w:val="24"/>
              </w:rPr>
              <w:t>DB37/2801.4-2017</w:t>
            </w:r>
            <w:r w:rsidRPr="00084AA1">
              <w:rPr>
                <w:rFonts w:hint="eastAsia"/>
                <w:sz w:val="24"/>
                <w:szCs w:val="24"/>
              </w:rPr>
              <w:t>）标准要求后排放；无组织</w:t>
            </w:r>
            <w:r w:rsidRPr="00084AA1">
              <w:rPr>
                <w:rFonts w:hint="eastAsia"/>
                <w:sz w:val="24"/>
                <w:szCs w:val="24"/>
              </w:rPr>
              <w:t>VOCs</w:t>
            </w:r>
            <w:r w:rsidRPr="00084AA1">
              <w:rPr>
                <w:rFonts w:hint="eastAsia"/>
                <w:sz w:val="24"/>
                <w:szCs w:val="24"/>
              </w:rPr>
              <w:t>满足《挥</w:t>
            </w:r>
            <w:r w:rsidRPr="00084AA1">
              <w:rPr>
                <w:rFonts w:hint="eastAsia"/>
                <w:sz w:val="24"/>
                <w:szCs w:val="24"/>
              </w:rPr>
              <w:lastRenderedPageBreak/>
              <w:t>发性有机物排放标准</w:t>
            </w:r>
            <w:r w:rsidRPr="00084AA1">
              <w:rPr>
                <w:rFonts w:hint="eastAsia"/>
                <w:sz w:val="24"/>
                <w:szCs w:val="24"/>
              </w:rPr>
              <w:t xml:space="preserve"> </w:t>
            </w:r>
            <w:r w:rsidRPr="00084AA1">
              <w:rPr>
                <w:rFonts w:hint="eastAsia"/>
                <w:sz w:val="24"/>
                <w:szCs w:val="24"/>
              </w:rPr>
              <w:t>第</w:t>
            </w:r>
            <w:r w:rsidRPr="00084AA1">
              <w:rPr>
                <w:rFonts w:hint="eastAsia"/>
                <w:sz w:val="24"/>
                <w:szCs w:val="24"/>
              </w:rPr>
              <w:t>4</w:t>
            </w:r>
            <w:r w:rsidRPr="00084AA1">
              <w:rPr>
                <w:rFonts w:hint="eastAsia"/>
                <w:sz w:val="24"/>
                <w:szCs w:val="24"/>
              </w:rPr>
              <w:t>部分：印刷业》（</w:t>
            </w:r>
            <w:r w:rsidRPr="00084AA1">
              <w:rPr>
                <w:rFonts w:hint="eastAsia"/>
                <w:sz w:val="24"/>
                <w:szCs w:val="24"/>
              </w:rPr>
              <w:t>DB37/2801.4-2017</w:t>
            </w:r>
            <w:r w:rsidRPr="00084AA1">
              <w:rPr>
                <w:rFonts w:hint="eastAsia"/>
                <w:sz w:val="24"/>
                <w:szCs w:val="24"/>
              </w:rPr>
              <w:t>）标准要求。</w:t>
            </w:r>
          </w:p>
          <w:p w14:paraId="6507FA3D" w14:textId="348A1D96" w:rsidR="00084AA1" w:rsidRPr="00084AA1" w:rsidRDefault="00084AA1" w:rsidP="00084AA1">
            <w:pPr>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w:t>
            </w:r>
            <w:r w:rsidRPr="00084AA1">
              <w:rPr>
                <w:rFonts w:hint="eastAsia"/>
                <w:sz w:val="24"/>
                <w:szCs w:val="24"/>
              </w:rPr>
              <w:t>合理布置各类噪声源，并采取消音、隔声、减震等降噪措施，确保厂界噪声达到《工业企业厂界环境噪声排放标准》（</w:t>
            </w:r>
            <w:r w:rsidRPr="00084AA1">
              <w:rPr>
                <w:rFonts w:hint="eastAsia"/>
                <w:sz w:val="24"/>
                <w:szCs w:val="24"/>
              </w:rPr>
              <w:t>GB12348-2008</w:t>
            </w:r>
            <w:r w:rsidRPr="00084AA1">
              <w:rPr>
                <w:rFonts w:hint="eastAsia"/>
                <w:sz w:val="24"/>
                <w:szCs w:val="24"/>
              </w:rPr>
              <w:t>）</w:t>
            </w:r>
            <w:r w:rsidRPr="00084AA1">
              <w:rPr>
                <w:rFonts w:hint="eastAsia"/>
                <w:sz w:val="24"/>
                <w:szCs w:val="24"/>
              </w:rPr>
              <w:t>3</w:t>
            </w:r>
            <w:r w:rsidRPr="00084AA1">
              <w:rPr>
                <w:rFonts w:hint="eastAsia"/>
                <w:sz w:val="24"/>
                <w:szCs w:val="24"/>
              </w:rPr>
              <w:t>类标准。</w:t>
            </w:r>
          </w:p>
          <w:p w14:paraId="7E17F336" w14:textId="54CFC5B6" w:rsidR="00084AA1" w:rsidRPr="00084AA1" w:rsidRDefault="00084AA1" w:rsidP="00084AA1">
            <w:pPr>
              <w:spacing w:line="360" w:lineRule="auto"/>
              <w:ind w:firstLineChars="200" w:firstLine="480"/>
              <w:rPr>
                <w:sz w:val="24"/>
                <w:szCs w:val="24"/>
              </w:rPr>
            </w:pPr>
            <w:r>
              <w:rPr>
                <w:rFonts w:hint="eastAsia"/>
                <w:sz w:val="24"/>
                <w:szCs w:val="24"/>
              </w:rPr>
              <w:t>（</w:t>
            </w:r>
            <w:r>
              <w:rPr>
                <w:rFonts w:hint="eastAsia"/>
                <w:sz w:val="24"/>
                <w:szCs w:val="24"/>
              </w:rPr>
              <w:t>4</w:t>
            </w:r>
            <w:r>
              <w:rPr>
                <w:rFonts w:hint="eastAsia"/>
                <w:sz w:val="24"/>
                <w:szCs w:val="24"/>
              </w:rPr>
              <w:t>）</w:t>
            </w:r>
            <w:r w:rsidRPr="00084AA1">
              <w:rPr>
                <w:rFonts w:hint="eastAsia"/>
                <w:sz w:val="24"/>
                <w:szCs w:val="24"/>
              </w:rPr>
              <w:t>废油墨、润版液桶、废活性炭等属危险废物应全部收集、妥善贮存，并按规定委托有危险废物处置资质的单位进行处置；生活垃圾交由环卫部门处理。</w:t>
            </w:r>
          </w:p>
          <w:p w14:paraId="436FA8B6" w14:textId="3690FBFC" w:rsidR="00675A35" w:rsidRPr="00663D77" w:rsidRDefault="00084AA1" w:rsidP="00084AA1">
            <w:pPr>
              <w:spacing w:line="360" w:lineRule="auto"/>
              <w:ind w:firstLineChars="200" w:firstLine="480"/>
              <w:rPr>
                <w:b/>
                <w:sz w:val="24"/>
                <w:szCs w:val="24"/>
              </w:rPr>
            </w:pPr>
            <w:r w:rsidRPr="00084AA1">
              <w:rPr>
                <w:rFonts w:hint="eastAsia"/>
                <w:sz w:val="24"/>
                <w:szCs w:val="24"/>
              </w:rPr>
              <w:t>项目建成后，要按规定程序进行建设项目竣工环保验收，经验收合格后方可投入使用。</w:t>
            </w:r>
          </w:p>
        </w:tc>
      </w:tr>
    </w:tbl>
    <w:p w14:paraId="0573215F" w14:textId="77777777" w:rsidR="00675A35" w:rsidRDefault="00675A35">
      <w:pPr>
        <w:outlineLvl w:val="0"/>
        <w:rPr>
          <w:b/>
          <w:sz w:val="28"/>
          <w:szCs w:val="28"/>
        </w:rPr>
      </w:pPr>
    </w:p>
    <w:p w14:paraId="6551A29A" w14:textId="77777777" w:rsidR="00675A35" w:rsidRDefault="00675A35">
      <w:pPr>
        <w:outlineLvl w:val="0"/>
        <w:rPr>
          <w:b/>
          <w:sz w:val="28"/>
          <w:szCs w:val="28"/>
        </w:rPr>
        <w:sectPr w:rsidR="00675A35">
          <w:pgSz w:w="11906" w:h="16838"/>
          <w:pgMar w:top="1418" w:right="1418" w:bottom="1418" w:left="1418" w:header="851" w:footer="992" w:gutter="0"/>
          <w:cols w:space="720"/>
          <w:docGrid w:linePitch="312"/>
        </w:sectPr>
      </w:pPr>
    </w:p>
    <w:p w14:paraId="097DAE71" w14:textId="3466B256" w:rsidR="00B30BD6" w:rsidRDefault="00675A35">
      <w:pPr>
        <w:outlineLvl w:val="0"/>
        <w:rPr>
          <w:b/>
          <w:sz w:val="28"/>
          <w:szCs w:val="28"/>
        </w:rPr>
      </w:pPr>
      <w:bookmarkStart w:id="7" w:name="_Toc529459247"/>
      <w:r>
        <w:rPr>
          <w:rFonts w:hint="eastAsia"/>
          <w:b/>
          <w:sz w:val="28"/>
          <w:szCs w:val="28"/>
        </w:rPr>
        <w:lastRenderedPageBreak/>
        <w:t>表</w:t>
      </w:r>
      <w:r>
        <w:rPr>
          <w:rFonts w:hint="eastAsia"/>
          <w:b/>
          <w:sz w:val="28"/>
          <w:szCs w:val="28"/>
        </w:rPr>
        <w:t>8</w:t>
      </w:r>
      <w:r w:rsidR="003531BB">
        <w:rPr>
          <w:b/>
          <w:sz w:val="28"/>
          <w:szCs w:val="28"/>
        </w:rPr>
        <w:t>环境管理检查结果</w:t>
      </w:r>
      <w:bookmarkEnd w:id="7"/>
    </w:p>
    <w:tbl>
      <w:tblPr>
        <w:tblW w:w="9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760"/>
      </w:tblGrid>
      <w:tr w:rsidR="00B30BD6" w14:paraId="68179DC3" w14:textId="77777777" w:rsidTr="002B3C98">
        <w:trPr>
          <w:trHeight w:val="13295"/>
          <w:jc w:val="center"/>
        </w:trPr>
        <w:tc>
          <w:tcPr>
            <w:tcW w:w="9760" w:type="dxa"/>
          </w:tcPr>
          <w:p w14:paraId="3599E0FF" w14:textId="77777777" w:rsidR="00B30BD6" w:rsidRDefault="003531BB" w:rsidP="0064484D">
            <w:pPr>
              <w:spacing w:beforeLines="50" w:before="120" w:line="360" w:lineRule="auto"/>
              <w:rPr>
                <w:b/>
                <w:sz w:val="24"/>
              </w:rPr>
            </w:pPr>
            <w:r>
              <w:rPr>
                <w:b/>
                <w:sz w:val="24"/>
              </w:rPr>
              <w:t>1</w:t>
            </w:r>
            <w:r>
              <w:rPr>
                <w:b/>
                <w:sz w:val="24"/>
              </w:rPr>
              <w:t>、环保审批手续执行情况</w:t>
            </w:r>
          </w:p>
          <w:p w14:paraId="6B595619" w14:textId="5EBA8A04" w:rsidR="003342C4" w:rsidRDefault="002251D7" w:rsidP="003342C4">
            <w:pPr>
              <w:spacing w:line="360" w:lineRule="auto"/>
              <w:ind w:firstLine="555"/>
              <w:rPr>
                <w:sz w:val="24"/>
              </w:rPr>
            </w:pPr>
            <w:r w:rsidRPr="002251D7">
              <w:rPr>
                <w:rFonts w:hint="eastAsia"/>
                <w:sz w:val="24"/>
              </w:rPr>
              <w:t>2018</w:t>
            </w:r>
            <w:r w:rsidRPr="002251D7">
              <w:rPr>
                <w:rFonts w:hint="eastAsia"/>
                <w:sz w:val="24"/>
              </w:rPr>
              <w:t>年</w:t>
            </w:r>
            <w:r w:rsidRPr="002251D7">
              <w:rPr>
                <w:rFonts w:hint="eastAsia"/>
                <w:sz w:val="24"/>
              </w:rPr>
              <w:t>5</w:t>
            </w:r>
            <w:r w:rsidRPr="002251D7">
              <w:rPr>
                <w:rFonts w:hint="eastAsia"/>
                <w:sz w:val="24"/>
              </w:rPr>
              <w:t>月</w:t>
            </w:r>
            <w:r w:rsidR="003342C4" w:rsidRPr="000C2946">
              <w:rPr>
                <w:rFonts w:hint="eastAsia"/>
                <w:sz w:val="24"/>
              </w:rPr>
              <w:t>，</w:t>
            </w:r>
            <w:r w:rsidRPr="00CB6CBF">
              <w:rPr>
                <w:rFonts w:ascii="宋体" w:hAnsi="宋体" w:hint="eastAsia"/>
                <w:sz w:val="24"/>
                <w:szCs w:val="24"/>
              </w:rPr>
              <w:t>济南市高新开发区明星印刷厂</w:t>
            </w:r>
            <w:r w:rsidR="003342C4" w:rsidRPr="000C2946">
              <w:rPr>
                <w:rFonts w:hint="eastAsia"/>
                <w:sz w:val="24"/>
              </w:rPr>
              <w:t>委托</w:t>
            </w:r>
            <w:r w:rsidRPr="003E206E">
              <w:rPr>
                <w:rFonts w:ascii="宋体" w:hAnsi="宋体" w:hint="eastAsia"/>
                <w:sz w:val="24"/>
                <w:szCs w:val="24"/>
              </w:rPr>
              <w:t>山东民通环境安全科技有限公司</w:t>
            </w:r>
            <w:r w:rsidR="003342C4" w:rsidRPr="000C2946">
              <w:rPr>
                <w:rFonts w:hint="eastAsia"/>
                <w:sz w:val="24"/>
              </w:rPr>
              <w:t>编制完成了《</w:t>
            </w:r>
            <w:r w:rsidRPr="00CB6CBF">
              <w:rPr>
                <w:rFonts w:ascii="宋体" w:hAnsi="宋体" w:hint="eastAsia"/>
                <w:sz w:val="24"/>
                <w:szCs w:val="24"/>
              </w:rPr>
              <w:t>济南市高新开发区明星印刷厂商标印刷项目</w:t>
            </w:r>
            <w:r w:rsidR="003342C4" w:rsidRPr="00AD30F3">
              <w:rPr>
                <w:rFonts w:hint="eastAsia"/>
                <w:sz w:val="24"/>
              </w:rPr>
              <w:t>环境影响报告表</w:t>
            </w:r>
            <w:r w:rsidR="003342C4" w:rsidRPr="000C2946">
              <w:rPr>
                <w:rFonts w:hint="eastAsia"/>
                <w:sz w:val="24"/>
              </w:rPr>
              <w:t>》；</w:t>
            </w:r>
            <w:r w:rsidRPr="002251D7">
              <w:rPr>
                <w:rFonts w:hint="eastAsia"/>
                <w:sz w:val="24"/>
              </w:rPr>
              <w:t>2018</w:t>
            </w:r>
            <w:r w:rsidRPr="002251D7">
              <w:rPr>
                <w:rFonts w:hint="eastAsia"/>
                <w:sz w:val="24"/>
              </w:rPr>
              <w:t>年</w:t>
            </w:r>
            <w:r w:rsidRPr="002251D7">
              <w:rPr>
                <w:rFonts w:hint="eastAsia"/>
                <w:sz w:val="24"/>
              </w:rPr>
              <w:t>6</w:t>
            </w:r>
            <w:r w:rsidRPr="002251D7">
              <w:rPr>
                <w:rFonts w:hint="eastAsia"/>
                <w:sz w:val="24"/>
              </w:rPr>
              <w:t>月</w:t>
            </w:r>
            <w:r w:rsidRPr="002251D7">
              <w:rPr>
                <w:rFonts w:hint="eastAsia"/>
                <w:sz w:val="24"/>
              </w:rPr>
              <w:t>12</w:t>
            </w:r>
            <w:r w:rsidRPr="002251D7">
              <w:rPr>
                <w:rFonts w:hint="eastAsia"/>
                <w:sz w:val="24"/>
              </w:rPr>
              <w:t>日</w:t>
            </w:r>
            <w:r w:rsidR="003342C4" w:rsidRPr="000C2946">
              <w:rPr>
                <w:rFonts w:hint="eastAsia"/>
                <w:sz w:val="24"/>
              </w:rPr>
              <w:t>，济南市环保局以</w:t>
            </w:r>
            <w:r w:rsidRPr="002251D7">
              <w:rPr>
                <w:rFonts w:hint="eastAsia"/>
                <w:sz w:val="24"/>
              </w:rPr>
              <w:t>《济南市环保局关于济南市高新开发区明星</w:t>
            </w:r>
            <w:r w:rsidRPr="006D759B">
              <w:rPr>
                <w:rFonts w:hint="eastAsia"/>
                <w:sz w:val="24"/>
              </w:rPr>
              <w:t>印刷厂商标印刷项目环境影响报告表的批复》（济环报告表〔</w:t>
            </w:r>
            <w:r w:rsidRPr="006D759B">
              <w:rPr>
                <w:rFonts w:hint="eastAsia"/>
                <w:sz w:val="24"/>
              </w:rPr>
              <w:t>2018</w:t>
            </w:r>
            <w:r w:rsidRPr="006D759B">
              <w:rPr>
                <w:rFonts w:hint="eastAsia"/>
                <w:sz w:val="24"/>
              </w:rPr>
              <w:t>〕</w:t>
            </w:r>
            <w:r w:rsidRPr="006D759B">
              <w:rPr>
                <w:rFonts w:hint="eastAsia"/>
                <w:sz w:val="24"/>
              </w:rPr>
              <w:t>G68</w:t>
            </w:r>
            <w:r w:rsidRPr="006D759B">
              <w:rPr>
                <w:rFonts w:hint="eastAsia"/>
                <w:sz w:val="24"/>
              </w:rPr>
              <w:t>号）</w:t>
            </w:r>
            <w:r w:rsidR="003342C4" w:rsidRPr="006D759B">
              <w:rPr>
                <w:rFonts w:hint="eastAsia"/>
                <w:sz w:val="24"/>
              </w:rPr>
              <w:t>对该项目环境影响报告表进行了批复。该项目于</w:t>
            </w:r>
            <w:r w:rsidRPr="006D759B">
              <w:rPr>
                <w:rFonts w:hint="eastAsia"/>
                <w:sz w:val="24"/>
              </w:rPr>
              <w:t>2018</w:t>
            </w:r>
            <w:r w:rsidRPr="006D759B">
              <w:rPr>
                <w:rFonts w:hint="eastAsia"/>
                <w:sz w:val="24"/>
              </w:rPr>
              <w:t>年</w:t>
            </w:r>
            <w:r w:rsidRPr="006D759B">
              <w:rPr>
                <w:rFonts w:hint="eastAsia"/>
                <w:sz w:val="24"/>
              </w:rPr>
              <w:t>6</w:t>
            </w:r>
            <w:r w:rsidRPr="006D759B">
              <w:rPr>
                <w:rFonts w:hint="eastAsia"/>
                <w:sz w:val="24"/>
              </w:rPr>
              <w:t>月</w:t>
            </w:r>
            <w:r w:rsidRPr="006D759B">
              <w:rPr>
                <w:rFonts w:hint="eastAsia"/>
                <w:sz w:val="24"/>
              </w:rPr>
              <w:t>19</w:t>
            </w:r>
            <w:r w:rsidRPr="006D759B">
              <w:rPr>
                <w:rFonts w:hint="eastAsia"/>
                <w:sz w:val="24"/>
              </w:rPr>
              <w:t>日</w:t>
            </w:r>
            <w:r w:rsidR="003342C4" w:rsidRPr="006D759B">
              <w:rPr>
                <w:rFonts w:hint="eastAsia"/>
                <w:sz w:val="24"/>
              </w:rPr>
              <w:t>开工建设，于</w:t>
            </w:r>
            <w:r w:rsidR="00EF32A3" w:rsidRPr="006D759B">
              <w:rPr>
                <w:rFonts w:hint="eastAsia"/>
                <w:sz w:val="24"/>
              </w:rPr>
              <w:t>2018</w:t>
            </w:r>
            <w:r w:rsidR="00EF32A3" w:rsidRPr="006D759B">
              <w:rPr>
                <w:rFonts w:hint="eastAsia"/>
                <w:sz w:val="24"/>
              </w:rPr>
              <w:t>年</w:t>
            </w:r>
            <w:r w:rsidR="00EF32A3" w:rsidRPr="006D759B">
              <w:rPr>
                <w:rFonts w:hint="eastAsia"/>
                <w:sz w:val="24"/>
              </w:rPr>
              <w:t>7</w:t>
            </w:r>
            <w:r w:rsidR="00EF32A3" w:rsidRPr="006D759B">
              <w:rPr>
                <w:rFonts w:hint="eastAsia"/>
                <w:sz w:val="24"/>
              </w:rPr>
              <w:t>月</w:t>
            </w:r>
            <w:r w:rsidR="00EF32A3" w:rsidRPr="006D759B">
              <w:rPr>
                <w:rFonts w:hint="eastAsia"/>
                <w:sz w:val="24"/>
              </w:rPr>
              <w:t>20</w:t>
            </w:r>
            <w:r w:rsidR="00EF32A3" w:rsidRPr="006D759B">
              <w:rPr>
                <w:rFonts w:hint="eastAsia"/>
                <w:sz w:val="24"/>
              </w:rPr>
              <w:t>日</w:t>
            </w:r>
            <w:r w:rsidR="003342C4" w:rsidRPr="006D759B">
              <w:rPr>
                <w:rFonts w:hint="eastAsia"/>
                <w:sz w:val="24"/>
              </w:rPr>
              <w:t>建成投产。</w:t>
            </w:r>
          </w:p>
          <w:p w14:paraId="5D48F783" w14:textId="5885B095" w:rsidR="003342C4" w:rsidRDefault="00EF32A3" w:rsidP="003342C4">
            <w:pPr>
              <w:spacing w:line="360" w:lineRule="auto"/>
              <w:ind w:firstLine="555"/>
              <w:rPr>
                <w:sz w:val="24"/>
              </w:rPr>
            </w:pPr>
            <w:r>
              <w:rPr>
                <w:spacing w:val="10"/>
                <w:sz w:val="24"/>
                <w:szCs w:val="24"/>
              </w:rPr>
              <w:t>2018</w:t>
            </w:r>
            <w:r>
              <w:rPr>
                <w:rFonts w:hint="eastAsia"/>
                <w:spacing w:val="10"/>
                <w:sz w:val="24"/>
                <w:szCs w:val="24"/>
              </w:rPr>
              <w:t>年</w:t>
            </w:r>
            <w:r>
              <w:rPr>
                <w:rFonts w:hint="eastAsia"/>
                <w:spacing w:val="10"/>
                <w:sz w:val="24"/>
                <w:szCs w:val="24"/>
              </w:rPr>
              <w:t>8</w:t>
            </w:r>
            <w:r>
              <w:rPr>
                <w:rFonts w:hint="eastAsia"/>
                <w:spacing w:val="10"/>
                <w:sz w:val="24"/>
                <w:szCs w:val="24"/>
              </w:rPr>
              <w:t>月</w:t>
            </w:r>
            <w:r>
              <w:rPr>
                <w:rFonts w:hint="eastAsia"/>
                <w:spacing w:val="10"/>
                <w:sz w:val="24"/>
                <w:szCs w:val="24"/>
              </w:rPr>
              <w:t>10</w:t>
            </w:r>
            <w:r>
              <w:rPr>
                <w:rFonts w:hint="eastAsia"/>
                <w:spacing w:val="10"/>
                <w:sz w:val="24"/>
                <w:szCs w:val="24"/>
              </w:rPr>
              <w:t>日</w:t>
            </w:r>
            <w:r w:rsidR="003342C4" w:rsidRPr="003F5B47">
              <w:rPr>
                <w:rFonts w:hint="eastAsia"/>
                <w:sz w:val="24"/>
              </w:rPr>
              <w:t>，</w:t>
            </w:r>
            <w:r w:rsidR="003342C4" w:rsidRPr="00BE0360">
              <w:rPr>
                <w:rFonts w:hint="eastAsia"/>
                <w:sz w:val="24"/>
              </w:rPr>
              <w:t>我公司（山东金禾</w:t>
            </w:r>
            <w:r w:rsidR="003342C4" w:rsidRPr="00CC597A">
              <w:rPr>
                <w:rFonts w:hint="eastAsia"/>
                <w:sz w:val="24"/>
              </w:rPr>
              <w:t>环保检测有限公司）接受</w:t>
            </w:r>
            <w:r w:rsidRPr="00EF32A3">
              <w:rPr>
                <w:rFonts w:hint="eastAsia"/>
                <w:sz w:val="24"/>
              </w:rPr>
              <w:t>济南市高新开发区明星印刷厂</w:t>
            </w:r>
            <w:r w:rsidR="003342C4" w:rsidRPr="00CC597A">
              <w:rPr>
                <w:rFonts w:hint="eastAsia"/>
                <w:sz w:val="24"/>
              </w:rPr>
              <w:t>的委托承担</w:t>
            </w:r>
            <w:r w:rsidR="003342C4" w:rsidRPr="00371D76">
              <w:rPr>
                <w:rFonts w:cs="宋体" w:hint="eastAsia"/>
                <w:sz w:val="24"/>
              </w:rPr>
              <w:t>其</w:t>
            </w:r>
            <w:r w:rsidRPr="00CB6CBF">
              <w:rPr>
                <w:rFonts w:ascii="宋体" w:hAnsi="宋体" w:hint="eastAsia"/>
                <w:sz w:val="24"/>
                <w:szCs w:val="24"/>
              </w:rPr>
              <w:t>商标印刷项目</w:t>
            </w:r>
            <w:r w:rsidR="003342C4" w:rsidRPr="00CC597A">
              <w:rPr>
                <w:rFonts w:hint="eastAsia"/>
                <w:sz w:val="24"/>
              </w:rPr>
              <w:t>的竣工环境保护验收监测工作，并派员到现场进行了现场勘察和资料收集，在此基础上编制了《</w:t>
            </w:r>
            <w:r w:rsidRPr="00EF32A3">
              <w:rPr>
                <w:rFonts w:hint="eastAsia"/>
                <w:sz w:val="24"/>
              </w:rPr>
              <w:t>济南市高新开发区明星印刷厂商标印刷项目</w:t>
            </w:r>
            <w:r w:rsidR="003342C4" w:rsidRPr="00CC597A">
              <w:rPr>
                <w:rFonts w:hint="eastAsia"/>
                <w:sz w:val="24"/>
              </w:rPr>
              <w:t>竣工环境保护验收监测方案》。</w:t>
            </w:r>
            <w:r>
              <w:rPr>
                <w:spacing w:val="10"/>
                <w:sz w:val="24"/>
                <w:szCs w:val="24"/>
              </w:rPr>
              <w:t>2018</w:t>
            </w:r>
            <w:r>
              <w:rPr>
                <w:rFonts w:hint="eastAsia"/>
                <w:spacing w:val="10"/>
                <w:sz w:val="24"/>
                <w:szCs w:val="24"/>
              </w:rPr>
              <w:t>年</w:t>
            </w:r>
            <w:r>
              <w:rPr>
                <w:rFonts w:hint="eastAsia"/>
                <w:spacing w:val="10"/>
                <w:sz w:val="24"/>
                <w:szCs w:val="24"/>
              </w:rPr>
              <w:t>8</w:t>
            </w:r>
            <w:r>
              <w:rPr>
                <w:rFonts w:hint="eastAsia"/>
                <w:spacing w:val="10"/>
                <w:sz w:val="24"/>
                <w:szCs w:val="24"/>
              </w:rPr>
              <w:t>月</w:t>
            </w:r>
            <w:r>
              <w:rPr>
                <w:rFonts w:hint="eastAsia"/>
                <w:spacing w:val="10"/>
                <w:sz w:val="24"/>
                <w:szCs w:val="24"/>
              </w:rPr>
              <w:t>16</w:t>
            </w:r>
            <w:r>
              <w:rPr>
                <w:rFonts w:hint="eastAsia"/>
                <w:spacing w:val="10"/>
                <w:sz w:val="24"/>
                <w:szCs w:val="24"/>
              </w:rPr>
              <w:t>日</w:t>
            </w:r>
            <w:r>
              <w:rPr>
                <w:rFonts w:hint="eastAsia"/>
                <w:spacing w:val="10"/>
                <w:sz w:val="24"/>
                <w:szCs w:val="24"/>
              </w:rPr>
              <w:t>-</w:t>
            </w:r>
            <w:r>
              <w:rPr>
                <w:spacing w:val="10"/>
                <w:sz w:val="24"/>
                <w:szCs w:val="24"/>
              </w:rPr>
              <w:t>8</w:t>
            </w:r>
            <w:r>
              <w:rPr>
                <w:rFonts w:hint="eastAsia"/>
                <w:spacing w:val="10"/>
                <w:sz w:val="24"/>
                <w:szCs w:val="24"/>
              </w:rPr>
              <w:t>月</w:t>
            </w:r>
            <w:r>
              <w:rPr>
                <w:rFonts w:hint="eastAsia"/>
                <w:spacing w:val="10"/>
                <w:sz w:val="24"/>
                <w:szCs w:val="24"/>
              </w:rPr>
              <w:t>17</w:t>
            </w:r>
            <w:r>
              <w:rPr>
                <w:rFonts w:hint="eastAsia"/>
                <w:spacing w:val="10"/>
                <w:sz w:val="24"/>
                <w:szCs w:val="24"/>
              </w:rPr>
              <w:t>日</w:t>
            </w:r>
            <w:r w:rsidR="003342C4" w:rsidRPr="00CC597A">
              <w:rPr>
                <w:rFonts w:hint="eastAsia"/>
                <w:sz w:val="24"/>
              </w:rPr>
              <w:t>，</w:t>
            </w:r>
            <w:r w:rsidR="003342C4" w:rsidRPr="00BE0360">
              <w:rPr>
                <w:rFonts w:hint="eastAsia"/>
                <w:sz w:val="24"/>
              </w:rPr>
              <w:t>我单位根据验收监测方案对</w:t>
            </w:r>
            <w:r w:rsidR="003342C4">
              <w:rPr>
                <w:rFonts w:hint="eastAsia"/>
                <w:sz w:val="24"/>
              </w:rPr>
              <w:t>建设项目</w:t>
            </w:r>
            <w:r w:rsidR="003342C4" w:rsidRPr="00BE0360">
              <w:rPr>
                <w:rFonts w:hint="eastAsia"/>
                <w:sz w:val="24"/>
              </w:rPr>
              <w:t>进行了现场监测、</w:t>
            </w:r>
            <w:r w:rsidR="003342C4">
              <w:rPr>
                <w:rFonts w:hint="eastAsia"/>
                <w:sz w:val="24"/>
              </w:rPr>
              <w:t>环境设施运行情况、</w:t>
            </w:r>
            <w:r w:rsidR="003342C4" w:rsidRPr="00BE0360">
              <w:rPr>
                <w:rFonts w:hint="eastAsia"/>
                <w:sz w:val="24"/>
              </w:rPr>
              <w:t>环境管理检查等工作。</w:t>
            </w:r>
          </w:p>
          <w:p w14:paraId="572C123A" w14:textId="7CA1994B" w:rsidR="009C3A6F" w:rsidRPr="000C2946" w:rsidRDefault="009C3A6F" w:rsidP="003342C4">
            <w:pPr>
              <w:spacing w:line="360" w:lineRule="auto"/>
              <w:ind w:firstLine="555"/>
              <w:rPr>
                <w:sz w:val="24"/>
              </w:rPr>
            </w:pPr>
            <w:r>
              <w:rPr>
                <w:rFonts w:hint="eastAsia"/>
                <w:sz w:val="24"/>
              </w:rPr>
              <w:t>该项目建设前根据《中华人民共和国环境保护法》、《建设项目环境保护管理条例》的有关要求进行了环境影响评价，建设过程中按照环评要求进行设计、施工和投产，落实了环评提出的环保措施，符合环保设施与</w:t>
            </w:r>
            <w:r w:rsidR="00EF32A3">
              <w:rPr>
                <w:rFonts w:hint="eastAsia"/>
                <w:sz w:val="24"/>
              </w:rPr>
              <w:t>主体工程同时设计、同时施工、同时投产使用的“三同时”基本要求。</w:t>
            </w:r>
          </w:p>
          <w:p w14:paraId="3271365A" w14:textId="77777777" w:rsidR="00B30BD6" w:rsidRDefault="003531BB">
            <w:pPr>
              <w:spacing w:line="360" w:lineRule="auto"/>
              <w:rPr>
                <w:b/>
                <w:sz w:val="24"/>
              </w:rPr>
            </w:pPr>
            <w:r>
              <w:rPr>
                <w:b/>
                <w:sz w:val="24"/>
              </w:rPr>
              <w:t>2</w:t>
            </w:r>
            <w:r>
              <w:rPr>
                <w:b/>
                <w:sz w:val="24"/>
              </w:rPr>
              <w:t>、环境管理规章制度的建立及其执行情况</w:t>
            </w:r>
          </w:p>
          <w:p w14:paraId="3C3EEA32" w14:textId="4F6BD401" w:rsidR="00B30BD6" w:rsidRPr="00B91F5C" w:rsidRDefault="00EF32A3">
            <w:pPr>
              <w:spacing w:line="360" w:lineRule="auto"/>
              <w:ind w:firstLineChars="200" w:firstLine="480"/>
              <w:rPr>
                <w:sz w:val="24"/>
              </w:rPr>
            </w:pPr>
            <w:r w:rsidRPr="00CB6CBF">
              <w:rPr>
                <w:rFonts w:ascii="宋体" w:hAnsi="宋体" w:hint="eastAsia"/>
                <w:sz w:val="24"/>
                <w:szCs w:val="24"/>
              </w:rPr>
              <w:t>济南市高新开发区明星印刷厂</w:t>
            </w:r>
            <w:r w:rsidR="003531BB" w:rsidRPr="00B91F5C">
              <w:rPr>
                <w:rFonts w:hint="eastAsia"/>
                <w:sz w:val="24"/>
              </w:rPr>
              <w:t>制定</w:t>
            </w:r>
            <w:r w:rsidR="009C3A6F">
              <w:rPr>
                <w:rFonts w:hint="eastAsia"/>
                <w:sz w:val="24"/>
              </w:rPr>
              <w:t>了</w:t>
            </w:r>
            <w:r w:rsidR="003531BB" w:rsidRPr="00B91F5C">
              <w:rPr>
                <w:rFonts w:hint="eastAsia"/>
                <w:sz w:val="24"/>
              </w:rPr>
              <w:t>相关环境保护及安全运营管理制度，企业</w:t>
            </w:r>
            <w:r w:rsidR="003531BB" w:rsidRPr="00B91F5C">
              <w:rPr>
                <w:sz w:val="24"/>
              </w:rPr>
              <w:t>按照各级环保部门的要求，认真落实环境保护工作责任制，</w:t>
            </w:r>
            <w:r w:rsidR="003531BB" w:rsidRPr="00B91F5C">
              <w:rPr>
                <w:rFonts w:hint="eastAsia"/>
                <w:sz w:val="24"/>
              </w:rPr>
              <w:t>运营过程</w:t>
            </w:r>
            <w:r w:rsidR="003531BB" w:rsidRPr="00B91F5C">
              <w:rPr>
                <w:sz w:val="24"/>
              </w:rPr>
              <w:t>中切实遵守</w:t>
            </w:r>
            <w:r w:rsidR="003531BB" w:rsidRPr="00B91F5C">
              <w:rPr>
                <w:rFonts w:hint="eastAsia"/>
                <w:sz w:val="24"/>
              </w:rPr>
              <w:t>并执行</w:t>
            </w:r>
            <w:r w:rsidR="003531BB" w:rsidRPr="00B91F5C">
              <w:rPr>
                <w:sz w:val="24"/>
              </w:rPr>
              <w:t>各项</w:t>
            </w:r>
            <w:r w:rsidR="003531BB" w:rsidRPr="00B91F5C">
              <w:rPr>
                <w:rFonts w:hint="eastAsia"/>
                <w:sz w:val="24"/>
              </w:rPr>
              <w:t>环境</w:t>
            </w:r>
            <w:r w:rsidR="003531BB" w:rsidRPr="00B91F5C">
              <w:rPr>
                <w:sz w:val="24"/>
              </w:rPr>
              <w:t>管理制度，并在实践中不断完善环保制度。</w:t>
            </w:r>
          </w:p>
          <w:p w14:paraId="54AB4F4A" w14:textId="77777777" w:rsidR="00B30BD6" w:rsidRPr="00B91F5C" w:rsidRDefault="003531BB">
            <w:pPr>
              <w:spacing w:line="360" w:lineRule="auto"/>
              <w:rPr>
                <w:b/>
                <w:sz w:val="24"/>
              </w:rPr>
            </w:pPr>
            <w:r w:rsidRPr="00B91F5C">
              <w:rPr>
                <w:b/>
                <w:sz w:val="24"/>
              </w:rPr>
              <w:t>3</w:t>
            </w:r>
            <w:r w:rsidRPr="00B91F5C">
              <w:rPr>
                <w:b/>
                <w:sz w:val="24"/>
              </w:rPr>
              <w:t>、环保机构设置、人员情况</w:t>
            </w:r>
          </w:p>
          <w:p w14:paraId="4B0D9C87" w14:textId="64B0BAE0" w:rsidR="00B30BD6" w:rsidRDefault="00EF32A3">
            <w:pPr>
              <w:spacing w:line="360" w:lineRule="auto"/>
              <w:ind w:firstLineChars="200" w:firstLine="480"/>
              <w:rPr>
                <w:sz w:val="24"/>
              </w:rPr>
            </w:pPr>
            <w:r w:rsidRPr="00CB6CBF">
              <w:rPr>
                <w:rFonts w:ascii="宋体" w:hAnsi="宋体" w:hint="eastAsia"/>
                <w:sz w:val="24"/>
                <w:szCs w:val="24"/>
              </w:rPr>
              <w:t>济南市高新开发区明星印刷厂</w:t>
            </w:r>
            <w:r w:rsidR="0072490A">
              <w:rPr>
                <w:rFonts w:hint="eastAsia"/>
                <w:sz w:val="24"/>
              </w:rPr>
              <w:t>并未设置专门的环保机构，由公司总经理兼职负责全厂的环保工作</w:t>
            </w:r>
            <w:r w:rsidR="0072490A" w:rsidRPr="0076257E">
              <w:rPr>
                <w:rFonts w:hint="eastAsia"/>
                <w:sz w:val="24"/>
              </w:rPr>
              <w:t>。</w:t>
            </w:r>
          </w:p>
          <w:p w14:paraId="27F3CB36" w14:textId="77777777" w:rsidR="00C93EB8" w:rsidRDefault="00C93EB8" w:rsidP="00C93EB8">
            <w:pPr>
              <w:spacing w:line="360" w:lineRule="auto"/>
              <w:rPr>
                <w:b/>
                <w:sz w:val="24"/>
              </w:rPr>
            </w:pPr>
            <w:r>
              <w:rPr>
                <w:b/>
                <w:sz w:val="24"/>
              </w:rPr>
              <w:t>4</w:t>
            </w:r>
            <w:r>
              <w:rPr>
                <w:b/>
                <w:sz w:val="24"/>
              </w:rPr>
              <w:t>、废水综合利用情况</w:t>
            </w:r>
          </w:p>
          <w:p w14:paraId="6AFE1A95" w14:textId="33D9592F" w:rsidR="00C93EB8" w:rsidRDefault="0051251E" w:rsidP="0051251E">
            <w:pPr>
              <w:spacing w:line="360" w:lineRule="auto"/>
              <w:ind w:firstLineChars="200" w:firstLine="480"/>
              <w:rPr>
                <w:sz w:val="24"/>
                <w:szCs w:val="24"/>
              </w:rPr>
            </w:pPr>
            <w:r w:rsidRPr="0051251E">
              <w:rPr>
                <w:rFonts w:hint="eastAsia"/>
                <w:sz w:val="24"/>
                <w:szCs w:val="24"/>
              </w:rPr>
              <w:t>项目无生产废水产生及排放，产生的废水主要为生活污水。生活污水依托济南台有玻璃制品有限公司污水处理站处理后回用，不外排。</w:t>
            </w:r>
          </w:p>
          <w:p w14:paraId="54457A16" w14:textId="44489739" w:rsidR="00F651A7" w:rsidRDefault="00F651A7" w:rsidP="00F651A7">
            <w:pPr>
              <w:spacing w:line="360" w:lineRule="auto"/>
              <w:rPr>
                <w:b/>
                <w:sz w:val="24"/>
              </w:rPr>
            </w:pPr>
            <w:r w:rsidRPr="00F651A7">
              <w:rPr>
                <w:rFonts w:hint="eastAsia"/>
                <w:b/>
                <w:sz w:val="24"/>
              </w:rPr>
              <w:t>5</w:t>
            </w:r>
            <w:r w:rsidRPr="00F651A7">
              <w:rPr>
                <w:rFonts w:hint="eastAsia"/>
                <w:b/>
                <w:sz w:val="24"/>
              </w:rPr>
              <w:t>、固体废物综合利用情况</w:t>
            </w:r>
          </w:p>
          <w:p w14:paraId="2FDE435E" w14:textId="15EF9258" w:rsidR="00F651A7" w:rsidRPr="00F651A7" w:rsidRDefault="00F651A7" w:rsidP="00F651A7">
            <w:pPr>
              <w:spacing w:line="360" w:lineRule="auto"/>
              <w:rPr>
                <w:sz w:val="24"/>
              </w:rPr>
            </w:pPr>
            <w:r w:rsidRPr="00F651A7">
              <w:rPr>
                <w:rFonts w:hint="eastAsia"/>
                <w:sz w:val="24"/>
              </w:rPr>
              <w:t xml:space="preserve">    </w:t>
            </w:r>
            <w:r w:rsidRPr="00F651A7">
              <w:rPr>
                <w:rFonts w:hint="eastAsia"/>
                <w:sz w:val="24"/>
              </w:rPr>
              <w:t>项目产生的主要固体废物包括废纸、废包装材料、废版材、废油墨桶、废润版液桶、废抹布、废灯管</w:t>
            </w:r>
            <w:r w:rsidR="00CF5B5B" w:rsidRPr="00CF5B5B">
              <w:rPr>
                <w:rFonts w:hint="eastAsia"/>
                <w:sz w:val="24"/>
              </w:rPr>
              <w:t>、废活性炭</w:t>
            </w:r>
            <w:r w:rsidRPr="00F651A7">
              <w:rPr>
                <w:rFonts w:hint="eastAsia"/>
                <w:sz w:val="24"/>
              </w:rPr>
              <w:t>和生活垃圾。废纸、废包装材料、废版材：为一般固体废物，</w:t>
            </w:r>
            <w:r w:rsidR="00CF1555" w:rsidRPr="00CF1555">
              <w:rPr>
                <w:rFonts w:hint="eastAsia"/>
                <w:sz w:val="24"/>
              </w:rPr>
              <w:t>废纸、</w:t>
            </w:r>
            <w:r w:rsidR="00CF1555" w:rsidRPr="00CF1555">
              <w:rPr>
                <w:rFonts w:hint="eastAsia"/>
                <w:sz w:val="24"/>
              </w:rPr>
              <w:lastRenderedPageBreak/>
              <w:t>废包装材料外售至资源回收单位</w:t>
            </w:r>
            <w:r w:rsidR="00CF1555">
              <w:rPr>
                <w:rFonts w:hint="eastAsia"/>
                <w:sz w:val="24"/>
              </w:rPr>
              <w:t>，</w:t>
            </w:r>
            <w:r w:rsidR="00CF1555" w:rsidRPr="00CF1555">
              <w:rPr>
                <w:rFonts w:hint="eastAsia"/>
                <w:sz w:val="24"/>
              </w:rPr>
              <w:t>废版材厂家回收</w:t>
            </w:r>
            <w:r w:rsidRPr="00F651A7">
              <w:rPr>
                <w:rFonts w:hint="eastAsia"/>
                <w:sz w:val="24"/>
              </w:rPr>
              <w:t>。废油墨、废润版液桶、废抹布、废灯管</w:t>
            </w:r>
            <w:r w:rsidR="00CF5B5B" w:rsidRPr="00CF5B5B">
              <w:rPr>
                <w:rFonts w:hint="eastAsia"/>
                <w:sz w:val="24"/>
              </w:rPr>
              <w:t>、废活性炭</w:t>
            </w:r>
            <w:r w:rsidRPr="00F651A7">
              <w:rPr>
                <w:rFonts w:hint="eastAsia"/>
                <w:sz w:val="24"/>
              </w:rPr>
              <w:t>：属于危险废物，暂存于危废间，委托给</w:t>
            </w:r>
            <w:r w:rsidR="00705E67" w:rsidRPr="00705E67">
              <w:rPr>
                <w:rFonts w:hint="eastAsia"/>
                <w:sz w:val="24"/>
              </w:rPr>
              <w:t>山东中再生环境科技有限公司</w:t>
            </w:r>
            <w:r w:rsidRPr="00F651A7">
              <w:rPr>
                <w:rFonts w:hint="eastAsia"/>
                <w:sz w:val="24"/>
              </w:rPr>
              <w:t>进行处置。生活垃圾：由环卫部门统一收集处理。</w:t>
            </w:r>
          </w:p>
          <w:p w14:paraId="643ACE4B" w14:textId="2769EA45" w:rsidR="00B30BD6" w:rsidRDefault="00F651A7">
            <w:pPr>
              <w:spacing w:line="360" w:lineRule="auto"/>
              <w:rPr>
                <w:b/>
                <w:sz w:val="24"/>
              </w:rPr>
            </w:pPr>
            <w:r>
              <w:rPr>
                <w:b/>
                <w:sz w:val="24"/>
              </w:rPr>
              <w:t>6</w:t>
            </w:r>
            <w:r w:rsidRPr="00CF754D">
              <w:rPr>
                <w:b/>
                <w:sz w:val="24"/>
              </w:rPr>
              <w:t>、</w:t>
            </w:r>
            <w:r w:rsidR="003531BB" w:rsidRPr="00CF754D">
              <w:rPr>
                <w:b/>
                <w:sz w:val="24"/>
              </w:rPr>
              <w:t>风险防范措施落实情况</w:t>
            </w:r>
          </w:p>
          <w:p w14:paraId="12C1B342" w14:textId="53B5CD25" w:rsidR="00471F4F" w:rsidRDefault="00F651A7" w:rsidP="006B1AF0">
            <w:pPr>
              <w:spacing w:line="360" w:lineRule="auto"/>
              <w:ind w:firstLineChars="200" w:firstLine="480"/>
              <w:rPr>
                <w:sz w:val="24"/>
              </w:rPr>
            </w:pPr>
            <w:r w:rsidRPr="00F651A7">
              <w:rPr>
                <w:rFonts w:hint="eastAsia"/>
                <w:sz w:val="24"/>
              </w:rPr>
              <w:t>1</w:t>
            </w:r>
            <w:r w:rsidRPr="00F651A7">
              <w:rPr>
                <w:rFonts w:hint="eastAsia"/>
                <w:sz w:val="24"/>
              </w:rPr>
              <w:t>）环境风险因素的识别</w:t>
            </w:r>
          </w:p>
          <w:p w14:paraId="5BD7CB92" w14:textId="77777777" w:rsidR="006B1AF0" w:rsidRPr="006B1AF0" w:rsidRDefault="006B1AF0" w:rsidP="006B1AF0">
            <w:pPr>
              <w:spacing w:line="360" w:lineRule="auto"/>
              <w:ind w:firstLineChars="200" w:firstLine="480"/>
              <w:rPr>
                <w:sz w:val="24"/>
              </w:rPr>
            </w:pPr>
            <w:r w:rsidRPr="006B1AF0">
              <w:rPr>
                <w:rFonts w:hint="eastAsia"/>
                <w:sz w:val="24"/>
              </w:rPr>
              <w:t>根据《建设项目环境风险评价技术导则》（</w:t>
            </w:r>
            <w:r w:rsidRPr="006B1AF0">
              <w:rPr>
                <w:rFonts w:hint="eastAsia"/>
                <w:sz w:val="24"/>
              </w:rPr>
              <w:t>HJ/T169-2004</w:t>
            </w:r>
            <w:r w:rsidRPr="006B1AF0">
              <w:rPr>
                <w:rFonts w:hint="eastAsia"/>
                <w:sz w:val="24"/>
              </w:rPr>
              <w:t>）附录</w:t>
            </w:r>
            <w:r w:rsidRPr="006B1AF0">
              <w:rPr>
                <w:rFonts w:hint="eastAsia"/>
                <w:sz w:val="24"/>
              </w:rPr>
              <w:t>.A.1</w:t>
            </w:r>
            <w:r w:rsidRPr="006B1AF0">
              <w:rPr>
                <w:rFonts w:hint="eastAsia"/>
                <w:sz w:val="24"/>
              </w:rPr>
              <w:t>以及《危险化学品重大危险源辨识》（</w:t>
            </w:r>
            <w:r w:rsidRPr="006B1AF0">
              <w:rPr>
                <w:rFonts w:hint="eastAsia"/>
                <w:sz w:val="24"/>
              </w:rPr>
              <w:t>18218-2009</w:t>
            </w:r>
            <w:r w:rsidRPr="006B1AF0">
              <w:rPr>
                <w:rFonts w:hint="eastAsia"/>
                <w:sz w:val="24"/>
              </w:rPr>
              <w:t>）表</w:t>
            </w:r>
            <w:r w:rsidRPr="006B1AF0">
              <w:rPr>
                <w:rFonts w:hint="eastAsia"/>
                <w:sz w:val="24"/>
              </w:rPr>
              <w:t>2</w:t>
            </w:r>
            <w:r w:rsidRPr="006B1AF0">
              <w:rPr>
                <w:rFonts w:hint="eastAsia"/>
                <w:sz w:val="24"/>
              </w:rPr>
              <w:t>中内容，确定本项目中不存在重大危险源。</w:t>
            </w:r>
          </w:p>
          <w:p w14:paraId="00A98C9D" w14:textId="77777777" w:rsidR="006B1AF0" w:rsidRPr="006B1AF0" w:rsidRDefault="006B1AF0" w:rsidP="006B1AF0">
            <w:pPr>
              <w:spacing w:line="360" w:lineRule="auto"/>
              <w:ind w:firstLineChars="200" w:firstLine="480"/>
              <w:rPr>
                <w:sz w:val="24"/>
              </w:rPr>
            </w:pPr>
            <w:r w:rsidRPr="006B1AF0">
              <w:rPr>
                <w:rFonts w:hint="eastAsia"/>
                <w:sz w:val="24"/>
              </w:rPr>
              <w:t>本项目主要原材料为原纸、油墨等。经查《危险化学品名录》（</w:t>
            </w:r>
            <w:r w:rsidRPr="006B1AF0">
              <w:rPr>
                <w:rFonts w:hint="eastAsia"/>
                <w:sz w:val="24"/>
              </w:rPr>
              <w:t>2016</w:t>
            </w:r>
            <w:r w:rsidRPr="006B1AF0">
              <w:rPr>
                <w:rFonts w:hint="eastAsia"/>
                <w:sz w:val="24"/>
              </w:rPr>
              <w:t>版），本项目所用原材料均不属于危险化学品。</w:t>
            </w:r>
          </w:p>
          <w:p w14:paraId="734B6B89" w14:textId="77777777" w:rsidR="00F651A7" w:rsidRPr="003F53BB" w:rsidRDefault="00F651A7" w:rsidP="00F651A7">
            <w:pPr>
              <w:spacing w:line="360" w:lineRule="auto"/>
              <w:ind w:firstLineChars="200" w:firstLine="480"/>
              <w:rPr>
                <w:sz w:val="24"/>
              </w:rPr>
            </w:pPr>
            <w:r w:rsidRPr="003F53BB">
              <w:rPr>
                <w:sz w:val="24"/>
              </w:rPr>
              <w:t>2</w:t>
            </w:r>
            <w:r w:rsidRPr="003F53BB">
              <w:rPr>
                <w:sz w:val="24"/>
              </w:rPr>
              <w:t>）对周围的影响</w:t>
            </w:r>
          </w:p>
          <w:p w14:paraId="1A25B6D2" w14:textId="3EAAC4FF" w:rsidR="006B1AF0" w:rsidRPr="006B1AF0" w:rsidRDefault="006B1AF0" w:rsidP="00F651A7">
            <w:pPr>
              <w:spacing w:line="360" w:lineRule="auto"/>
              <w:ind w:firstLineChars="200" w:firstLine="480"/>
              <w:rPr>
                <w:sz w:val="24"/>
              </w:rPr>
            </w:pPr>
            <w:r w:rsidRPr="006B1AF0">
              <w:rPr>
                <w:rFonts w:hint="eastAsia"/>
                <w:sz w:val="24"/>
              </w:rPr>
              <w:t>项目原料纸张遇明火可能发生火灾事故。项目生产中用到的油墨为桶装液体，若发生破损，可能会发生泄漏；</w:t>
            </w:r>
            <w:r w:rsidR="0051251E" w:rsidRPr="0051251E">
              <w:rPr>
                <w:rFonts w:hint="eastAsia"/>
                <w:sz w:val="24"/>
              </w:rPr>
              <w:t>遇明火可能发生火灾事故</w:t>
            </w:r>
            <w:r w:rsidRPr="006B1AF0">
              <w:rPr>
                <w:rFonts w:hint="eastAsia"/>
                <w:sz w:val="24"/>
              </w:rPr>
              <w:t>。</w:t>
            </w:r>
          </w:p>
          <w:p w14:paraId="33E35A8D" w14:textId="259FCBD5" w:rsidR="006B1AF0" w:rsidRPr="006B1AF0" w:rsidRDefault="00F651A7" w:rsidP="006B1AF0">
            <w:pPr>
              <w:spacing w:line="360" w:lineRule="auto"/>
              <w:ind w:firstLineChars="200" w:firstLine="480"/>
              <w:rPr>
                <w:sz w:val="24"/>
              </w:rPr>
            </w:pPr>
            <w:r>
              <w:rPr>
                <w:sz w:val="24"/>
              </w:rPr>
              <w:t>3</w:t>
            </w:r>
            <w:r>
              <w:rPr>
                <w:rFonts w:hint="eastAsia"/>
                <w:sz w:val="24"/>
              </w:rPr>
              <w:t>）</w:t>
            </w:r>
            <w:r w:rsidR="006B1AF0" w:rsidRPr="006B1AF0">
              <w:rPr>
                <w:rFonts w:hint="eastAsia"/>
                <w:sz w:val="24"/>
              </w:rPr>
              <w:t>环境风险防范措施</w:t>
            </w:r>
          </w:p>
          <w:p w14:paraId="7ED5E7D3" w14:textId="46B8DB73" w:rsidR="00F651A7" w:rsidRDefault="00F651A7" w:rsidP="006B1AF0">
            <w:pPr>
              <w:spacing w:line="360" w:lineRule="auto"/>
              <w:ind w:firstLineChars="200" w:firstLine="480"/>
              <w:rPr>
                <w:sz w:val="24"/>
              </w:rPr>
            </w:pPr>
            <w:r>
              <w:rPr>
                <w:rFonts w:hint="eastAsia"/>
                <w:sz w:val="24"/>
              </w:rPr>
              <w:t>该公司在生产车间</w:t>
            </w:r>
            <w:r w:rsidRPr="00F651A7">
              <w:rPr>
                <w:rFonts w:hint="eastAsia"/>
                <w:sz w:val="24"/>
              </w:rPr>
              <w:t>配备足量的灭火器、消防栓、防火沙等消防设施</w:t>
            </w:r>
            <w:r w:rsidR="003E1684">
              <w:rPr>
                <w:rFonts w:hint="eastAsia"/>
                <w:sz w:val="24"/>
              </w:rPr>
              <w:t>，</w:t>
            </w:r>
            <w:r>
              <w:rPr>
                <w:rFonts w:hint="eastAsia"/>
                <w:sz w:val="24"/>
              </w:rPr>
              <w:t>并在</w:t>
            </w:r>
            <w:r w:rsidRPr="00F651A7">
              <w:rPr>
                <w:rFonts w:hint="eastAsia"/>
                <w:sz w:val="24"/>
              </w:rPr>
              <w:t>油墨存放区做</w:t>
            </w:r>
            <w:r>
              <w:rPr>
                <w:rFonts w:hint="eastAsia"/>
                <w:sz w:val="24"/>
              </w:rPr>
              <w:t>了</w:t>
            </w:r>
            <w:r w:rsidRPr="00F651A7">
              <w:rPr>
                <w:rFonts w:hint="eastAsia"/>
                <w:sz w:val="24"/>
              </w:rPr>
              <w:t>防渗处理。</w:t>
            </w:r>
          </w:p>
          <w:p w14:paraId="382B5D00" w14:textId="0BA40972" w:rsidR="00A1572F" w:rsidRDefault="00A1572F" w:rsidP="006B1AF0">
            <w:pPr>
              <w:spacing w:line="360" w:lineRule="auto"/>
              <w:ind w:firstLineChars="200" w:firstLine="480"/>
              <w:rPr>
                <w:sz w:val="24"/>
              </w:rPr>
            </w:pPr>
            <w:r w:rsidRPr="00A1572F">
              <w:rPr>
                <w:rFonts w:hint="eastAsia"/>
                <w:sz w:val="24"/>
              </w:rPr>
              <w:t>4</w:t>
            </w:r>
            <w:r w:rsidRPr="00A1572F">
              <w:rPr>
                <w:rFonts w:hint="eastAsia"/>
                <w:sz w:val="24"/>
              </w:rPr>
              <w:t>）风险防范措施结论及建议</w:t>
            </w:r>
          </w:p>
          <w:p w14:paraId="2F0B1CA7" w14:textId="4BCA12D7" w:rsidR="00A1572F" w:rsidRDefault="00A1572F" w:rsidP="006B1AF0">
            <w:pPr>
              <w:spacing w:line="360" w:lineRule="auto"/>
              <w:ind w:firstLineChars="200" w:firstLine="480"/>
              <w:rPr>
                <w:sz w:val="24"/>
              </w:rPr>
            </w:pPr>
            <w:r w:rsidRPr="00A1572F">
              <w:rPr>
                <w:rFonts w:hint="eastAsia"/>
                <w:sz w:val="24"/>
              </w:rPr>
              <w:t>结论：该项目所执行的防范措施从</w:t>
            </w:r>
            <w:r>
              <w:rPr>
                <w:rFonts w:hint="eastAsia"/>
                <w:sz w:val="24"/>
              </w:rPr>
              <w:t>火灾</w:t>
            </w:r>
            <w:r w:rsidRPr="00A1572F">
              <w:rPr>
                <w:rFonts w:hint="eastAsia"/>
                <w:sz w:val="24"/>
              </w:rPr>
              <w:t>及泄漏防范出发，所采取的处置措施</w:t>
            </w:r>
            <w:r w:rsidR="003E1684">
              <w:rPr>
                <w:rFonts w:hint="eastAsia"/>
                <w:sz w:val="24"/>
              </w:rPr>
              <w:t>可</w:t>
            </w:r>
            <w:r w:rsidRPr="00A1572F">
              <w:rPr>
                <w:rFonts w:hint="eastAsia"/>
                <w:sz w:val="24"/>
              </w:rPr>
              <w:t>有效降低危险发生的几率。</w:t>
            </w:r>
          </w:p>
          <w:p w14:paraId="3D438EAB" w14:textId="77777777" w:rsidR="00CF754D" w:rsidRPr="003F53BB" w:rsidRDefault="00CF754D" w:rsidP="00CF754D">
            <w:pPr>
              <w:spacing w:line="360" w:lineRule="auto"/>
              <w:ind w:firstLineChars="200" w:firstLine="480"/>
              <w:rPr>
                <w:sz w:val="24"/>
              </w:rPr>
            </w:pPr>
            <w:r>
              <w:rPr>
                <w:rFonts w:hint="eastAsia"/>
                <w:sz w:val="24"/>
              </w:rPr>
              <w:t>建议：</w:t>
            </w:r>
            <w:r w:rsidRPr="003F53BB">
              <w:rPr>
                <w:sz w:val="24"/>
              </w:rPr>
              <w:t>（</w:t>
            </w:r>
            <w:r w:rsidRPr="003F53BB">
              <w:rPr>
                <w:sz w:val="24"/>
              </w:rPr>
              <w:t>1</w:t>
            </w:r>
            <w:r w:rsidRPr="003F53BB">
              <w:rPr>
                <w:sz w:val="24"/>
              </w:rPr>
              <w:t>）</w:t>
            </w:r>
            <w:r w:rsidRPr="003F53BB">
              <w:rPr>
                <w:rFonts w:hint="eastAsia"/>
                <w:sz w:val="24"/>
              </w:rPr>
              <w:t>严格按照公司制定的安全管理规定及应急预案风险防范进行生产操作。</w:t>
            </w:r>
          </w:p>
          <w:p w14:paraId="63C50D90" w14:textId="77777777" w:rsidR="00CF754D" w:rsidRPr="003F53BB" w:rsidRDefault="00CF754D" w:rsidP="00CF754D">
            <w:pPr>
              <w:spacing w:line="360" w:lineRule="auto"/>
              <w:ind w:firstLineChars="200" w:firstLine="480"/>
              <w:rPr>
                <w:sz w:val="24"/>
              </w:rPr>
            </w:pPr>
            <w:r w:rsidRPr="003F53BB">
              <w:rPr>
                <w:sz w:val="24"/>
              </w:rPr>
              <w:t>（</w:t>
            </w:r>
            <w:r w:rsidRPr="003F53BB">
              <w:rPr>
                <w:sz w:val="24"/>
              </w:rPr>
              <w:t>2</w:t>
            </w:r>
            <w:r w:rsidRPr="003F53BB">
              <w:rPr>
                <w:sz w:val="24"/>
              </w:rPr>
              <w:t>）从建设、生产、贮运等各方面积极采取措施。当事故发生时，要采取紧急的工程应对措施，如有必要，要采取社会应急措施，并根据实际情况和事故种类确定人群疏散范围，以控制事故和减少对环境造成的危害。</w:t>
            </w:r>
          </w:p>
          <w:p w14:paraId="5FDAF06A" w14:textId="27484A50" w:rsidR="003E1684" w:rsidRDefault="00CF754D" w:rsidP="00CF754D">
            <w:pPr>
              <w:spacing w:line="360" w:lineRule="auto"/>
              <w:ind w:firstLineChars="200" w:firstLine="480"/>
              <w:rPr>
                <w:sz w:val="24"/>
              </w:rPr>
            </w:pPr>
            <w:r w:rsidRPr="003F53BB">
              <w:rPr>
                <w:sz w:val="24"/>
              </w:rPr>
              <w:t>（</w:t>
            </w:r>
            <w:r w:rsidRPr="003F53BB">
              <w:rPr>
                <w:sz w:val="24"/>
              </w:rPr>
              <w:t>3</w:t>
            </w:r>
            <w:r w:rsidRPr="003F53BB">
              <w:rPr>
                <w:sz w:val="24"/>
              </w:rPr>
              <w:t>）提高风险防范意识</w:t>
            </w:r>
            <w:r>
              <w:rPr>
                <w:rFonts w:hint="eastAsia"/>
                <w:sz w:val="24"/>
              </w:rPr>
              <w:t>，</w:t>
            </w:r>
            <w:r w:rsidRPr="003F53BB">
              <w:rPr>
                <w:sz w:val="24"/>
              </w:rPr>
              <w:t>对职工进行防范措施的上岗培训，提高全体人员素质，并适时进行应急演练。</w:t>
            </w:r>
          </w:p>
          <w:p w14:paraId="2B54B9D8" w14:textId="7DFA314B" w:rsidR="00F651A7" w:rsidRDefault="00F651A7">
            <w:pPr>
              <w:spacing w:line="360" w:lineRule="auto"/>
              <w:rPr>
                <w:b/>
                <w:sz w:val="24"/>
              </w:rPr>
            </w:pPr>
            <w:r w:rsidRPr="00F651A7">
              <w:rPr>
                <w:rFonts w:hint="eastAsia"/>
                <w:b/>
                <w:sz w:val="24"/>
              </w:rPr>
              <w:t>7</w:t>
            </w:r>
            <w:r w:rsidRPr="00F651A7">
              <w:rPr>
                <w:rFonts w:hint="eastAsia"/>
                <w:b/>
                <w:sz w:val="24"/>
              </w:rPr>
              <w:t>、应急预案落实情况</w:t>
            </w:r>
          </w:p>
          <w:p w14:paraId="02421910" w14:textId="73390C20" w:rsidR="00F651A7" w:rsidRDefault="00BA0C2E" w:rsidP="00BA0C2E">
            <w:pPr>
              <w:spacing w:line="360" w:lineRule="auto"/>
              <w:ind w:firstLine="480"/>
              <w:rPr>
                <w:sz w:val="24"/>
              </w:rPr>
            </w:pPr>
            <w:r w:rsidRPr="00BA0C2E">
              <w:rPr>
                <w:rFonts w:hint="eastAsia"/>
                <w:sz w:val="24"/>
              </w:rPr>
              <w:t>济南市高新开发区明星印刷厂制定了详细的《济南市高新开发区明星印刷厂事故应急救援预案》。预案从风险描述、组织机构及职责、预警与信息报告、应急响应、后期处置、保障措施、应急预案管理等方面进行了详尽的介绍。对应急事故性质的判断较为准确，应急组织机构、组成人员及职责划分较为明确，对事故发生后采取的各项处理措施规定较为细致，其</w:t>
            </w:r>
            <w:r w:rsidRPr="00BA0C2E">
              <w:rPr>
                <w:rFonts w:hint="eastAsia"/>
                <w:sz w:val="24"/>
              </w:rPr>
              <w:lastRenderedPageBreak/>
              <w:t>规定的各项措施也都能较为得当，最大限度的确保职工生命和企业财产的安全。</w:t>
            </w:r>
          </w:p>
          <w:p w14:paraId="5023BC3D" w14:textId="0CD9F0B6" w:rsidR="00BA0C2E" w:rsidRPr="00BA0C2E" w:rsidRDefault="00BA0C2E" w:rsidP="00BA0C2E">
            <w:pPr>
              <w:spacing w:line="360" w:lineRule="auto"/>
              <w:ind w:firstLine="480"/>
              <w:jc w:val="center"/>
              <w:rPr>
                <w:sz w:val="24"/>
              </w:rPr>
            </w:pPr>
            <w:r>
              <w:rPr>
                <w:noProof/>
              </w:rPr>
              <w:drawing>
                <wp:inline distT="0" distB="0" distL="0" distR="0" wp14:anchorId="20D37E3D" wp14:editId="6ED88F1C">
                  <wp:extent cx="2314575" cy="3439537"/>
                  <wp:effectExtent l="0" t="0" r="0"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29549" cy="3461789"/>
                          </a:xfrm>
                          <a:prstGeom prst="rect">
                            <a:avLst/>
                          </a:prstGeom>
                        </pic:spPr>
                      </pic:pic>
                    </a:graphicData>
                  </a:graphic>
                </wp:inline>
              </w:drawing>
            </w:r>
          </w:p>
          <w:p w14:paraId="4350075D" w14:textId="44035C3B" w:rsidR="00BA0C2E" w:rsidRPr="0051251E" w:rsidRDefault="00BA0C2E" w:rsidP="00BA0C2E">
            <w:pPr>
              <w:spacing w:line="360" w:lineRule="auto"/>
              <w:ind w:firstLine="480"/>
              <w:rPr>
                <w:b/>
                <w:sz w:val="24"/>
              </w:rPr>
            </w:pPr>
            <w:r w:rsidRPr="00BA0C2E">
              <w:rPr>
                <w:rFonts w:hint="eastAsia"/>
                <w:sz w:val="24"/>
              </w:rPr>
              <w:t xml:space="preserve">          </w:t>
            </w:r>
            <w:r>
              <w:rPr>
                <w:sz w:val="24"/>
              </w:rPr>
              <w:t xml:space="preserve">            </w:t>
            </w:r>
            <w:r w:rsidRPr="00BA0C2E">
              <w:rPr>
                <w:rFonts w:hint="eastAsia"/>
                <w:sz w:val="24"/>
              </w:rPr>
              <w:t xml:space="preserve">       </w:t>
            </w:r>
            <w:r w:rsidRPr="0051251E">
              <w:rPr>
                <w:rFonts w:hint="eastAsia"/>
                <w:b/>
                <w:sz w:val="24"/>
              </w:rPr>
              <w:t>事故应急救援预案封面</w:t>
            </w:r>
            <w:r w:rsidRPr="0051251E">
              <w:rPr>
                <w:rFonts w:hint="eastAsia"/>
                <w:b/>
                <w:sz w:val="24"/>
              </w:rPr>
              <w:t xml:space="preserve">                   </w:t>
            </w:r>
          </w:p>
          <w:p w14:paraId="08C35854" w14:textId="754504D3" w:rsidR="00B30BD6" w:rsidRDefault="00F651A7">
            <w:pPr>
              <w:spacing w:line="360" w:lineRule="auto"/>
              <w:rPr>
                <w:b/>
                <w:sz w:val="24"/>
              </w:rPr>
            </w:pPr>
            <w:r>
              <w:rPr>
                <w:b/>
                <w:sz w:val="24"/>
              </w:rPr>
              <w:t>8</w:t>
            </w:r>
            <w:r w:rsidR="003531BB">
              <w:rPr>
                <w:b/>
                <w:sz w:val="24"/>
              </w:rPr>
              <w:t>、绿化、生态恢复措施及恢复情况</w:t>
            </w:r>
          </w:p>
          <w:p w14:paraId="49204E5B" w14:textId="7F38A335" w:rsidR="00B30BD6" w:rsidRDefault="00BA0C2E">
            <w:pPr>
              <w:spacing w:line="360" w:lineRule="auto"/>
              <w:ind w:firstLine="482"/>
              <w:rPr>
                <w:sz w:val="24"/>
              </w:rPr>
            </w:pPr>
            <w:r w:rsidRPr="00BA0C2E">
              <w:rPr>
                <w:rFonts w:hint="eastAsia"/>
                <w:sz w:val="24"/>
              </w:rPr>
              <w:t>依托济南台有玻璃制品有限公司绿化，厂区绿化层次感和谐，绿化布置合理，地面铺设草坪，无明显裸露土地，同时也起到了防尘降噪、净化空气的作用。</w:t>
            </w:r>
          </w:p>
          <w:p w14:paraId="63E6A72A" w14:textId="16D68724" w:rsidR="00B30BD6" w:rsidRDefault="00F651A7">
            <w:pPr>
              <w:spacing w:line="360" w:lineRule="auto"/>
              <w:rPr>
                <w:b/>
                <w:sz w:val="24"/>
              </w:rPr>
            </w:pPr>
            <w:r>
              <w:rPr>
                <w:b/>
                <w:sz w:val="24"/>
              </w:rPr>
              <w:t>9</w:t>
            </w:r>
            <w:r w:rsidR="003531BB">
              <w:rPr>
                <w:b/>
                <w:sz w:val="24"/>
              </w:rPr>
              <w:t>、</w:t>
            </w:r>
            <w:r w:rsidR="003531BB">
              <w:rPr>
                <w:rFonts w:hint="eastAsia"/>
                <w:b/>
                <w:sz w:val="24"/>
              </w:rPr>
              <w:t>卫生防护距离检查</w:t>
            </w:r>
          </w:p>
          <w:p w14:paraId="22A7F0B1" w14:textId="19E43238" w:rsidR="00D76295" w:rsidRDefault="00BA0C2E">
            <w:pPr>
              <w:spacing w:line="360" w:lineRule="auto"/>
              <w:ind w:firstLineChars="200" w:firstLine="480"/>
              <w:rPr>
                <w:sz w:val="24"/>
                <w:szCs w:val="24"/>
              </w:rPr>
            </w:pPr>
            <w:r>
              <w:rPr>
                <w:rFonts w:hint="eastAsia"/>
                <w:sz w:val="24"/>
                <w:szCs w:val="24"/>
              </w:rPr>
              <w:t>该项目位于</w:t>
            </w:r>
            <w:r w:rsidRPr="00BA0C2E">
              <w:rPr>
                <w:rFonts w:hint="eastAsia"/>
                <w:sz w:val="24"/>
                <w:szCs w:val="24"/>
              </w:rPr>
              <w:t>济南台有玻璃制品有限公司</w:t>
            </w:r>
            <w:r>
              <w:rPr>
                <w:rFonts w:hint="eastAsia"/>
                <w:sz w:val="24"/>
                <w:szCs w:val="24"/>
              </w:rPr>
              <w:t>厂区内，</w:t>
            </w:r>
            <w:r w:rsidR="003531BB">
              <w:rPr>
                <w:sz w:val="24"/>
                <w:szCs w:val="24"/>
              </w:rPr>
              <w:t>本项目</w:t>
            </w:r>
            <w:r w:rsidR="003531BB">
              <w:rPr>
                <w:rFonts w:hint="eastAsia"/>
                <w:sz w:val="24"/>
                <w:szCs w:val="24"/>
              </w:rPr>
              <w:t>周边敏感目标分布情况与环评一致，未新增敏感目标，距离本项目最近的敏感目标为</w:t>
            </w:r>
            <w:r w:rsidRPr="00BA0C2E">
              <w:rPr>
                <w:rFonts w:hint="eastAsia"/>
                <w:sz w:val="24"/>
                <w:szCs w:val="24"/>
              </w:rPr>
              <w:t>西南方向</w:t>
            </w:r>
            <w:r w:rsidRPr="00BA0C2E">
              <w:rPr>
                <w:rFonts w:hint="eastAsia"/>
                <w:sz w:val="24"/>
                <w:szCs w:val="24"/>
              </w:rPr>
              <w:t>800m</w:t>
            </w:r>
            <w:r w:rsidRPr="00BA0C2E">
              <w:rPr>
                <w:rFonts w:hint="eastAsia"/>
                <w:sz w:val="24"/>
                <w:szCs w:val="24"/>
              </w:rPr>
              <w:t>的辛庄村</w:t>
            </w:r>
            <w:r w:rsidR="00120332" w:rsidRPr="00FB3A32">
              <w:rPr>
                <w:rFonts w:hint="eastAsia"/>
                <w:sz w:val="24"/>
                <w:szCs w:val="24"/>
              </w:rPr>
              <w:t>。</w:t>
            </w:r>
            <w:r w:rsidR="00DF47E8" w:rsidRPr="00DF47E8">
              <w:rPr>
                <w:rFonts w:hint="eastAsia"/>
                <w:sz w:val="24"/>
                <w:szCs w:val="24"/>
              </w:rPr>
              <w:t>项目周边</w:t>
            </w:r>
            <w:r w:rsidR="00DF47E8" w:rsidRPr="00DF47E8">
              <w:rPr>
                <w:rFonts w:hint="eastAsia"/>
                <w:sz w:val="24"/>
                <w:szCs w:val="24"/>
              </w:rPr>
              <w:t>50</w:t>
            </w:r>
            <w:r w:rsidR="00DF47E8" w:rsidRPr="00DF47E8">
              <w:rPr>
                <w:rFonts w:hint="eastAsia"/>
                <w:sz w:val="24"/>
                <w:szCs w:val="24"/>
              </w:rPr>
              <w:t>米范围内，没有学校、医院等敏感建筑目标，满足卫生防护距离</w:t>
            </w:r>
            <w:r w:rsidR="00DF47E8" w:rsidRPr="00DF47E8">
              <w:rPr>
                <w:rFonts w:hint="eastAsia"/>
                <w:sz w:val="24"/>
                <w:szCs w:val="24"/>
              </w:rPr>
              <w:t>50</w:t>
            </w:r>
            <w:r w:rsidR="00DF47E8" w:rsidRPr="00DF47E8">
              <w:rPr>
                <w:rFonts w:hint="eastAsia"/>
                <w:sz w:val="24"/>
                <w:szCs w:val="24"/>
              </w:rPr>
              <w:t>米的要求。</w:t>
            </w:r>
          </w:p>
          <w:p w14:paraId="1FC98880" w14:textId="77777777" w:rsidR="002B3C98" w:rsidRDefault="002B3C98">
            <w:pPr>
              <w:spacing w:line="360" w:lineRule="auto"/>
              <w:ind w:firstLineChars="200" w:firstLine="480"/>
              <w:rPr>
                <w:sz w:val="24"/>
                <w:szCs w:val="24"/>
              </w:rPr>
            </w:pPr>
          </w:p>
          <w:p w14:paraId="118653F2" w14:textId="77777777" w:rsidR="002B3C98" w:rsidRDefault="002B3C98">
            <w:pPr>
              <w:spacing w:line="360" w:lineRule="auto"/>
              <w:ind w:firstLineChars="200" w:firstLine="480"/>
              <w:rPr>
                <w:sz w:val="24"/>
                <w:szCs w:val="24"/>
              </w:rPr>
            </w:pPr>
          </w:p>
          <w:p w14:paraId="694F1C4A" w14:textId="77777777" w:rsidR="002B3C98" w:rsidRDefault="002B3C98">
            <w:pPr>
              <w:spacing w:line="360" w:lineRule="auto"/>
              <w:ind w:firstLineChars="200" w:firstLine="480"/>
              <w:rPr>
                <w:sz w:val="24"/>
                <w:szCs w:val="24"/>
              </w:rPr>
            </w:pPr>
          </w:p>
          <w:p w14:paraId="1AFD37A0" w14:textId="77777777" w:rsidR="002B3C98" w:rsidRDefault="002B3C98">
            <w:pPr>
              <w:spacing w:line="360" w:lineRule="auto"/>
              <w:ind w:firstLineChars="200" w:firstLine="480"/>
              <w:rPr>
                <w:sz w:val="24"/>
                <w:szCs w:val="24"/>
              </w:rPr>
            </w:pPr>
          </w:p>
          <w:p w14:paraId="7F4BA873" w14:textId="77777777" w:rsidR="002B3C98" w:rsidRDefault="002B3C98">
            <w:pPr>
              <w:spacing w:line="360" w:lineRule="auto"/>
              <w:ind w:firstLineChars="200" w:firstLine="480"/>
              <w:rPr>
                <w:sz w:val="24"/>
                <w:szCs w:val="24"/>
              </w:rPr>
            </w:pPr>
          </w:p>
          <w:p w14:paraId="148A2DE1" w14:textId="77777777" w:rsidR="002B3C98" w:rsidRDefault="002B3C98">
            <w:pPr>
              <w:spacing w:line="360" w:lineRule="auto"/>
              <w:ind w:firstLineChars="200" w:firstLine="480"/>
              <w:rPr>
                <w:sz w:val="24"/>
                <w:szCs w:val="24"/>
              </w:rPr>
            </w:pPr>
          </w:p>
          <w:p w14:paraId="140ECC02" w14:textId="77777777" w:rsidR="002B3C98" w:rsidRDefault="002B3C98">
            <w:pPr>
              <w:spacing w:line="360" w:lineRule="auto"/>
              <w:ind w:firstLineChars="200" w:firstLine="480"/>
              <w:rPr>
                <w:sz w:val="24"/>
                <w:szCs w:val="24"/>
              </w:rPr>
            </w:pPr>
          </w:p>
          <w:p w14:paraId="40ED3BB0" w14:textId="1E9C3E15" w:rsidR="00B30BD6" w:rsidRDefault="00B30BD6" w:rsidP="00C64C89">
            <w:pPr>
              <w:spacing w:line="360" w:lineRule="auto"/>
              <w:rPr>
                <w:sz w:val="24"/>
              </w:rPr>
            </w:pPr>
          </w:p>
        </w:tc>
      </w:tr>
    </w:tbl>
    <w:p w14:paraId="6D0C1EF9" w14:textId="77777777" w:rsidR="00B30BD6" w:rsidRDefault="00B30BD6">
      <w:pPr>
        <w:outlineLvl w:val="0"/>
        <w:rPr>
          <w:b/>
          <w:sz w:val="28"/>
          <w:szCs w:val="28"/>
        </w:rPr>
        <w:sectPr w:rsidR="00B30BD6">
          <w:pgSz w:w="11906" w:h="16838"/>
          <w:pgMar w:top="1418" w:right="1418" w:bottom="1418" w:left="1418" w:header="851" w:footer="992" w:gutter="0"/>
          <w:cols w:space="720"/>
          <w:docGrid w:linePitch="312"/>
        </w:sectPr>
      </w:pPr>
    </w:p>
    <w:p w14:paraId="050D2E32" w14:textId="0DAFFE75" w:rsidR="00B30BD6" w:rsidRDefault="003531BB">
      <w:pPr>
        <w:outlineLvl w:val="0"/>
        <w:rPr>
          <w:b/>
          <w:sz w:val="28"/>
          <w:szCs w:val="28"/>
        </w:rPr>
      </w:pPr>
      <w:bookmarkStart w:id="8" w:name="_Toc529459248"/>
      <w:r>
        <w:rPr>
          <w:b/>
          <w:sz w:val="28"/>
          <w:szCs w:val="28"/>
        </w:rPr>
        <w:lastRenderedPageBreak/>
        <w:t>表</w:t>
      </w:r>
      <w:r w:rsidR="00675A35">
        <w:rPr>
          <w:b/>
          <w:sz w:val="28"/>
          <w:szCs w:val="28"/>
        </w:rPr>
        <w:t>9</w:t>
      </w:r>
      <w:r>
        <w:rPr>
          <w:b/>
          <w:sz w:val="28"/>
          <w:szCs w:val="28"/>
        </w:rPr>
        <w:t>环评批复落实情况</w:t>
      </w:r>
      <w:bookmarkEnd w:id="8"/>
    </w:p>
    <w:tbl>
      <w:tblPr>
        <w:tblW w:w="144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421"/>
      </w:tblGrid>
      <w:tr w:rsidR="00B30BD6" w14:paraId="3B59522E" w14:textId="77777777">
        <w:trPr>
          <w:trHeight w:val="8100"/>
          <w:jc w:val="center"/>
        </w:trPr>
        <w:tc>
          <w:tcPr>
            <w:tcW w:w="14421" w:type="dxa"/>
          </w:tcPr>
          <w:p w14:paraId="65B1F1D4" w14:textId="77777777" w:rsidR="00B30BD6" w:rsidRDefault="003531BB" w:rsidP="0064484D">
            <w:pPr>
              <w:tabs>
                <w:tab w:val="left" w:pos="630"/>
                <w:tab w:val="left" w:pos="2731"/>
              </w:tabs>
              <w:spacing w:beforeLines="50" w:before="120" w:line="360" w:lineRule="auto"/>
              <w:jc w:val="center"/>
              <w:rPr>
                <w:b/>
                <w:sz w:val="28"/>
                <w:szCs w:val="28"/>
              </w:rPr>
            </w:pPr>
            <w:r>
              <w:rPr>
                <w:b/>
                <w:sz w:val="28"/>
                <w:szCs w:val="28"/>
              </w:rPr>
              <w:t>环评批复落实情况汇总</w:t>
            </w:r>
          </w:p>
          <w:tbl>
            <w:tblPr>
              <w:tblW w:w="139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1"/>
              <w:gridCol w:w="5953"/>
              <w:gridCol w:w="5812"/>
              <w:gridCol w:w="1230"/>
            </w:tblGrid>
            <w:tr w:rsidR="00B30BD6" w14:paraId="233DCD00" w14:textId="77777777">
              <w:trPr>
                <w:cantSplit/>
                <w:trHeight w:val="83"/>
                <w:jc w:val="center"/>
              </w:trPr>
              <w:tc>
                <w:tcPr>
                  <w:tcW w:w="981" w:type="dxa"/>
                  <w:tcBorders>
                    <w:top w:val="thinThickSmallGap" w:sz="12" w:space="0" w:color="auto"/>
                    <w:left w:val="nil"/>
                    <w:bottom w:val="single" w:sz="4" w:space="0" w:color="auto"/>
                  </w:tcBorders>
                  <w:shd w:val="clear" w:color="auto" w:fill="FFFFFF"/>
                  <w:vAlign w:val="center"/>
                </w:tcPr>
                <w:p w14:paraId="76973EA9" w14:textId="77777777" w:rsidR="00B30BD6" w:rsidRDefault="003531BB" w:rsidP="0064484D">
                  <w:pPr>
                    <w:spacing w:beforeLines="25" w:before="60" w:afterLines="25" w:after="60" w:line="240" w:lineRule="exact"/>
                    <w:jc w:val="center"/>
                    <w:rPr>
                      <w:b/>
                      <w:szCs w:val="21"/>
                    </w:rPr>
                  </w:pPr>
                  <w:r>
                    <w:rPr>
                      <w:b/>
                      <w:szCs w:val="21"/>
                    </w:rPr>
                    <w:t>项目</w:t>
                  </w:r>
                </w:p>
              </w:tc>
              <w:tc>
                <w:tcPr>
                  <w:tcW w:w="5953" w:type="dxa"/>
                  <w:tcBorders>
                    <w:top w:val="thinThickSmallGap" w:sz="12" w:space="0" w:color="auto"/>
                    <w:bottom w:val="single" w:sz="4" w:space="0" w:color="auto"/>
                  </w:tcBorders>
                  <w:shd w:val="clear" w:color="auto" w:fill="FFFFFF"/>
                  <w:vAlign w:val="center"/>
                </w:tcPr>
                <w:p w14:paraId="234BC1C6" w14:textId="77777777" w:rsidR="00B30BD6" w:rsidRDefault="003531BB" w:rsidP="0064484D">
                  <w:pPr>
                    <w:tabs>
                      <w:tab w:val="left" w:pos="1440"/>
                    </w:tabs>
                    <w:spacing w:beforeLines="25" w:before="60" w:afterLines="25" w:after="60" w:line="240" w:lineRule="exact"/>
                    <w:jc w:val="center"/>
                    <w:rPr>
                      <w:b/>
                      <w:szCs w:val="21"/>
                    </w:rPr>
                  </w:pPr>
                  <w:r>
                    <w:rPr>
                      <w:b/>
                      <w:szCs w:val="21"/>
                    </w:rPr>
                    <w:t>原环评批复要求</w:t>
                  </w:r>
                </w:p>
              </w:tc>
              <w:tc>
                <w:tcPr>
                  <w:tcW w:w="5812" w:type="dxa"/>
                  <w:tcBorders>
                    <w:top w:val="thinThickSmallGap" w:sz="12" w:space="0" w:color="auto"/>
                    <w:bottom w:val="single" w:sz="4" w:space="0" w:color="auto"/>
                  </w:tcBorders>
                  <w:shd w:val="clear" w:color="auto" w:fill="FFFFFF"/>
                  <w:vAlign w:val="center"/>
                </w:tcPr>
                <w:p w14:paraId="2C557D75" w14:textId="77777777" w:rsidR="00B30BD6" w:rsidRDefault="003531BB" w:rsidP="0064484D">
                  <w:pPr>
                    <w:tabs>
                      <w:tab w:val="left" w:pos="1440"/>
                    </w:tabs>
                    <w:spacing w:beforeLines="25" w:before="60" w:afterLines="25" w:after="60" w:line="240" w:lineRule="exact"/>
                    <w:ind w:firstLineChars="200" w:firstLine="422"/>
                    <w:jc w:val="center"/>
                    <w:rPr>
                      <w:b/>
                      <w:szCs w:val="21"/>
                    </w:rPr>
                  </w:pPr>
                  <w:r>
                    <w:rPr>
                      <w:b/>
                      <w:szCs w:val="21"/>
                    </w:rPr>
                    <w:t>实际落实情况</w:t>
                  </w:r>
                </w:p>
              </w:tc>
              <w:tc>
                <w:tcPr>
                  <w:tcW w:w="1230" w:type="dxa"/>
                  <w:tcBorders>
                    <w:top w:val="thinThickSmallGap" w:sz="12" w:space="0" w:color="auto"/>
                    <w:bottom w:val="single" w:sz="4" w:space="0" w:color="auto"/>
                    <w:right w:val="nil"/>
                  </w:tcBorders>
                  <w:shd w:val="clear" w:color="auto" w:fill="FFFFFF"/>
                  <w:vAlign w:val="center"/>
                </w:tcPr>
                <w:p w14:paraId="66BAB1A4" w14:textId="77777777" w:rsidR="00B30BD6" w:rsidRDefault="003531BB" w:rsidP="0064484D">
                  <w:pPr>
                    <w:spacing w:beforeLines="25" w:before="60" w:afterLines="25" w:after="60" w:line="240" w:lineRule="exact"/>
                    <w:jc w:val="center"/>
                    <w:rPr>
                      <w:b/>
                      <w:szCs w:val="21"/>
                    </w:rPr>
                  </w:pPr>
                  <w:r>
                    <w:rPr>
                      <w:b/>
                      <w:szCs w:val="21"/>
                    </w:rPr>
                    <w:t>备注</w:t>
                  </w:r>
                </w:p>
              </w:tc>
            </w:tr>
            <w:tr w:rsidR="009E4431" w14:paraId="5532EEDC" w14:textId="77777777">
              <w:trPr>
                <w:cantSplit/>
                <w:trHeight w:val="83"/>
                <w:jc w:val="center"/>
              </w:trPr>
              <w:tc>
                <w:tcPr>
                  <w:tcW w:w="981" w:type="dxa"/>
                  <w:tcBorders>
                    <w:top w:val="single" w:sz="4" w:space="0" w:color="auto"/>
                    <w:left w:val="nil"/>
                    <w:bottom w:val="single" w:sz="4" w:space="0" w:color="auto"/>
                  </w:tcBorders>
                  <w:shd w:val="clear" w:color="auto" w:fill="FFFFFF"/>
                  <w:vAlign w:val="center"/>
                </w:tcPr>
                <w:p w14:paraId="14EE4C79" w14:textId="77777777" w:rsidR="009E4431" w:rsidRDefault="009E4431" w:rsidP="009E4431">
                  <w:pPr>
                    <w:spacing w:beforeLines="25" w:before="60" w:afterLines="25" w:after="60" w:line="240" w:lineRule="exact"/>
                    <w:jc w:val="center"/>
                    <w:rPr>
                      <w:szCs w:val="21"/>
                    </w:rPr>
                  </w:pPr>
                  <w:r>
                    <w:rPr>
                      <w:szCs w:val="21"/>
                    </w:rPr>
                    <w:t>项目工程内容</w:t>
                  </w:r>
                </w:p>
              </w:tc>
              <w:tc>
                <w:tcPr>
                  <w:tcW w:w="5953" w:type="dxa"/>
                  <w:tcBorders>
                    <w:top w:val="single" w:sz="4" w:space="0" w:color="auto"/>
                  </w:tcBorders>
                  <w:shd w:val="clear" w:color="auto" w:fill="FFFFFF"/>
                  <w:vAlign w:val="center"/>
                </w:tcPr>
                <w:p w14:paraId="14F87EC6" w14:textId="1E3420FD" w:rsidR="009E4431" w:rsidRDefault="009E4431" w:rsidP="009E4431">
                  <w:pPr>
                    <w:spacing w:beforeLines="25" w:before="60" w:afterLines="25" w:after="60" w:line="240" w:lineRule="exact"/>
                    <w:ind w:firstLineChars="200" w:firstLine="420"/>
                    <w:rPr>
                      <w:szCs w:val="21"/>
                    </w:rPr>
                  </w:pPr>
                  <w:r w:rsidRPr="0032000F">
                    <w:rPr>
                      <w:rFonts w:hint="eastAsia"/>
                      <w:szCs w:val="21"/>
                    </w:rPr>
                    <w:t>济南市高新开发区明星印刷厂商标印刷项目</w:t>
                  </w:r>
                  <w:r>
                    <w:rPr>
                      <w:rFonts w:hint="eastAsia"/>
                      <w:szCs w:val="21"/>
                    </w:rPr>
                    <w:t>建设地点位于济南台有玻璃制品有限公司闲置车间一座。占地面积</w:t>
                  </w:r>
                  <w:r>
                    <w:rPr>
                      <w:rFonts w:hint="eastAsia"/>
                      <w:szCs w:val="21"/>
                    </w:rPr>
                    <w:t>500</w:t>
                  </w:r>
                  <w:r>
                    <w:rPr>
                      <w:rFonts w:hint="eastAsia"/>
                      <w:szCs w:val="21"/>
                    </w:rPr>
                    <w:t>平方米，进行改造后</w:t>
                  </w:r>
                  <w:r w:rsidRPr="0032000F">
                    <w:rPr>
                      <w:rFonts w:hint="eastAsia"/>
                      <w:szCs w:val="21"/>
                    </w:rPr>
                    <w:t>布置印刷车间及仓库，印刷车间设备主要安装印刷机、裁切机等设备</w:t>
                  </w:r>
                  <w:r w:rsidRPr="0032000F">
                    <w:rPr>
                      <w:rFonts w:hint="eastAsia"/>
                      <w:szCs w:val="21"/>
                    </w:rPr>
                    <w:t>17</w:t>
                  </w:r>
                  <w:r w:rsidRPr="0032000F">
                    <w:rPr>
                      <w:rFonts w:hint="eastAsia"/>
                      <w:szCs w:val="21"/>
                    </w:rPr>
                    <w:t>台，</w:t>
                  </w:r>
                  <w:r>
                    <w:rPr>
                      <w:rFonts w:hint="eastAsia"/>
                      <w:szCs w:val="21"/>
                    </w:rPr>
                    <w:t>项目建成后年可印刷</w:t>
                  </w:r>
                  <w:r w:rsidRPr="0032000F">
                    <w:rPr>
                      <w:rFonts w:hint="eastAsia"/>
                      <w:szCs w:val="21"/>
                    </w:rPr>
                    <w:t>不干用胶纸</w:t>
                  </w:r>
                  <w:r w:rsidRPr="0032000F">
                    <w:rPr>
                      <w:rFonts w:hint="eastAsia"/>
                      <w:szCs w:val="21"/>
                    </w:rPr>
                    <w:t>100</w:t>
                  </w:r>
                  <w:r w:rsidRPr="0032000F">
                    <w:rPr>
                      <w:rFonts w:hint="eastAsia"/>
                      <w:szCs w:val="21"/>
                    </w:rPr>
                    <w:t>万张、双胶纸</w:t>
                  </w:r>
                  <w:r w:rsidRPr="0032000F">
                    <w:rPr>
                      <w:rFonts w:hint="eastAsia"/>
                      <w:szCs w:val="21"/>
                    </w:rPr>
                    <w:t>1000</w:t>
                  </w:r>
                  <w:r w:rsidRPr="0032000F">
                    <w:rPr>
                      <w:rFonts w:hint="eastAsia"/>
                      <w:szCs w:val="21"/>
                    </w:rPr>
                    <w:t>万张</w:t>
                  </w:r>
                  <w:r>
                    <w:rPr>
                      <w:rFonts w:hint="eastAsia"/>
                      <w:szCs w:val="21"/>
                    </w:rPr>
                    <w:t>。</w:t>
                  </w:r>
                </w:p>
              </w:tc>
              <w:tc>
                <w:tcPr>
                  <w:tcW w:w="5812" w:type="dxa"/>
                  <w:tcBorders>
                    <w:top w:val="single" w:sz="4" w:space="0" w:color="auto"/>
                  </w:tcBorders>
                  <w:shd w:val="clear" w:color="auto" w:fill="FFFFFF"/>
                  <w:vAlign w:val="center"/>
                </w:tcPr>
                <w:p w14:paraId="1C2429FB" w14:textId="6508ECCF" w:rsidR="009E4431" w:rsidRDefault="009E4431" w:rsidP="009E4431">
                  <w:pPr>
                    <w:spacing w:beforeLines="25" w:before="60" w:afterLines="25" w:after="60" w:line="240" w:lineRule="exact"/>
                    <w:ind w:firstLineChars="200" w:firstLine="420"/>
                    <w:rPr>
                      <w:szCs w:val="21"/>
                    </w:rPr>
                  </w:pPr>
                  <w:r w:rsidRPr="0032000F">
                    <w:rPr>
                      <w:rFonts w:hint="eastAsia"/>
                      <w:szCs w:val="21"/>
                    </w:rPr>
                    <w:t>济南市高新开发区明星印刷厂商标印刷项目</w:t>
                  </w:r>
                  <w:r>
                    <w:rPr>
                      <w:rFonts w:hint="eastAsia"/>
                      <w:szCs w:val="21"/>
                    </w:rPr>
                    <w:t>建设地点位于济南台有玻璃制品有限公司闲置车间一座。占地面积</w:t>
                  </w:r>
                  <w:r>
                    <w:rPr>
                      <w:rFonts w:hint="eastAsia"/>
                      <w:szCs w:val="21"/>
                    </w:rPr>
                    <w:t>500</w:t>
                  </w:r>
                  <w:r>
                    <w:rPr>
                      <w:rFonts w:hint="eastAsia"/>
                      <w:szCs w:val="21"/>
                    </w:rPr>
                    <w:t>平方米，进行改造后</w:t>
                  </w:r>
                  <w:r w:rsidRPr="0032000F">
                    <w:rPr>
                      <w:rFonts w:hint="eastAsia"/>
                      <w:szCs w:val="21"/>
                    </w:rPr>
                    <w:t>布置印刷车间及仓库，印刷车间设备主要安装印刷机、裁切机等设备</w:t>
                  </w:r>
                  <w:r w:rsidRPr="0032000F">
                    <w:rPr>
                      <w:rFonts w:hint="eastAsia"/>
                      <w:szCs w:val="21"/>
                    </w:rPr>
                    <w:t>17</w:t>
                  </w:r>
                  <w:r w:rsidRPr="0032000F">
                    <w:rPr>
                      <w:rFonts w:hint="eastAsia"/>
                      <w:szCs w:val="21"/>
                    </w:rPr>
                    <w:t>台，</w:t>
                  </w:r>
                  <w:r>
                    <w:rPr>
                      <w:rFonts w:hint="eastAsia"/>
                      <w:szCs w:val="21"/>
                    </w:rPr>
                    <w:t>项目建成后年可印刷</w:t>
                  </w:r>
                  <w:r w:rsidRPr="0032000F">
                    <w:rPr>
                      <w:rFonts w:hint="eastAsia"/>
                      <w:szCs w:val="21"/>
                    </w:rPr>
                    <w:t>不干用胶纸</w:t>
                  </w:r>
                  <w:r w:rsidRPr="0032000F">
                    <w:rPr>
                      <w:rFonts w:hint="eastAsia"/>
                      <w:szCs w:val="21"/>
                    </w:rPr>
                    <w:t>100</w:t>
                  </w:r>
                  <w:r w:rsidRPr="0032000F">
                    <w:rPr>
                      <w:rFonts w:hint="eastAsia"/>
                      <w:szCs w:val="21"/>
                    </w:rPr>
                    <w:t>万张、双胶纸</w:t>
                  </w:r>
                  <w:r w:rsidRPr="0032000F">
                    <w:rPr>
                      <w:rFonts w:hint="eastAsia"/>
                      <w:szCs w:val="21"/>
                    </w:rPr>
                    <w:t>1000</w:t>
                  </w:r>
                  <w:r w:rsidRPr="0032000F">
                    <w:rPr>
                      <w:rFonts w:hint="eastAsia"/>
                      <w:szCs w:val="21"/>
                    </w:rPr>
                    <w:t>万张</w:t>
                  </w:r>
                  <w:r>
                    <w:rPr>
                      <w:rFonts w:hint="eastAsia"/>
                      <w:szCs w:val="21"/>
                    </w:rPr>
                    <w:t>。</w:t>
                  </w:r>
                </w:p>
              </w:tc>
              <w:tc>
                <w:tcPr>
                  <w:tcW w:w="1230" w:type="dxa"/>
                  <w:tcBorders>
                    <w:top w:val="single" w:sz="4" w:space="0" w:color="auto"/>
                    <w:right w:val="nil"/>
                  </w:tcBorders>
                  <w:shd w:val="clear" w:color="auto" w:fill="FFFFFF"/>
                  <w:vAlign w:val="center"/>
                </w:tcPr>
                <w:p w14:paraId="326B3091" w14:textId="77777777" w:rsidR="009E4431" w:rsidRDefault="009E4431" w:rsidP="009E4431">
                  <w:pPr>
                    <w:spacing w:beforeLines="25" w:before="60" w:afterLines="25" w:after="60" w:line="240" w:lineRule="exact"/>
                    <w:jc w:val="center"/>
                    <w:rPr>
                      <w:szCs w:val="21"/>
                    </w:rPr>
                  </w:pPr>
                  <w:r>
                    <w:rPr>
                      <w:rFonts w:hint="eastAsia"/>
                      <w:szCs w:val="21"/>
                    </w:rPr>
                    <w:t>已落实</w:t>
                  </w:r>
                </w:p>
              </w:tc>
            </w:tr>
            <w:tr w:rsidR="009E4431" w14:paraId="0F2E8B40" w14:textId="77777777">
              <w:trPr>
                <w:cantSplit/>
                <w:trHeight w:val="83"/>
                <w:jc w:val="center"/>
              </w:trPr>
              <w:tc>
                <w:tcPr>
                  <w:tcW w:w="981" w:type="dxa"/>
                  <w:tcBorders>
                    <w:top w:val="single" w:sz="4" w:space="0" w:color="auto"/>
                    <w:left w:val="nil"/>
                  </w:tcBorders>
                  <w:shd w:val="clear" w:color="auto" w:fill="auto"/>
                  <w:vAlign w:val="center"/>
                </w:tcPr>
                <w:p w14:paraId="1E025301" w14:textId="181BA052" w:rsidR="009E4431" w:rsidRDefault="009E4431" w:rsidP="009E4431">
                  <w:pPr>
                    <w:spacing w:beforeLines="25" w:before="60" w:afterLines="25" w:after="60" w:line="240" w:lineRule="exact"/>
                    <w:jc w:val="center"/>
                    <w:rPr>
                      <w:szCs w:val="21"/>
                    </w:rPr>
                  </w:pPr>
                  <w:r>
                    <w:rPr>
                      <w:szCs w:val="21"/>
                    </w:rPr>
                    <w:t>废水</w:t>
                  </w:r>
                </w:p>
              </w:tc>
              <w:tc>
                <w:tcPr>
                  <w:tcW w:w="5953" w:type="dxa"/>
                  <w:shd w:val="clear" w:color="auto" w:fill="FFFFFF"/>
                  <w:vAlign w:val="center"/>
                </w:tcPr>
                <w:p w14:paraId="5A37021D" w14:textId="21576F0F" w:rsidR="009E4431" w:rsidRPr="00290FB4" w:rsidRDefault="009E4431" w:rsidP="009E4431">
                  <w:pPr>
                    <w:spacing w:beforeLines="25" w:before="60" w:afterLines="25" w:after="60" w:line="240" w:lineRule="exact"/>
                    <w:ind w:firstLineChars="200" w:firstLine="420"/>
                    <w:rPr>
                      <w:szCs w:val="21"/>
                    </w:rPr>
                  </w:pPr>
                  <w:r>
                    <w:rPr>
                      <w:rFonts w:hint="eastAsia"/>
                      <w:szCs w:val="21"/>
                    </w:rPr>
                    <w:t>生活污水经厂区污水处理站处理后满足《城镇污水处理厂污染物排放标准》（</w:t>
                  </w:r>
                  <w:r>
                    <w:rPr>
                      <w:rFonts w:hint="eastAsia"/>
                      <w:szCs w:val="21"/>
                    </w:rPr>
                    <w:t>GB</w:t>
                  </w:r>
                  <w:r>
                    <w:rPr>
                      <w:szCs w:val="21"/>
                    </w:rPr>
                    <w:t>18918</w:t>
                  </w:r>
                  <w:r>
                    <w:rPr>
                      <w:rFonts w:hint="eastAsia"/>
                      <w:szCs w:val="21"/>
                    </w:rPr>
                    <w:t>-</w:t>
                  </w:r>
                  <w:r>
                    <w:rPr>
                      <w:szCs w:val="21"/>
                    </w:rPr>
                    <w:t>2002</w:t>
                  </w:r>
                  <w:r>
                    <w:rPr>
                      <w:rFonts w:hint="eastAsia"/>
                      <w:szCs w:val="21"/>
                    </w:rPr>
                    <w:t>）一级</w:t>
                  </w:r>
                  <w:r>
                    <w:rPr>
                      <w:rFonts w:hint="eastAsia"/>
                      <w:szCs w:val="21"/>
                    </w:rPr>
                    <w:t>A</w:t>
                  </w:r>
                  <w:r>
                    <w:rPr>
                      <w:rFonts w:hint="eastAsia"/>
                      <w:szCs w:val="21"/>
                    </w:rPr>
                    <w:t>标准、同时满足《城市污水再生利用</w:t>
                  </w:r>
                  <w:r>
                    <w:rPr>
                      <w:rFonts w:hint="eastAsia"/>
                      <w:szCs w:val="21"/>
                    </w:rPr>
                    <w:t xml:space="preserve"> </w:t>
                  </w:r>
                  <w:r>
                    <w:rPr>
                      <w:rFonts w:hint="eastAsia"/>
                      <w:szCs w:val="21"/>
                    </w:rPr>
                    <w:t>城市杂用水水质》（</w:t>
                  </w:r>
                  <w:r>
                    <w:rPr>
                      <w:rFonts w:hint="eastAsia"/>
                      <w:szCs w:val="21"/>
                    </w:rPr>
                    <w:t>GB</w:t>
                  </w:r>
                  <w:r>
                    <w:rPr>
                      <w:szCs w:val="21"/>
                    </w:rPr>
                    <w:t>/</w:t>
                  </w:r>
                  <w:r>
                    <w:rPr>
                      <w:rFonts w:hint="eastAsia"/>
                      <w:szCs w:val="21"/>
                    </w:rPr>
                    <w:t>T</w:t>
                  </w:r>
                  <w:r>
                    <w:rPr>
                      <w:szCs w:val="21"/>
                    </w:rPr>
                    <w:t>18920</w:t>
                  </w:r>
                  <w:r>
                    <w:rPr>
                      <w:rFonts w:hint="eastAsia"/>
                      <w:szCs w:val="21"/>
                    </w:rPr>
                    <w:t>-</w:t>
                  </w:r>
                  <w:r>
                    <w:rPr>
                      <w:szCs w:val="21"/>
                    </w:rPr>
                    <w:t>2002</w:t>
                  </w:r>
                  <w:r>
                    <w:rPr>
                      <w:rFonts w:hint="eastAsia"/>
                      <w:szCs w:val="21"/>
                    </w:rPr>
                    <w:t>）标准后回用于区内绿化，不外排。</w:t>
                  </w:r>
                </w:p>
              </w:tc>
              <w:tc>
                <w:tcPr>
                  <w:tcW w:w="5812" w:type="dxa"/>
                  <w:shd w:val="clear" w:color="auto" w:fill="FFFFFF"/>
                  <w:vAlign w:val="center"/>
                </w:tcPr>
                <w:p w14:paraId="00C4E1B7" w14:textId="7E585820" w:rsidR="009E4431" w:rsidRDefault="008E2346" w:rsidP="009E4431">
                  <w:pPr>
                    <w:spacing w:beforeLines="25" w:before="60" w:afterLines="25" w:after="60" w:line="240" w:lineRule="exact"/>
                    <w:ind w:firstLineChars="200" w:firstLine="420"/>
                    <w:rPr>
                      <w:szCs w:val="21"/>
                    </w:rPr>
                  </w:pPr>
                  <w:r>
                    <w:rPr>
                      <w:rFonts w:hint="eastAsia"/>
                      <w:szCs w:val="21"/>
                    </w:rPr>
                    <w:t>项目无生产废水产生及排放，</w:t>
                  </w:r>
                  <w:r w:rsidR="009E4431" w:rsidRPr="00886F29">
                    <w:rPr>
                      <w:rFonts w:hint="eastAsia"/>
                      <w:szCs w:val="21"/>
                    </w:rPr>
                    <w:t>产生的废水主要为生活污水。生活污水依托济南台有玻璃制品有限公司污水处理站处理后回用，不外排。</w:t>
                  </w:r>
                </w:p>
                <w:p w14:paraId="0B58E795" w14:textId="1C13DCCF" w:rsidR="009E4431" w:rsidRDefault="009E4431" w:rsidP="009E4431">
                  <w:pPr>
                    <w:spacing w:beforeLines="25" w:before="60" w:afterLines="25" w:after="60" w:line="240" w:lineRule="exact"/>
                    <w:ind w:firstLineChars="200" w:firstLine="420"/>
                    <w:rPr>
                      <w:szCs w:val="21"/>
                    </w:rPr>
                  </w:pPr>
                  <w:r w:rsidRPr="00886F29">
                    <w:rPr>
                      <w:rFonts w:hint="eastAsia"/>
                      <w:szCs w:val="21"/>
                    </w:rPr>
                    <w:t>厂区污水站排污口的水质中各污染物最大日均浓度均满足《城镇污水处理厂污染物排放标准》（</w:t>
                  </w:r>
                  <w:r w:rsidRPr="00886F29">
                    <w:rPr>
                      <w:rFonts w:hint="eastAsia"/>
                      <w:szCs w:val="21"/>
                    </w:rPr>
                    <w:t>GB18918-2002</w:t>
                  </w:r>
                  <w:r w:rsidRPr="00886F29">
                    <w:rPr>
                      <w:rFonts w:hint="eastAsia"/>
                      <w:szCs w:val="21"/>
                    </w:rPr>
                    <w:t>）一级</w:t>
                  </w:r>
                  <w:r w:rsidRPr="00886F29">
                    <w:rPr>
                      <w:rFonts w:hint="eastAsia"/>
                      <w:szCs w:val="21"/>
                    </w:rPr>
                    <w:t>A</w:t>
                  </w:r>
                  <w:r w:rsidRPr="00886F29">
                    <w:rPr>
                      <w:rFonts w:hint="eastAsia"/>
                      <w:szCs w:val="21"/>
                    </w:rPr>
                    <w:t>标准和《城市污水再生利用</w:t>
                  </w:r>
                  <w:r w:rsidRPr="00886F29">
                    <w:rPr>
                      <w:rFonts w:hint="eastAsia"/>
                      <w:szCs w:val="21"/>
                    </w:rPr>
                    <w:t xml:space="preserve"> </w:t>
                  </w:r>
                  <w:r w:rsidRPr="00886F29">
                    <w:rPr>
                      <w:rFonts w:hint="eastAsia"/>
                      <w:szCs w:val="21"/>
                    </w:rPr>
                    <w:t>城市杂用水水质》（</w:t>
                  </w:r>
                  <w:r w:rsidRPr="00886F29">
                    <w:rPr>
                      <w:rFonts w:hint="eastAsia"/>
                      <w:szCs w:val="21"/>
                    </w:rPr>
                    <w:t>GB/T18920-2002</w:t>
                  </w:r>
                  <w:r w:rsidRPr="00886F29">
                    <w:rPr>
                      <w:rFonts w:hint="eastAsia"/>
                      <w:szCs w:val="21"/>
                    </w:rPr>
                    <w:t>）绿化的标准限值要求。</w:t>
                  </w:r>
                </w:p>
              </w:tc>
              <w:tc>
                <w:tcPr>
                  <w:tcW w:w="1230" w:type="dxa"/>
                  <w:tcBorders>
                    <w:right w:val="nil"/>
                  </w:tcBorders>
                  <w:shd w:val="clear" w:color="auto" w:fill="FFFFFF"/>
                  <w:vAlign w:val="center"/>
                </w:tcPr>
                <w:p w14:paraId="6CB8F8D2" w14:textId="77777777" w:rsidR="009E4431" w:rsidRDefault="009E4431" w:rsidP="009E4431">
                  <w:pPr>
                    <w:spacing w:beforeLines="25" w:before="60" w:afterLines="25" w:after="60" w:line="240" w:lineRule="exact"/>
                    <w:jc w:val="center"/>
                    <w:rPr>
                      <w:szCs w:val="21"/>
                    </w:rPr>
                  </w:pPr>
                  <w:r>
                    <w:rPr>
                      <w:rFonts w:hint="eastAsia"/>
                      <w:szCs w:val="21"/>
                    </w:rPr>
                    <w:t>已落实</w:t>
                  </w:r>
                </w:p>
              </w:tc>
            </w:tr>
            <w:tr w:rsidR="009E4431" w14:paraId="16F53CA6" w14:textId="77777777">
              <w:trPr>
                <w:cantSplit/>
                <w:trHeight w:val="158"/>
                <w:jc w:val="center"/>
              </w:trPr>
              <w:tc>
                <w:tcPr>
                  <w:tcW w:w="981" w:type="dxa"/>
                  <w:tcBorders>
                    <w:left w:val="nil"/>
                  </w:tcBorders>
                  <w:shd w:val="clear" w:color="auto" w:fill="auto"/>
                  <w:vAlign w:val="center"/>
                </w:tcPr>
                <w:p w14:paraId="07A0CC94" w14:textId="01F7BD08" w:rsidR="009E4431" w:rsidRDefault="009E4431" w:rsidP="009E4431">
                  <w:pPr>
                    <w:spacing w:beforeLines="25" w:before="60" w:afterLines="25" w:after="60" w:line="240" w:lineRule="exact"/>
                    <w:jc w:val="center"/>
                    <w:rPr>
                      <w:szCs w:val="21"/>
                    </w:rPr>
                  </w:pPr>
                  <w:r>
                    <w:rPr>
                      <w:szCs w:val="21"/>
                    </w:rPr>
                    <w:t>废</w:t>
                  </w:r>
                  <w:r>
                    <w:rPr>
                      <w:rFonts w:hint="eastAsia"/>
                      <w:szCs w:val="21"/>
                    </w:rPr>
                    <w:t>气</w:t>
                  </w:r>
                </w:p>
              </w:tc>
              <w:tc>
                <w:tcPr>
                  <w:tcW w:w="5953" w:type="dxa"/>
                  <w:shd w:val="clear" w:color="auto" w:fill="FFFFFF"/>
                  <w:vAlign w:val="center"/>
                </w:tcPr>
                <w:p w14:paraId="3ED4F154" w14:textId="1D29B0D9" w:rsidR="009E4431" w:rsidRDefault="009E4431" w:rsidP="009E4431">
                  <w:pPr>
                    <w:spacing w:beforeLines="25" w:before="60" w:afterLines="25" w:after="60" w:line="240" w:lineRule="exact"/>
                    <w:ind w:firstLineChars="200" w:firstLine="420"/>
                    <w:rPr>
                      <w:szCs w:val="21"/>
                    </w:rPr>
                  </w:pPr>
                  <w:r>
                    <w:rPr>
                      <w:rFonts w:hint="eastAsia"/>
                      <w:szCs w:val="21"/>
                    </w:rPr>
                    <w:t>生产过程中产生的</w:t>
                  </w:r>
                  <w:r>
                    <w:rPr>
                      <w:rFonts w:hint="eastAsia"/>
                      <w:szCs w:val="21"/>
                    </w:rPr>
                    <w:t>VOC</w:t>
                  </w:r>
                  <w:r>
                    <w:rPr>
                      <w:szCs w:val="21"/>
                    </w:rPr>
                    <w:t>s</w:t>
                  </w:r>
                  <w:r>
                    <w:rPr>
                      <w:rFonts w:hint="eastAsia"/>
                      <w:szCs w:val="21"/>
                    </w:rPr>
                    <w:t>经废气处理设施处理后满足</w:t>
                  </w:r>
                  <w:r w:rsidRPr="0032000F">
                    <w:rPr>
                      <w:rFonts w:hint="eastAsia"/>
                      <w:szCs w:val="21"/>
                    </w:rPr>
                    <w:t>《挥发性有机物排放标准</w:t>
                  </w:r>
                  <w:r w:rsidRPr="0032000F">
                    <w:rPr>
                      <w:rFonts w:hint="eastAsia"/>
                      <w:szCs w:val="21"/>
                    </w:rPr>
                    <w:t xml:space="preserve"> </w:t>
                  </w:r>
                  <w:r w:rsidRPr="0032000F">
                    <w:rPr>
                      <w:rFonts w:hint="eastAsia"/>
                      <w:szCs w:val="21"/>
                    </w:rPr>
                    <w:t>第</w:t>
                  </w:r>
                  <w:r w:rsidRPr="0032000F">
                    <w:rPr>
                      <w:rFonts w:hint="eastAsia"/>
                      <w:szCs w:val="21"/>
                    </w:rPr>
                    <w:t>4</w:t>
                  </w:r>
                  <w:r w:rsidRPr="0032000F">
                    <w:rPr>
                      <w:rFonts w:hint="eastAsia"/>
                      <w:szCs w:val="21"/>
                    </w:rPr>
                    <w:t>部分：印刷业》（</w:t>
                  </w:r>
                  <w:r w:rsidRPr="0032000F">
                    <w:rPr>
                      <w:rFonts w:hint="eastAsia"/>
                      <w:szCs w:val="21"/>
                    </w:rPr>
                    <w:t>DB37/2801.4-2017</w:t>
                  </w:r>
                  <w:r w:rsidRPr="0032000F">
                    <w:rPr>
                      <w:rFonts w:hint="eastAsia"/>
                      <w:szCs w:val="21"/>
                    </w:rPr>
                    <w:t>）标准要求后排放；无组织</w:t>
                  </w:r>
                  <w:r w:rsidRPr="0032000F">
                    <w:rPr>
                      <w:rFonts w:hint="eastAsia"/>
                      <w:szCs w:val="21"/>
                    </w:rPr>
                    <w:t>VOCs</w:t>
                  </w:r>
                  <w:r w:rsidRPr="0032000F">
                    <w:rPr>
                      <w:rFonts w:hint="eastAsia"/>
                      <w:szCs w:val="21"/>
                    </w:rPr>
                    <w:t>满足《挥发性有机物排放标准</w:t>
                  </w:r>
                  <w:r w:rsidRPr="0032000F">
                    <w:rPr>
                      <w:rFonts w:hint="eastAsia"/>
                      <w:szCs w:val="21"/>
                    </w:rPr>
                    <w:t xml:space="preserve"> </w:t>
                  </w:r>
                  <w:r w:rsidRPr="0032000F">
                    <w:rPr>
                      <w:rFonts w:hint="eastAsia"/>
                      <w:szCs w:val="21"/>
                    </w:rPr>
                    <w:t>第</w:t>
                  </w:r>
                  <w:r w:rsidRPr="0032000F">
                    <w:rPr>
                      <w:rFonts w:hint="eastAsia"/>
                      <w:szCs w:val="21"/>
                    </w:rPr>
                    <w:t>4</w:t>
                  </w:r>
                  <w:r w:rsidRPr="0032000F">
                    <w:rPr>
                      <w:rFonts w:hint="eastAsia"/>
                      <w:szCs w:val="21"/>
                    </w:rPr>
                    <w:t>部分：印刷业》（</w:t>
                  </w:r>
                  <w:r w:rsidRPr="0032000F">
                    <w:rPr>
                      <w:rFonts w:hint="eastAsia"/>
                      <w:szCs w:val="21"/>
                    </w:rPr>
                    <w:t>DB37/2801.4-2017</w:t>
                  </w:r>
                  <w:r w:rsidRPr="0032000F">
                    <w:rPr>
                      <w:rFonts w:hint="eastAsia"/>
                      <w:szCs w:val="21"/>
                    </w:rPr>
                    <w:t>）标准要求</w:t>
                  </w:r>
                  <w:r>
                    <w:rPr>
                      <w:rFonts w:hint="eastAsia"/>
                      <w:szCs w:val="21"/>
                    </w:rPr>
                    <w:t>。</w:t>
                  </w:r>
                </w:p>
              </w:tc>
              <w:tc>
                <w:tcPr>
                  <w:tcW w:w="5812" w:type="dxa"/>
                  <w:shd w:val="clear" w:color="auto" w:fill="FFFFFF"/>
                  <w:vAlign w:val="center"/>
                </w:tcPr>
                <w:p w14:paraId="52CC21F5" w14:textId="09EBD34E" w:rsidR="009E4431" w:rsidRDefault="009E4431" w:rsidP="009E4431">
                  <w:pPr>
                    <w:spacing w:beforeLines="25" w:before="60" w:afterLines="25" w:after="60" w:line="240" w:lineRule="exact"/>
                    <w:ind w:firstLineChars="200" w:firstLine="420"/>
                    <w:rPr>
                      <w:szCs w:val="21"/>
                    </w:rPr>
                  </w:pPr>
                  <w:r w:rsidRPr="00886F29">
                    <w:rPr>
                      <w:rFonts w:hint="eastAsia"/>
                      <w:szCs w:val="21"/>
                    </w:rPr>
                    <w:t>项目产生的废气主要为印刷、润版以及煤油擦拭过程中产生的有机废气（</w:t>
                  </w:r>
                  <w:r w:rsidRPr="00886F29">
                    <w:rPr>
                      <w:rFonts w:hint="eastAsia"/>
                      <w:szCs w:val="21"/>
                    </w:rPr>
                    <w:t>VOCs</w:t>
                  </w:r>
                  <w:r w:rsidRPr="00886F29">
                    <w:rPr>
                      <w:rFonts w:hint="eastAsia"/>
                      <w:szCs w:val="21"/>
                    </w:rPr>
                    <w:t>）。印刷、润版以及煤油擦拭过程中产生的有机废气通过集气罩收集后分别由两套</w:t>
                  </w:r>
                  <w:r w:rsidR="0087181C" w:rsidRPr="0087181C">
                    <w:rPr>
                      <w:rFonts w:hint="eastAsia"/>
                      <w:szCs w:val="21"/>
                    </w:rPr>
                    <w:t>光氧催化装置</w:t>
                  </w:r>
                  <w:r w:rsidRPr="00886F29">
                    <w:rPr>
                      <w:rFonts w:hint="eastAsia"/>
                      <w:szCs w:val="21"/>
                    </w:rPr>
                    <w:t>处理，分解后的废气经过</w:t>
                  </w:r>
                  <w:r w:rsidRPr="00886F29">
                    <w:rPr>
                      <w:rFonts w:hint="eastAsia"/>
                      <w:szCs w:val="21"/>
                    </w:rPr>
                    <w:t>1</w:t>
                  </w:r>
                  <w:r w:rsidRPr="00886F29">
                    <w:rPr>
                      <w:rFonts w:hint="eastAsia"/>
                      <w:szCs w:val="21"/>
                    </w:rPr>
                    <w:t>根</w:t>
                  </w:r>
                  <w:r w:rsidRPr="00886F29">
                    <w:rPr>
                      <w:rFonts w:hint="eastAsia"/>
                      <w:szCs w:val="21"/>
                    </w:rPr>
                    <w:t>15m</w:t>
                  </w:r>
                  <w:r w:rsidRPr="00886F29">
                    <w:rPr>
                      <w:rFonts w:hint="eastAsia"/>
                      <w:szCs w:val="21"/>
                    </w:rPr>
                    <w:t>高排气筒排放。</w:t>
                  </w:r>
                </w:p>
                <w:p w14:paraId="138C63F1" w14:textId="0EF6BE9D" w:rsidR="009E4431" w:rsidRDefault="009E4431" w:rsidP="0051251E">
                  <w:pPr>
                    <w:spacing w:beforeLines="25" w:before="60" w:afterLines="25" w:after="60" w:line="240" w:lineRule="exact"/>
                    <w:ind w:firstLineChars="200" w:firstLine="420"/>
                    <w:rPr>
                      <w:szCs w:val="21"/>
                    </w:rPr>
                  </w:pPr>
                  <w:r w:rsidRPr="00886F29">
                    <w:rPr>
                      <w:rFonts w:hint="eastAsia"/>
                      <w:szCs w:val="21"/>
                    </w:rPr>
                    <w:t>验收监测结果表明：有机废气</w:t>
                  </w:r>
                  <w:r w:rsidR="0051251E">
                    <w:rPr>
                      <w:rFonts w:hint="eastAsia"/>
                      <w:szCs w:val="21"/>
                    </w:rPr>
                    <w:t>有组织和无组织</w:t>
                  </w:r>
                  <w:r w:rsidRPr="00886F29">
                    <w:rPr>
                      <w:rFonts w:hint="eastAsia"/>
                      <w:szCs w:val="21"/>
                    </w:rPr>
                    <w:t>排放浓度和排放速率均满足《挥发性有机物排放标准</w:t>
                  </w:r>
                  <w:r w:rsidRPr="00886F29">
                    <w:rPr>
                      <w:rFonts w:hint="eastAsia"/>
                      <w:szCs w:val="21"/>
                    </w:rPr>
                    <w:t xml:space="preserve"> </w:t>
                  </w:r>
                  <w:r w:rsidRPr="00886F29">
                    <w:rPr>
                      <w:rFonts w:hint="eastAsia"/>
                      <w:szCs w:val="21"/>
                    </w:rPr>
                    <w:t>第</w:t>
                  </w:r>
                  <w:r w:rsidRPr="00886F29">
                    <w:rPr>
                      <w:rFonts w:hint="eastAsia"/>
                      <w:szCs w:val="21"/>
                    </w:rPr>
                    <w:t>4</w:t>
                  </w:r>
                  <w:r w:rsidRPr="00886F29">
                    <w:rPr>
                      <w:rFonts w:hint="eastAsia"/>
                      <w:szCs w:val="21"/>
                    </w:rPr>
                    <w:t>部分：印刷业》（</w:t>
                  </w:r>
                  <w:r w:rsidRPr="00886F29">
                    <w:rPr>
                      <w:rFonts w:hint="eastAsia"/>
                      <w:szCs w:val="21"/>
                    </w:rPr>
                    <w:t>DB37/2801.4-2017</w:t>
                  </w:r>
                  <w:r w:rsidRPr="00886F29">
                    <w:rPr>
                      <w:rFonts w:hint="eastAsia"/>
                      <w:szCs w:val="21"/>
                    </w:rPr>
                    <w:t>）标准限值</w:t>
                  </w:r>
                  <w:r w:rsidR="0051251E">
                    <w:rPr>
                      <w:rFonts w:hint="eastAsia"/>
                      <w:szCs w:val="21"/>
                    </w:rPr>
                    <w:t>要求</w:t>
                  </w:r>
                  <w:r w:rsidRPr="00886F29">
                    <w:rPr>
                      <w:rFonts w:hint="eastAsia"/>
                      <w:szCs w:val="21"/>
                    </w:rPr>
                    <w:t>。</w:t>
                  </w:r>
                </w:p>
              </w:tc>
              <w:tc>
                <w:tcPr>
                  <w:tcW w:w="1230" w:type="dxa"/>
                  <w:tcBorders>
                    <w:right w:val="nil"/>
                  </w:tcBorders>
                  <w:shd w:val="clear" w:color="auto" w:fill="FFFFFF"/>
                  <w:vAlign w:val="center"/>
                </w:tcPr>
                <w:p w14:paraId="0BE2CD93" w14:textId="77777777" w:rsidR="009E4431" w:rsidRDefault="009E4431" w:rsidP="009E4431">
                  <w:pPr>
                    <w:spacing w:beforeLines="25" w:before="60" w:afterLines="25" w:after="60" w:line="240" w:lineRule="exact"/>
                    <w:jc w:val="center"/>
                    <w:rPr>
                      <w:szCs w:val="21"/>
                    </w:rPr>
                  </w:pPr>
                  <w:r>
                    <w:rPr>
                      <w:rFonts w:hint="eastAsia"/>
                      <w:szCs w:val="21"/>
                    </w:rPr>
                    <w:t>已落实</w:t>
                  </w:r>
                </w:p>
              </w:tc>
            </w:tr>
            <w:tr w:rsidR="009E4431" w14:paraId="2B20CC5C" w14:textId="77777777">
              <w:trPr>
                <w:cantSplit/>
                <w:trHeight w:val="92"/>
                <w:jc w:val="center"/>
              </w:trPr>
              <w:tc>
                <w:tcPr>
                  <w:tcW w:w="981" w:type="dxa"/>
                  <w:tcBorders>
                    <w:left w:val="nil"/>
                    <w:bottom w:val="single" w:sz="4" w:space="0" w:color="auto"/>
                  </w:tcBorders>
                  <w:shd w:val="clear" w:color="auto" w:fill="auto"/>
                  <w:vAlign w:val="center"/>
                </w:tcPr>
                <w:p w14:paraId="59246147" w14:textId="77777777" w:rsidR="009E4431" w:rsidRDefault="009E4431" w:rsidP="009E4431">
                  <w:pPr>
                    <w:spacing w:beforeLines="25" w:before="60" w:afterLines="25" w:after="60" w:line="240" w:lineRule="exact"/>
                    <w:jc w:val="center"/>
                    <w:rPr>
                      <w:szCs w:val="21"/>
                    </w:rPr>
                  </w:pPr>
                  <w:r>
                    <w:rPr>
                      <w:szCs w:val="21"/>
                    </w:rPr>
                    <w:t>噪声</w:t>
                  </w:r>
                </w:p>
              </w:tc>
              <w:tc>
                <w:tcPr>
                  <w:tcW w:w="5953" w:type="dxa"/>
                  <w:tcBorders>
                    <w:bottom w:val="single" w:sz="4" w:space="0" w:color="auto"/>
                  </w:tcBorders>
                  <w:shd w:val="clear" w:color="auto" w:fill="FFFFFF"/>
                  <w:vAlign w:val="center"/>
                </w:tcPr>
                <w:p w14:paraId="63B4CABD" w14:textId="2EC65BD9" w:rsidR="009E4431" w:rsidRDefault="009E4431" w:rsidP="009E4431">
                  <w:pPr>
                    <w:spacing w:beforeLines="25" w:before="60" w:afterLines="25" w:after="60" w:line="240" w:lineRule="exact"/>
                    <w:ind w:firstLineChars="200" w:firstLine="420"/>
                    <w:rPr>
                      <w:szCs w:val="21"/>
                    </w:rPr>
                  </w:pPr>
                  <w:r w:rsidRPr="00120332">
                    <w:rPr>
                      <w:rFonts w:hint="eastAsia"/>
                      <w:szCs w:val="21"/>
                    </w:rPr>
                    <w:t>合理布置</w:t>
                  </w:r>
                  <w:r>
                    <w:rPr>
                      <w:rFonts w:hint="eastAsia"/>
                      <w:szCs w:val="21"/>
                    </w:rPr>
                    <w:t>各类</w:t>
                  </w:r>
                  <w:r w:rsidRPr="00120332">
                    <w:rPr>
                      <w:rFonts w:hint="eastAsia"/>
                      <w:szCs w:val="21"/>
                    </w:rPr>
                    <w:t>噪声</w:t>
                  </w:r>
                  <w:r>
                    <w:rPr>
                      <w:rFonts w:hint="eastAsia"/>
                      <w:szCs w:val="21"/>
                    </w:rPr>
                    <w:t>源</w:t>
                  </w:r>
                  <w:r w:rsidRPr="00120332">
                    <w:rPr>
                      <w:rFonts w:hint="eastAsia"/>
                      <w:szCs w:val="21"/>
                    </w:rPr>
                    <w:t>，</w:t>
                  </w:r>
                  <w:r>
                    <w:rPr>
                      <w:rFonts w:hint="eastAsia"/>
                      <w:szCs w:val="21"/>
                    </w:rPr>
                    <w:t>并</w:t>
                  </w:r>
                  <w:r w:rsidRPr="00120332">
                    <w:rPr>
                      <w:rFonts w:hint="eastAsia"/>
                      <w:szCs w:val="21"/>
                    </w:rPr>
                    <w:t>采取</w:t>
                  </w:r>
                  <w:r>
                    <w:rPr>
                      <w:rFonts w:hint="eastAsia"/>
                      <w:szCs w:val="21"/>
                    </w:rPr>
                    <w:t>消音、</w:t>
                  </w:r>
                  <w:r w:rsidRPr="00120332">
                    <w:rPr>
                      <w:rFonts w:hint="eastAsia"/>
                      <w:szCs w:val="21"/>
                    </w:rPr>
                    <w:t>隔声、减震等</w:t>
                  </w:r>
                  <w:r>
                    <w:rPr>
                      <w:rFonts w:hint="eastAsia"/>
                      <w:szCs w:val="21"/>
                    </w:rPr>
                    <w:t>降噪</w:t>
                  </w:r>
                  <w:r w:rsidRPr="00120332">
                    <w:rPr>
                      <w:rFonts w:hint="eastAsia"/>
                      <w:szCs w:val="21"/>
                    </w:rPr>
                    <w:t>措施，确保</w:t>
                  </w:r>
                  <w:r>
                    <w:rPr>
                      <w:rFonts w:hint="eastAsia"/>
                      <w:szCs w:val="21"/>
                    </w:rPr>
                    <w:t>厂界</w:t>
                  </w:r>
                  <w:r w:rsidRPr="00120332">
                    <w:rPr>
                      <w:rFonts w:hint="eastAsia"/>
                      <w:szCs w:val="21"/>
                    </w:rPr>
                    <w:t>噪声达到《工业企业厂界环境噪声排放标准》（</w:t>
                  </w:r>
                  <w:r w:rsidRPr="00120332">
                    <w:rPr>
                      <w:rFonts w:hint="eastAsia"/>
                      <w:szCs w:val="21"/>
                    </w:rPr>
                    <w:t>GB12348-2008</w:t>
                  </w:r>
                  <w:r>
                    <w:rPr>
                      <w:rFonts w:hint="eastAsia"/>
                      <w:szCs w:val="21"/>
                    </w:rPr>
                    <w:t>）</w:t>
                  </w:r>
                  <w:r>
                    <w:rPr>
                      <w:szCs w:val="21"/>
                    </w:rPr>
                    <w:t>3</w:t>
                  </w:r>
                  <w:r w:rsidRPr="00120332">
                    <w:rPr>
                      <w:rFonts w:hint="eastAsia"/>
                      <w:szCs w:val="21"/>
                    </w:rPr>
                    <w:t>类标准。</w:t>
                  </w:r>
                </w:p>
              </w:tc>
              <w:tc>
                <w:tcPr>
                  <w:tcW w:w="5812" w:type="dxa"/>
                  <w:tcBorders>
                    <w:bottom w:val="single" w:sz="4" w:space="0" w:color="auto"/>
                  </w:tcBorders>
                  <w:vAlign w:val="center"/>
                </w:tcPr>
                <w:p w14:paraId="36223627" w14:textId="784B7907" w:rsidR="009E4431" w:rsidRDefault="009E4431" w:rsidP="009E4431">
                  <w:pPr>
                    <w:spacing w:beforeLines="25" w:before="60" w:afterLines="25" w:after="60" w:line="240" w:lineRule="exact"/>
                    <w:ind w:firstLineChars="200" w:firstLine="420"/>
                    <w:rPr>
                      <w:szCs w:val="21"/>
                    </w:rPr>
                  </w:pPr>
                  <w:r w:rsidRPr="00886F29">
                    <w:rPr>
                      <w:rFonts w:hint="eastAsia"/>
                      <w:szCs w:val="21"/>
                    </w:rPr>
                    <w:t>噪声主要为印刷机、装订机、分切机等设备运转产生的噪声。项目生产设备都安置在生产车间内，设备采取基础减震、隔声等</w:t>
                  </w:r>
                  <w:r w:rsidR="000D7FC5" w:rsidRPr="00886F29">
                    <w:rPr>
                      <w:rFonts w:hint="eastAsia"/>
                      <w:szCs w:val="21"/>
                    </w:rPr>
                    <w:t>降噪</w:t>
                  </w:r>
                  <w:r w:rsidRPr="00886F29">
                    <w:rPr>
                      <w:rFonts w:hint="eastAsia"/>
                      <w:szCs w:val="21"/>
                    </w:rPr>
                    <w:t>措施。</w:t>
                  </w:r>
                </w:p>
                <w:p w14:paraId="29D2AEB8" w14:textId="50DB1AC1" w:rsidR="009E4431" w:rsidRDefault="009E4431" w:rsidP="009E4431">
                  <w:pPr>
                    <w:spacing w:beforeLines="25" w:before="60" w:afterLines="25" w:after="60" w:line="240" w:lineRule="exact"/>
                    <w:ind w:firstLineChars="200" w:firstLine="420"/>
                    <w:rPr>
                      <w:szCs w:val="21"/>
                    </w:rPr>
                  </w:pPr>
                  <w:r w:rsidRPr="00886F29">
                    <w:rPr>
                      <w:rFonts w:hint="eastAsia"/>
                      <w:szCs w:val="21"/>
                    </w:rPr>
                    <w:t>验收监测期间东、南、西、北厂界昼间噪声在</w:t>
                  </w:r>
                  <w:r w:rsidRPr="00886F29">
                    <w:rPr>
                      <w:rFonts w:hint="eastAsia"/>
                      <w:szCs w:val="21"/>
                    </w:rPr>
                    <w:t>53.3-56.3dB(A)</w:t>
                  </w:r>
                  <w:r w:rsidRPr="00886F29">
                    <w:rPr>
                      <w:rFonts w:hint="eastAsia"/>
                      <w:szCs w:val="21"/>
                    </w:rPr>
                    <w:t>之间，满足《工业企业厂界环境噪声排放标准》（</w:t>
                  </w:r>
                  <w:r w:rsidRPr="00886F29">
                    <w:rPr>
                      <w:rFonts w:hint="eastAsia"/>
                      <w:szCs w:val="21"/>
                    </w:rPr>
                    <w:t>GB12348-2008</w:t>
                  </w:r>
                  <w:r w:rsidRPr="00886F29">
                    <w:rPr>
                      <w:rFonts w:hint="eastAsia"/>
                      <w:szCs w:val="21"/>
                    </w:rPr>
                    <w:t>）</w:t>
                  </w:r>
                  <w:r w:rsidRPr="00886F29">
                    <w:rPr>
                      <w:rFonts w:hint="eastAsia"/>
                      <w:szCs w:val="21"/>
                    </w:rPr>
                    <w:t>3</w:t>
                  </w:r>
                  <w:r w:rsidRPr="00886F29">
                    <w:rPr>
                      <w:rFonts w:hint="eastAsia"/>
                      <w:szCs w:val="21"/>
                    </w:rPr>
                    <w:t>类标准要求</w:t>
                  </w:r>
                  <w:r w:rsidR="00EA7BB1" w:rsidRPr="00EA7BB1">
                    <w:rPr>
                      <w:rFonts w:hint="eastAsia"/>
                      <w:szCs w:val="21"/>
                    </w:rPr>
                    <w:t>，可达到</w:t>
                  </w:r>
                  <w:r w:rsidR="00EA7BB1" w:rsidRPr="00EA7BB1">
                    <w:rPr>
                      <w:rFonts w:hint="eastAsia"/>
                      <w:szCs w:val="21"/>
                    </w:rPr>
                    <w:t>2</w:t>
                  </w:r>
                  <w:r w:rsidR="00EA7BB1" w:rsidRPr="00EA7BB1">
                    <w:rPr>
                      <w:rFonts w:hint="eastAsia"/>
                      <w:szCs w:val="21"/>
                    </w:rPr>
                    <w:t>类</w:t>
                  </w:r>
                  <w:r w:rsidR="00EA7BB1">
                    <w:rPr>
                      <w:rFonts w:hint="eastAsia"/>
                      <w:szCs w:val="21"/>
                    </w:rPr>
                    <w:t>限值</w:t>
                  </w:r>
                  <w:r w:rsidRPr="00886F29">
                    <w:rPr>
                      <w:rFonts w:hint="eastAsia"/>
                      <w:szCs w:val="21"/>
                    </w:rPr>
                    <w:t>。</w:t>
                  </w:r>
                </w:p>
              </w:tc>
              <w:tc>
                <w:tcPr>
                  <w:tcW w:w="1230" w:type="dxa"/>
                  <w:tcBorders>
                    <w:bottom w:val="single" w:sz="4" w:space="0" w:color="auto"/>
                    <w:right w:val="nil"/>
                  </w:tcBorders>
                  <w:vAlign w:val="center"/>
                </w:tcPr>
                <w:p w14:paraId="12859E91" w14:textId="77777777" w:rsidR="009E4431" w:rsidRDefault="009E4431" w:rsidP="009E4431">
                  <w:pPr>
                    <w:spacing w:beforeLines="25" w:before="60" w:afterLines="25" w:after="60" w:line="240" w:lineRule="exact"/>
                    <w:jc w:val="center"/>
                    <w:rPr>
                      <w:szCs w:val="21"/>
                    </w:rPr>
                  </w:pPr>
                  <w:r>
                    <w:rPr>
                      <w:rFonts w:hint="eastAsia"/>
                      <w:szCs w:val="21"/>
                    </w:rPr>
                    <w:t>已落实</w:t>
                  </w:r>
                </w:p>
              </w:tc>
            </w:tr>
            <w:tr w:rsidR="009E4431" w14:paraId="5A3C5FFD" w14:textId="77777777">
              <w:trPr>
                <w:cantSplit/>
                <w:trHeight w:val="92"/>
                <w:jc w:val="center"/>
              </w:trPr>
              <w:tc>
                <w:tcPr>
                  <w:tcW w:w="981" w:type="dxa"/>
                  <w:tcBorders>
                    <w:top w:val="single" w:sz="4" w:space="0" w:color="auto"/>
                    <w:left w:val="nil"/>
                  </w:tcBorders>
                  <w:shd w:val="clear" w:color="auto" w:fill="auto"/>
                  <w:vAlign w:val="center"/>
                </w:tcPr>
                <w:p w14:paraId="244CBB4B" w14:textId="77777777" w:rsidR="009E4431" w:rsidRDefault="009E4431" w:rsidP="009E4431">
                  <w:pPr>
                    <w:spacing w:beforeLines="25" w:before="60" w:afterLines="25" w:after="60" w:line="240" w:lineRule="exact"/>
                    <w:jc w:val="center"/>
                    <w:rPr>
                      <w:szCs w:val="21"/>
                    </w:rPr>
                  </w:pPr>
                  <w:r>
                    <w:rPr>
                      <w:szCs w:val="21"/>
                    </w:rPr>
                    <w:lastRenderedPageBreak/>
                    <w:t>固体</w:t>
                  </w:r>
                </w:p>
                <w:p w14:paraId="2EB9E5DE" w14:textId="77777777" w:rsidR="009E4431" w:rsidRDefault="009E4431" w:rsidP="009E4431">
                  <w:pPr>
                    <w:spacing w:beforeLines="25" w:before="60" w:afterLines="25" w:after="60" w:line="240" w:lineRule="exact"/>
                    <w:jc w:val="center"/>
                    <w:rPr>
                      <w:szCs w:val="21"/>
                    </w:rPr>
                  </w:pPr>
                  <w:r>
                    <w:rPr>
                      <w:szCs w:val="21"/>
                    </w:rPr>
                    <w:t>废弃物</w:t>
                  </w:r>
                </w:p>
              </w:tc>
              <w:tc>
                <w:tcPr>
                  <w:tcW w:w="5953" w:type="dxa"/>
                  <w:tcBorders>
                    <w:top w:val="single" w:sz="4" w:space="0" w:color="auto"/>
                  </w:tcBorders>
                  <w:shd w:val="clear" w:color="auto" w:fill="FFFFFF"/>
                  <w:vAlign w:val="center"/>
                </w:tcPr>
                <w:p w14:paraId="2CB44347" w14:textId="13538CCF" w:rsidR="009E4431" w:rsidRDefault="009E4431" w:rsidP="009E4431">
                  <w:pPr>
                    <w:spacing w:beforeLines="25" w:before="60" w:afterLines="25" w:after="60" w:line="240" w:lineRule="exact"/>
                    <w:ind w:firstLineChars="200" w:firstLine="420"/>
                    <w:rPr>
                      <w:szCs w:val="21"/>
                    </w:rPr>
                  </w:pPr>
                  <w:r>
                    <w:rPr>
                      <w:rFonts w:hint="eastAsia"/>
                      <w:szCs w:val="21"/>
                    </w:rPr>
                    <w:t>废油墨、润版液桶、废活性炭等属危险废物应全部收集、妥善贮存，并按规定委托有危险废物处置资质的单位进行处置；生活垃圾交由环卫部门处理。</w:t>
                  </w:r>
                </w:p>
              </w:tc>
              <w:tc>
                <w:tcPr>
                  <w:tcW w:w="5812" w:type="dxa"/>
                  <w:tcBorders>
                    <w:top w:val="single" w:sz="4" w:space="0" w:color="auto"/>
                  </w:tcBorders>
                  <w:vAlign w:val="center"/>
                </w:tcPr>
                <w:p w14:paraId="1A85B52A" w14:textId="5364CDC7" w:rsidR="009E4431" w:rsidRDefault="009E4431" w:rsidP="00DF47E8">
                  <w:pPr>
                    <w:ind w:firstLineChars="200" w:firstLine="420"/>
                    <w:rPr>
                      <w:szCs w:val="21"/>
                    </w:rPr>
                  </w:pPr>
                  <w:r w:rsidRPr="00886F29">
                    <w:rPr>
                      <w:rFonts w:hint="eastAsia"/>
                      <w:szCs w:val="21"/>
                    </w:rPr>
                    <w:t>项目产生的主要固体废物包括废纸、废包装材料、废版材、废油墨桶、废润版液桶、废抹布、废灯管</w:t>
                  </w:r>
                  <w:r w:rsidR="00CF5B5B" w:rsidRPr="00CF5B5B">
                    <w:rPr>
                      <w:rFonts w:hint="eastAsia"/>
                      <w:szCs w:val="21"/>
                    </w:rPr>
                    <w:t>、废活性炭</w:t>
                  </w:r>
                  <w:r w:rsidRPr="00886F29">
                    <w:rPr>
                      <w:rFonts w:hint="eastAsia"/>
                      <w:szCs w:val="21"/>
                    </w:rPr>
                    <w:t>和生活垃圾。废纸、废包装材料、废版材：为一般固体废物，</w:t>
                  </w:r>
                  <w:r w:rsidR="00CF1555" w:rsidRPr="00CF1555">
                    <w:rPr>
                      <w:rFonts w:hint="eastAsia"/>
                      <w:szCs w:val="21"/>
                    </w:rPr>
                    <w:t>废纸、废包装材料外售至资源回收单位</w:t>
                  </w:r>
                  <w:r w:rsidR="00CF1555">
                    <w:rPr>
                      <w:rFonts w:hint="eastAsia"/>
                      <w:szCs w:val="21"/>
                    </w:rPr>
                    <w:t>，</w:t>
                  </w:r>
                  <w:r w:rsidR="00CF1555" w:rsidRPr="00CF1555">
                    <w:rPr>
                      <w:rFonts w:hint="eastAsia"/>
                      <w:szCs w:val="21"/>
                    </w:rPr>
                    <w:t>废版材厂家回收</w:t>
                  </w:r>
                  <w:r w:rsidRPr="00886F29">
                    <w:rPr>
                      <w:rFonts w:hint="eastAsia"/>
                      <w:szCs w:val="21"/>
                    </w:rPr>
                    <w:t>。废油墨、废润版液桶、废抹布、废灯管</w:t>
                  </w:r>
                  <w:r w:rsidR="00CF5B5B" w:rsidRPr="00CF5B5B">
                    <w:rPr>
                      <w:rFonts w:hint="eastAsia"/>
                      <w:szCs w:val="21"/>
                    </w:rPr>
                    <w:t>、废活性炭</w:t>
                  </w:r>
                  <w:r w:rsidRPr="00886F29">
                    <w:rPr>
                      <w:rFonts w:hint="eastAsia"/>
                      <w:szCs w:val="21"/>
                    </w:rPr>
                    <w:t>：属于危险废物，暂存于危废间</w:t>
                  </w:r>
                  <w:r w:rsidR="00DF47E8">
                    <w:rPr>
                      <w:rFonts w:hint="eastAsia"/>
                      <w:szCs w:val="21"/>
                    </w:rPr>
                    <w:t>，委托</w:t>
                  </w:r>
                  <w:r w:rsidR="00705E67" w:rsidRPr="00705E67">
                    <w:rPr>
                      <w:rFonts w:hint="eastAsia"/>
                      <w:szCs w:val="21"/>
                    </w:rPr>
                    <w:t>山东中再生环境科技有限公司</w:t>
                  </w:r>
                  <w:r w:rsidRPr="00886F29">
                    <w:rPr>
                      <w:rFonts w:hint="eastAsia"/>
                      <w:szCs w:val="21"/>
                    </w:rPr>
                    <w:t>进行处置。生活垃圾：由环卫部门统一收集处理。</w:t>
                  </w:r>
                </w:p>
              </w:tc>
              <w:tc>
                <w:tcPr>
                  <w:tcW w:w="1230" w:type="dxa"/>
                  <w:tcBorders>
                    <w:top w:val="single" w:sz="4" w:space="0" w:color="auto"/>
                    <w:right w:val="nil"/>
                  </w:tcBorders>
                  <w:vAlign w:val="center"/>
                </w:tcPr>
                <w:p w14:paraId="1683D2D8" w14:textId="77777777" w:rsidR="009E4431" w:rsidRDefault="009E4431" w:rsidP="009E4431">
                  <w:pPr>
                    <w:spacing w:beforeLines="25" w:before="60" w:afterLines="25" w:after="60" w:line="240" w:lineRule="exact"/>
                    <w:jc w:val="center"/>
                    <w:rPr>
                      <w:szCs w:val="21"/>
                    </w:rPr>
                  </w:pPr>
                  <w:r>
                    <w:rPr>
                      <w:rFonts w:hint="eastAsia"/>
                      <w:szCs w:val="21"/>
                    </w:rPr>
                    <w:t>已落实</w:t>
                  </w:r>
                </w:p>
              </w:tc>
            </w:tr>
            <w:tr w:rsidR="009E4431" w14:paraId="08828D60" w14:textId="77777777">
              <w:trPr>
                <w:cantSplit/>
                <w:trHeight w:val="131"/>
                <w:jc w:val="center"/>
              </w:trPr>
              <w:tc>
                <w:tcPr>
                  <w:tcW w:w="981" w:type="dxa"/>
                  <w:tcBorders>
                    <w:left w:val="nil"/>
                    <w:bottom w:val="thickThinSmallGap" w:sz="12" w:space="0" w:color="auto"/>
                  </w:tcBorders>
                  <w:shd w:val="clear" w:color="auto" w:fill="auto"/>
                  <w:vAlign w:val="center"/>
                </w:tcPr>
                <w:p w14:paraId="19872B39" w14:textId="77777777" w:rsidR="009E4431" w:rsidRDefault="009E4431" w:rsidP="009E4431">
                  <w:pPr>
                    <w:spacing w:beforeLines="25" w:before="60" w:afterLines="25" w:after="60" w:line="240" w:lineRule="exact"/>
                    <w:jc w:val="center"/>
                    <w:rPr>
                      <w:szCs w:val="21"/>
                    </w:rPr>
                  </w:pPr>
                  <w:r>
                    <w:rPr>
                      <w:szCs w:val="21"/>
                    </w:rPr>
                    <w:t>其他</w:t>
                  </w:r>
                </w:p>
              </w:tc>
              <w:tc>
                <w:tcPr>
                  <w:tcW w:w="5953" w:type="dxa"/>
                  <w:tcBorders>
                    <w:bottom w:val="thickThinSmallGap" w:sz="12" w:space="0" w:color="auto"/>
                  </w:tcBorders>
                  <w:shd w:val="clear" w:color="auto" w:fill="FFFFFF"/>
                  <w:vAlign w:val="center"/>
                </w:tcPr>
                <w:p w14:paraId="7191E02D" w14:textId="30037695" w:rsidR="009E4431" w:rsidRDefault="009E4431" w:rsidP="009E4431">
                  <w:pPr>
                    <w:spacing w:beforeLines="25" w:before="60" w:afterLines="25" w:after="60" w:line="240" w:lineRule="exact"/>
                    <w:ind w:firstLineChars="200" w:firstLine="420"/>
                    <w:rPr>
                      <w:szCs w:val="21"/>
                    </w:rPr>
                  </w:pPr>
                  <w:r w:rsidRPr="00290FB4">
                    <w:rPr>
                      <w:rFonts w:hint="eastAsia"/>
                      <w:szCs w:val="21"/>
                    </w:rPr>
                    <w:t>项目建成后，</w:t>
                  </w:r>
                  <w:r>
                    <w:rPr>
                      <w:rFonts w:hint="eastAsia"/>
                      <w:szCs w:val="21"/>
                    </w:rPr>
                    <w:t>要</w:t>
                  </w:r>
                  <w:r w:rsidRPr="00290FB4">
                    <w:rPr>
                      <w:rFonts w:hint="eastAsia"/>
                      <w:szCs w:val="21"/>
                    </w:rPr>
                    <w:t>按规定程序</w:t>
                  </w:r>
                  <w:r>
                    <w:rPr>
                      <w:rFonts w:hint="eastAsia"/>
                      <w:szCs w:val="21"/>
                    </w:rPr>
                    <w:t>进行建设项目</w:t>
                  </w:r>
                  <w:r w:rsidRPr="00290FB4">
                    <w:rPr>
                      <w:rFonts w:hint="eastAsia"/>
                      <w:szCs w:val="21"/>
                    </w:rPr>
                    <w:t>竣工环保验收，经验收合格</w:t>
                  </w:r>
                  <w:r>
                    <w:rPr>
                      <w:rFonts w:hint="eastAsia"/>
                      <w:szCs w:val="21"/>
                    </w:rPr>
                    <w:t>后</w:t>
                  </w:r>
                  <w:r w:rsidRPr="00290FB4">
                    <w:rPr>
                      <w:rFonts w:hint="eastAsia"/>
                      <w:szCs w:val="21"/>
                    </w:rPr>
                    <w:t>方可投</w:t>
                  </w:r>
                  <w:r>
                    <w:rPr>
                      <w:rFonts w:hint="eastAsia"/>
                      <w:szCs w:val="21"/>
                    </w:rPr>
                    <w:t>入使用</w:t>
                  </w:r>
                  <w:r w:rsidRPr="00290FB4">
                    <w:rPr>
                      <w:rFonts w:hint="eastAsia"/>
                      <w:szCs w:val="21"/>
                    </w:rPr>
                    <w:t>。</w:t>
                  </w:r>
                </w:p>
              </w:tc>
              <w:tc>
                <w:tcPr>
                  <w:tcW w:w="5812" w:type="dxa"/>
                  <w:tcBorders>
                    <w:bottom w:val="thickThinSmallGap" w:sz="12" w:space="0" w:color="auto"/>
                  </w:tcBorders>
                  <w:vAlign w:val="center"/>
                </w:tcPr>
                <w:p w14:paraId="04522094" w14:textId="0B38ABA7" w:rsidR="009E4431" w:rsidRDefault="009E4431" w:rsidP="009E4431">
                  <w:pPr>
                    <w:spacing w:beforeLines="25" w:before="60" w:afterLines="25" w:after="60" w:line="240" w:lineRule="exact"/>
                    <w:ind w:firstLineChars="200" w:firstLine="420"/>
                    <w:rPr>
                      <w:szCs w:val="21"/>
                    </w:rPr>
                  </w:pPr>
                  <w:r>
                    <w:rPr>
                      <w:rFonts w:hint="eastAsia"/>
                      <w:szCs w:val="21"/>
                    </w:rPr>
                    <w:t>项目正在按规定程序展开环保竣工验收。</w:t>
                  </w:r>
                </w:p>
              </w:tc>
              <w:tc>
                <w:tcPr>
                  <w:tcW w:w="1230" w:type="dxa"/>
                  <w:tcBorders>
                    <w:bottom w:val="thickThinSmallGap" w:sz="12" w:space="0" w:color="auto"/>
                    <w:right w:val="nil"/>
                  </w:tcBorders>
                  <w:vAlign w:val="center"/>
                </w:tcPr>
                <w:p w14:paraId="5DB8758D" w14:textId="77777777" w:rsidR="009E4431" w:rsidRDefault="009E4431" w:rsidP="009E4431">
                  <w:pPr>
                    <w:spacing w:beforeLines="25" w:before="60" w:afterLines="25" w:after="60" w:line="240" w:lineRule="exact"/>
                    <w:jc w:val="center"/>
                    <w:rPr>
                      <w:szCs w:val="21"/>
                    </w:rPr>
                  </w:pPr>
                  <w:r>
                    <w:rPr>
                      <w:rFonts w:hint="eastAsia"/>
                      <w:szCs w:val="21"/>
                    </w:rPr>
                    <w:t>已落实</w:t>
                  </w:r>
                </w:p>
              </w:tc>
            </w:tr>
          </w:tbl>
          <w:p w14:paraId="1376459D" w14:textId="77777777" w:rsidR="00B30BD6" w:rsidRDefault="00B30BD6">
            <w:pPr>
              <w:spacing w:line="360" w:lineRule="auto"/>
              <w:rPr>
                <w:sz w:val="24"/>
                <w:szCs w:val="24"/>
              </w:rPr>
            </w:pPr>
          </w:p>
        </w:tc>
      </w:tr>
    </w:tbl>
    <w:p w14:paraId="6CB286C0" w14:textId="77777777" w:rsidR="00B30BD6" w:rsidRDefault="00B30BD6">
      <w:pPr>
        <w:outlineLvl w:val="0"/>
        <w:rPr>
          <w:b/>
          <w:sz w:val="28"/>
          <w:szCs w:val="28"/>
        </w:rPr>
        <w:sectPr w:rsidR="00B30BD6">
          <w:pgSz w:w="16838" w:h="11906" w:orient="landscape"/>
          <w:pgMar w:top="1418" w:right="1418" w:bottom="1418" w:left="1418" w:header="851" w:footer="992" w:gutter="0"/>
          <w:cols w:space="720"/>
          <w:docGrid w:linePitch="312"/>
        </w:sectPr>
      </w:pPr>
    </w:p>
    <w:p w14:paraId="17E85E00" w14:textId="5F8882E4" w:rsidR="00B30BD6" w:rsidRPr="005B2EAF" w:rsidRDefault="003531BB">
      <w:pPr>
        <w:outlineLvl w:val="0"/>
        <w:rPr>
          <w:b/>
          <w:color w:val="000000" w:themeColor="text1"/>
          <w:sz w:val="28"/>
          <w:szCs w:val="28"/>
        </w:rPr>
      </w:pPr>
      <w:bookmarkStart w:id="9" w:name="_Toc529459249"/>
      <w:r w:rsidRPr="005B2EAF">
        <w:rPr>
          <w:b/>
          <w:color w:val="000000" w:themeColor="text1"/>
          <w:sz w:val="28"/>
          <w:szCs w:val="28"/>
        </w:rPr>
        <w:lastRenderedPageBreak/>
        <w:t>表</w:t>
      </w:r>
      <w:r w:rsidR="00675A35">
        <w:rPr>
          <w:b/>
          <w:color w:val="000000" w:themeColor="text1"/>
          <w:sz w:val="28"/>
          <w:szCs w:val="28"/>
        </w:rPr>
        <w:t>10</w:t>
      </w:r>
      <w:r w:rsidRPr="005B2EAF">
        <w:rPr>
          <w:b/>
          <w:color w:val="000000" w:themeColor="text1"/>
          <w:sz w:val="28"/>
          <w:szCs w:val="28"/>
        </w:rPr>
        <w:t>结论与建议</w:t>
      </w:r>
      <w:bookmarkEnd w:id="9"/>
    </w:p>
    <w:tbl>
      <w:tblPr>
        <w:tblW w:w="9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760"/>
      </w:tblGrid>
      <w:tr w:rsidR="00B30BD6" w14:paraId="1F8312AC" w14:textId="77777777" w:rsidTr="0051251E">
        <w:trPr>
          <w:trHeight w:val="8022"/>
          <w:jc w:val="center"/>
        </w:trPr>
        <w:tc>
          <w:tcPr>
            <w:tcW w:w="9760" w:type="dxa"/>
          </w:tcPr>
          <w:p w14:paraId="206BDE8F" w14:textId="77777777" w:rsidR="00A86B1C" w:rsidRDefault="00A86B1C" w:rsidP="00A86B1C">
            <w:pPr>
              <w:tabs>
                <w:tab w:val="left" w:pos="360"/>
              </w:tabs>
              <w:spacing w:beforeLines="50" w:before="156" w:line="360" w:lineRule="auto"/>
              <w:rPr>
                <w:b/>
                <w:sz w:val="24"/>
              </w:rPr>
            </w:pPr>
            <w:r>
              <w:rPr>
                <w:rFonts w:hint="eastAsia"/>
                <w:b/>
                <w:sz w:val="24"/>
              </w:rPr>
              <w:t>1</w:t>
            </w:r>
            <w:r>
              <w:rPr>
                <w:rFonts w:hint="eastAsia"/>
                <w:b/>
                <w:sz w:val="24"/>
              </w:rPr>
              <w:t>、</w:t>
            </w:r>
            <w:r>
              <w:rPr>
                <w:b/>
                <w:sz w:val="24"/>
              </w:rPr>
              <w:t>验收监测结论</w:t>
            </w:r>
          </w:p>
          <w:p w14:paraId="6545C879" w14:textId="77777777" w:rsidR="00A86B1C" w:rsidRDefault="00A86B1C" w:rsidP="00A86B1C">
            <w:pPr>
              <w:spacing w:line="360" w:lineRule="auto"/>
              <w:rPr>
                <w:b/>
                <w:sz w:val="24"/>
              </w:rPr>
            </w:pPr>
            <w:r>
              <w:rPr>
                <w:b/>
                <w:sz w:val="24"/>
              </w:rPr>
              <w:t xml:space="preserve">1.1 </w:t>
            </w:r>
            <w:r>
              <w:rPr>
                <w:b/>
                <w:sz w:val="24"/>
              </w:rPr>
              <w:t>工程基本情况</w:t>
            </w:r>
          </w:p>
          <w:p w14:paraId="4128B076" w14:textId="77777777" w:rsidR="00A86B1C" w:rsidRPr="00290FB4" w:rsidRDefault="00A86B1C" w:rsidP="00A86B1C">
            <w:pPr>
              <w:spacing w:line="360" w:lineRule="auto"/>
              <w:ind w:firstLine="561"/>
              <w:rPr>
                <w:sz w:val="24"/>
              </w:rPr>
            </w:pPr>
            <w:r w:rsidRPr="00BD4B75">
              <w:rPr>
                <w:rFonts w:hint="eastAsia"/>
                <w:sz w:val="24"/>
              </w:rPr>
              <w:t>济南市高新开发区明星印刷厂商标印刷项目位于济南台有玻璃制品有限公司一座租用车间内。该项目为新建项目，主要内容是布置印刷车间及仓库，印刷车间设备主要安装印刷机、裁切机等设备</w:t>
            </w:r>
            <w:r w:rsidRPr="00BD4B75">
              <w:rPr>
                <w:rFonts w:hint="eastAsia"/>
                <w:sz w:val="24"/>
              </w:rPr>
              <w:t>17</w:t>
            </w:r>
            <w:r w:rsidRPr="00BD4B75">
              <w:rPr>
                <w:rFonts w:hint="eastAsia"/>
                <w:sz w:val="24"/>
              </w:rPr>
              <w:t>台，年印刷不干用胶纸</w:t>
            </w:r>
            <w:r w:rsidRPr="00BD4B75">
              <w:rPr>
                <w:rFonts w:hint="eastAsia"/>
                <w:sz w:val="24"/>
              </w:rPr>
              <w:t>100</w:t>
            </w:r>
            <w:r w:rsidRPr="00BD4B75">
              <w:rPr>
                <w:rFonts w:hint="eastAsia"/>
                <w:sz w:val="24"/>
              </w:rPr>
              <w:t>万张、双胶纸</w:t>
            </w:r>
            <w:r w:rsidRPr="00BD4B75">
              <w:rPr>
                <w:rFonts w:hint="eastAsia"/>
                <w:sz w:val="24"/>
              </w:rPr>
              <w:t>1000</w:t>
            </w:r>
            <w:r w:rsidRPr="00BD4B75">
              <w:rPr>
                <w:rFonts w:hint="eastAsia"/>
                <w:sz w:val="24"/>
              </w:rPr>
              <w:t>万张。项目总占地面积</w:t>
            </w:r>
            <w:r w:rsidRPr="00BD4B75">
              <w:rPr>
                <w:rFonts w:hint="eastAsia"/>
                <w:sz w:val="24"/>
              </w:rPr>
              <w:t>500</w:t>
            </w:r>
            <w:r w:rsidRPr="00BD4B75">
              <w:rPr>
                <w:rFonts w:hint="eastAsia"/>
                <w:sz w:val="24"/>
              </w:rPr>
              <w:t>平方米。项目总投资</w:t>
            </w:r>
            <w:r w:rsidRPr="00BD4B75">
              <w:rPr>
                <w:rFonts w:hint="eastAsia"/>
                <w:sz w:val="24"/>
              </w:rPr>
              <w:t>180</w:t>
            </w:r>
            <w:r w:rsidRPr="00BD4B75">
              <w:rPr>
                <w:rFonts w:hint="eastAsia"/>
                <w:sz w:val="24"/>
              </w:rPr>
              <w:t>万元，其中环保投资</w:t>
            </w:r>
            <w:r w:rsidRPr="00BD4B75">
              <w:rPr>
                <w:rFonts w:hint="eastAsia"/>
                <w:sz w:val="24"/>
              </w:rPr>
              <w:t>15</w:t>
            </w:r>
            <w:r w:rsidRPr="00BD4B75">
              <w:rPr>
                <w:rFonts w:hint="eastAsia"/>
                <w:sz w:val="24"/>
              </w:rPr>
              <w:t>万元。</w:t>
            </w:r>
            <w:r w:rsidRPr="006D759B">
              <w:rPr>
                <w:rFonts w:hint="eastAsia"/>
                <w:sz w:val="24"/>
              </w:rPr>
              <w:t>该项目于</w:t>
            </w:r>
            <w:r w:rsidRPr="006D759B">
              <w:rPr>
                <w:rFonts w:hint="eastAsia"/>
                <w:sz w:val="24"/>
              </w:rPr>
              <w:t>2018</w:t>
            </w:r>
            <w:r w:rsidRPr="006D759B">
              <w:rPr>
                <w:rFonts w:hint="eastAsia"/>
                <w:sz w:val="24"/>
              </w:rPr>
              <w:t>年</w:t>
            </w:r>
            <w:r w:rsidRPr="006D759B">
              <w:rPr>
                <w:rFonts w:hint="eastAsia"/>
                <w:sz w:val="24"/>
              </w:rPr>
              <w:t>6</w:t>
            </w:r>
            <w:r w:rsidRPr="006D759B">
              <w:rPr>
                <w:rFonts w:hint="eastAsia"/>
                <w:sz w:val="24"/>
              </w:rPr>
              <w:t>月</w:t>
            </w:r>
            <w:r w:rsidRPr="006D759B">
              <w:rPr>
                <w:rFonts w:hint="eastAsia"/>
                <w:sz w:val="24"/>
              </w:rPr>
              <w:t>19</w:t>
            </w:r>
            <w:r w:rsidRPr="006D759B">
              <w:rPr>
                <w:rFonts w:hint="eastAsia"/>
                <w:sz w:val="24"/>
              </w:rPr>
              <w:t>日开工建设，于</w:t>
            </w:r>
            <w:r w:rsidRPr="006D759B">
              <w:rPr>
                <w:rFonts w:hint="eastAsia"/>
                <w:sz w:val="24"/>
              </w:rPr>
              <w:t>2018</w:t>
            </w:r>
            <w:r w:rsidRPr="006D759B">
              <w:rPr>
                <w:rFonts w:hint="eastAsia"/>
                <w:sz w:val="24"/>
              </w:rPr>
              <w:t>年</w:t>
            </w:r>
            <w:r w:rsidRPr="006D759B">
              <w:rPr>
                <w:rFonts w:hint="eastAsia"/>
                <w:sz w:val="24"/>
              </w:rPr>
              <w:t>7</w:t>
            </w:r>
            <w:r w:rsidRPr="006D759B">
              <w:rPr>
                <w:rFonts w:hint="eastAsia"/>
                <w:sz w:val="24"/>
              </w:rPr>
              <w:t>月</w:t>
            </w:r>
            <w:r w:rsidRPr="006D759B">
              <w:rPr>
                <w:rFonts w:hint="eastAsia"/>
                <w:sz w:val="24"/>
              </w:rPr>
              <w:t>20</w:t>
            </w:r>
            <w:r w:rsidRPr="006D759B">
              <w:rPr>
                <w:rFonts w:hint="eastAsia"/>
                <w:sz w:val="24"/>
              </w:rPr>
              <w:t>日建成投产。</w:t>
            </w:r>
          </w:p>
          <w:p w14:paraId="510664ED" w14:textId="77777777" w:rsidR="00A86B1C" w:rsidRDefault="00A86B1C" w:rsidP="00A86B1C">
            <w:pPr>
              <w:spacing w:line="360" w:lineRule="auto"/>
              <w:ind w:firstLine="555"/>
              <w:rPr>
                <w:sz w:val="24"/>
              </w:rPr>
            </w:pPr>
            <w:r>
              <w:rPr>
                <w:spacing w:val="10"/>
                <w:sz w:val="24"/>
                <w:szCs w:val="24"/>
              </w:rPr>
              <w:t>2018</w:t>
            </w:r>
            <w:r>
              <w:rPr>
                <w:rFonts w:hint="eastAsia"/>
                <w:spacing w:val="10"/>
                <w:sz w:val="24"/>
                <w:szCs w:val="24"/>
              </w:rPr>
              <w:t>年</w:t>
            </w:r>
            <w:r>
              <w:rPr>
                <w:rFonts w:hint="eastAsia"/>
                <w:spacing w:val="10"/>
                <w:sz w:val="24"/>
                <w:szCs w:val="24"/>
              </w:rPr>
              <w:t>8</w:t>
            </w:r>
            <w:r>
              <w:rPr>
                <w:rFonts w:hint="eastAsia"/>
                <w:spacing w:val="10"/>
                <w:sz w:val="24"/>
                <w:szCs w:val="24"/>
              </w:rPr>
              <w:t>月</w:t>
            </w:r>
            <w:r>
              <w:rPr>
                <w:rFonts w:hint="eastAsia"/>
                <w:spacing w:val="10"/>
                <w:sz w:val="24"/>
                <w:szCs w:val="24"/>
              </w:rPr>
              <w:t>10</w:t>
            </w:r>
            <w:r>
              <w:rPr>
                <w:rFonts w:hint="eastAsia"/>
                <w:spacing w:val="10"/>
                <w:sz w:val="24"/>
                <w:szCs w:val="24"/>
              </w:rPr>
              <w:t>日</w:t>
            </w:r>
            <w:r w:rsidRPr="003F5B47">
              <w:rPr>
                <w:rFonts w:hint="eastAsia"/>
                <w:sz w:val="24"/>
              </w:rPr>
              <w:t>，</w:t>
            </w:r>
            <w:r w:rsidRPr="00BE0360">
              <w:rPr>
                <w:rFonts w:hint="eastAsia"/>
                <w:sz w:val="24"/>
              </w:rPr>
              <w:t>我公司（山东金禾</w:t>
            </w:r>
            <w:r w:rsidRPr="00CC597A">
              <w:rPr>
                <w:rFonts w:hint="eastAsia"/>
                <w:sz w:val="24"/>
              </w:rPr>
              <w:t>环保检测有限公司）接受</w:t>
            </w:r>
            <w:r w:rsidRPr="00EF32A3">
              <w:rPr>
                <w:rFonts w:hint="eastAsia"/>
                <w:sz w:val="24"/>
              </w:rPr>
              <w:t>济南市高新开发区明星印刷厂</w:t>
            </w:r>
            <w:r w:rsidRPr="00CC597A">
              <w:rPr>
                <w:rFonts w:hint="eastAsia"/>
                <w:sz w:val="24"/>
              </w:rPr>
              <w:t>的委托承担</w:t>
            </w:r>
            <w:r w:rsidRPr="00371D76">
              <w:rPr>
                <w:rFonts w:cs="宋体" w:hint="eastAsia"/>
                <w:sz w:val="24"/>
              </w:rPr>
              <w:t>其</w:t>
            </w:r>
            <w:r w:rsidRPr="00CB6CBF">
              <w:rPr>
                <w:rFonts w:ascii="宋体" w:hAnsi="宋体" w:hint="eastAsia"/>
                <w:sz w:val="24"/>
                <w:szCs w:val="24"/>
              </w:rPr>
              <w:t>商标印刷项目</w:t>
            </w:r>
            <w:r w:rsidRPr="00CC597A">
              <w:rPr>
                <w:rFonts w:hint="eastAsia"/>
                <w:sz w:val="24"/>
              </w:rPr>
              <w:t>的竣工环境保护验收监测工作，并派员到现场进行了现场勘察和资料收集，在此基础上编制了《</w:t>
            </w:r>
            <w:r w:rsidRPr="00EF32A3">
              <w:rPr>
                <w:rFonts w:hint="eastAsia"/>
                <w:sz w:val="24"/>
              </w:rPr>
              <w:t>济南市高新开发区明星印刷厂商标印刷项目</w:t>
            </w:r>
            <w:r w:rsidRPr="00CC597A">
              <w:rPr>
                <w:rFonts w:hint="eastAsia"/>
                <w:sz w:val="24"/>
              </w:rPr>
              <w:t>竣工环境保护验收监测方案》。</w:t>
            </w:r>
            <w:r>
              <w:rPr>
                <w:spacing w:val="10"/>
                <w:sz w:val="24"/>
                <w:szCs w:val="24"/>
              </w:rPr>
              <w:t>2018</w:t>
            </w:r>
            <w:r>
              <w:rPr>
                <w:rFonts w:hint="eastAsia"/>
                <w:spacing w:val="10"/>
                <w:sz w:val="24"/>
                <w:szCs w:val="24"/>
              </w:rPr>
              <w:t>年</w:t>
            </w:r>
            <w:r>
              <w:rPr>
                <w:rFonts w:hint="eastAsia"/>
                <w:spacing w:val="10"/>
                <w:sz w:val="24"/>
                <w:szCs w:val="24"/>
              </w:rPr>
              <w:t>8</w:t>
            </w:r>
            <w:r>
              <w:rPr>
                <w:rFonts w:hint="eastAsia"/>
                <w:spacing w:val="10"/>
                <w:sz w:val="24"/>
                <w:szCs w:val="24"/>
              </w:rPr>
              <w:t>月</w:t>
            </w:r>
            <w:r>
              <w:rPr>
                <w:rFonts w:hint="eastAsia"/>
                <w:spacing w:val="10"/>
                <w:sz w:val="24"/>
                <w:szCs w:val="24"/>
              </w:rPr>
              <w:t>16</w:t>
            </w:r>
            <w:r>
              <w:rPr>
                <w:rFonts w:hint="eastAsia"/>
                <w:spacing w:val="10"/>
                <w:sz w:val="24"/>
                <w:szCs w:val="24"/>
              </w:rPr>
              <w:t>日</w:t>
            </w:r>
            <w:r>
              <w:rPr>
                <w:rFonts w:hint="eastAsia"/>
                <w:spacing w:val="10"/>
                <w:sz w:val="24"/>
                <w:szCs w:val="24"/>
              </w:rPr>
              <w:t>-</w:t>
            </w:r>
            <w:r>
              <w:rPr>
                <w:spacing w:val="10"/>
                <w:sz w:val="24"/>
                <w:szCs w:val="24"/>
              </w:rPr>
              <w:t>8</w:t>
            </w:r>
            <w:r>
              <w:rPr>
                <w:rFonts w:hint="eastAsia"/>
                <w:spacing w:val="10"/>
                <w:sz w:val="24"/>
                <w:szCs w:val="24"/>
              </w:rPr>
              <w:t>月</w:t>
            </w:r>
            <w:r>
              <w:rPr>
                <w:rFonts w:hint="eastAsia"/>
                <w:spacing w:val="10"/>
                <w:sz w:val="24"/>
                <w:szCs w:val="24"/>
              </w:rPr>
              <w:t>17</w:t>
            </w:r>
            <w:r>
              <w:rPr>
                <w:rFonts w:hint="eastAsia"/>
                <w:spacing w:val="10"/>
                <w:sz w:val="24"/>
                <w:szCs w:val="24"/>
              </w:rPr>
              <w:t>日</w:t>
            </w:r>
            <w:r w:rsidRPr="00CC597A">
              <w:rPr>
                <w:rFonts w:hint="eastAsia"/>
                <w:sz w:val="24"/>
              </w:rPr>
              <w:t>，</w:t>
            </w:r>
            <w:r w:rsidRPr="00BE0360">
              <w:rPr>
                <w:rFonts w:hint="eastAsia"/>
                <w:sz w:val="24"/>
              </w:rPr>
              <w:t>我单位根据验收监测方案对</w:t>
            </w:r>
            <w:r>
              <w:rPr>
                <w:rFonts w:hint="eastAsia"/>
                <w:sz w:val="24"/>
              </w:rPr>
              <w:t>建设项目</w:t>
            </w:r>
            <w:r w:rsidRPr="00BE0360">
              <w:rPr>
                <w:rFonts w:hint="eastAsia"/>
                <w:sz w:val="24"/>
              </w:rPr>
              <w:t>进行了现场监测、</w:t>
            </w:r>
            <w:r>
              <w:rPr>
                <w:rFonts w:hint="eastAsia"/>
                <w:sz w:val="24"/>
              </w:rPr>
              <w:t>环境设施运行情况、</w:t>
            </w:r>
            <w:r w:rsidRPr="00BE0360">
              <w:rPr>
                <w:rFonts w:hint="eastAsia"/>
                <w:sz w:val="24"/>
              </w:rPr>
              <w:t>环境管理检查等工作。</w:t>
            </w:r>
          </w:p>
          <w:p w14:paraId="7D5AAB90" w14:textId="77777777" w:rsidR="00A86B1C" w:rsidRDefault="00A86B1C" w:rsidP="00A86B1C">
            <w:pPr>
              <w:adjustRightInd w:val="0"/>
              <w:snapToGrid w:val="0"/>
              <w:spacing w:line="360" w:lineRule="auto"/>
              <w:rPr>
                <w:b/>
                <w:sz w:val="24"/>
              </w:rPr>
            </w:pPr>
            <w:r>
              <w:rPr>
                <w:b/>
                <w:sz w:val="24"/>
              </w:rPr>
              <w:t xml:space="preserve">1.2 </w:t>
            </w:r>
            <w:r>
              <w:rPr>
                <w:b/>
                <w:sz w:val="24"/>
              </w:rPr>
              <w:t>环保设施建设情况</w:t>
            </w:r>
          </w:p>
          <w:p w14:paraId="1A74C0DB" w14:textId="77777777" w:rsidR="00A86B1C" w:rsidRDefault="00A86B1C" w:rsidP="00A86B1C">
            <w:pPr>
              <w:adjustRightInd w:val="0"/>
              <w:snapToGrid w:val="0"/>
              <w:spacing w:line="360" w:lineRule="auto"/>
              <w:rPr>
                <w:sz w:val="24"/>
              </w:rPr>
            </w:pPr>
            <w:r>
              <w:rPr>
                <w:sz w:val="24"/>
              </w:rPr>
              <w:t xml:space="preserve">1.2.1 </w:t>
            </w:r>
            <w:r>
              <w:rPr>
                <w:sz w:val="24"/>
              </w:rPr>
              <w:t>废气</w:t>
            </w:r>
          </w:p>
          <w:p w14:paraId="0C1749AF" w14:textId="067F7C94" w:rsidR="00A86B1C" w:rsidRDefault="00A86B1C" w:rsidP="00A86B1C">
            <w:pPr>
              <w:spacing w:line="360" w:lineRule="auto"/>
              <w:ind w:firstLine="465"/>
              <w:rPr>
                <w:sz w:val="24"/>
              </w:rPr>
            </w:pPr>
            <w:r w:rsidRPr="00E1647F">
              <w:rPr>
                <w:rFonts w:hint="eastAsia"/>
                <w:sz w:val="24"/>
              </w:rPr>
              <w:t>项目产生的废气主要为印刷、润版以及煤油擦拭过程中产生的有机废气（</w:t>
            </w:r>
            <w:r w:rsidRPr="00E1647F">
              <w:rPr>
                <w:rFonts w:hint="eastAsia"/>
                <w:sz w:val="24"/>
              </w:rPr>
              <w:t>VOCs</w:t>
            </w:r>
            <w:r w:rsidRPr="00E1647F">
              <w:rPr>
                <w:rFonts w:hint="eastAsia"/>
                <w:sz w:val="24"/>
              </w:rPr>
              <w:t>）。印刷、润版以及煤油擦拭过程中产生的有机废气通过集气罩收集后分别由两套</w:t>
            </w:r>
            <w:r w:rsidR="0087181C" w:rsidRPr="0087181C">
              <w:rPr>
                <w:rFonts w:hint="eastAsia"/>
                <w:sz w:val="24"/>
              </w:rPr>
              <w:t>光氧催化装置</w:t>
            </w:r>
            <w:r w:rsidRPr="00E1647F">
              <w:rPr>
                <w:rFonts w:hint="eastAsia"/>
                <w:sz w:val="24"/>
              </w:rPr>
              <w:t>处理，分解后的废气经过</w:t>
            </w:r>
            <w:r w:rsidRPr="00E1647F">
              <w:rPr>
                <w:rFonts w:hint="eastAsia"/>
                <w:sz w:val="24"/>
              </w:rPr>
              <w:t>1</w:t>
            </w:r>
            <w:r w:rsidRPr="00E1647F">
              <w:rPr>
                <w:rFonts w:hint="eastAsia"/>
                <w:sz w:val="24"/>
              </w:rPr>
              <w:t>根</w:t>
            </w:r>
            <w:r w:rsidRPr="00E1647F">
              <w:rPr>
                <w:rFonts w:hint="eastAsia"/>
                <w:sz w:val="24"/>
              </w:rPr>
              <w:t>15m</w:t>
            </w:r>
            <w:r w:rsidRPr="00E1647F">
              <w:rPr>
                <w:rFonts w:hint="eastAsia"/>
                <w:sz w:val="24"/>
              </w:rPr>
              <w:t>高排气筒排放。</w:t>
            </w:r>
          </w:p>
          <w:p w14:paraId="747273EC" w14:textId="77777777" w:rsidR="00A86B1C" w:rsidRDefault="00A86B1C" w:rsidP="00A86B1C">
            <w:pPr>
              <w:spacing w:line="360" w:lineRule="auto"/>
              <w:rPr>
                <w:sz w:val="24"/>
                <w:szCs w:val="24"/>
              </w:rPr>
            </w:pPr>
            <w:r>
              <w:rPr>
                <w:sz w:val="24"/>
                <w:szCs w:val="24"/>
              </w:rPr>
              <w:t xml:space="preserve">1.2.2 </w:t>
            </w:r>
            <w:r>
              <w:rPr>
                <w:rFonts w:hAnsi="宋体"/>
                <w:sz w:val="24"/>
                <w:szCs w:val="24"/>
              </w:rPr>
              <w:t>废水</w:t>
            </w:r>
          </w:p>
          <w:p w14:paraId="65D60B29" w14:textId="0BC8A324" w:rsidR="00A86B1C" w:rsidRPr="00D738BB" w:rsidRDefault="00A86B1C" w:rsidP="00A86B1C">
            <w:pPr>
              <w:spacing w:line="360" w:lineRule="auto"/>
              <w:ind w:firstLineChars="200" w:firstLine="480"/>
              <w:rPr>
                <w:sz w:val="24"/>
              </w:rPr>
            </w:pPr>
            <w:r w:rsidRPr="00E1647F">
              <w:rPr>
                <w:rFonts w:hAnsi="宋体" w:hint="eastAsia"/>
                <w:kern w:val="0"/>
                <w:sz w:val="24"/>
              </w:rPr>
              <w:t>项目无生产废水产生及排放，产生的废水主要为生活污水。生活污水依托济南台有玻璃制品有限公司污水处理站处理后回用，不外排。</w:t>
            </w:r>
          </w:p>
          <w:p w14:paraId="5F77096C" w14:textId="77777777" w:rsidR="00A86B1C" w:rsidRDefault="00A86B1C" w:rsidP="00A86B1C">
            <w:pPr>
              <w:spacing w:line="360" w:lineRule="auto"/>
              <w:rPr>
                <w:kern w:val="0"/>
                <w:sz w:val="24"/>
                <w:szCs w:val="24"/>
              </w:rPr>
            </w:pPr>
            <w:r>
              <w:rPr>
                <w:kern w:val="0"/>
                <w:sz w:val="24"/>
                <w:szCs w:val="24"/>
              </w:rPr>
              <w:t>1.2.</w:t>
            </w:r>
            <w:r>
              <w:rPr>
                <w:rFonts w:hint="eastAsia"/>
                <w:kern w:val="0"/>
                <w:sz w:val="24"/>
                <w:szCs w:val="24"/>
              </w:rPr>
              <w:t>3</w:t>
            </w:r>
            <w:r>
              <w:rPr>
                <w:kern w:val="0"/>
                <w:sz w:val="24"/>
                <w:szCs w:val="24"/>
              </w:rPr>
              <w:t xml:space="preserve"> </w:t>
            </w:r>
            <w:r>
              <w:rPr>
                <w:kern w:val="0"/>
                <w:sz w:val="24"/>
                <w:szCs w:val="24"/>
              </w:rPr>
              <w:t>噪声</w:t>
            </w:r>
          </w:p>
          <w:p w14:paraId="74B152CA" w14:textId="5A1764D4" w:rsidR="00A86B1C" w:rsidRDefault="00A86B1C" w:rsidP="00A86B1C">
            <w:pPr>
              <w:pStyle w:val="a0"/>
              <w:spacing w:line="360" w:lineRule="auto"/>
              <w:ind w:firstLineChars="200" w:firstLine="480"/>
              <w:rPr>
                <w:kern w:val="0"/>
                <w:sz w:val="24"/>
                <w:szCs w:val="24"/>
              </w:rPr>
            </w:pPr>
            <w:r w:rsidRPr="00E1647F">
              <w:rPr>
                <w:rFonts w:hint="eastAsia"/>
                <w:sz w:val="24"/>
                <w:lang w:val="nl-BE"/>
              </w:rPr>
              <w:t>噪声主要为印刷机、装订机、分切机等设备运转产生的噪声。项目生产设备都安置在生产车间内，设备采取基础减震、隔声等</w:t>
            </w:r>
            <w:r w:rsidR="000D7FC5" w:rsidRPr="00E1647F">
              <w:rPr>
                <w:rFonts w:hint="eastAsia"/>
                <w:sz w:val="24"/>
                <w:lang w:val="nl-BE"/>
              </w:rPr>
              <w:t>降噪</w:t>
            </w:r>
            <w:r w:rsidRPr="00E1647F">
              <w:rPr>
                <w:rFonts w:hint="eastAsia"/>
                <w:sz w:val="24"/>
                <w:lang w:val="nl-BE"/>
              </w:rPr>
              <w:t>措施。</w:t>
            </w:r>
          </w:p>
          <w:p w14:paraId="51C2186D" w14:textId="77777777" w:rsidR="00A86B1C" w:rsidRDefault="00A86B1C" w:rsidP="00A86B1C">
            <w:pPr>
              <w:spacing w:line="360" w:lineRule="auto"/>
              <w:rPr>
                <w:bCs/>
                <w:sz w:val="24"/>
                <w:szCs w:val="24"/>
              </w:rPr>
            </w:pPr>
            <w:r>
              <w:rPr>
                <w:sz w:val="24"/>
                <w:szCs w:val="24"/>
              </w:rPr>
              <w:t>1.2.</w:t>
            </w:r>
            <w:r>
              <w:rPr>
                <w:rFonts w:hint="eastAsia"/>
                <w:sz w:val="24"/>
                <w:szCs w:val="24"/>
              </w:rPr>
              <w:t>4</w:t>
            </w:r>
            <w:r>
              <w:rPr>
                <w:sz w:val="24"/>
                <w:szCs w:val="24"/>
              </w:rPr>
              <w:t xml:space="preserve"> </w:t>
            </w:r>
            <w:r>
              <w:rPr>
                <w:sz w:val="24"/>
                <w:szCs w:val="24"/>
              </w:rPr>
              <w:t>固体废物</w:t>
            </w:r>
          </w:p>
          <w:p w14:paraId="1E2FEFFB" w14:textId="379C1531" w:rsidR="00A86B1C" w:rsidRDefault="00A86B1C" w:rsidP="00A86B1C">
            <w:pPr>
              <w:spacing w:line="360" w:lineRule="auto"/>
              <w:ind w:firstLineChars="200" w:firstLine="480"/>
              <w:jc w:val="left"/>
              <w:rPr>
                <w:sz w:val="24"/>
              </w:rPr>
            </w:pPr>
            <w:r w:rsidRPr="00E1647F">
              <w:rPr>
                <w:rFonts w:hint="eastAsia"/>
                <w:sz w:val="24"/>
              </w:rPr>
              <w:t>项目产生的主要固体废物包括废纸、废包装材料、废版材、废油墨桶、废润版液桶、废抹布、废灯管</w:t>
            </w:r>
            <w:r w:rsidR="00CF5B5B" w:rsidRPr="00CF5B5B">
              <w:rPr>
                <w:rFonts w:hint="eastAsia"/>
                <w:sz w:val="24"/>
              </w:rPr>
              <w:t>、废活性炭</w:t>
            </w:r>
            <w:r w:rsidRPr="00E1647F">
              <w:rPr>
                <w:rFonts w:hint="eastAsia"/>
                <w:sz w:val="24"/>
              </w:rPr>
              <w:t>和生活垃圾。废纸、废包装材料、废版材：为一般固体废物，</w:t>
            </w:r>
            <w:r w:rsidR="00CF1555" w:rsidRPr="00CF1555">
              <w:rPr>
                <w:rFonts w:hint="eastAsia"/>
                <w:sz w:val="24"/>
              </w:rPr>
              <w:t>废纸、废包装材料外售至资源回收单位，废版材厂家回收</w:t>
            </w:r>
            <w:r w:rsidRPr="00E1647F">
              <w:rPr>
                <w:rFonts w:hint="eastAsia"/>
                <w:sz w:val="24"/>
              </w:rPr>
              <w:t>。废油墨、废润版液桶、废抹布、废灯管</w:t>
            </w:r>
            <w:r w:rsidR="00CF5B5B" w:rsidRPr="00CF5B5B">
              <w:rPr>
                <w:rFonts w:hint="eastAsia"/>
                <w:sz w:val="24"/>
              </w:rPr>
              <w:t>、废活性炭</w:t>
            </w:r>
            <w:r w:rsidRPr="00E1647F">
              <w:rPr>
                <w:rFonts w:hint="eastAsia"/>
                <w:sz w:val="24"/>
              </w:rPr>
              <w:t>：属于危险废物，暂存于危废间，委托给</w:t>
            </w:r>
            <w:r w:rsidR="00705E67" w:rsidRPr="00705E67">
              <w:rPr>
                <w:rFonts w:hint="eastAsia"/>
                <w:sz w:val="24"/>
              </w:rPr>
              <w:t>山东中再生</w:t>
            </w:r>
            <w:r w:rsidR="00705E67" w:rsidRPr="00705E67">
              <w:rPr>
                <w:sz w:val="24"/>
              </w:rPr>
              <w:t>环境科技有限</w:t>
            </w:r>
            <w:r w:rsidR="00705E67" w:rsidRPr="00705E67">
              <w:rPr>
                <w:sz w:val="24"/>
              </w:rPr>
              <w:lastRenderedPageBreak/>
              <w:t>公司</w:t>
            </w:r>
            <w:r w:rsidRPr="00E1647F">
              <w:rPr>
                <w:rFonts w:hint="eastAsia"/>
                <w:sz w:val="24"/>
              </w:rPr>
              <w:t>进行处置。生活垃圾：由环卫部门统一收集处理。</w:t>
            </w:r>
          </w:p>
          <w:p w14:paraId="3016369E" w14:textId="77777777" w:rsidR="00A86B1C" w:rsidRDefault="00A86B1C" w:rsidP="00A86B1C">
            <w:pPr>
              <w:adjustRightInd w:val="0"/>
              <w:snapToGrid w:val="0"/>
              <w:spacing w:line="360" w:lineRule="auto"/>
              <w:rPr>
                <w:b/>
                <w:sz w:val="24"/>
              </w:rPr>
            </w:pPr>
            <w:r>
              <w:rPr>
                <w:b/>
                <w:sz w:val="24"/>
              </w:rPr>
              <w:t xml:space="preserve">1.3 </w:t>
            </w:r>
            <w:r>
              <w:rPr>
                <w:b/>
                <w:sz w:val="24"/>
              </w:rPr>
              <w:t>验收监测结果</w:t>
            </w:r>
          </w:p>
          <w:p w14:paraId="5F3A1B58" w14:textId="77777777" w:rsidR="00A86B1C" w:rsidRDefault="00A86B1C" w:rsidP="00A86B1C">
            <w:pPr>
              <w:spacing w:line="360" w:lineRule="auto"/>
              <w:rPr>
                <w:sz w:val="24"/>
                <w:szCs w:val="24"/>
              </w:rPr>
            </w:pPr>
            <w:r>
              <w:rPr>
                <w:sz w:val="24"/>
                <w:szCs w:val="24"/>
              </w:rPr>
              <w:t xml:space="preserve">1.3.1 </w:t>
            </w:r>
            <w:r>
              <w:rPr>
                <w:sz w:val="24"/>
                <w:szCs w:val="24"/>
              </w:rPr>
              <w:t>验收工况检查</w:t>
            </w:r>
          </w:p>
          <w:p w14:paraId="5337F7E7" w14:textId="0272ADD9" w:rsidR="00A86B1C" w:rsidRDefault="00A86B1C" w:rsidP="00A86B1C">
            <w:pPr>
              <w:pStyle w:val="2"/>
              <w:spacing w:before="0" w:after="0" w:line="360" w:lineRule="auto"/>
              <w:ind w:left="0" w:firstLineChars="200" w:firstLine="480"/>
              <w:rPr>
                <w:rFonts w:ascii="Times New Roman" w:hAnsi="Times New Roman"/>
                <w:b w:val="0"/>
                <w:spacing w:val="0"/>
                <w:kern w:val="2"/>
                <w:sz w:val="24"/>
              </w:rPr>
            </w:pPr>
            <w:r>
              <w:rPr>
                <w:rFonts w:ascii="Times New Roman" w:hAnsi="Times New Roman"/>
                <w:b w:val="0"/>
                <w:spacing w:val="0"/>
                <w:kern w:val="2"/>
                <w:sz w:val="24"/>
              </w:rPr>
              <w:t>验收监测期间</w:t>
            </w:r>
            <w:r w:rsidRPr="000C2946">
              <w:rPr>
                <w:rFonts w:ascii="Times New Roman" w:hAnsi="Times New Roman" w:hint="eastAsia"/>
                <w:b w:val="0"/>
                <w:spacing w:val="0"/>
                <w:kern w:val="2"/>
                <w:sz w:val="24"/>
              </w:rPr>
              <w:t>（</w:t>
            </w:r>
            <w:r w:rsidRPr="000C2946">
              <w:rPr>
                <w:rFonts w:ascii="Times New Roman" w:hAnsi="Times New Roman" w:hint="eastAsia"/>
                <w:b w:val="0"/>
                <w:spacing w:val="0"/>
                <w:kern w:val="2"/>
                <w:sz w:val="24"/>
              </w:rPr>
              <w:t>2018.</w:t>
            </w:r>
            <w:r>
              <w:rPr>
                <w:rFonts w:ascii="Times New Roman" w:hAnsi="Times New Roman"/>
                <w:b w:val="0"/>
                <w:spacing w:val="0"/>
                <w:kern w:val="2"/>
                <w:sz w:val="24"/>
              </w:rPr>
              <w:t>8</w:t>
            </w:r>
            <w:r w:rsidRPr="000C2946">
              <w:rPr>
                <w:rFonts w:ascii="Times New Roman" w:hAnsi="Times New Roman" w:hint="eastAsia"/>
                <w:b w:val="0"/>
                <w:spacing w:val="0"/>
                <w:kern w:val="2"/>
                <w:sz w:val="24"/>
              </w:rPr>
              <w:t>.</w:t>
            </w:r>
            <w:r>
              <w:rPr>
                <w:rFonts w:ascii="Times New Roman" w:hAnsi="Times New Roman"/>
                <w:b w:val="0"/>
                <w:spacing w:val="0"/>
                <w:kern w:val="2"/>
                <w:sz w:val="24"/>
              </w:rPr>
              <w:t>16</w:t>
            </w:r>
            <w:r w:rsidRPr="000C2946">
              <w:rPr>
                <w:rFonts w:ascii="Times New Roman" w:hAnsi="Times New Roman" w:hint="eastAsia"/>
                <w:b w:val="0"/>
                <w:spacing w:val="0"/>
                <w:kern w:val="2"/>
                <w:sz w:val="24"/>
              </w:rPr>
              <w:t>-</w:t>
            </w:r>
            <w:r>
              <w:rPr>
                <w:rFonts w:ascii="Times New Roman" w:hAnsi="Times New Roman"/>
                <w:b w:val="0"/>
                <w:spacing w:val="0"/>
                <w:kern w:val="2"/>
                <w:sz w:val="24"/>
              </w:rPr>
              <w:t>8</w:t>
            </w:r>
            <w:r w:rsidRPr="000C2946">
              <w:rPr>
                <w:rFonts w:ascii="Times New Roman" w:hAnsi="Times New Roman" w:hint="eastAsia"/>
                <w:b w:val="0"/>
                <w:spacing w:val="0"/>
                <w:kern w:val="2"/>
                <w:sz w:val="24"/>
              </w:rPr>
              <w:t>.</w:t>
            </w:r>
            <w:r>
              <w:rPr>
                <w:rFonts w:ascii="Times New Roman" w:hAnsi="Times New Roman"/>
                <w:b w:val="0"/>
                <w:spacing w:val="0"/>
                <w:kern w:val="2"/>
                <w:sz w:val="24"/>
              </w:rPr>
              <w:t>17</w:t>
            </w:r>
            <w:r w:rsidRPr="000C2946">
              <w:rPr>
                <w:rFonts w:ascii="Times New Roman" w:hAnsi="Times New Roman" w:hint="eastAsia"/>
                <w:b w:val="0"/>
                <w:spacing w:val="0"/>
                <w:kern w:val="2"/>
                <w:sz w:val="24"/>
              </w:rPr>
              <w:t>）</w:t>
            </w:r>
            <w:r>
              <w:rPr>
                <w:rFonts w:ascii="Times New Roman" w:hAnsi="Times New Roman"/>
                <w:b w:val="0"/>
                <w:spacing w:val="0"/>
                <w:kern w:val="2"/>
                <w:sz w:val="24"/>
              </w:rPr>
              <w:t>，</w:t>
            </w:r>
            <w:r w:rsidRPr="00212A1B">
              <w:rPr>
                <w:rFonts w:ascii="Times New Roman" w:hAnsi="Times New Roman" w:hint="eastAsia"/>
                <w:b w:val="0"/>
                <w:bCs/>
                <w:sz w:val="24"/>
              </w:rPr>
              <w:t>济南市高新开发区明星印刷厂商标印刷项目</w:t>
            </w:r>
            <w:r>
              <w:rPr>
                <w:rFonts w:ascii="Times New Roman" w:hAnsi="Times New Roman" w:hint="eastAsia"/>
                <w:b w:val="0"/>
                <w:spacing w:val="0"/>
                <w:kern w:val="2"/>
                <w:sz w:val="24"/>
              </w:rPr>
              <w:t>正常运行。</w:t>
            </w:r>
          </w:p>
          <w:p w14:paraId="252E3934" w14:textId="77777777" w:rsidR="00A86B1C" w:rsidRDefault="00A86B1C" w:rsidP="00A86B1C">
            <w:pPr>
              <w:spacing w:line="360" w:lineRule="auto"/>
              <w:rPr>
                <w:sz w:val="24"/>
              </w:rPr>
            </w:pPr>
            <w:r>
              <w:rPr>
                <w:sz w:val="24"/>
              </w:rPr>
              <w:t xml:space="preserve">1.3.2 </w:t>
            </w:r>
            <w:r>
              <w:rPr>
                <w:sz w:val="24"/>
              </w:rPr>
              <w:t>废气</w:t>
            </w:r>
          </w:p>
          <w:p w14:paraId="556DF62B" w14:textId="77777777" w:rsidR="00653937" w:rsidRDefault="00A86B1C" w:rsidP="00A86B1C">
            <w:pPr>
              <w:spacing w:line="360" w:lineRule="auto"/>
              <w:ind w:firstLineChars="200" w:firstLine="480"/>
              <w:rPr>
                <w:sz w:val="24"/>
              </w:rPr>
            </w:pPr>
            <w:r>
              <w:rPr>
                <w:rFonts w:hint="eastAsia"/>
                <w:sz w:val="24"/>
              </w:rPr>
              <w:t>废气</w:t>
            </w:r>
            <w:r>
              <w:rPr>
                <w:sz w:val="24"/>
              </w:rPr>
              <w:t>监测结果表明：</w:t>
            </w:r>
            <w:r>
              <w:rPr>
                <w:rFonts w:hint="eastAsia"/>
                <w:sz w:val="24"/>
              </w:rPr>
              <w:t>验收监测期间：有机废气净</w:t>
            </w:r>
            <w:r w:rsidRPr="00FB4217">
              <w:rPr>
                <w:rFonts w:hint="eastAsia"/>
                <w:sz w:val="24"/>
                <w:szCs w:val="24"/>
              </w:rPr>
              <w:t>化前</w:t>
            </w:r>
            <w:r>
              <w:rPr>
                <w:rFonts w:hint="eastAsia"/>
                <w:sz w:val="24"/>
                <w:szCs w:val="24"/>
              </w:rPr>
              <w:t>南侧进口废气</w:t>
            </w:r>
            <w:r>
              <w:rPr>
                <w:rFonts w:hint="eastAsia"/>
                <w:sz w:val="24"/>
                <w:szCs w:val="24"/>
              </w:rPr>
              <w:t>1#</w:t>
            </w:r>
            <w:r w:rsidRPr="00FB4217">
              <w:rPr>
                <w:rFonts w:hint="eastAsia"/>
                <w:sz w:val="24"/>
                <w:szCs w:val="24"/>
              </w:rPr>
              <w:t>苯、甲苯、二甲苯、</w:t>
            </w:r>
            <w:r w:rsidRPr="00FB4217">
              <w:rPr>
                <w:rFonts w:hint="eastAsia"/>
                <w:sz w:val="24"/>
                <w:szCs w:val="24"/>
              </w:rPr>
              <w:t>VOCs</w:t>
            </w:r>
            <w:r w:rsidRPr="003F53BB">
              <w:rPr>
                <w:sz w:val="24"/>
                <w:szCs w:val="24"/>
              </w:rPr>
              <w:t>浓度</w:t>
            </w:r>
            <w:r w:rsidRPr="003F53BB">
              <w:rPr>
                <w:rFonts w:hint="eastAsia"/>
                <w:sz w:val="24"/>
                <w:szCs w:val="24"/>
              </w:rPr>
              <w:t>分别</w:t>
            </w:r>
            <w:r w:rsidRPr="003F53BB">
              <w:rPr>
                <w:sz w:val="24"/>
                <w:szCs w:val="24"/>
              </w:rPr>
              <w:t>为</w:t>
            </w:r>
            <w:r>
              <w:rPr>
                <w:rFonts w:hint="eastAsia"/>
                <w:sz w:val="24"/>
              </w:rPr>
              <w:t>1.36</w:t>
            </w:r>
            <w:r w:rsidRPr="003F53BB">
              <w:rPr>
                <w:sz w:val="24"/>
                <w:szCs w:val="24"/>
              </w:rPr>
              <w:t>mg/m</w:t>
            </w:r>
            <w:r w:rsidRPr="003F53BB">
              <w:rPr>
                <w:sz w:val="24"/>
                <w:szCs w:val="24"/>
                <w:vertAlign w:val="superscript"/>
              </w:rPr>
              <w:t>3</w:t>
            </w:r>
            <w:r>
              <w:rPr>
                <w:rFonts w:hint="eastAsia"/>
                <w:sz w:val="24"/>
              </w:rPr>
              <w:t>、未检出、</w:t>
            </w:r>
            <w:r>
              <w:rPr>
                <w:rFonts w:hint="eastAsia"/>
                <w:sz w:val="24"/>
              </w:rPr>
              <w:t>1.952</w:t>
            </w:r>
            <w:r w:rsidRPr="003F53BB">
              <w:rPr>
                <w:sz w:val="24"/>
                <w:szCs w:val="24"/>
              </w:rPr>
              <w:t>mg/m</w:t>
            </w:r>
            <w:r w:rsidRPr="003F53BB">
              <w:rPr>
                <w:sz w:val="24"/>
                <w:szCs w:val="24"/>
                <w:vertAlign w:val="superscript"/>
              </w:rPr>
              <w:t>3</w:t>
            </w:r>
            <w:r>
              <w:rPr>
                <w:rFonts w:hint="eastAsia"/>
                <w:sz w:val="24"/>
              </w:rPr>
              <w:t>、</w:t>
            </w:r>
            <w:r>
              <w:rPr>
                <w:rFonts w:hint="eastAsia"/>
                <w:sz w:val="24"/>
              </w:rPr>
              <w:t>2.37</w:t>
            </w:r>
            <w:r w:rsidRPr="003F53BB">
              <w:rPr>
                <w:sz w:val="24"/>
                <w:szCs w:val="24"/>
              </w:rPr>
              <w:t>mg/m</w:t>
            </w:r>
            <w:r w:rsidRPr="003F53BB">
              <w:rPr>
                <w:sz w:val="24"/>
                <w:szCs w:val="24"/>
                <w:vertAlign w:val="superscript"/>
              </w:rPr>
              <w:t>3</w:t>
            </w:r>
            <w:r>
              <w:rPr>
                <w:rFonts w:hint="eastAsia"/>
                <w:sz w:val="24"/>
              </w:rPr>
              <w:t>，北</w:t>
            </w:r>
            <w:r>
              <w:rPr>
                <w:rFonts w:hint="eastAsia"/>
                <w:sz w:val="24"/>
                <w:szCs w:val="24"/>
              </w:rPr>
              <w:t>侧进口废气</w:t>
            </w:r>
            <w:r>
              <w:rPr>
                <w:rFonts w:hint="eastAsia"/>
                <w:sz w:val="24"/>
                <w:szCs w:val="24"/>
              </w:rPr>
              <w:t>2#</w:t>
            </w:r>
            <w:r w:rsidRPr="00FB4217">
              <w:rPr>
                <w:rFonts w:hint="eastAsia"/>
                <w:sz w:val="24"/>
                <w:szCs w:val="24"/>
              </w:rPr>
              <w:t>苯、甲苯、二甲苯、</w:t>
            </w:r>
            <w:r w:rsidRPr="00FB4217">
              <w:rPr>
                <w:rFonts w:hint="eastAsia"/>
                <w:sz w:val="24"/>
                <w:szCs w:val="24"/>
              </w:rPr>
              <w:t>VOCs</w:t>
            </w:r>
            <w:r w:rsidRPr="003F53BB">
              <w:rPr>
                <w:sz w:val="24"/>
                <w:szCs w:val="24"/>
              </w:rPr>
              <w:t>浓度</w:t>
            </w:r>
            <w:r w:rsidRPr="003F53BB">
              <w:rPr>
                <w:rFonts w:hint="eastAsia"/>
                <w:sz w:val="24"/>
                <w:szCs w:val="24"/>
              </w:rPr>
              <w:t>分别</w:t>
            </w:r>
            <w:r w:rsidRPr="003F53BB">
              <w:rPr>
                <w:sz w:val="24"/>
                <w:szCs w:val="24"/>
              </w:rPr>
              <w:t>为</w:t>
            </w:r>
            <w:r>
              <w:rPr>
                <w:rFonts w:hint="eastAsia"/>
                <w:sz w:val="24"/>
              </w:rPr>
              <w:t>1.67</w:t>
            </w:r>
            <w:r w:rsidRPr="003F53BB">
              <w:rPr>
                <w:sz w:val="24"/>
                <w:szCs w:val="24"/>
              </w:rPr>
              <w:t xml:space="preserve"> mg/m</w:t>
            </w:r>
            <w:r w:rsidRPr="003F53BB">
              <w:rPr>
                <w:sz w:val="24"/>
                <w:szCs w:val="24"/>
                <w:vertAlign w:val="superscript"/>
              </w:rPr>
              <w:t>3</w:t>
            </w:r>
            <w:r>
              <w:rPr>
                <w:rFonts w:hint="eastAsia"/>
                <w:sz w:val="24"/>
              </w:rPr>
              <w:t>、未检出、</w:t>
            </w:r>
            <w:r>
              <w:rPr>
                <w:rFonts w:hint="eastAsia"/>
                <w:sz w:val="24"/>
              </w:rPr>
              <w:t>1.13</w:t>
            </w:r>
            <w:r w:rsidRPr="003F53BB">
              <w:rPr>
                <w:sz w:val="24"/>
                <w:szCs w:val="24"/>
              </w:rPr>
              <w:t xml:space="preserve"> mg/m</w:t>
            </w:r>
            <w:r w:rsidRPr="003F53BB">
              <w:rPr>
                <w:sz w:val="24"/>
                <w:szCs w:val="24"/>
                <w:vertAlign w:val="superscript"/>
              </w:rPr>
              <w:t>3</w:t>
            </w:r>
            <w:r>
              <w:rPr>
                <w:rFonts w:hint="eastAsia"/>
                <w:sz w:val="24"/>
              </w:rPr>
              <w:t>、</w:t>
            </w:r>
            <w:r>
              <w:rPr>
                <w:rFonts w:hint="eastAsia"/>
                <w:sz w:val="24"/>
              </w:rPr>
              <w:t>2.61</w:t>
            </w:r>
            <w:r w:rsidRPr="003F53BB">
              <w:rPr>
                <w:sz w:val="24"/>
                <w:szCs w:val="24"/>
              </w:rPr>
              <w:t xml:space="preserve"> mg/m</w:t>
            </w:r>
            <w:r w:rsidRPr="003F53BB">
              <w:rPr>
                <w:sz w:val="24"/>
                <w:szCs w:val="24"/>
                <w:vertAlign w:val="superscript"/>
              </w:rPr>
              <w:t>3</w:t>
            </w:r>
            <w:r>
              <w:rPr>
                <w:rFonts w:hint="eastAsia"/>
                <w:sz w:val="24"/>
              </w:rPr>
              <w:t>。</w:t>
            </w:r>
            <w:r w:rsidRPr="003F53BB">
              <w:rPr>
                <w:rFonts w:hint="eastAsia"/>
                <w:sz w:val="24"/>
                <w:szCs w:val="24"/>
              </w:rPr>
              <w:t>净化后</w:t>
            </w:r>
            <w:r>
              <w:rPr>
                <w:rFonts w:hint="eastAsia"/>
                <w:sz w:val="24"/>
                <w:szCs w:val="24"/>
              </w:rPr>
              <w:t>废气</w:t>
            </w:r>
            <w:r>
              <w:rPr>
                <w:rFonts w:hint="eastAsia"/>
                <w:sz w:val="24"/>
                <w:szCs w:val="24"/>
              </w:rPr>
              <w:t>3#</w:t>
            </w:r>
            <w:r w:rsidRPr="00FB4217">
              <w:rPr>
                <w:rFonts w:hint="eastAsia"/>
                <w:sz w:val="24"/>
                <w:szCs w:val="24"/>
              </w:rPr>
              <w:t>苯、甲苯、二甲苯、</w:t>
            </w:r>
            <w:r w:rsidRPr="00FB4217">
              <w:rPr>
                <w:rFonts w:hint="eastAsia"/>
                <w:sz w:val="24"/>
                <w:szCs w:val="24"/>
              </w:rPr>
              <w:t>VOCs</w:t>
            </w:r>
            <w:r w:rsidRPr="003F53BB">
              <w:rPr>
                <w:sz w:val="24"/>
                <w:szCs w:val="24"/>
              </w:rPr>
              <w:t>最大排放浓度</w:t>
            </w:r>
            <w:r w:rsidRPr="003F53BB">
              <w:rPr>
                <w:rFonts w:hint="eastAsia"/>
                <w:sz w:val="24"/>
                <w:szCs w:val="24"/>
              </w:rPr>
              <w:t>分别</w:t>
            </w:r>
            <w:r w:rsidRPr="003F53BB">
              <w:rPr>
                <w:sz w:val="24"/>
                <w:szCs w:val="24"/>
              </w:rPr>
              <w:t>为</w:t>
            </w:r>
            <w:r w:rsidRPr="00FB4217">
              <w:rPr>
                <w:rFonts w:hint="eastAsia"/>
                <w:kern w:val="0"/>
                <w:sz w:val="24"/>
                <w:szCs w:val="24"/>
              </w:rPr>
              <w:t>0.2</w:t>
            </w:r>
            <w:r w:rsidRPr="003F53BB">
              <w:rPr>
                <w:sz w:val="24"/>
                <w:szCs w:val="24"/>
              </w:rPr>
              <w:t>mg/m</w:t>
            </w:r>
            <w:r w:rsidRPr="003F53BB">
              <w:rPr>
                <w:sz w:val="24"/>
                <w:szCs w:val="24"/>
                <w:vertAlign w:val="superscript"/>
              </w:rPr>
              <w:t>3</w:t>
            </w:r>
            <w:r w:rsidRPr="003F53BB">
              <w:rPr>
                <w:rFonts w:hint="eastAsia"/>
                <w:sz w:val="24"/>
                <w:szCs w:val="24"/>
              </w:rPr>
              <w:t>、</w:t>
            </w:r>
            <w:r>
              <w:rPr>
                <w:sz w:val="24"/>
                <w:szCs w:val="24"/>
              </w:rPr>
              <w:t>0.221</w:t>
            </w:r>
            <w:r w:rsidRPr="003F53BB">
              <w:rPr>
                <w:sz w:val="24"/>
                <w:szCs w:val="24"/>
              </w:rPr>
              <w:t>mg/m</w:t>
            </w:r>
            <w:r w:rsidRPr="003F53BB">
              <w:rPr>
                <w:sz w:val="24"/>
                <w:szCs w:val="24"/>
                <w:vertAlign w:val="superscript"/>
              </w:rPr>
              <w:t>3</w:t>
            </w:r>
            <w:r w:rsidRPr="003F53BB">
              <w:rPr>
                <w:rFonts w:hint="eastAsia"/>
                <w:sz w:val="24"/>
                <w:szCs w:val="24"/>
              </w:rPr>
              <w:t>、</w:t>
            </w:r>
            <w:r>
              <w:rPr>
                <w:sz w:val="24"/>
                <w:szCs w:val="24"/>
              </w:rPr>
              <w:t>0.234</w:t>
            </w:r>
            <w:r w:rsidRPr="003F53BB">
              <w:rPr>
                <w:sz w:val="24"/>
                <w:szCs w:val="24"/>
              </w:rPr>
              <w:t>mg/m</w:t>
            </w:r>
            <w:r w:rsidRPr="003F53BB">
              <w:rPr>
                <w:sz w:val="24"/>
                <w:szCs w:val="24"/>
                <w:vertAlign w:val="superscript"/>
              </w:rPr>
              <w:t>3</w:t>
            </w:r>
            <w:r>
              <w:rPr>
                <w:rFonts w:hint="eastAsia"/>
                <w:sz w:val="24"/>
                <w:szCs w:val="24"/>
              </w:rPr>
              <w:t>、</w:t>
            </w:r>
            <w:r>
              <w:rPr>
                <w:rFonts w:hint="eastAsia"/>
                <w:sz w:val="24"/>
                <w:szCs w:val="24"/>
              </w:rPr>
              <w:t>0.328</w:t>
            </w:r>
            <w:r w:rsidRPr="003F53BB">
              <w:rPr>
                <w:sz w:val="24"/>
                <w:szCs w:val="24"/>
              </w:rPr>
              <w:t>mg/m</w:t>
            </w:r>
            <w:r w:rsidRPr="003F53BB">
              <w:rPr>
                <w:sz w:val="24"/>
                <w:szCs w:val="24"/>
                <w:vertAlign w:val="superscript"/>
              </w:rPr>
              <w:t>3</w:t>
            </w:r>
            <w:r w:rsidRPr="003F53BB">
              <w:rPr>
                <w:sz w:val="24"/>
                <w:szCs w:val="24"/>
              </w:rPr>
              <w:t>，</w:t>
            </w:r>
            <w:r>
              <w:rPr>
                <w:sz w:val="24"/>
                <w:szCs w:val="24"/>
              </w:rPr>
              <w:t>最大排放</w:t>
            </w:r>
            <w:r>
              <w:rPr>
                <w:rFonts w:hint="eastAsia"/>
                <w:sz w:val="24"/>
                <w:szCs w:val="24"/>
              </w:rPr>
              <w:t>速率分别为</w:t>
            </w:r>
            <w:r>
              <w:rPr>
                <w:rFonts w:hint="eastAsia"/>
                <w:sz w:val="24"/>
                <w:szCs w:val="24"/>
              </w:rPr>
              <w:t>0.0014</w:t>
            </w:r>
            <w:r w:rsidRPr="00CC5B42">
              <w:rPr>
                <w:sz w:val="24"/>
                <w:szCs w:val="24"/>
              </w:rPr>
              <w:t>kg/h</w:t>
            </w:r>
            <w:r>
              <w:rPr>
                <w:rFonts w:hint="eastAsia"/>
                <w:sz w:val="24"/>
                <w:szCs w:val="24"/>
              </w:rPr>
              <w:t>、</w:t>
            </w:r>
            <w:r>
              <w:rPr>
                <w:rFonts w:hint="eastAsia"/>
                <w:sz w:val="24"/>
                <w:szCs w:val="24"/>
              </w:rPr>
              <w:t>0.0015</w:t>
            </w:r>
            <w:r w:rsidRPr="00CC5B42">
              <w:rPr>
                <w:sz w:val="24"/>
                <w:szCs w:val="24"/>
              </w:rPr>
              <w:t>kg/h</w:t>
            </w:r>
            <w:r>
              <w:rPr>
                <w:rFonts w:hint="eastAsia"/>
                <w:sz w:val="24"/>
                <w:szCs w:val="24"/>
              </w:rPr>
              <w:t>、</w:t>
            </w:r>
            <w:r>
              <w:rPr>
                <w:sz w:val="24"/>
                <w:szCs w:val="24"/>
              </w:rPr>
              <w:t>0.0016</w:t>
            </w:r>
            <w:r w:rsidRPr="00CC5B42">
              <w:rPr>
                <w:sz w:val="24"/>
                <w:szCs w:val="24"/>
              </w:rPr>
              <w:t>kg/h</w:t>
            </w:r>
            <w:r>
              <w:rPr>
                <w:rFonts w:hint="eastAsia"/>
                <w:sz w:val="24"/>
                <w:szCs w:val="24"/>
              </w:rPr>
              <w:t>、</w:t>
            </w:r>
            <w:r>
              <w:rPr>
                <w:sz w:val="24"/>
                <w:szCs w:val="24"/>
              </w:rPr>
              <w:t>0.0022</w:t>
            </w:r>
            <w:r w:rsidRPr="00CC5B42">
              <w:rPr>
                <w:sz w:val="24"/>
                <w:szCs w:val="24"/>
              </w:rPr>
              <w:t>kg/h</w:t>
            </w:r>
            <w:r>
              <w:rPr>
                <w:rFonts w:hint="eastAsia"/>
                <w:sz w:val="24"/>
                <w:szCs w:val="24"/>
              </w:rPr>
              <w:t>，</w:t>
            </w:r>
            <w:r>
              <w:rPr>
                <w:sz w:val="24"/>
                <w:szCs w:val="24"/>
              </w:rPr>
              <w:t>排放浓度</w:t>
            </w:r>
            <w:r>
              <w:rPr>
                <w:rFonts w:hint="eastAsia"/>
                <w:sz w:val="24"/>
                <w:szCs w:val="24"/>
              </w:rPr>
              <w:t>和排放速率</w:t>
            </w:r>
            <w:r w:rsidRPr="003F53BB">
              <w:rPr>
                <w:rFonts w:hint="eastAsia"/>
                <w:sz w:val="24"/>
                <w:szCs w:val="24"/>
              </w:rPr>
              <w:t>均</w:t>
            </w:r>
            <w:r w:rsidRPr="003F53BB">
              <w:rPr>
                <w:sz w:val="24"/>
                <w:szCs w:val="24"/>
              </w:rPr>
              <w:t>满足</w:t>
            </w:r>
            <w:r w:rsidRPr="00C059B8">
              <w:rPr>
                <w:rFonts w:hint="eastAsia"/>
                <w:sz w:val="24"/>
                <w:szCs w:val="24"/>
                <w:lang w:val="zh-CN"/>
              </w:rPr>
              <w:t>《挥发性有机物排放标准</w:t>
            </w:r>
            <w:r w:rsidRPr="00C059B8">
              <w:rPr>
                <w:rFonts w:hint="eastAsia"/>
                <w:sz w:val="24"/>
                <w:szCs w:val="24"/>
                <w:lang w:val="zh-CN"/>
              </w:rPr>
              <w:t xml:space="preserve"> </w:t>
            </w:r>
            <w:r w:rsidRPr="00C059B8">
              <w:rPr>
                <w:rFonts w:hint="eastAsia"/>
                <w:sz w:val="24"/>
                <w:szCs w:val="24"/>
                <w:lang w:val="zh-CN"/>
              </w:rPr>
              <w:t>第</w:t>
            </w:r>
            <w:r w:rsidRPr="00C059B8">
              <w:rPr>
                <w:rFonts w:hint="eastAsia"/>
                <w:sz w:val="24"/>
                <w:szCs w:val="24"/>
                <w:lang w:val="zh-CN"/>
              </w:rPr>
              <w:t>4</w:t>
            </w:r>
            <w:r w:rsidRPr="00C059B8">
              <w:rPr>
                <w:rFonts w:hint="eastAsia"/>
                <w:sz w:val="24"/>
                <w:szCs w:val="24"/>
                <w:lang w:val="zh-CN"/>
              </w:rPr>
              <w:t>部分：印刷业》（</w:t>
            </w:r>
            <w:r w:rsidRPr="00C059B8">
              <w:rPr>
                <w:sz w:val="24"/>
                <w:szCs w:val="24"/>
                <w:lang w:val="zh-CN"/>
              </w:rPr>
              <w:t>DB37/2801.4</w:t>
            </w:r>
            <w:r w:rsidRPr="00C059B8">
              <w:rPr>
                <w:rFonts w:hint="eastAsia"/>
                <w:sz w:val="24"/>
                <w:szCs w:val="24"/>
                <w:lang w:val="zh-CN"/>
              </w:rPr>
              <w:t>-</w:t>
            </w:r>
            <w:r w:rsidRPr="00C059B8">
              <w:rPr>
                <w:sz w:val="24"/>
                <w:szCs w:val="24"/>
                <w:lang w:val="zh-CN"/>
              </w:rPr>
              <w:t>2017</w:t>
            </w:r>
            <w:r w:rsidRPr="00C059B8">
              <w:rPr>
                <w:rFonts w:hint="eastAsia"/>
                <w:sz w:val="24"/>
                <w:szCs w:val="24"/>
                <w:lang w:val="zh-CN"/>
              </w:rPr>
              <w:t>）</w:t>
            </w:r>
            <w:r>
              <w:rPr>
                <w:rFonts w:hint="eastAsia"/>
                <w:sz w:val="24"/>
                <w:szCs w:val="24"/>
                <w:lang w:val="zh-CN"/>
              </w:rPr>
              <w:t>表</w:t>
            </w:r>
            <w:r>
              <w:rPr>
                <w:rFonts w:hint="eastAsia"/>
                <w:sz w:val="24"/>
                <w:szCs w:val="24"/>
                <w:lang w:val="zh-CN"/>
              </w:rPr>
              <w:t>2</w:t>
            </w:r>
            <w:r>
              <w:rPr>
                <w:rFonts w:hint="eastAsia"/>
                <w:sz w:val="24"/>
              </w:rPr>
              <w:t>标准限值。</w:t>
            </w:r>
          </w:p>
          <w:p w14:paraId="79554306" w14:textId="58DB743F" w:rsidR="00A86B1C" w:rsidRDefault="00653937" w:rsidP="00A86B1C">
            <w:pPr>
              <w:spacing w:line="360" w:lineRule="auto"/>
              <w:ind w:firstLineChars="200" w:firstLine="480"/>
              <w:rPr>
                <w:sz w:val="24"/>
              </w:rPr>
            </w:pPr>
            <w:r w:rsidRPr="00653937">
              <w:rPr>
                <w:rFonts w:hint="eastAsia"/>
                <w:sz w:val="24"/>
              </w:rPr>
              <w:t>根据废气治理设施进、出口监测结果，计算主要污染物去除效率，结果显示</w:t>
            </w:r>
            <w:r w:rsidR="00470A88" w:rsidRPr="00470A88">
              <w:rPr>
                <w:rFonts w:hint="eastAsia"/>
                <w:sz w:val="24"/>
              </w:rPr>
              <w:t>VOCs</w:t>
            </w:r>
            <w:r w:rsidR="00470A88" w:rsidRPr="00470A88">
              <w:rPr>
                <w:rFonts w:hint="eastAsia"/>
                <w:sz w:val="24"/>
              </w:rPr>
              <w:t>去除效率为</w:t>
            </w:r>
            <w:r w:rsidR="00470A88" w:rsidRPr="00470A88">
              <w:rPr>
                <w:rFonts w:hint="eastAsia"/>
                <w:sz w:val="24"/>
              </w:rPr>
              <w:t>76.12%</w:t>
            </w:r>
            <w:r w:rsidR="00470A88" w:rsidRPr="00470A88">
              <w:rPr>
                <w:rFonts w:hint="eastAsia"/>
                <w:sz w:val="24"/>
              </w:rPr>
              <w:t>、二甲苯去除效率为</w:t>
            </w:r>
            <w:r w:rsidR="00470A88" w:rsidRPr="00470A88">
              <w:rPr>
                <w:rFonts w:hint="eastAsia"/>
                <w:sz w:val="24"/>
              </w:rPr>
              <w:t>75.25%</w:t>
            </w:r>
            <w:r w:rsidRPr="00653937">
              <w:rPr>
                <w:rFonts w:hint="eastAsia"/>
                <w:sz w:val="24"/>
              </w:rPr>
              <w:t>。</w:t>
            </w:r>
          </w:p>
          <w:p w14:paraId="56F933CA" w14:textId="77777777" w:rsidR="00A86B1C" w:rsidRDefault="00A86B1C" w:rsidP="00A86B1C">
            <w:pPr>
              <w:spacing w:line="360" w:lineRule="auto"/>
              <w:ind w:firstLineChars="200" w:firstLine="480"/>
              <w:rPr>
                <w:sz w:val="24"/>
              </w:rPr>
            </w:pPr>
            <w:r w:rsidRPr="002949EC">
              <w:rPr>
                <w:bCs/>
                <w:sz w:val="24"/>
              </w:rPr>
              <w:t>验收监测期间</w:t>
            </w:r>
            <w:r w:rsidRPr="002949EC">
              <w:rPr>
                <w:rFonts w:hint="eastAsia"/>
                <w:bCs/>
                <w:sz w:val="24"/>
              </w:rPr>
              <w:t>，</w:t>
            </w:r>
            <w:r>
              <w:rPr>
                <w:rFonts w:hint="eastAsia"/>
                <w:bCs/>
                <w:sz w:val="24"/>
              </w:rPr>
              <w:t>厂界</w:t>
            </w:r>
            <w:r>
              <w:rPr>
                <w:rFonts w:hint="eastAsia"/>
                <w:sz w:val="24"/>
              </w:rPr>
              <w:t>无组织苯、甲苯、二甲苯、</w:t>
            </w:r>
            <w:r>
              <w:rPr>
                <w:rFonts w:hint="eastAsia"/>
                <w:sz w:val="24"/>
              </w:rPr>
              <w:t>VOCs</w:t>
            </w:r>
            <w:r>
              <w:rPr>
                <w:rFonts w:hint="eastAsia"/>
                <w:sz w:val="24"/>
              </w:rPr>
              <w:t>均未检出，满足</w:t>
            </w:r>
            <w:r w:rsidRPr="00C059B8">
              <w:rPr>
                <w:rFonts w:hint="eastAsia"/>
                <w:sz w:val="24"/>
                <w:szCs w:val="24"/>
                <w:lang w:val="zh-CN"/>
              </w:rPr>
              <w:t>《挥发性有机物排放标准</w:t>
            </w:r>
            <w:r w:rsidRPr="00C059B8">
              <w:rPr>
                <w:rFonts w:hint="eastAsia"/>
                <w:sz w:val="24"/>
                <w:szCs w:val="24"/>
                <w:lang w:val="zh-CN"/>
              </w:rPr>
              <w:t xml:space="preserve"> </w:t>
            </w:r>
            <w:r w:rsidRPr="00C059B8">
              <w:rPr>
                <w:rFonts w:hint="eastAsia"/>
                <w:sz w:val="24"/>
                <w:szCs w:val="24"/>
                <w:lang w:val="zh-CN"/>
              </w:rPr>
              <w:t>第</w:t>
            </w:r>
            <w:r w:rsidRPr="00C059B8">
              <w:rPr>
                <w:rFonts w:hint="eastAsia"/>
                <w:sz w:val="24"/>
                <w:szCs w:val="24"/>
                <w:lang w:val="zh-CN"/>
              </w:rPr>
              <w:t>4</w:t>
            </w:r>
            <w:r w:rsidRPr="00C059B8">
              <w:rPr>
                <w:rFonts w:hint="eastAsia"/>
                <w:sz w:val="24"/>
                <w:szCs w:val="24"/>
                <w:lang w:val="zh-CN"/>
              </w:rPr>
              <w:t>部分：印刷业》（</w:t>
            </w:r>
            <w:r w:rsidRPr="00C059B8">
              <w:rPr>
                <w:sz w:val="24"/>
                <w:szCs w:val="24"/>
                <w:lang w:val="zh-CN"/>
              </w:rPr>
              <w:t>DB37/2801.4</w:t>
            </w:r>
            <w:r w:rsidRPr="00C059B8">
              <w:rPr>
                <w:rFonts w:hint="eastAsia"/>
                <w:sz w:val="24"/>
                <w:szCs w:val="24"/>
                <w:lang w:val="zh-CN"/>
              </w:rPr>
              <w:t>-</w:t>
            </w:r>
            <w:r w:rsidRPr="00C059B8">
              <w:rPr>
                <w:sz w:val="24"/>
                <w:szCs w:val="24"/>
                <w:lang w:val="zh-CN"/>
              </w:rPr>
              <w:t>2017</w:t>
            </w:r>
            <w:r w:rsidRPr="00C059B8">
              <w:rPr>
                <w:rFonts w:hint="eastAsia"/>
                <w:sz w:val="24"/>
                <w:szCs w:val="24"/>
                <w:lang w:val="zh-CN"/>
              </w:rPr>
              <w:t>）</w:t>
            </w:r>
            <w:r>
              <w:rPr>
                <w:rFonts w:hint="eastAsia"/>
                <w:sz w:val="24"/>
                <w:szCs w:val="24"/>
                <w:lang w:val="zh-CN"/>
              </w:rPr>
              <w:t>表</w:t>
            </w:r>
            <w:r>
              <w:rPr>
                <w:sz w:val="24"/>
                <w:szCs w:val="24"/>
                <w:lang w:val="zh-CN"/>
              </w:rPr>
              <w:t>3</w:t>
            </w:r>
            <w:r>
              <w:rPr>
                <w:rFonts w:hint="eastAsia"/>
                <w:bCs/>
                <w:sz w:val="24"/>
              </w:rPr>
              <w:t>标准限值要求。</w:t>
            </w:r>
          </w:p>
          <w:p w14:paraId="3144BAE7" w14:textId="77777777" w:rsidR="00A86B1C" w:rsidRDefault="00A86B1C" w:rsidP="00A86B1C">
            <w:pPr>
              <w:spacing w:line="360" w:lineRule="auto"/>
              <w:rPr>
                <w:sz w:val="24"/>
              </w:rPr>
            </w:pPr>
            <w:r w:rsidRPr="00816AD5">
              <w:rPr>
                <w:sz w:val="24"/>
              </w:rPr>
              <w:t>1.3.</w:t>
            </w:r>
            <w:r w:rsidRPr="00816AD5">
              <w:rPr>
                <w:rFonts w:hint="eastAsia"/>
                <w:sz w:val="24"/>
              </w:rPr>
              <w:t>3</w:t>
            </w:r>
            <w:r w:rsidRPr="00816AD5">
              <w:rPr>
                <w:sz w:val="24"/>
              </w:rPr>
              <w:t xml:space="preserve"> </w:t>
            </w:r>
            <w:r>
              <w:rPr>
                <w:rFonts w:hint="eastAsia"/>
                <w:sz w:val="24"/>
              </w:rPr>
              <w:t>废水</w:t>
            </w:r>
          </w:p>
          <w:p w14:paraId="34C306B0" w14:textId="77777777" w:rsidR="00A86B1C" w:rsidRDefault="00A86B1C" w:rsidP="00A86B1C">
            <w:pPr>
              <w:spacing w:line="360" w:lineRule="auto"/>
              <w:rPr>
                <w:sz w:val="24"/>
              </w:rPr>
            </w:pPr>
            <w:r>
              <w:rPr>
                <w:rFonts w:hint="eastAsia"/>
                <w:sz w:val="24"/>
              </w:rPr>
              <w:t xml:space="preserve">    </w:t>
            </w:r>
            <w:r>
              <w:rPr>
                <w:rFonts w:hint="eastAsia"/>
                <w:bCs/>
                <w:sz w:val="24"/>
              </w:rPr>
              <w:t>厂区</w:t>
            </w:r>
            <w:r>
              <w:rPr>
                <w:bCs/>
                <w:sz w:val="24"/>
              </w:rPr>
              <w:t>污水站排污口的水质中</w:t>
            </w:r>
            <w:r>
              <w:rPr>
                <w:rFonts w:hint="eastAsia"/>
                <w:bCs/>
                <w:sz w:val="24"/>
              </w:rPr>
              <w:t>各污染物</w:t>
            </w:r>
            <w:r>
              <w:rPr>
                <w:bCs/>
                <w:sz w:val="24"/>
              </w:rPr>
              <w:t>最大日均浓度分别为</w:t>
            </w:r>
            <w:r w:rsidRPr="006C5690">
              <w:rPr>
                <w:bCs/>
                <w:sz w:val="24"/>
              </w:rPr>
              <w:t>，</w:t>
            </w:r>
            <w:r w:rsidRPr="006C5690">
              <w:rPr>
                <w:bCs/>
                <w:sz w:val="24"/>
              </w:rPr>
              <w:t>CODcr 22</w:t>
            </w:r>
            <w:r w:rsidRPr="006C5690">
              <w:rPr>
                <w:sz w:val="24"/>
              </w:rPr>
              <w:t>mg/L</w:t>
            </w:r>
            <w:r w:rsidRPr="006C5690">
              <w:rPr>
                <w:bCs/>
                <w:sz w:val="24"/>
              </w:rPr>
              <w:t>、</w:t>
            </w:r>
            <w:r w:rsidRPr="006C5690">
              <w:rPr>
                <w:bCs/>
                <w:sz w:val="24"/>
              </w:rPr>
              <w:t>BOD</w:t>
            </w:r>
            <w:r w:rsidRPr="006C5690">
              <w:rPr>
                <w:bCs/>
                <w:sz w:val="24"/>
                <w:vertAlign w:val="subscript"/>
              </w:rPr>
              <w:t>5</w:t>
            </w:r>
            <w:r w:rsidRPr="006C5690">
              <w:rPr>
                <w:bCs/>
                <w:sz w:val="24"/>
              </w:rPr>
              <w:t xml:space="preserve"> </w:t>
            </w:r>
            <w:r w:rsidRPr="006C5690">
              <w:rPr>
                <w:rFonts w:hint="eastAsia"/>
                <w:bCs/>
                <w:sz w:val="24"/>
              </w:rPr>
              <w:t>3.8</w:t>
            </w:r>
            <w:r w:rsidRPr="006C5690">
              <w:rPr>
                <w:sz w:val="24"/>
              </w:rPr>
              <w:t>mg/L</w:t>
            </w:r>
            <w:r w:rsidRPr="006C5690">
              <w:rPr>
                <w:bCs/>
                <w:sz w:val="24"/>
              </w:rPr>
              <w:t>、氨氮</w:t>
            </w:r>
            <w:r w:rsidRPr="006C5690">
              <w:rPr>
                <w:rFonts w:hint="eastAsia"/>
                <w:bCs/>
                <w:sz w:val="24"/>
              </w:rPr>
              <w:t xml:space="preserve"> 4.47</w:t>
            </w:r>
            <w:r w:rsidRPr="006C5690">
              <w:rPr>
                <w:sz w:val="24"/>
              </w:rPr>
              <w:t>mg/L</w:t>
            </w:r>
            <w:r w:rsidRPr="006C5690">
              <w:rPr>
                <w:bCs/>
                <w:sz w:val="24"/>
              </w:rPr>
              <w:t>、</w:t>
            </w:r>
            <w:r w:rsidRPr="006C5690">
              <w:rPr>
                <w:bCs/>
                <w:sz w:val="24"/>
              </w:rPr>
              <w:t>SS 7</w:t>
            </w:r>
            <w:r w:rsidRPr="006C5690">
              <w:rPr>
                <w:sz w:val="24"/>
              </w:rPr>
              <w:t xml:space="preserve"> mg/L</w:t>
            </w:r>
            <w:r w:rsidRPr="006C5690">
              <w:rPr>
                <w:bCs/>
                <w:sz w:val="24"/>
              </w:rPr>
              <w:t>，均满足</w:t>
            </w:r>
            <w:r w:rsidRPr="006C5690">
              <w:rPr>
                <w:rFonts w:hint="eastAsia"/>
                <w:bCs/>
                <w:sz w:val="24"/>
              </w:rPr>
              <w:t>《城镇污</w:t>
            </w:r>
            <w:r w:rsidRPr="00774504">
              <w:rPr>
                <w:rFonts w:hint="eastAsia"/>
                <w:bCs/>
                <w:sz w:val="24"/>
              </w:rPr>
              <w:t>水处理厂污染物排放标准》（</w:t>
            </w:r>
            <w:r w:rsidRPr="00774504">
              <w:rPr>
                <w:rFonts w:hint="eastAsia"/>
                <w:bCs/>
                <w:sz w:val="24"/>
              </w:rPr>
              <w:t>GB18918-2002</w:t>
            </w:r>
            <w:r w:rsidRPr="00774504">
              <w:rPr>
                <w:rFonts w:hint="eastAsia"/>
                <w:bCs/>
                <w:sz w:val="24"/>
              </w:rPr>
              <w:t>）一级</w:t>
            </w:r>
            <w:r w:rsidRPr="00774504">
              <w:rPr>
                <w:rFonts w:hint="eastAsia"/>
                <w:bCs/>
                <w:sz w:val="24"/>
              </w:rPr>
              <w:t>A</w:t>
            </w:r>
            <w:r w:rsidRPr="00774504">
              <w:rPr>
                <w:rFonts w:hint="eastAsia"/>
                <w:bCs/>
                <w:sz w:val="24"/>
              </w:rPr>
              <w:t>标准</w:t>
            </w:r>
            <w:r>
              <w:rPr>
                <w:rFonts w:hint="eastAsia"/>
                <w:bCs/>
                <w:sz w:val="24"/>
              </w:rPr>
              <w:t>和</w:t>
            </w:r>
            <w:r w:rsidRPr="00774504">
              <w:rPr>
                <w:rFonts w:hint="eastAsia"/>
                <w:bCs/>
                <w:sz w:val="24"/>
              </w:rPr>
              <w:t>《城市污水再生利用</w:t>
            </w:r>
            <w:r w:rsidRPr="00774504">
              <w:rPr>
                <w:rFonts w:hint="eastAsia"/>
                <w:bCs/>
                <w:sz w:val="24"/>
              </w:rPr>
              <w:t xml:space="preserve"> </w:t>
            </w:r>
            <w:r w:rsidRPr="00774504">
              <w:rPr>
                <w:rFonts w:hint="eastAsia"/>
                <w:bCs/>
                <w:sz w:val="24"/>
              </w:rPr>
              <w:t>城市杂用水水质》（</w:t>
            </w:r>
            <w:r w:rsidRPr="00774504">
              <w:rPr>
                <w:rFonts w:hint="eastAsia"/>
                <w:bCs/>
                <w:sz w:val="24"/>
              </w:rPr>
              <w:t>GB/T18920-2002</w:t>
            </w:r>
            <w:r w:rsidRPr="00774504">
              <w:rPr>
                <w:rFonts w:hint="eastAsia"/>
                <w:bCs/>
                <w:sz w:val="24"/>
              </w:rPr>
              <w:t>）绿化</w:t>
            </w:r>
            <w:r>
              <w:rPr>
                <w:bCs/>
                <w:sz w:val="24"/>
              </w:rPr>
              <w:t>的</w:t>
            </w:r>
            <w:r>
              <w:rPr>
                <w:rFonts w:hint="eastAsia"/>
                <w:bCs/>
                <w:sz w:val="24"/>
              </w:rPr>
              <w:t>标准</w:t>
            </w:r>
            <w:r>
              <w:rPr>
                <w:bCs/>
                <w:sz w:val="24"/>
              </w:rPr>
              <w:t>限值要求。</w:t>
            </w:r>
          </w:p>
          <w:p w14:paraId="38E44E74" w14:textId="77777777" w:rsidR="00A86B1C" w:rsidRDefault="00A86B1C" w:rsidP="00A86B1C">
            <w:pPr>
              <w:spacing w:line="360" w:lineRule="auto"/>
              <w:rPr>
                <w:sz w:val="24"/>
              </w:rPr>
            </w:pPr>
            <w:r>
              <w:rPr>
                <w:sz w:val="24"/>
              </w:rPr>
              <w:t xml:space="preserve">1.3.4 </w:t>
            </w:r>
            <w:r w:rsidRPr="00816AD5">
              <w:rPr>
                <w:rFonts w:hint="eastAsia"/>
                <w:sz w:val="24"/>
              </w:rPr>
              <w:t>噪声</w:t>
            </w:r>
          </w:p>
          <w:p w14:paraId="29A27AAE" w14:textId="06ADBE37" w:rsidR="00A86B1C" w:rsidRDefault="00A86B1C" w:rsidP="0051251E">
            <w:pPr>
              <w:spacing w:line="360" w:lineRule="auto"/>
              <w:ind w:firstLineChars="200" w:firstLine="480"/>
              <w:jc w:val="left"/>
              <w:rPr>
                <w:sz w:val="24"/>
              </w:rPr>
            </w:pPr>
            <w:r w:rsidRPr="00447DF7">
              <w:rPr>
                <w:sz w:val="24"/>
              </w:rPr>
              <w:t>验收监测期间</w:t>
            </w:r>
            <w:r w:rsidRPr="00447DF7">
              <w:rPr>
                <w:rFonts w:hint="eastAsia"/>
                <w:sz w:val="24"/>
              </w:rPr>
              <w:t>东、南、西</w:t>
            </w:r>
            <w:r>
              <w:rPr>
                <w:rFonts w:hint="eastAsia"/>
                <w:sz w:val="24"/>
              </w:rPr>
              <w:t>、北</w:t>
            </w:r>
            <w:r w:rsidRPr="00447DF7">
              <w:rPr>
                <w:rFonts w:hint="eastAsia"/>
                <w:sz w:val="24"/>
              </w:rPr>
              <w:t>厂界</w:t>
            </w:r>
            <w:r w:rsidRPr="00447DF7">
              <w:rPr>
                <w:sz w:val="24"/>
              </w:rPr>
              <w:t>昼间噪声在</w:t>
            </w:r>
            <w:r>
              <w:rPr>
                <w:sz w:val="24"/>
              </w:rPr>
              <w:t>53.3</w:t>
            </w:r>
            <w:r w:rsidRPr="00447DF7">
              <w:rPr>
                <w:rFonts w:hint="eastAsia"/>
                <w:sz w:val="24"/>
              </w:rPr>
              <w:t>-</w:t>
            </w:r>
            <w:r>
              <w:rPr>
                <w:sz w:val="24"/>
              </w:rPr>
              <w:t>56.3</w:t>
            </w:r>
            <w:r w:rsidRPr="00447DF7">
              <w:rPr>
                <w:sz w:val="24"/>
              </w:rPr>
              <w:t>dB(A)</w:t>
            </w:r>
            <w:r w:rsidRPr="00447DF7">
              <w:rPr>
                <w:sz w:val="24"/>
              </w:rPr>
              <w:t>之间，满足《工业企业厂界环境噪声排放标准》（</w:t>
            </w:r>
            <w:r w:rsidRPr="00447DF7">
              <w:rPr>
                <w:sz w:val="24"/>
              </w:rPr>
              <w:t>GB12348-2008</w:t>
            </w:r>
            <w:r w:rsidRPr="00447DF7">
              <w:rPr>
                <w:sz w:val="24"/>
              </w:rPr>
              <w:t>）</w:t>
            </w:r>
            <w:r>
              <w:rPr>
                <w:sz w:val="24"/>
              </w:rPr>
              <w:t>3</w:t>
            </w:r>
            <w:r w:rsidRPr="00447DF7">
              <w:rPr>
                <w:sz w:val="24"/>
              </w:rPr>
              <w:t>类标准要求</w:t>
            </w:r>
            <w:r w:rsidR="00EA7BB1" w:rsidRPr="00EA7BB1">
              <w:rPr>
                <w:rFonts w:hint="eastAsia"/>
                <w:sz w:val="24"/>
              </w:rPr>
              <w:t>，可达到</w:t>
            </w:r>
            <w:r w:rsidR="00EA7BB1" w:rsidRPr="00EA7BB1">
              <w:rPr>
                <w:rFonts w:hint="eastAsia"/>
                <w:sz w:val="24"/>
              </w:rPr>
              <w:t>2</w:t>
            </w:r>
            <w:r w:rsidR="00EA7BB1" w:rsidRPr="00EA7BB1">
              <w:rPr>
                <w:rFonts w:hint="eastAsia"/>
                <w:sz w:val="24"/>
              </w:rPr>
              <w:t>类</w:t>
            </w:r>
            <w:r w:rsidR="00EA7BB1">
              <w:rPr>
                <w:rFonts w:hint="eastAsia"/>
                <w:sz w:val="24"/>
              </w:rPr>
              <w:t>限值</w:t>
            </w:r>
            <w:r w:rsidRPr="00447DF7">
              <w:rPr>
                <w:rFonts w:hint="eastAsia"/>
                <w:sz w:val="24"/>
              </w:rPr>
              <w:t>。</w:t>
            </w:r>
          </w:p>
          <w:p w14:paraId="0A15FA12" w14:textId="1E10D6E4" w:rsidR="00225C5E" w:rsidRPr="00225C5E" w:rsidRDefault="00225C5E" w:rsidP="00225C5E">
            <w:pPr>
              <w:spacing w:line="360" w:lineRule="auto"/>
              <w:jc w:val="left"/>
              <w:rPr>
                <w:sz w:val="24"/>
                <w:szCs w:val="24"/>
              </w:rPr>
            </w:pPr>
            <w:r w:rsidRPr="00225C5E">
              <w:rPr>
                <w:rFonts w:hint="eastAsia"/>
                <w:sz w:val="24"/>
                <w:szCs w:val="24"/>
              </w:rPr>
              <w:t>1.</w:t>
            </w:r>
            <w:r w:rsidR="00653937">
              <w:rPr>
                <w:sz w:val="24"/>
                <w:szCs w:val="24"/>
              </w:rPr>
              <w:t>3</w:t>
            </w:r>
            <w:r w:rsidRPr="00225C5E">
              <w:rPr>
                <w:rFonts w:hint="eastAsia"/>
                <w:sz w:val="24"/>
                <w:szCs w:val="24"/>
              </w:rPr>
              <w:t>.</w:t>
            </w:r>
            <w:r>
              <w:rPr>
                <w:sz w:val="24"/>
                <w:szCs w:val="24"/>
              </w:rPr>
              <w:t>5</w:t>
            </w:r>
            <w:r w:rsidRPr="00225C5E">
              <w:rPr>
                <w:rFonts w:hint="eastAsia"/>
                <w:sz w:val="24"/>
                <w:szCs w:val="24"/>
              </w:rPr>
              <w:t xml:space="preserve"> </w:t>
            </w:r>
            <w:r w:rsidRPr="00225C5E">
              <w:rPr>
                <w:rFonts w:hint="eastAsia"/>
                <w:sz w:val="24"/>
                <w:szCs w:val="24"/>
              </w:rPr>
              <w:t>固体废物</w:t>
            </w:r>
          </w:p>
          <w:p w14:paraId="52670312" w14:textId="64756E86" w:rsidR="00225C5E" w:rsidRDefault="00225C5E" w:rsidP="00225C5E">
            <w:pPr>
              <w:spacing w:line="360" w:lineRule="auto"/>
              <w:ind w:firstLineChars="200" w:firstLine="480"/>
              <w:jc w:val="left"/>
              <w:rPr>
                <w:sz w:val="24"/>
                <w:szCs w:val="24"/>
              </w:rPr>
            </w:pPr>
            <w:r w:rsidRPr="00225C5E">
              <w:rPr>
                <w:rFonts w:hint="eastAsia"/>
                <w:sz w:val="24"/>
                <w:szCs w:val="24"/>
              </w:rPr>
              <w:t>项目产生的主要固体废物包括废纸、废包装材料、废版材、废油墨桶、废润版液桶、废抹布、废灯管</w:t>
            </w:r>
            <w:r w:rsidR="00CF5B5B" w:rsidRPr="00CF5B5B">
              <w:rPr>
                <w:rFonts w:hint="eastAsia"/>
                <w:sz w:val="24"/>
                <w:szCs w:val="24"/>
              </w:rPr>
              <w:t>、废活性炭</w:t>
            </w:r>
            <w:r w:rsidRPr="00225C5E">
              <w:rPr>
                <w:rFonts w:hint="eastAsia"/>
                <w:sz w:val="24"/>
                <w:szCs w:val="24"/>
              </w:rPr>
              <w:t>和生活垃圾。废纸、废包装材料、废版材：为一般固体废物，</w:t>
            </w:r>
            <w:r w:rsidR="00CF1555" w:rsidRPr="00CF1555">
              <w:rPr>
                <w:rFonts w:hint="eastAsia"/>
                <w:sz w:val="24"/>
                <w:szCs w:val="24"/>
              </w:rPr>
              <w:t>废纸、废包装材料外售至资源回收单位，废版材厂家回收</w:t>
            </w:r>
            <w:r w:rsidRPr="00225C5E">
              <w:rPr>
                <w:rFonts w:hint="eastAsia"/>
                <w:sz w:val="24"/>
                <w:szCs w:val="24"/>
              </w:rPr>
              <w:t>。废油墨、废润版液桶、废抹布、废灯管</w:t>
            </w:r>
            <w:r w:rsidR="00CF5B5B" w:rsidRPr="00CF5B5B">
              <w:rPr>
                <w:rFonts w:hint="eastAsia"/>
                <w:sz w:val="24"/>
                <w:szCs w:val="24"/>
              </w:rPr>
              <w:t>、废活性炭</w:t>
            </w:r>
            <w:r w:rsidRPr="00225C5E">
              <w:rPr>
                <w:rFonts w:hint="eastAsia"/>
                <w:sz w:val="24"/>
                <w:szCs w:val="24"/>
              </w:rPr>
              <w:t>：属于危险废物，暂存于危废间，委托给</w:t>
            </w:r>
            <w:r w:rsidR="00705E67" w:rsidRPr="00705E67">
              <w:rPr>
                <w:rFonts w:hint="eastAsia"/>
                <w:sz w:val="24"/>
                <w:szCs w:val="24"/>
              </w:rPr>
              <w:t>山东中再生</w:t>
            </w:r>
            <w:r w:rsidR="00705E67" w:rsidRPr="00705E67">
              <w:rPr>
                <w:sz w:val="24"/>
                <w:szCs w:val="24"/>
              </w:rPr>
              <w:t>环境科技有限</w:t>
            </w:r>
            <w:r w:rsidR="00705E67" w:rsidRPr="00705E67">
              <w:rPr>
                <w:sz w:val="24"/>
                <w:szCs w:val="24"/>
              </w:rPr>
              <w:lastRenderedPageBreak/>
              <w:t>公司</w:t>
            </w:r>
            <w:r w:rsidRPr="00225C5E">
              <w:rPr>
                <w:rFonts w:hint="eastAsia"/>
                <w:sz w:val="24"/>
                <w:szCs w:val="24"/>
              </w:rPr>
              <w:t>进行处置。生活垃圾：由环卫部门统一收集处理。</w:t>
            </w:r>
          </w:p>
          <w:p w14:paraId="124298EC" w14:textId="6EE30B32" w:rsidR="00653937" w:rsidRDefault="00653937" w:rsidP="00653937">
            <w:pPr>
              <w:spacing w:line="360" w:lineRule="auto"/>
              <w:jc w:val="left"/>
              <w:rPr>
                <w:sz w:val="24"/>
                <w:szCs w:val="24"/>
              </w:rPr>
            </w:pPr>
            <w:r>
              <w:rPr>
                <w:rFonts w:hint="eastAsia"/>
                <w:sz w:val="24"/>
                <w:szCs w:val="24"/>
              </w:rPr>
              <w:t>1.</w:t>
            </w:r>
            <w:r>
              <w:rPr>
                <w:sz w:val="24"/>
                <w:szCs w:val="24"/>
              </w:rPr>
              <w:t>3.6</w:t>
            </w:r>
            <w:r w:rsidRPr="00653937">
              <w:rPr>
                <w:rFonts w:hint="eastAsia"/>
                <w:sz w:val="24"/>
                <w:szCs w:val="24"/>
              </w:rPr>
              <w:t>污染物排放总量</w:t>
            </w:r>
            <w:bookmarkStart w:id="10" w:name="_GoBack"/>
            <w:bookmarkEnd w:id="10"/>
          </w:p>
          <w:p w14:paraId="173160F9" w14:textId="09A82895" w:rsidR="00653937" w:rsidRDefault="00653937" w:rsidP="00653937">
            <w:pPr>
              <w:spacing w:line="360" w:lineRule="auto"/>
              <w:ind w:firstLineChars="200" w:firstLine="480"/>
              <w:jc w:val="left"/>
              <w:rPr>
                <w:sz w:val="24"/>
                <w:szCs w:val="24"/>
              </w:rPr>
            </w:pPr>
            <w:r w:rsidRPr="00653937">
              <w:rPr>
                <w:rFonts w:hint="eastAsia"/>
                <w:sz w:val="24"/>
                <w:szCs w:val="24"/>
              </w:rPr>
              <w:t>本项目无总量指标控制要求。</w:t>
            </w:r>
            <w:r w:rsidR="00BD7AF4" w:rsidRPr="00BD7AF4">
              <w:rPr>
                <w:rFonts w:hint="eastAsia"/>
                <w:sz w:val="24"/>
                <w:szCs w:val="24"/>
              </w:rPr>
              <w:t>根据监测结果核算，</w:t>
            </w:r>
            <w:r w:rsidR="00C61A6F">
              <w:rPr>
                <w:rFonts w:hint="eastAsia"/>
                <w:sz w:val="24"/>
                <w:szCs w:val="24"/>
              </w:rPr>
              <w:t>本项目</w:t>
            </w:r>
            <w:r w:rsidRPr="00653937">
              <w:rPr>
                <w:rFonts w:hint="eastAsia"/>
                <w:sz w:val="24"/>
                <w:szCs w:val="24"/>
              </w:rPr>
              <w:t>主要污染物</w:t>
            </w:r>
            <w:r w:rsidRPr="00653937">
              <w:rPr>
                <w:rFonts w:hint="eastAsia"/>
                <w:sz w:val="24"/>
                <w:szCs w:val="24"/>
              </w:rPr>
              <w:t>VOCs</w:t>
            </w:r>
            <w:r w:rsidRPr="00653937">
              <w:rPr>
                <w:rFonts w:hint="eastAsia"/>
                <w:sz w:val="24"/>
                <w:szCs w:val="24"/>
              </w:rPr>
              <w:t>的年排放总量为</w:t>
            </w:r>
            <w:r w:rsidRPr="00653937">
              <w:rPr>
                <w:rFonts w:hint="eastAsia"/>
                <w:sz w:val="24"/>
                <w:szCs w:val="24"/>
              </w:rPr>
              <w:t>0.0048 t/a</w:t>
            </w:r>
            <w:r w:rsidRPr="00653937">
              <w:rPr>
                <w:rFonts w:hint="eastAsia"/>
                <w:sz w:val="24"/>
                <w:szCs w:val="24"/>
              </w:rPr>
              <w:t>。</w:t>
            </w:r>
          </w:p>
          <w:p w14:paraId="59492413" w14:textId="77777777" w:rsidR="00A86B1C" w:rsidRDefault="00A86B1C" w:rsidP="00A86B1C">
            <w:pPr>
              <w:adjustRightInd w:val="0"/>
              <w:snapToGrid w:val="0"/>
              <w:spacing w:line="360" w:lineRule="auto"/>
              <w:rPr>
                <w:b/>
                <w:sz w:val="24"/>
              </w:rPr>
            </w:pPr>
            <w:r>
              <w:rPr>
                <w:b/>
                <w:sz w:val="24"/>
              </w:rPr>
              <w:t xml:space="preserve">1.4 </w:t>
            </w:r>
            <w:r>
              <w:rPr>
                <w:rFonts w:hint="eastAsia"/>
                <w:b/>
                <w:sz w:val="24"/>
              </w:rPr>
              <w:t>结论</w:t>
            </w:r>
          </w:p>
          <w:p w14:paraId="65F9D5F3" w14:textId="77777777" w:rsidR="00A86B1C" w:rsidRDefault="00A86B1C" w:rsidP="00A86B1C">
            <w:pPr>
              <w:adjustRightInd w:val="0"/>
              <w:snapToGrid w:val="0"/>
              <w:spacing w:line="360" w:lineRule="auto"/>
              <w:ind w:firstLineChars="200" w:firstLine="480"/>
              <w:rPr>
                <w:b/>
                <w:sz w:val="24"/>
              </w:rPr>
            </w:pPr>
            <w:r w:rsidRPr="00241702">
              <w:rPr>
                <w:rFonts w:hint="eastAsia"/>
                <w:sz w:val="24"/>
              </w:rPr>
              <w:t>济南市高新开发区明星印刷厂商标印刷项目</w:t>
            </w:r>
            <w:r w:rsidRPr="007E373B">
              <w:rPr>
                <w:sz w:val="24"/>
              </w:rPr>
              <w:t>按照相关法律法规进行了环境影响评价，环评手续齐全，符合</w:t>
            </w:r>
            <w:r w:rsidRPr="007E373B">
              <w:rPr>
                <w:rFonts w:hint="eastAsia"/>
                <w:sz w:val="24"/>
              </w:rPr>
              <w:t>“</w:t>
            </w:r>
            <w:r w:rsidRPr="007E373B">
              <w:rPr>
                <w:sz w:val="24"/>
              </w:rPr>
              <w:t>三同时</w:t>
            </w:r>
            <w:r w:rsidRPr="007E373B">
              <w:rPr>
                <w:rFonts w:hint="eastAsia"/>
                <w:sz w:val="24"/>
              </w:rPr>
              <w:t>”</w:t>
            </w:r>
            <w:r w:rsidRPr="007E373B">
              <w:rPr>
                <w:sz w:val="24"/>
              </w:rPr>
              <w:t>验收要求</w:t>
            </w:r>
            <w:r w:rsidRPr="007E373B">
              <w:rPr>
                <w:rFonts w:hint="eastAsia"/>
                <w:sz w:val="24"/>
              </w:rPr>
              <w:t>。</w:t>
            </w:r>
            <w:r w:rsidRPr="007E373B">
              <w:rPr>
                <w:sz w:val="24"/>
              </w:rPr>
              <w:t>该项目</w:t>
            </w:r>
            <w:r w:rsidRPr="007E373B">
              <w:rPr>
                <w:rFonts w:hint="eastAsia"/>
                <w:sz w:val="24"/>
              </w:rPr>
              <w:t>落实了</w:t>
            </w:r>
            <w:r w:rsidRPr="007E373B">
              <w:rPr>
                <w:sz w:val="24"/>
              </w:rPr>
              <w:t>环评批复中的环保要求，</w:t>
            </w:r>
            <w:r w:rsidRPr="007E373B">
              <w:rPr>
                <w:rFonts w:hint="eastAsia"/>
                <w:sz w:val="24"/>
              </w:rPr>
              <w:t>项目</w:t>
            </w:r>
            <w:r w:rsidRPr="007E373B">
              <w:rPr>
                <w:sz w:val="24"/>
              </w:rPr>
              <w:t>试运行期间</w:t>
            </w:r>
            <w:r w:rsidRPr="007E373B">
              <w:rPr>
                <w:rFonts w:hint="eastAsia"/>
                <w:sz w:val="24"/>
              </w:rPr>
              <w:t>废气、</w:t>
            </w:r>
            <w:r>
              <w:rPr>
                <w:rFonts w:hint="eastAsia"/>
                <w:sz w:val="24"/>
              </w:rPr>
              <w:t>废水、</w:t>
            </w:r>
            <w:r w:rsidRPr="007E373B">
              <w:rPr>
                <w:rFonts w:hint="eastAsia"/>
                <w:sz w:val="24"/>
              </w:rPr>
              <w:t>噪声等主要</w:t>
            </w:r>
            <w:r w:rsidRPr="007E373B">
              <w:rPr>
                <w:sz w:val="24"/>
              </w:rPr>
              <w:t>污染物达标排放</w:t>
            </w:r>
            <w:r>
              <w:rPr>
                <w:rFonts w:hint="eastAsia"/>
                <w:sz w:val="24"/>
              </w:rPr>
              <w:t>，满足验收条件。</w:t>
            </w:r>
          </w:p>
          <w:p w14:paraId="3C91BE71" w14:textId="77777777" w:rsidR="00A86B1C" w:rsidRDefault="00A86B1C" w:rsidP="00A86B1C">
            <w:pPr>
              <w:spacing w:line="360" w:lineRule="auto"/>
              <w:rPr>
                <w:b/>
                <w:sz w:val="24"/>
              </w:rPr>
            </w:pPr>
            <w:r>
              <w:rPr>
                <w:b/>
                <w:sz w:val="24"/>
              </w:rPr>
              <w:t>2</w:t>
            </w:r>
            <w:r>
              <w:rPr>
                <w:b/>
                <w:sz w:val="24"/>
              </w:rPr>
              <w:t>、建议</w:t>
            </w:r>
          </w:p>
          <w:p w14:paraId="3E43D5DC" w14:textId="77777777" w:rsidR="00A86B1C" w:rsidRDefault="00A86B1C" w:rsidP="00A86B1C">
            <w:pPr>
              <w:spacing w:line="360" w:lineRule="auto"/>
              <w:ind w:firstLineChars="200" w:firstLine="480"/>
              <w:rPr>
                <w:sz w:val="24"/>
              </w:rPr>
            </w:pPr>
            <w:r>
              <w:rPr>
                <w:sz w:val="24"/>
              </w:rPr>
              <w:t>（</w:t>
            </w:r>
            <w:r>
              <w:rPr>
                <w:sz w:val="24"/>
              </w:rPr>
              <w:t>1</w:t>
            </w:r>
            <w:r>
              <w:rPr>
                <w:sz w:val="24"/>
              </w:rPr>
              <w:t>）</w:t>
            </w:r>
            <w:r w:rsidRPr="00421C51">
              <w:rPr>
                <w:rFonts w:hint="eastAsia"/>
                <w:sz w:val="24"/>
              </w:rPr>
              <w:t>保障</w:t>
            </w:r>
            <w:r>
              <w:rPr>
                <w:rFonts w:hint="eastAsia"/>
                <w:sz w:val="24"/>
              </w:rPr>
              <w:t>废气治理</w:t>
            </w:r>
            <w:r w:rsidRPr="00421C51">
              <w:rPr>
                <w:rFonts w:hint="eastAsia"/>
                <w:sz w:val="24"/>
              </w:rPr>
              <w:t>设施的正常运行，使外排废气稳定持续达标；</w:t>
            </w:r>
          </w:p>
          <w:p w14:paraId="4B702679" w14:textId="15AEB000" w:rsidR="00A86B1C" w:rsidRDefault="00A86B1C" w:rsidP="00A86B1C">
            <w:pPr>
              <w:spacing w:line="360" w:lineRule="auto"/>
              <w:ind w:firstLineChars="200" w:firstLine="480"/>
              <w:rPr>
                <w:rFonts w:ascii="宋体" w:hAnsi="宋体"/>
                <w:sz w:val="24"/>
                <w:szCs w:val="24"/>
              </w:rPr>
            </w:pPr>
            <w:r>
              <w:rPr>
                <w:rFonts w:hint="eastAsia"/>
                <w:sz w:val="24"/>
              </w:rPr>
              <w:t>（</w:t>
            </w:r>
            <w:r>
              <w:rPr>
                <w:rFonts w:hint="eastAsia"/>
                <w:sz w:val="24"/>
              </w:rPr>
              <w:t>2</w:t>
            </w:r>
            <w:r>
              <w:rPr>
                <w:rFonts w:hint="eastAsia"/>
                <w:sz w:val="24"/>
              </w:rPr>
              <w:t>）</w:t>
            </w:r>
            <w:r w:rsidRPr="007C0BA4">
              <w:rPr>
                <w:rFonts w:ascii="宋体" w:hAnsi="宋体"/>
                <w:sz w:val="24"/>
                <w:szCs w:val="24"/>
              </w:rPr>
              <w:t>完善企业环境管理、环境监测和环境统计制度，提高环境管理水平</w:t>
            </w:r>
            <w:r w:rsidR="0051251E">
              <w:rPr>
                <w:rFonts w:ascii="宋体" w:hAnsi="宋体" w:hint="eastAsia"/>
                <w:sz w:val="24"/>
                <w:szCs w:val="24"/>
              </w:rPr>
              <w:t>。</w:t>
            </w:r>
          </w:p>
          <w:p w14:paraId="70795242" w14:textId="77777777" w:rsidR="0051251E" w:rsidRDefault="0051251E" w:rsidP="00A86B1C">
            <w:pPr>
              <w:spacing w:line="360" w:lineRule="auto"/>
              <w:ind w:firstLineChars="200" w:firstLine="480"/>
              <w:rPr>
                <w:sz w:val="24"/>
              </w:rPr>
            </w:pPr>
          </w:p>
          <w:p w14:paraId="7F8B5684" w14:textId="449EC5B0" w:rsidR="00B30BD6" w:rsidRDefault="00B30BD6" w:rsidP="00A86B1C">
            <w:pPr>
              <w:spacing w:line="360" w:lineRule="auto"/>
              <w:ind w:firstLineChars="200" w:firstLine="480"/>
              <w:rPr>
                <w:sz w:val="24"/>
              </w:rPr>
            </w:pPr>
          </w:p>
        </w:tc>
      </w:tr>
    </w:tbl>
    <w:p w14:paraId="027008C2" w14:textId="77777777" w:rsidR="00B30BD6" w:rsidRDefault="003531BB" w:rsidP="006D0733">
      <w:pPr>
        <w:spacing w:beforeLines="100" w:before="312"/>
        <w:ind w:firstLineChars="2500" w:firstLine="6000"/>
        <w:jc w:val="left"/>
        <w:rPr>
          <w:sz w:val="24"/>
        </w:rPr>
      </w:pPr>
      <w:r>
        <w:rPr>
          <w:sz w:val="24"/>
        </w:rPr>
        <w:lastRenderedPageBreak/>
        <w:t>山东金禾环保检测有限公司</w:t>
      </w:r>
    </w:p>
    <w:p w14:paraId="1F0CBDC4" w14:textId="77777777" w:rsidR="00B30BD6" w:rsidRDefault="003531BB">
      <w:pPr>
        <w:spacing w:line="360" w:lineRule="auto"/>
        <w:ind w:firstLineChars="2750" w:firstLine="6600"/>
        <w:rPr>
          <w:sz w:val="24"/>
        </w:rPr>
      </w:pPr>
      <w:r>
        <w:rPr>
          <w:sz w:val="24"/>
        </w:rPr>
        <w:t>(</w:t>
      </w:r>
      <w:r>
        <w:rPr>
          <w:rFonts w:hint="eastAsia"/>
          <w:sz w:val="24"/>
        </w:rPr>
        <w:t>检验</w:t>
      </w:r>
      <w:r>
        <w:rPr>
          <w:sz w:val="24"/>
        </w:rPr>
        <w:t>检测专用章</w:t>
      </w:r>
      <w:r>
        <w:rPr>
          <w:sz w:val="24"/>
        </w:rPr>
        <w:t>)</w:t>
      </w:r>
    </w:p>
    <w:p w14:paraId="46D8C007" w14:textId="0D0FA951" w:rsidR="00B30BD6" w:rsidRDefault="00084AA1" w:rsidP="00084AA1">
      <w:pPr>
        <w:spacing w:line="360" w:lineRule="auto"/>
        <w:jc w:val="center"/>
      </w:pPr>
      <w:r>
        <w:rPr>
          <w:sz w:val="24"/>
        </w:rPr>
        <w:t xml:space="preserve">                                      </w:t>
      </w:r>
      <w:r w:rsidRPr="00084AA1">
        <w:rPr>
          <w:rFonts w:hint="eastAsia"/>
          <w:sz w:val="24"/>
        </w:rPr>
        <w:t>二</w:t>
      </w:r>
      <w:r w:rsidRPr="00084AA1">
        <w:rPr>
          <w:rFonts w:hint="eastAsia"/>
          <w:sz w:val="24"/>
        </w:rPr>
        <w:t>O</w:t>
      </w:r>
      <w:r w:rsidRPr="00084AA1">
        <w:rPr>
          <w:rFonts w:hint="eastAsia"/>
          <w:sz w:val="24"/>
        </w:rPr>
        <w:t>一八年</w:t>
      </w:r>
      <w:r>
        <w:rPr>
          <w:rFonts w:hint="eastAsia"/>
          <w:sz w:val="24"/>
        </w:rPr>
        <w:t>十一</w:t>
      </w:r>
      <w:r w:rsidRPr="00084AA1">
        <w:rPr>
          <w:rFonts w:hint="eastAsia"/>
          <w:sz w:val="24"/>
        </w:rPr>
        <w:t>月</w:t>
      </w:r>
      <w:r>
        <w:rPr>
          <w:rFonts w:hint="eastAsia"/>
          <w:sz w:val="24"/>
        </w:rPr>
        <w:t>二十</w:t>
      </w:r>
      <w:r w:rsidRPr="00084AA1">
        <w:rPr>
          <w:rFonts w:hint="eastAsia"/>
          <w:sz w:val="24"/>
        </w:rPr>
        <w:t>日</w:t>
      </w:r>
    </w:p>
    <w:sectPr w:rsidR="00B30BD6" w:rsidSect="00B30BD6">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3030A" w14:textId="77777777" w:rsidR="00F67F11" w:rsidRDefault="00F67F11" w:rsidP="00B30BD6">
      <w:r>
        <w:separator/>
      </w:r>
    </w:p>
  </w:endnote>
  <w:endnote w:type="continuationSeparator" w:id="0">
    <w:p w14:paraId="41C82849" w14:textId="77777777" w:rsidR="00F67F11" w:rsidRDefault="00F67F11" w:rsidP="00B30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3B122" w14:textId="77777777" w:rsidR="001C5C5B" w:rsidRDefault="001C5C5B">
    <w:pPr>
      <w:pStyle w:val="ab"/>
      <w:framePr w:wrap="around" w:vAnchor="text" w:hAnchor="margin" w:xAlign="right" w:y="1"/>
      <w:rPr>
        <w:rStyle w:val="af0"/>
      </w:rPr>
    </w:pPr>
    <w:r>
      <w:fldChar w:fldCharType="begin"/>
    </w:r>
    <w:r>
      <w:rPr>
        <w:rStyle w:val="af0"/>
      </w:rPr>
      <w:instrText xml:space="preserve">PAGE  </w:instrText>
    </w:r>
    <w:r>
      <w:fldChar w:fldCharType="separate"/>
    </w:r>
    <w:r>
      <w:rPr>
        <w:rStyle w:val="af0"/>
      </w:rPr>
      <w:t>1</w:t>
    </w:r>
    <w:r>
      <w:fldChar w:fldCharType="end"/>
    </w:r>
  </w:p>
  <w:p w14:paraId="4D0F26D7" w14:textId="77777777" w:rsidR="001C5C5B" w:rsidRDefault="001C5C5B">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EE8E2" w14:textId="77777777" w:rsidR="001C5C5B" w:rsidRDefault="001C5C5B">
    <w:pPr>
      <w:pStyle w:val="ab"/>
      <w:jc w:val="center"/>
    </w:pPr>
  </w:p>
  <w:p w14:paraId="7258EDA8" w14:textId="77777777" w:rsidR="001C5C5B" w:rsidRDefault="001C5C5B">
    <w:pPr>
      <w:pStyle w:val="ab"/>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26265"/>
      <w:docPartObj>
        <w:docPartGallery w:val="Page Numbers (Bottom of Page)"/>
        <w:docPartUnique/>
      </w:docPartObj>
    </w:sdtPr>
    <w:sdtEndPr/>
    <w:sdtContent>
      <w:p w14:paraId="68275FD4" w14:textId="3879BA46" w:rsidR="001C5C5B" w:rsidRDefault="001C5C5B">
        <w:pPr>
          <w:pStyle w:val="ab"/>
          <w:jc w:val="center"/>
        </w:pPr>
        <w:r>
          <w:fldChar w:fldCharType="begin"/>
        </w:r>
        <w:r>
          <w:instrText>PAGE   \* MERGEFORMAT</w:instrText>
        </w:r>
        <w:r>
          <w:fldChar w:fldCharType="separate"/>
        </w:r>
        <w:r w:rsidR="00705E67" w:rsidRPr="00705E67">
          <w:rPr>
            <w:noProof/>
            <w:lang w:val="zh-CN"/>
          </w:rPr>
          <w:t>8</w:t>
        </w:r>
        <w:r>
          <w:fldChar w:fldCharType="end"/>
        </w:r>
      </w:p>
    </w:sdtContent>
  </w:sdt>
  <w:p w14:paraId="49943FC0" w14:textId="77777777" w:rsidR="001C5C5B" w:rsidRDefault="001C5C5B">
    <w:pPr>
      <w:pStyle w:val="ab"/>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13788"/>
      <w:docPartObj>
        <w:docPartGallery w:val="Page Numbers (Bottom of Page)"/>
        <w:docPartUnique/>
      </w:docPartObj>
    </w:sdtPr>
    <w:sdtEndPr>
      <w:rPr>
        <w:color w:val="FFFFFF" w:themeColor="background1"/>
      </w:rPr>
    </w:sdtEndPr>
    <w:sdtContent>
      <w:p w14:paraId="297A6506" w14:textId="0CCBA3AE" w:rsidR="001C5C5B" w:rsidRPr="00E378F3" w:rsidRDefault="001C5C5B">
        <w:pPr>
          <w:pStyle w:val="ab"/>
          <w:jc w:val="center"/>
          <w:rPr>
            <w:color w:val="FFFFFF" w:themeColor="background1"/>
          </w:rPr>
        </w:pPr>
        <w:r w:rsidRPr="00E378F3">
          <w:rPr>
            <w:color w:val="FFFFFF" w:themeColor="background1"/>
          </w:rPr>
          <w:fldChar w:fldCharType="begin"/>
        </w:r>
        <w:r w:rsidRPr="00E378F3">
          <w:rPr>
            <w:color w:val="FFFFFF" w:themeColor="background1"/>
          </w:rPr>
          <w:instrText>PAGE   \* MERGEFORMAT</w:instrText>
        </w:r>
        <w:r w:rsidRPr="00E378F3">
          <w:rPr>
            <w:color w:val="FFFFFF" w:themeColor="background1"/>
          </w:rPr>
          <w:fldChar w:fldCharType="separate"/>
        </w:r>
        <w:r w:rsidR="00705E67" w:rsidRPr="00705E67">
          <w:rPr>
            <w:noProof/>
            <w:color w:val="FFFFFF" w:themeColor="background1"/>
            <w:lang w:val="zh-CN"/>
          </w:rPr>
          <w:t>11</w:t>
        </w:r>
        <w:r w:rsidRPr="00E378F3">
          <w:rPr>
            <w:color w:val="FFFFFF" w:themeColor="background1"/>
          </w:rPr>
          <w:fldChar w:fldCharType="end"/>
        </w:r>
      </w:p>
    </w:sdtContent>
  </w:sdt>
  <w:p w14:paraId="578252D2" w14:textId="77777777" w:rsidR="001C5C5B" w:rsidRDefault="001C5C5B">
    <w:pPr>
      <w:pStyle w:val="ab"/>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3627333"/>
      <w:docPartObj>
        <w:docPartGallery w:val="Page Numbers (Bottom of Page)"/>
        <w:docPartUnique/>
      </w:docPartObj>
    </w:sdtPr>
    <w:sdtEndPr/>
    <w:sdtContent>
      <w:p w14:paraId="21EA304A" w14:textId="4D1D82B4" w:rsidR="001C5C5B" w:rsidRDefault="001C5C5B">
        <w:pPr>
          <w:pStyle w:val="ab"/>
          <w:jc w:val="center"/>
        </w:pPr>
        <w:r>
          <w:fldChar w:fldCharType="begin"/>
        </w:r>
        <w:r>
          <w:instrText>PAGE   \* MERGEFORMAT</w:instrText>
        </w:r>
        <w:r>
          <w:fldChar w:fldCharType="separate"/>
        </w:r>
        <w:r w:rsidR="00705E67" w:rsidRPr="00705E67">
          <w:rPr>
            <w:noProof/>
            <w:lang w:val="zh-CN"/>
          </w:rPr>
          <w:t>37</w:t>
        </w:r>
        <w:r>
          <w:fldChar w:fldCharType="end"/>
        </w:r>
      </w:p>
    </w:sdtContent>
  </w:sdt>
  <w:p w14:paraId="304B5C87" w14:textId="77777777" w:rsidR="001C5C5B" w:rsidRDefault="001C5C5B">
    <w:pPr>
      <w:pStyle w:val="ab"/>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082C8" w14:textId="77777777" w:rsidR="00F67F11" w:rsidRDefault="00F67F11" w:rsidP="00B30BD6">
      <w:r>
        <w:separator/>
      </w:r>
    </w:p>
  </w:footnote>
  <w:footnote w:type="continuationSeparator" w:id="0">
    <w:p w14:paraId="3D7F53D0" w14:textId="77777777" w:rsidR="00F67F11" w:rsidRDefault="00F67F11" w:rsidP="00B30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D0AAD" w14:textId="77777777" w:rsidR="001C5C5B" w:rsidRDefault="001C5C5B">
    <w:pPr>
      <w:pStyle w:val="ac"/>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C80EC" w14:textId="77777777" w:rsidR="001C5C5B" w:rsidRDefault="001C5C5B">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6C732" w14:textId="098D48E4" w:rsidR="001C5C5B" w:rsidRDefault="001C5C5B">
    <w:pPr>
      <w:pStyle w:val="ac"/>
      <w:pBdr>
        <w:bottom w:val="none" w:sz="0" w:space="0" w:color="auto"/>
      </w:pBdr>
      <w:jc w:val="both"/>
      <w:rPr>
        <w:color w:val="000000"/>
      </w:rPr>
    </w:pPr>
    <w:r>
      <w:rPr>
        <w:noProof/>
      </w:rPr>
      <w:drawing>
        <wp:inline distT="0" distB="0" distL="0" distR="0" wp14:anchorId="4FF6FDC8" wp14:editId="5172BBB8">
          <wp:extent cx="228600" cy="171450"/>
          <wp:effectExtent l="19050" t="0" r="0" b="0"/>
          <wp:docPr id="38"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2"/>
                  <pic:cNvPicPr>
                    <a:picLocks noChangeAspect="1" noChangeArrowheads="1"/>
                  </pic:cNvPicPr>
                </pic:nvPicPr>
                <pic:blipFill>
                  <a:blip r:embed="rId1"/>
                  <a:srcRect/>
                  <a:stretch>
                    <a:fillRect/>
                  </a:stretch>
                </pic:blipFill>
                <pic:spPr>
                  <a:xfrm>
                    <a:off x="0" y="0"/>
                    <a:ext cx="228600" cy="171450"/>
                  </a:xfrm>
                  <a:prstGeom prst="rect">
                    <a:avLst/>
                  </a:prstGeom>
                  <a:noFill/>
                  <a:ln w="9525">
                    <a:noFill/>
                    <a:miter lim="800000"/>
                    <a:headEnd/>
                    <a:tailEnd/>
                  </a:ln>
                </pic:spPr>
              </pic:pic>
            </a:graphicData>
          </a:graphic>
        </wp:inline>
      </w:drawing>
    </w:r>
    <w:r>
      <w:rPr>
        <w:rFonts w:hint="eastAsia"/>
      </w:rPr>
      <w:t>山东金禾（验）字</w:t>
    </w:r>
    <w:r>
      <w:rPr>
        <w:rFonts w:hint="eastAsia"/>
      </w:rPr>
      <w:t xml:space="preserve"> 2018</w:t>
    </w:r>
    <w:r>
      <w:rPr>
        <w:rFonts w:hint="eastAsia"/>
      </w:rPr>
      <w:t>年</w:t>
    </w:r>
    <w:r>
      <w:rPr>
        <w:rFonts w:hint="eastAsia"/>
      </w:rPr>
      <w:t xml:space="preserve">  </w:t>
    </w:r>
    <w:r>
      <w:rPr>
        <w:rFonts w:hint="eastAsia"/>
      </w:rPr>
      <w:t>第</w:t>
    </w:r>
    <w:r>
      <w:t>34</w:t>
    </w:r>
    <w:r>
      <w:rPr>
        <w:rFonts w:hint="eastAsia"/>
      </w:rPr>
      <w:t>号</w:t>
    </w: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5pt;height:10pt;visibility:visible;mso-wrap-style:square" o:bullet="t">
        <v:imagedata r:id="rId1" o:title=""/>
      </v:shape>
    </w:pict>
  </w:numPicBullet>
  <w:abstractNum w:abstractNumId="0" w15:restartNumberingAfterBreak="0">
    <w:nsid w:val="12514E4E"/>
    <w:multiLevelType w:val="multilevel"/>
    <w:tmpl w:val="12514E4E"/>
    <w:lvl w:ilvl="0">
      <w:start w:val="1"/>
      <w:numFmt w:val="decimal"/>
      <w:lvlText w:val="%1"/>
      <w:lvlJc w:val="left"/>
      <w:pPr>
        <w:ind w:left="830" w:hanging="405"/>
      </w:pPr>
      <w:rPr>
        <w:rFonts w:hint="default"/>
      </w:rPr>
    </w:lvl>
    <w:lvl w:ilvl="1">
      <w:start w:val="1"/>
      <w:numFmt w:val="decimal"/>
      <w:lvlText w:val="%1.%2"/>
      <w:lvlJc w:val="left"/>
      <w:pPr>
        <w:ind w:left="830" w:hanging="405"/>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505" w:hanging="108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865" w:hanging="144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2225" w:hanging="1800"/>
      </w:pPr>
      <w:rPr>
        <w:rFonts w:hint="default"/>
      </w:rPr>
    </w:lvl>
  </w:abstractNum>
  <w:abstractNum w:abstractNumId="1" w15:restartNumberingAfterBreak="0">
    <w:nsid w:val="30AF5B66"/>
    <w:multiLevelType w:val="hybridMultilevel"/>
    <w:tmpl w:val="9F18C3E4"/>
    <w:lvl w:ilvl="0" w:tplc="5A3290C0">
      <w:start w:val="1"/>
      <w:numFmt w:val="decimal"/>
      <w:lvlText w:val="%1、"/>
      <w:lvlJc w:val="left"/>
      <w:pPr>
        <w:tabs>
          <w:tab w:val="num" w:pos="0"/>
        </w:tabs>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0E503C7"/>
    <w:multiLevelType w:val="multilevel"/>
    <w:tmpl w:val="30E503C7"/>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369C3065"/>
    <w:multiLevelType w:val="multilevel"/>
    <w:tmpl w:val="369C3065"/>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42C5719"/>
    <w:multiLevelType w:val="multilevel"/>
    <w:tmpl w:val="542C571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543647B2"/>
    <w:multiLevelType w:val="multilevel"/>
    <w:tmpl w:val="543647B2"/>
    <w:lvl w:ilvl="0">
      <w:start w:val="1"/>
      <w:numFmt w:val="decimal"/>
      <w:suff w:val="nothing"/>
      <w:lvlText w:val="%1、"/>
      <w:lvlJc w:val="left"/>
    </w:lvl>
    <w:lvl w:ilvl="1">
      <w:start w:val="1"/>
      <w:numFmt w:val="lowerLetter"/>
      <w:lvlText w:val="%2)"/>
      <w:lvlJc w:val="left"/>
      <w:pPr>
        <w:ind w:left="4951" w:hanging="420"/>
      </w:pPr>
    </w:lvl>
    <w:lvl w:ilvl="2">
      <w:start w:val="1"/>
      <w:numFmt w:val="lowerRoman"/>
      <w:lvlText w:val="%3."/>
      <w:lvlJc w:val="right"/>
      <w:pPr>
        <w:ind w:left="5371" w:hanging="420"/>
      </w:pPr>
    </w:lvl>
    <w:lvl w:ilvl="3">
      <w:start w:val="1"/>
      <w:numFmt w:val="decimal"/>
      <w:lvlText w:val="%4."/>
      <w:lvlJc w:val="left"/>
      <w:pPr>
        <w:ind w:left="5791" w:hanging="420"/>
      </w:pPr>
    </w:lvl>
    <w:lvl w:ilvl="4">
      <w:start w:val="1"/>
      <w:numFmt w:val="lowerLetter"/>
      <w:lvlText w:val="%5)"/>
      <w:lvlJc w:val="left"/>
      <w:pPr>
        <w:ind w:left="6211" w:hanging="420"/>
      </w:pPr>
    </w:lvl>
    <w:lvl w:ilvl="5">
      <w:start w:val="1"/>
      <w:numFmt w:val="lowerRoman"/>
      <w:lvlText w:val="%6."/>
      <w:lvlJc w:val="right"/>
      <w:pPr>
        <w:ind w:left="6631" w:hanging="420"/>
      </w:pPr>
    </w:lvl>
    <w:lvl w:ilvl="6">
      <w:start w:val="1"/>
      <w:numFmt w:val="decimal"/>
      <w:lvlText w:val="%7."/>
      <w:lvlJc w:val="left"/>
      <w:pPr>
        <w:ind w:left="7051" w:hanging="420"/>
      </w:pPr>
    </w:lvl>
    <w:lvl w:ilvl="7">
      <w:start w:val="1"/>
      <w:numFmt w:val="lowerLetter"/>
      <w:lvlText w:val="%8)"/>
      <w:lvlJc w:val="left"/>
      <w:pPr>
        <w:ind w:left="7471" w:hanging="420"/>
      </w:pPr>
    </w:lvl>
    <w:lvl w:ilvl="8">
      <w:start w:val="1"/>
      <w:numFmt w:val="lowerRoman"/>
      <w:lvlText w:val="%9."/>
      <w:lvlJc w:val="right"/>
      <w:pPr>
        <w:ind w:left="7891" w:hanging="420"/>
      </w:pPr>
    </w:lvl>
  </w:abstractNum>
  <w:abstractNum w:abstractNumId="6" w15:restartNumberingAfterBreak="0">
    <w:nsid w:val="5A249974"/>
    <w:multiLevelType w:val="singleLevel"/>
    <w:tmpl w:val="5A249974"/>
    <w:lvl w:ilvl="0">
      <w:start w:val="3"/>
      <w:numFmt w:val="decimal"/>
      <w:suff w:val="nothing"/>
      <w:lvlText w:val="（%1）"/>
      <w:lvlJc w:val="left"/>
    </w:lvl>
  </w:abstractNum>
  <w:num w:numId="1">
    <w:abstractNumId w:val="5"/>
  </w:num>
  <w:num w:numId="2">
    <w:abstractNumId w:val="6"/>
  </w:num>
  <w:num w:numId="3">
    <w:abstractNumId w:val="3"/>
  </w:num>
  <w:num w:numId="4">
    <w:abstractNumId w:val="0"/>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strokecolor="none [3213]">
      <v:fill color="white"/>
      <v:stroke color="none [321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2F"/>
    <w:rsid w:val="00000933"/>
    <w:rsid w:val="00000963"/>
    <w:rsid w:val="00000AF6"/>
    <w:rsid w:val="00000B08"/>
    <w:rsid w:val="00001041"/>
    <w:rsid w:val="0000159F"/>
    <w:rsid w:val="000023E4"/>
    <w:rsid w:val="00003762"/>
    <w:rsid w:val="00003D24"/>
    <w:rsid w:val="00003D28"/>
    <w:rsid w:val="000043C7"/>
    <w:rsid w:val="0000449B"/>
    <w:rsid w:val="00004B0A"/>
    <w:rsid w:val="000054CB"/>
    <w:rsid w:val="000055E4"/>
    <w:rsid w:val="00005686"/>
    <w:rsid w:val="000064E6"/>
    <w:rsid w:val="00006D0F"/>
    <w:rsid w:val="000074F8"/>
    <w:rsid w:val="000100F8"/>
    <w:rsid w:val="00010119"/>
    <w:rsid w:val="0001046B"/>
    <w:rsid w:val="000104D2"/>
    <w:rsid w:val="00010537"/>
    <w:rsid w:val="00010C90"/>
    <w:rsid w:val="00010D14"/>
    <w:rsid w:val="00010ECF"/>
    <w:rsid w:val="000112AD"/>
    <w:rsid w:val="000116AB"/>
    <w:rsid w:val="000116D7"/>
    <w:rsid w:val="00011818"/>
    <w:rsid w:val="00011899"/>
    <w:rsid w:val="00011BDF"/>
    <w:rsid w:val="00013081"/>
    <w:rsid w:val="0001347B"/>
    <w:rsid w:val="000135A0"/>
    <w:rsid w:val="0001375C"/>
    <w:rsid w:val="000138CA"/>
    <w:rsid w:val="00013A3C"/>
    <w:rsid w:val="00013B84"/>
    <w:rsid w:val="00013B96"/>
    <w:rsid w:val="00014B30"/>
    <w:rsid w:val="00014C3D"/>
    <w:rsid w:val="00015071"/>
    <w:rsid w:val="000150B2"/>
    <w:rsid w:val="000150D3"/>
    <w:rsid w:val="00016125"/>
    <w:rsid w:val="00016C36"/>
    <w:rsid w:val="00017226"/>
    <w:rsid w:val="00017FA9"/>
    <w:rsid w:val="00020399"/>
    <w:rsid w:val="00020511"/>
    <w:rsid w:val="00020C17"/>
    <w:rsid w:val="00021868"/>
    <w:rsid w:val="00021EB6"/>
    <w:rsid w:val="00022353"/>
    <w:rsid w:val="0002247B"/>
    <w:rsid w:val="000227C9"/>
    <w:rsid w:val="00023369"/>
    <w:rsid w:val="00023E0D"/>
    <w:rsid w:val="000245E7"/>
    <w:rsid w:val="00024897"/>
    <w:rsid w:val="000255C2"/>
    <w:rsid w:val="00025DB7"/>
    <w:rsid w:val="0002618C"/>
    <w:rsid w:val="0002650D"/>
    <w:rsid w:val="00026E15"/>
    <w:rsid w:val="00026F09"/>
    <w:rsid w:val="0002750A"/>
    <w:rsid w:val="00027765"/>
    <w:rsid w:val="0002798D"/>
    <w:rsid w:val="00027C4A"/>
    <w:rsid w:val="00030386"/>
    <w:rsid w:val="00030496"/>
    <w:rsid w:val="00031156"/>
    <w:rsid w:val="00031746"/>
    <w:rsid w:val="00031D96"/>
    <w:rsid w:val="00031E46"/>
    <w:rsid w:val="00032460"/>
    <w:rsid w:val="0003298E"/>
    <w:rsid w:val="00032D8D"/>
    <w:rsid w:val="00033052"/>
    <w:rsid w:val="0003311C"/>
    <w:rsid w:val="00033544"/>
    <w:rsid w:val="000335B4"/>
    <w:rsid w:val="000335BD"/>
    <w:rsid w:val="00033DCB"/>
    <w:rsid w:val="00034024"/>
    <w:rsid w:val="000340F9"/>
    <w:rsid w:val="00034126"/>
    <w:rsid w:val="00034358"/>
    <w:rsid w:val="00034A12"/>
    <w:rsid w:val="0003522C"/>
    <w:rsid w:val="00035443"/>
    <w:rsid w:val="00035BBF"/>
    <w:rsid w:val="000363C0"/>
    <w:rsid w:val="00036DD8"/>
    <w:rsid w:val="00036E75"/>
    <w:rsid w:val="00036ED3"/>
    <w:rsid w:val="00037D26"/>
    <w:rsid w:val="00037D5E"/>
    <w:rsid w:val="00037E00"/>
    <w:rsid w:val="00037FA8"/>
    <w:rsid w:val="00037FAF"/>
    <w:rsid w:val="000401B5"/>
    <w:rsid w:val="00040250"/>
    <w:rsid w:val="00040C3D"/>
    <w:rsid w:val="00041899"/>
    <w:rsid w:val="00041C3A"/>
    <w:rsid w:val="00041C60"/>
    <w:rsid w:val="000425B0"/>
    <w:rsid w:val="000426E2"/>
    <w:rsid w:val="00043302"/>
    <w:rsid w:val="0004338C"/>
    <w:rsid w:val="00043663"/>
    <w:rsid w:val="00044249"/>
    <w:rsid w:val="000442DF"/>
    <w:rsid w:val="00044361"/>
    <w:rsid w:val="00044664"/>
    <w:rsid w:val="00044A37"/>
    <w:rsid w:val="00044C29"/>
    <w:rsid w:val="00044DC9"/>
    <w:rsid w:val="00044FFD"/>
    <w:rsid w:val="00045808"/>
    <w:rsid w:val="00045A32"/>
    <w:rsid w:val="00045BCC"/>
    <w:rsid w:val="00045DAF"/>
    <w:rsid w:val="000461BE"/>
    <w:rsid w:val="000466C5"/>
    <w:rsid w:val="00046805"/>
    <w:rsid w:val="00046F73"/>
    <w:rsid w:val="000470F3"/>
    <w:rsid w:val="000472AD"/>
    <w:rsid w:val="000479BB"/>
    <w:rsid w:val="000479F9"/>
    <w:rsid w:val="00047A9F"/>
    <w:rsid w:val="00047FA6"/>
    <w:rsid w:val="000500AA"/>
    <w:rsid w:val="000507DB"/>
    <w:rsid w:val="00050D2A"/>
    <w:rsid w:val="00050E7F"/>
    <w:rsid w:val="00050F72"/>
    <w:rsid w:val="000514B2"/>
    <w:rsid w:val="000519AD"/>
    <w:rsid w:val="00051B19"/>
    <w:rsid w:val="00051C39"/>
    <w:rsid w:val="000523C2"/>
    <w:rsid w:val="0005244B"/>
    <w:rsid w:val="000524C3"/>
    <w:rsid w:val="00052DF3"/>
    <w:rsid w:val="00052E83"/>
    <w:rsid w:val="000533A0"/>
    <w:rsid w:val="00053521"/>
    <w:rsid w:val="000538BB"/>
    <w:rsid w:val="00053DE7"/>
    <w:rsid w:val="000542B1"/>
    <w:rsid w:val="0005478E"/>
    <w:rsid w:val="00054834"/>
    <w:rsid w:val="0005503C"/>
    <w:rsid w:val="000552F4"/>
    <w:rsid w:val="00055481"/>
    <w:rsid w:val="0005637C"/>
    <w:rsid w:val="00056C14"/>
    <w:rsid w:val="00056CC7"/>
    <w:rsid w:val="000574F6"/>
    <w:rsid w:val="0005783E"/>
    <w:rsid w:val="00057E8F"/>
    <w:rsid w:val="00060150"/>
    <w:rsid w:val="00060EC6"/>
    <w:rsid w:val="000611DB"/>
    <w:rsid w:val="0006164E"/>
    <w:rsid w:val="00061A29"/>
    <w:rsid w:val="00061E05"/>
    <w:rsid w:val="00061EC8"/>
    <w:rsid w:val="00062217"/>
    <w:rsid w:val="0006288B"/>
    <w:rsid w:val="00062F26"/>
    <w:rsid w:val="0006301A"/>
    <w:rsid w:val="00063272"/>
    <w:rsid w:val="00063318"/>
    <w:rsid w:val="00063D0C"/>
    <w:rsid w:val="00063F5B"/>
    <w:rsid w:val="000650E1"/>
    <w:rsid w:val="00065722"/>
    <w:rsid w:val="000659EE"/>
    <w:rsid w:val="00065B52"/>
    <w:rsid w:val="00065EBF"/>
    <w:rsid w:val="00065F1C"/>
    <w:rsid w:val="000662EE"/>
    <w:rsid w:val="000664B7"/>
    <w:rsid w:val="000666A7"/>
    <w:rsid w:val="000668FA"/>
    <w:rsid w:val="00066B4B"/>
    <w:rsid w:val="00066B51"/>
    <w:rsid w:val="00066B56"/>
    <w:rsid w:val="00066C96"/>
    <w:rsid w:val="00066CF4"/>
    <w:rsid w:val="000671CC"/>
    <w:rsid w:val="000674D4"/>
    <w:rsid w:val="00067555"/>
    <w:rsid w:val="00067BA0"/>
    <w:rsid w:val="00067C41"/>
    <w:rsid w:val="00067CD1"/>
    <w:rsid w:val="00067D19"/>
    <w:rsid w:val="00070DAF"/>
    <w:rsid w:val="00070F24"/>
    <w:rsid w:val="0007167C"/>
    <w:rsid w:val="00072275"/>
    <w:rsid w:val="0007247D"/>
    <w:rsid w:val="00072733"/>
    <w:rsid w:val="00072C58"/>
    <w:rsid w:val="00072ED5"/>
    <w:rsid w:val="00073043"/>
    <w:rsid w:val="00073C3B"/>
    <w:rsid w:val="00073F2E"/>
    <w:rsid w:val="00074193"/>
    <w:rsid w:val="0007437B"/>
    <w:rsid w:val="0007461B"/>
    <w:rsid w:val="00074BAF"/>
    <w:rsid w:val="00074C9B"/>
    <w:rsid w:val="000759F9"/>
    <w:rsid w:val="00075B79"/>
    <w:rsid w:val="00076970"/>
    <w:rsid w:val="00076EBA"/>
    <w:rsid w:val="00077017"/>
    <w:rsid w:val="00077555"/>
    <w:rsid w:val="000777CE"/>
    <w:rsid w:val="000779FB"/>
    <w:rsid w:val="0008024C"/>
    <w:rsid w:val="00080301"/>
    <w:rsid w:val="000803A6"/>
    <w:rsid w:val="000808B8"/>
    <w:rsid w:val="00080979"/>
    <w:rsid w:val="00080B51"/>
    <w:rsid w:val="00080F5F"/>
    <w:rsid w:val="00081A0B"/>
    <w:rsid w:val="00082A30"/>
    <w:rsid w:val="00082AE5"/>
    <w:rsid w:val="00082F48"/>
    <w:rsid w:val="000838E8"/>
    <w:rsid w:val="00083A40"/>
    <w:rsid w:val="00084631"/>
    <w:rsid w:val="00084930"/>
    <w:rsid w:val="00084AA1"/>
    <w:rsid w:val="00085136"/>
    <w:rsid w:val="00085574"/>
    <w:rsid w:val="00085CA3"/>
    <w:rsid w:val="00085D25"/>
    <w:rsid w:val="000864F7"/>
    <w:rsid w:val="0008650B"/>
    <w:rsid w:val="00086AFE"/>
    <w:rsid w:val="00087073"/>
    <w:rsid w:val="000877C1"/>
    <w:rsid w:val="000877EE"/>
    <w:rsid w:val="00087A21"/>
    <w:rsid w:val="000909D4"/>
    <w:rsid w:val="000909F6"/>
    <w:rsid w:val="00090D7B"/>
    <w:rsid w:val="000914AC"/>
    <w:rsid w:val="000915D5"/>
    <w:rsid w:val="00091BCC"/>
    <w:rsid w:val="00091D13"/>
    <w:rsid w:val="00091E8C"/>
    <w:rsid w:val="00092249"/>
    <w:rsid w:val="0009285A"/>
    <w:rsid w:val="000929BE"/>
    <w:rsid w:val="00092C53"/>
    <w:rsid w:val="00092F56"/>
    <w:rsid w:val="00093266"/>
    <w:rsid w:val="000934FB"/>
    <w:rsid w:val="0009378D"/>
    <w:rsid w:val="00093AEB"/>
    <w:rsid w:val="00093C86"/>
    <w:rsid w:val="00094987"/>
    <w:rsid w:val="00094A58"/>
    <w:rsid w:val="00095038"/>
    <w:rsid w:val="000950F8"/>
    <w:rsid w:val="00095185"/>
    <w:rsid w:val="00095556"/>
    <w:rsid w:val="00095A1A"/>
    <w:rsid w:val="00096125"/>
    <w:rsid w:val="00097024"/>
    <w:rsid w:val="000972F9"/>
    <w:rsid w:val="00097AE2"/>
    <w:rsid w:val="000A00F5"/>
    <w:rsid w:val="000A0230"/>
    <w:rsid w:val="000A0630"/>
    <w:rsid w:val="000A0DA9"/>
    <w:rsid w:val="000A0F77"/>
    <w:rsid w:val="000A1272"/>
    <w:rsid w:val="000A16E8"/>
    <w:rsid w:val="000A1D16"/>
    <w:rsid w:val="000A205B"/>
    <w:rsid w:val="000A24BC"/>
    <w:rsid w:val="000A2680"/>
    <w:rsid w:val="000A2BAD"/>
    <w:rsid w:val="000A2CC8"/>
    <w:rsid w:val="000A325E"/>
    <w:rsid w:val="000A3441"/>
    <w:rsid w:val="000A3D7B"/>
    <w:rsid w:val="000A3F8C"/>
    <w:rsid w:val="000A475E"/>
    <w:rsid w:val="000A49E1"/>
    <w:rsid w:val="000A4AE9"/>
    <w:rsid w:val="000A4BF1"/>
    <w:rsid w:val="000A4DDF"/>
    <w:rsid w:val="000A4F55"/>
    <w:rsid w:val="000A5135"/>
    <w:rsid w:val="000A58FA"/>
    <w:rsid w:val="000A59B6"/>
    <w:rsid w:val="000A59C3"/>
    <w:rsid w:val="000A5F72"/>
    <w:rsid w:val="000A5FCB"/>
    <w:rsid w:val="000A6536"/>
    <w:rsid w:val="000A738F"/>
    <w:rsid w:val="000A744A"/>
    <w:rsid w:val="000A7598"/>
    <w:rsid w:val="000A7A89"/>
    <w:rsid w:val="000A7F74"/>
    <w:rsid w:val="000B0469"/>
    <w:rsid w:val="000B0CAC"/>
    <w:rsid w:val="000B0CC1"/>
    <w:rsid w:val="000B0D2A"/>
    <w:rsid w:val="000B0D71"/>
    <w:rsid w:val="000B0D8C"/>
    <w:rsid w:val="000B16CF"/>
    <w:rsid w:val="000B1751"/>
    <w:rsid w:val="000B1927"/>
    <w:rsid w:val="000B1F4B"/>
    <w:rsid w:val="000B2197"/>
    <w:rsid w:val="000B27EE"/>
    <w:rsid w:val="000B29E8"/>
    <w:rsid w:val="000B2ABD"/>
    <w:rsid w:val="000B2B52"/>
    <w:rsid w:val="000B3394"/>
    <w:rsid w:val="000B3578"/>
    <w:rsid w:val="000B360B"/>
    <w:rsid w:val="000B3EA4"/>
    <w:rsid w:val="000B431D"/>
    <w:rsid w:val="000B43F0"/>
    <w:rsid w:val="000B46FD"/>
    <w:rsid w:val="000B49D3"/>
    <w:rsid w:val="000B5796"/>
    <w:rsid w:val="000B57E5"/>
    <w:rsid w:val="000B603D"/>
    <w:rsid w:val="000B68B2"/>
    <w:rsid w:val="000B6F86"/>
    <w:rsid w:val="000B7446"/>
    <w:rsid w:val="000B7583"/>
    <w:rsid w:val="000B7633"/>
    <w:rsid w:val="000B7C48"/>
    <w:rsid w:val="000B7FDB"/>
    <w:rsid w:val="000C010C"/>
    <w:rsid w:val="000C0165"/>
    <w:rsid w:val="000C01FC"/>
    <w:rsid w:val="000C027D"/>
    <w:rsid w:val="000C038D"/>
    <w:rsid w:val="000C0D30"/>
    <w:rsid w:val="000C0D94"/>
    <w:rsid w:val="000C1400"/>
    <w:rsid w:val="000C1527"/>
    <w:rsid w:val="000C1A4B"/>
    <w:rsid w:val="000C1C39"/>
    <w:rsid w:val="000C1E08"/>
    <w:rsid w:val="000C1ED6"/>
    <w:rsid w:val="000C2239"/>
    <w:rsid w:val="000C22C9"/>
    <w:rsid w:val="000C2503"/>
    <w:rsid w:val="000C2946"/>
    <w:rsid w:val="000C2A89"/>
    <w:rsid w:val="000C2F2F"/>
    <w:rsid w:val="000C2F8A"/>
    <w:rsid w:val="000C3D89"/>
    <w:rsid w:val="000C3F87"/>
    <w:rsid w:val="000C53FB"/>
    <w:rsid w:val="000C556C"/>
    <w:rsid w:val="000C5F06"/>
    <w:rsid w:val="000C628D"/>
    <w:rsid w:val="000C6701"/>
    <w:rsid w:val="000C6975"/>
    <w:rsid w:val="000C6D2B"/>
    <w:rsid w:val="000C6E3A"/>
    <w:rsid w:val="000C7079"/>
    <w:rsid w:val="000C72A8"/>
    <w:rsid w:val="000C73C3"/>
    <w:rsid w:val="000C74C3"/>
    <w:rsid w:val="000C76B8"/>
    <w:rsid w:val="000C7A08"/>
    <w:rsid w:val="000D043D"/>
    <w:rsid w:val="000D072B"/>
    <w:rsid w:val="000D0AEC"/>
    <w:rsid w:val="000D0AF6"/>
    <w:rsid w:val="000D13F3"/>
    <w:rsid w:val="000D1D0C"/>
    <w:rsid w:val="000D203E"/>
    <w:rsid w:val="000D215F"/>
    <w:rsid w:val="000D2767"/>
    <w:rsid w:val="000D376E"/>
    <w:rsid w:val="000D3B5C"/>
    <w:rsid w:val="000D4203"/>
    <w:rsid w:val="000D4504"/>
    <w:rsid w:val="000D4DC9"/>
    <w:rsid w:val="000D4EA6"/>
    <w:rsid w:val="000D5115"/>
    <w:rsid w:val="000D6061"/>
    <w:rsid w:val="000D632C"/>
    <w:rsid w:val="000D648E"/>
    <w:rsid w:val="000D6CF6"/>
    <w:rsid w:val="000D7011"/>
    <w:rsid w:val="000D720E"/>
    <w:rsid w:val="000D7499"/>
    <w:rsid w:val="000D7A2F"/>
    <w:rsid w:val="000D7F4B"/>
    <w:rsid w:val="000D7FC5"/>
    <w:rsid w:val="000E069E"/>
    <w:rsid w:val="000E06D2"/>
    <w:rsid w:val="000E128E"/>
    <w:rsid w:val="000E134D"/>
    <w:rsid w:val="000E196E"/>
    <w:rsid w:val="000E1AED"/>
    <w:rsid w:val="000E1B6A"/>
    <w:rsid w:val="000E23B6"/>
    <w:rsid w:val="000E3C31"/>
    <w:rsid w:val="000E40F4"/>
    <w:rsid w:val="000E428A"/>
    <w:rsid w:val="000E43C9"/>
    <w:rsid w:val="000E4412"/>
    <w:rsid w:val="000E481C"/>
    <w:rsid w:val="000E48B8"/>
    <w:rsid w:val="000E4BE4"/>
    <w:rsid w:val="000E515D"/>
    <w:rsid w:val="000E5A88"/>
    <w:rsid w:val="000E5EFE"/>
    <w:rsid w:val="000E6277"/>
    <w:rsid w:val="000E6357"/>
    <w:rsid w:val="000E635D"/>
    <w:rsid w:val="000E6812"/>
    <w:rsid w:val="000E69E4"/>
    <w:rsid w:val="000E77CA"/>
    <w:rsid w:val="000E78D8"/>
    <w:rsid w:val="000E78FC"/>
    <w:rsid w:val="000E79A2"/>
    <w:rsid w:val="000E7B4D"/>
    <w:rsid w:val="000E7D88"/>
    <w:rsid w:val="000E7FCE"/>
    <w:rsid w:val="000F092D"/>
    <w:rsid w:val="000F0C2A"/>
    <w:rsid w:val="000F102A"/>
    <w:rsid w:val="000F14F8"/>
    <w:rsid w:val="000F2631"/>
    <w:rsid w:val="000F2A1E"/>
    <w:rsid w:val="000F2ABD"/>
    <w:rsid w:val="000F2FB6"/>
    <w:rsid w:val="000F313B"/>
    <w:rsid w:val="000F317A"/>
    <w:rsid w:val="000F35A2"/>
    <w:rsid w:val="000F38FF"/>
    <w:rsid w:val="000F39BE"/>
    <w:rsid w:val="000F3A03"/>
    <w:rsid w:val="000F3DD7"/>
    <w:rsid w:val="000F41B4"/>
    <w:rsid w:val="000F4233"/>
    <w:rsid w:val="000F4298"/>
    <w:rsid w:val="000F4783"/>
    <w:rsid w:val="000F48BE"/>
    <w:rsid w:val="000F4ACF"/>
    <w:rsid w:val="000F59B0"/>
    <w:rsid w:val="000F5C1B"/>
    <w:rsid w:val="000F5D3F"/>
    <w:rsid w:val="000F5E9E"/>
    <w:rsid w:val="000F5FE5"/>
    <w:rsid w:val="000F62DD"/>
    <w:rsid w:val="000F6734"/>
    <w:rsid w:val="000F67DA"/>
    <w:rsid w:val="000F6B9B"/>
    <w:rsid w:val="000F6EAE"/>
    <w:rsid w:val="000F718C"/>
    <w:rsid w:val="000F7EC6"/>
    <w:rsid w:val="001001A3"/>
    <w:rsid w:val="001003DE"/>
    <w:rsid w:val="00100B37"/>
    <w:rsid w:val="00100B3F"/>
    <w:rsid w:val="00100D30"/>
    <w:rsid w:val="00101E80"/>
    <w:rsid w:val="00102241"/>
    <w:rsid w:val="00102676"/>
    <w:rsid w:val="001026CB"/>
    <w:rsid w:val="001026E2"/>
    <w:rsid w:val="00102847"/>
    <w:rsid w:val="0010296A"/>
    <w:rsid w:val="00102A14"/>
    <w:rsid w:val="00102F51"/>
    <w:rsid w:val="001036CB"/>
    <w:rsid w:val="001039D4"/>
    <w:rsid w:val="0010446A"/>
    <w:rsid w:val="0010465A"/>
    <w:rsid w:val="001046EB"/>
    <w:rsid w:val="00104856"/>
    <w:rsid w:val="001048DA"/>
    <w:rsid w:val="00104C1B"/>
    <w:rsid w:val="00104E3F"/>
    <w:rsid w:val="00104F15"/>
    <w:rsid w:val="00105893"/>
    <w:rsid w:val="00105A23"/>
    <w:rsid w:val="00105B82"/>
    <w:rsid w:val="00105CD1"/>
    <w:rsid w:val="00105F84"/>
    <w:rsid w:val="001061B2"/>
    <w:rsid w:val="0010654B"/>
    <w:rsid w:val="00106AAF"/>
    <w:rsid w:val="00106EC6"/>
    <w:rsid w:val="00107409"/>
    <w:rsid w:val="0010787C"/>
    <w:rsid w:val="00107F38"/>
    <w:rsid w:val="001100F6"/>
    <w:rsid w:val="00110277"/>
    <w:rsid w:val="00110649"/>
    <w:rsid w:val="00110654"/>
    <w:rsid w:val="001107ED"/>
    <w:rsid w:val="00110ECD"/>
    <w:rsid w:val="001116C1"/>
    <w:rsid w:val="001121E8"/>
    <w:rsid w:val="001128B7"/>
    <w:rsid w:val="00112B21"/>
    <w:rsid w:val="00112B69"/>
    <w:rsid w:val="00112BEA"/>
    <w:rsid w:val="00112CBB"/>
    <w:rsid w:val="00112E2F"/>
    <w:rsid w:val="00113A91"/>
    <w:rsid w:val="00113F07"/>
    <w:rsid w:val="0011510A"/>
    <w:rsid w:val="001154AA"/>
    <w:rsid w:val="00115DC7"/>
    <w:rsid w:val="00115ED2"/>
    <w:rsid w:val="00116059"/>
    <w:rsid w:val="0011720D"/>
    <w:rsid w:val="001174F1"/>
    <w:rsid w:val="00117AFD"/>
    <w:rsid w:val="001202EF"/>
    <w:rsid w:val="00120332"/>
    <w:rsid w:val="00120B42"/>
    <w:rsid w:val="00121023"/>
    <w:rsid w:val="001211E2"/>
    <w:rsid w:val="00121564"/>
    <w:rsid w:val="00121A2E"/>
    <w:rsid w:val="00121DE9"/>
    <w:rsid w:val="00121E41"/>
    <w:rsid w:val="00122343"/>
    <w:rsid w:val="00122D94"/>
    <w:rsid w:val="00123037"/>
    <w:rsid w:val="0012370F"/>
    <w:rsid w:val="001239D2"/>
    <w:rsid w:val="00123B16"/>
    <w:rsid w:val="0012414C"/>
    <w:rsid w:val="0012435D"/>
    <w:rsid w:val="0012444E"/>
    <w:rsid w:val="001247FD"/>
    <w:rsid w:val="00124D27"/>
    <w:rsid w:val="00125865"/>
    <w:rsid w:val="00125E08"/>
    <w:rsid w:val="00125EEF"/>
    <w:rsid w:val="0012670B"/>
    <w:rsid w:val="00127B37"/>
    <w:rsid w:val="00127C61"/>
    <w:rsid w:val="00127D00"/>
    <w:rsid w:val="00130021"/>
    <w:rsid w:val="00130652"/>
    <w:rsid w:val="001306AD"/>
    <w:rsid w:val="0013174A"/>
    <w:rsid w:val="00132055"/>
    <w:rsid w:val="00132BAF"/>
    <w:rsid w:val="00132D8E"/>
    <w:rsid w:val="00132F1B"/>
    <w:rsid w:val="0013335D"/>
    <w:rsid w:val="001334AC"/>
    <w:rsid w:val="00133746"/>
    <w:rsid w:val="001340F8"/>
    <w:rsid w:val="0013421B"/>
    <w:rsid w:val="001342CC"/>
    <w:rsid w:val="001342E2"/>
    <w:rsid w:val="00134FED"/>
    <w:rsid w:val="00135466"/>
    <w:rsid w:val="001356D2"/>
    <w:rsid w:val="00135A88"/>
    <w:rsid w:val="00135AFA"/>
    <w:rsid w:val="00136076"/>
    <w:rsid w:val="001362F4"/>
    <w:rsid w:val="00136743"/>
    <w:rsid w:val="001367AC"/>
    <w:rsid w:val="00136A22"/>
    <w:rsid w:val="00136D65"/>
    <w:rsid w:val="00136F18"/>
    <w:rsid w:val="00137C31"/>
    <w:rsid w:val="0014035E"/>
    <w:rsid w:val="0014058B"/>
    <w:rsid w:val="00140F35"/>
    <w:rsid w:val="00141600"/>
    <w:rsid w:val="00142474"/>
    <w:rsid w:val="00142807"/>
    <w:rsid w:val="00142A1C"/>
    <w:rsid w:val="00143FC6"/>
    <w:rsid w:val="0014478D"/>
    <w:rsid w:val="00144871"/>
    <w:rsid w:val="00144914"/>
    <w:rsid w:val="00144A95"/>
    <w:rsid w:val="00144E8F"/>
    <w:rsid w:val="00144F3F"/>
    <w:rsid w:val="0014564D"/>
    <w:rsid w:val="00145830"/>
    <w:rsid w:val="00145984"/>
    <w:rsid w:val="00145ECE"/>
    <w:rsid w:val="00146137"/>
    <w:rsid w:val="0014632B"/>
    <w:rsid w:val="0014640C"/>
    <w:rsid w:val="00146922"/>
    <w:rsid w:val="00146AD3"/>
    <w:rsid w:val="00146ED0"/>
    <w:rsid w:val="00150030"/>
    <w:rsid w:val="00150558"/>
    <w:rsid w:val="00150C44"/>
    <w:rsid w:val="00150CA6"/>
    <w:rsid w:val="001511DA"/>
    <w:rsid w:val="001513C4"/>
    <w:rsid w:val="0015144E"/>
    <w:rsid w:val="001514D3"/>
    <w:rsid w:val="00151C62"/>
    <w:rsid w:val="00152B02"/>
    <w:rsid w:val="00152D0E"/>
    <w:rsid w:val="00152F8A"/>
    <w:rsid w:val="00153091"/>
    <w:rsid w:val="00153267"/>
    <w:rsid w:val="00153537"/>
    <w:rsid w:val="00153BFA"/>
    <w:rsid w:val="00153E9A"/>
    <w:rsid w:val="00153F8E"/>
    <w:rsid w:val="00154062"/>
    <w:rsid w:val="001544F9"/>
    <w:rsid w:val="0015469D"/>
    <w:rsid w:val="00154AEA"/>
    <w:rsid w:val="00154AFF"/>
    <w:rsid w:val="00154B14"/>
    <w:rsid w:val="00154BF1"/>
    <w:rsid w:val="00154C77"/>
    <w:rsid w:val="0015510F"/>
    <w:rsid w:val="0015559B"/>
    <w:rsid w:val="00155899"/>
    <w:rsid w:val="0015599E"/>
    <w:rsid w:val="001559A8"/>
    <w:rsid w:val="00155BC3"/>
    <w:rsid w:val="0015633A"/>
    <w:rsid w:val="00156EA5"/>
    <w:rsid w:val="00156EA7"/>
    <w:rsid w:val="001571AB"/>
    <w:rsid w:val="0015757E"/>
    <w:rsid w:val="001576CE"/>
    <w:rsid w:val="0015779A"/>
    <w:rsid w:val="00161618"/>
    <w:rsid w:val="0016184E"/>
    <w:rsid w:val="00161940"/>
    <w:rsid w:val="00161C2A"/>
    <w:rsid w:val="00161CE2"/>
    <w:rsid w:val="00161D23"/>
    <w:rsid w:val="0016235F"/>
    <w:rsid w:val="00162CAF"/>
    <w:rsid w:val="00163013"/>
    <w:rsid w:val="001631B9"/>
    <w:rsid w:val="00163404"/>
    <w:rsid w:val="0016341A"/>
    <w:rsid w:val="0016365E"/>
    <w:rsid w:val="0016391F"/>
    <w:rsid w:val="00163A8B"/>
    <w:rsid w:val="00163EB1"/>
    <w:rsid w:val="001647B2"/>
    <w:rsid w:val="001650D4"/>
    <w:rsid w:val="00165130"/>
    <w:rsid w:val="001652F2"/>
    <w:rsid w:val="0016578B"/>
    <w:rsid w:val="00165857"/>
    <w:rsid w:val="00165E72"/>
    <w:rsid w:val="00165FB9"/>
    <w:rsid w:val="00166898"/>
    <w:rsid w:val="00166D93"/>
    <w:rsid w:val="001672BE"/>
    <w:rsid w:val="00170016"/>
    <w:rsid w:val="001705AB"/>
    <w:rsid w:val="0017063B"/>
    <w:rsid w:val="00170905"/>
    <w:rsid w:val="00170AA8"/>
    <w:rsid w:val="00170E39"/>
    <w:rsid w:val="00171216"/>
    <w:rsid w:val="001716BD"/>
    <w:rsid w:val="00171A85"/>
    <w:rsid w:val="00171C5C"/>
    <w:rsid w:val="00172A27"/>
    <w:rsid w:val="00172DEE"/>
    <w:rsid w:val="0017353B"/>
    <w:rsid w:val="00173A00"/>
    <w:rsid w:val="001744DC"/>
    <w:rsid w:val="0017467D"/>
    <w:rsid w:val="001746FA"/>
    <w:rsid w:val="0017491E"/>
    <w:rsid w:val="0017543F"/>
    <w:rsid w:val="00175660"/>
    <w:rsid w:val="00175963"/>
    <w:rsid w:val="001762BC"/>
    <w:rsid w:val="00176DF6"/>
    <w:rsid w:val="001772D1"/>
    <w:rsid w:val="001778C6"/>
    <w:rsid w:val="00177AF7"/>
    <w:rsid w:val="00180201"/>
    <w:rsid w:val="001802A6"/>
    <w:rsid w:val="00180A50"/>
    <w:rsid w:val="00180A98"/>
    <w:rsid w:val="001811EE"/>
    <w:rsid w:val="001813BB"/>
    <w:rsid w:val="0018142A"/>
    <w:rsid w:val="001817B9"/>
    <w:rsid w:val="00181F74"/>
    <w:rsid w:val="001821CC"/>
    <w:rsid w:val="00182486"/>
    <w:rsid w:val="00182A45"/>
    <w:rsid w:val="00182FEC"/>
    <w:rsid w:val="001831ED"/>
    <w:rsid w:val="00183C30"/>
    <w:rsid w:val="001843F7"/>
    <w:rsid w:val="00184BA7"/>
    <w:rsid w:val="00184BD0"/>
    <w:rsid w:val="00184C74"/>
    <w:rsid w:val="00184E07"/>
    <w:rsid w:val="00184EA7"/>
    <w:rsid w:val="001854CF"/>
    <w:rsid w:val="001868EA"/>
    <w:rsid w:val="00186A95"/>
    <w:rsid w:val="00186B3A"/>
    <w:rsid w:val="00186CF3"/>
    <w:rsid w:val="00186DDC"/>
    <w:rsid w:val="001876BE"/>
    <w:rsid w:val="001901C3"/>
    <w:rsid w:val="00190306"/>
    <w:rsid w:val="001905FB"/>
    <w:rsid w:val="00190A9D"/>
    <w:rsid w:val="00191220"/>
    <w:rsid w:val="00191D18"/>
    <w:rsid w:val="00192874"/>
    <w:rsid w:val="001928F5"/>
    <w:rsid w:val="00192D45"/>
    <w:rsid w:val="00192E2D"/>
    <w:rsid w:val="00193751"/>
    <w:rsid w:val="00193AA9"/>
    <w:rsid w:val="00193B86"/>
    <w:rsid w:val="00193E32"/>
    <w:rsid w:val="00193EED"/>
    <w:rsid w:val="00194384"/>
    <w:rsid w:val="00195137"/>
    <w:rsid w:val="0019519B"/>
    <w:rsid w:val="001952B8"/>
    <w:rsid w:val="00195B0E"/>
    <w:rsid w:val="0019600D"/>
    <w:rsid w:val="00196F03"/>
    <w:rsid w:val="00197531"/>
    <w:rsid w:val="00197601"/>
    <w:rsid w:val="001A0A23"/>
    <w:rsid w:val="001A0F0B"/>
    <w:rsid w:val="001A0FAA"/>
    <w:rsid w:val="001A1229"/>
    <w:rsid w:val="001A1FFD"/>
    <w:rsid w:val="001A2265"/>
    <w:rsid w:val="001A29DA"/>
    <w:rsid w:val="001A2C3A"/>
    <w:rsid w:val="001A359A"/>
    <w:rsid w:val="001A3EA4"/>
    <w:rsid w:val="001A3F46"/>
    <w:rsid w:val="001A4051"/>
    <w:rsid w:val="001A4876"/>
    <w:rsid w:val="001A4BD6"/>
    <w:rsid w:val="001A53C6"/>
    <w:rsid w:val="001A55F1"/>
    <w:rsid w:val="001A5F06"/>
    <w:rsid w:val="001A632E"/>
    <w:rsid w:val="001A68B6"/>
    <w:rsid w:val="001A6B98"/>
    <w:rsid w:val="001A6CFD"/>
    <w:rsid w:val="001A7A04"/>
    <w:rsid w:val="001A7A33"/>
    <w:rsid w:val="001A7A72"/>
    <w:rsid w:val="001B0774"/>
    <w:rsid w:val="001B0CF5"/>
    <w:rsid w:val="001B0E12"/>
    <w:rsid w:val="001B16E8"/>
    <w:rsid w:val="001B173E"/>
    <w:rsid w:val="001B1947"/>
    <w:rsid w:val="001B1C49"/>
    <w:rsid w:val="001B1E4F"/>
    <w:rsid w:val="001B2C61"/>
    <w:rsid w:val="001B31C3"/>
    <w:rsid w:val="001B337A"/>
    <w:rsid w:val="001B3395"/>
    <w:rsid w:val="001B34BB"/>
    <w:rsid w:val="001B36E9"/>
    <w:rsid w:val="001B379E"/>
    <w:rsid w:val="001B3A2A"/>
    <w:rsid w:val="001B3AD4"/>
    <w:rsid w:val="001B416D"/>
    <w:rsid w:val="001B42B8"/>
    <w:rsid w:val="001B5014"/>
    <w:rsid w:val="001B5059"/>
    <w:rsid w:val="001B712C"/>
    <w:rsid w:val="001B71F5"/>
    <w:rsid w:val="001B73F7"/>
    <w:rsid w:val="001B7D46"/>
    <w:rsid w:val="001B7F66"/>
    <w:rsid w:val="001B7FF3"/>
    <w:rsid w:val="001C052C"/>
    <w:rsid w:val="001C0A6E"/>
    <w:rsid w:val="001C122F"/>
    <w:rsid w:val="001C12B2"/>
    <w:rsid w:val="001C1A32"/>
    <w:rsid w:val="001C21CF"/>
    <w:rsid w:val="001C23A9"/>
    <w:rsid w:val="001C25BA"/>
    <w:rsid w:val="001C2A9E"/>
    <w:rsid w:val="001C2FC4"/>
    <w:rsid w:val="001C34CD"/>
    <w:rsid w:val="001C3799"/>
    <w:rsid w:val="001C39A0"/>
    <w:rsid w:val="001C39B1"/>
    <w:rsid w:val="001C3DC9"/>
    <w:rsid w:val="001C3F97"/>
    <w:rsid w:val="001C4A61"/>
    <w:rsid w:val="001C4AC7"/>
    <w:rsid w:val="001C50CA"/>
    <w:rsid w:val="001C5294"/>
    <w:rsid w:val="001C547F"/>
    <w:rsid w:val="001C54DE"/>
    <w:rsid w:val="001C5C5B"/>
    <w:rsid w:val="001C5C5C"/>
    <w:rsid w:val="001C6244"/>
    <w:rsid w:val="001C635C"/>
    <w:rsid w:val="001C68A3"/>
    <w:rsid w:val="001C7021"/>
    <w:rsid w:val="001C7327"/>
    <w:rsid w:val="001C7400"/>
    <w:rsid w:val="001C7AF9"/>
    <w:rsid w:val="001D0460"/>
    <w:rsid w:val="001D0462"/>
    <w:rsid w:val="001D0493"/>
    <w:rsid w:val="001D04A1"/>
    <w:rsid w:val="001D05AF"/>
    <w:rsid w:val="001D0D94"/>
    <w:rsid w:val="001D0DB6"/>
    <w:rsid w:val="001D0DE7"/>
    <w:rsid w:val="001D18BC"/>
    <w:rsid w:val="001D1DFB"/>
    <w:rsid w:val="001D2B9A"/>
    <w:rsid w:val="001D2C8A"/>
    <w:rsid w:val="001D3153"/>
    <w:rsid w:val="001D363C"/>
    <w:rsid w:val="001D3C5A"/>
    <w:rsid w:val="001D3F70"/>
    <w:rsid w:val="001D4477"/>
    <w:rsid w:val="001D49E6"/>
    <w:rsid w:val="001D5053"/>
    <w:rsid w:val="001D51A4"/>
    <w:rsid w:val="001D54E2"/>
    <w:rsid w:val="001D5A8B"/>
    <w:rsid w:val="001D5F2F"/>
    <w:rsid w:val="001D6018"/>
    <w:rsid w:val="001D621B"/>
    <w:rsid w:val="001D6987"/>
    <w:rsid w:val="001D772B"/>
    <w:rsid w:val="001D7758"/>
    <w:rsid w:val="001D7938"/>
    <w:rsid w:val="001D7F69"/>
    <w:rsid w:val="001E0F29"/>
    <w:rsid w:val="001E102E"/>
    <w:rsid w:val="001E1553"/>
    <w:rsid w:val="001E1594"/>
    <w:rsid w:val="001E1D33"/>
    <w:rsid w:val="001E220C"/>
    <w:rsid w:val="001E2576"/>
    <w:rsid w:val="001E2593"/>
    <w:rsid w:val="001E2643"/>
    <w:rsid w:val="001E2B2A"/>
    <w:rsid w:val="001E3477"/>
    <w:rsid w:val="001E3672"/>
    <w:rsid w:val="001E42AD"/>
    <w:rsid w:val="001E43BB"/>
    <w:rsid w:val="001E4528"/>
    <w:rsid w:val="001E4B84"/>
    <w:rsid w:val="001E4EAF"/>
    <w:rsid w:val="001E50EA"/>
    <w:rsid w:val="001E5B2A"/>
    <w:rsid w:val="001E5C05"/>
    <w:rsid w:val="001E60A0"/>
    <w:rsid w:val="001E6252"/>
    <w:rsid w:val="001E6B41"/>
    <w:rsid w:val="001E7090"/>
    <w:rsid w:val="001E7378"/>
    <w:rsid w:val="001E7507"/>
    <w:rsid w:val="001E7AA6"/>
    <w:rsid w:val="001E7F1D"/>
    <w:rsid w:val="001F01D1"/>
    <w:rsid w:val="001F0373"/>
    <w:rsid w:val="001F08A0"/>
    <w:rsid w:val="001F10CB"/>
    <w:rsid w:val="001F11E5"/>
    <w:rsid w:val="001F16F7"/>
    <w:rsid w:val="001F1A6D"/>
    <w:rsid w:val="001F1BDE"/>
    <w:rsid w:val="001F1EA2"/>
    <w:rsid w:val="001F2574"/>
    <w:rsid w:val="001F2DE6"/>
    <w:rsid w:val="001F3275"/>
    <w:rsid w:val="001F3558"/>
    <w:rsid w:val="001F3736"/>
    <w:rsid w:val="001F42C2"/>
    <w:rsid w:val="001F469B"/>
    <w:rsid w:val="001F50EA"/>
    <w:rsid w:val="001F5A79"/>
    <w:rsid w:val="001F5ACB"/>
    <w:rsid w:val="001F5B08"/>
    <w:rsid w:val="001F6032"/>
    <w:rsid w:val="001F61B8"/>
    <w:rsid w:val="001F65BF"/>
    <w:rsid w:val="001F67F5"/>
    <w:rsid w:val="001F6AA6"/>
    <w:rsid w:val="001F709E"/>
    <w:rsid w:val="00200927"/>
    <w:rsid w:val="00201186"/>
    <w:rsid w:val="002011DE"/>
    <w:rsid w:val="00201565"/>
    <w:rsid w:val="002029BD"/>
    <w:rsid w:val="00202D35"/>
    <w:rsid w:val="002036B0"/>
    <w:rsid w:val="00204236"/>
    <w:rsid w:val="0020456E"/>
    <w:rsid w:val="002046D7"/>
    <w:rsid w:val="00204A81"/>
    <w:rsid w:val="002051C2"/>
    <w:rsid w:val="002051D0"/>
    <w:rsid w:val="002056A3"/>
    <w:rsid w:val="00205D5F"/>
    <w:rsid w:val="0020602F"/>
    <w:rsid w:val="0020690F"/>
    <w:rsid w:val="00206C4F"/>
    <w:rsid w:val="00207024"/>
    <w:rsid w:val="00207375"/>
    <w:rsid w:val="00207925"/>
    <w:rsid w:val="00207D1E"/>
    <w:rsid w:val="00207E2B"/>
    <w:rsid w:val="00207E78"/>
    <w:rsid w:val="0021056C"/>
    <w:rsid w:val="00210F32"/>
    <w:rsid w:val="0021115A"/>
    <w:rsid w:val="0021174B"/>
    <w:rsid w:val="002119E3"/>
    <w:rsid w:val="00211AB6"/>
    <w:rsid w:val="002123D4"/>
    <w:rsid w:val="0021245B"/>
    <w:rsid w:val="00212AC4"/>
    <w:rsid w:val="00212E60"/>
    <w:rsid w:val="002132B1"/>
    <w:rsid w:val="002138CA"/>
    <w:rsid w:val="00213F43"/>
    <w:rsid w:val="00214694"/>
    <w:rsid w:val="0021497E"/>
    <w:rsid w:val="00214C28"/>
    <w:rsid w:val="00214C63"/>
    <w:rsid w:val="00214D4D"/>
    <w:rsid w:val="00214F8B"/>
    <w:rsid w:val="0021507C"/>
    <w:rsid w:val="0021508D"/>
    <w:rsid w:val="0021517D"/>
    <w:rsid w:val="002157E3"/>
    <w:rsid w:val="00215B53"/>
    <w:rsid w:val="00215F85"/>
    <w:rsid w:val="00216174"/>
    <w:rsid w:val="0021620A"/>
    <w:rsid w:val="002163C5"/>
    <w:rsid w:val="00216769"/>
    <w:rsid w:val="00216A93"/>
    <w:rsid w:val="00216C6F"/>
    <w:rsid w:val="00216D33"/>
    <w:rsid w:val="00216F1A"/>
    <w:rsid w:val="0021718D"/>
    <w:rsid w:val="00217313"/>
    <w:rsid w:val="00217636"/>
    <w:rsid w:val="002177AB"/>
    <w:rsid w:val="00217CE6"/>
    <w:rsid w:val="00217D95"/>
    <w:rsid w:val="00217EEB"/>
    <w:rsid w:val="00220173"/>
    <w:rsid w:val="002204E5"/>
    <w:rsid w:val="00221429"/>
    <w:rsid w:val="00221F6B"/>
    <w:rsid w:val="00222225"/>
    <w:rsid w:val="00222532"/>
    <w:rsid w:val="002226F8"/>
    <w:rsid w:val="0022359C"/>
    <w:rsid w:val="00223DA5"/>
    <w:rsid w:val="002240BA"/>
    <w:rsid w:val="0022428D"/>
    <w:rsid w:val="002242EC"/>
    <w:rsid w:val="0022434D"/>
    <w:rsid w:val="00224674"/>
    <w:rsid w:val="00224BDF"/>
    <w:rsid w:val="002251D7"/>
    <w:rsid w:val="002252BC"/>
    <w:rsid w:val="0022532C"/>
    <w:rsid w:val="0022554A"/>
    <w:rsid w:val="00225989"/>
    <w:rsid w:val="00225A3E"/>
    <w:rsid w:val="00225C5E"/>
    <w:rsid w:val="00227CD9"/>
    <w:rsid w:val="0023038C"/>
    <w:rsid w:val="002304CF"/>
    <w:rsid w:val="00230A0D"/>
    <w:rsid w:val="00231607"/>
    <w:rsid w:val="002317EB"/>
    <w:rsid w:val="00231B41"/>
    <w:rsid w:val="00231FF4"/>
    <w:rsid w:val="002320AC"/>
    <w:rsid w:val="002323DE"/>
    <w:rsid w:val="00232479"/>
    <w:rsid w:val="002327AC"/>
    <w:rsid w:val="00232A4B"/>
    <w:rsid w:val="00232D85"/>
    <w:rsid w:val="002331F2"/>
    <w:rsid w:val="002334C9"/>
    <w:rsid w:val="00233B47"/>
    <w:rsid w:val="00233DAA"/>
    <w:rsid w:val="00233EFB"/>
    <w:rsid w:val="002340A5"/>
    <w:rsid w:val="00234228"/>
    <w:rsid w:val="0023442B"/>
    <w:rsid w:val="00234760"/>
    <w:rsid w:val="002350D2"/>
    <w:rsid w:val="00235385"/>
    <w:rsid w:val="002358C7"/>
    <w:rsid w:val="00235A17"/>
    <w:rsid w:val="00235C27"/>
    <w:rsid w:val="002363CA"/>
    <w:rsid w:val="00236AA9"/>
    <w:rsid w:val="002376CF"/>
    <w:rsid w:val="00237E6D"/>
    <w:rsid w:val="0024038F"/>
    <w:rsid w:val="002405BD"/>
    <w:rsid w:val="00240B0E"/>
    <w:rsid w:val="00240F84"/>
    <w:rsid w:val="002411E4"/>
    <w:rsid w:val="0024182F"/>
    <w:rsid w:val="00241FA7"/>
    <w:rsid w:val="0024278F"/>
    <w:rsid w:val="00242FD1"/>
    <w:rsid w:val="002430F7"/>
    <w:rsid w:val="002431D0"/>
    <w:rsid w:val="002436DD"/>
    <w:rsid w:val="0024381A"/>
    <w:rsid w:val="002441E3"/>
    <w:rsid w:val="002445FE"/>
    <w:rsid w:val="002447B0"/>
    <w:rsid w:val="00245565"/>
    <w:rsid w:val="0024560F"/>
    <w:rsid w:val="0024568C"/>
    <w:rsid w:val="00245A95"/>
    <w:rsid w:val="00245E88"/>
    <w:rsid w:val="00245F38"/>
    <w:rsid w:val="00246215"/>
    <w:rsid w:val="002463D7"/>
    <w:rsid w:val="0024672B"/>
    <w:rsid w:val="002467A2"/>
    <w:rsid w:val="00246AA3"/>
    <w:rsid w:val="00246C5F"/>
    <w:rsid w:val="0024711C"/>
    <w:rsid w:val="00247126"/>
    <w:rsid w:val="0024782A"/>
    <w:rsid w:val="00247968"/>
    <w:rsid w:val="00247C45"/>
    <w:rsid w:val="00247DA3"/>
    <w:rsid w:val="00247EAA"/>
    <w:rsid w:val="00250078"/>
    <w:rsid w:val="0025064E"/>
    <w:rsid w:val="00250D2B"/>
    <w:rsid w:val="00251248"/>
    <w:rsid w:val="00251353"/>
    <w:rsid w:val="002515D9"/>
    <w:rsid w:val="00251F8D"/>
    <w:rsid w:val="00252496"/>
    <w:rsid w:val="002525F6"/>
    <w:rsid w:val="00252844"/>
    <w:rsid w:val="00252F9D"/>
    <w:rsid w:val="0025314D"/>
    <w:rsid w:val="0025327C"/>
    <w:rsid w:val="00254413"/>
    <w:rsid w:val="0025519C"/>
    <w:rsid w:val="002561BE"/>
    <w:rsid w:val="002562D1"/>
    <w:rsid w:val="00256774"/>
    <w:rsid w:val="00256812"/>
    <w:rsid w:val="00256DB1"/>
    <w:rsid w:val="002572A9"/>
    <w:rsid w:val="002577A0"/>
    <w:rsid w:val="002578E6"/>
    <w:rsid w:val="00257BC9"/>
    <w:rsid w:val="00260126"/>
    <w:rsid w:val="0026041A"/>
    <w:rsid w:val="00260CDB"/>
    <w:rsid w:val="00260D9D"/>
    <w:rsid w:val="00260FF9"/>
    <w:rsid w:val="002622A5"/>
    <w:rsid w:val="00262307"/>
    <w:rsid w:val="00262DD7"/>
    <w:rsid w:val="00263435"/>
    <w:rsid w:val="00263544"/>
    <w:rsid w:val="00263744"/>
    <w:rsid w:val="00264A45"/>
    <w:rsid w:val="00264B1A"/>
    <w:rsid w:val="00264B76"/>
    <w:rsid w:val="002652C3"/>
    <w:rsid w:val="002656AA"/>
    <w:rsid w:val="00265BC4"/>
    <w:rsid w:val="002664CA"/>
    <w:rsid w:val="00266893"/>
    <w:rsid w:val="0026694C"/>
    <w:rsid w:val="00266B92"/>
    <w:rsid w:val="00266FE0"/>
    <w:rsid w:val="00267325"/>
    <w:rsid w:val="0026775E"/>
    <w:rsid w:val="00267FF9"/>
    <w:rsid w:val="0027062D"/>
    <w:rsid w:val="00270A93"/>
    <w:rsid w:val="00270D2E"/>
    <w:rsid w:val="00270FA5"/>
    <w:rsid w:val="00271219"/>
    <w:rsid w:val="0027184C"/>
    <w:rsid w:val="002719F6"/>
    <w:rsid w:val="00271E18"/>
    <w:rsid w:val="00272090"/>
    <w:rsid w:val="00272389"/>
    <w:rsid w:val="00272710"/>
    <w:rsid w:val="00273976"/>
    <w:rsid w:val="00273B21"/>
    <w:rsid w:val="00274486"/>
    <w:rsid w:val="00274649"/>
    <w:rsid w:val="0027466E"/>
    <w:rsid w:val="00274A9A"/>
    <w:rsid w:val="00274CE0"/>
    <w:rsid w:val="00274F53"/>
    <w:rsid w:val="002751D5"/>
    <w:rsid w:val="002756AD"/>
    <w:rsid w:val="002759E6"/>
    <w:rsid w:val="00275B6E"/>
    <w:rsid w:val="00275C0A"/>
    <w:rsid w:val="00276013"/>
    <w:rsid w:val="00276067"/>
    <w:rsid w:val="00276592"/>
    <w:rsid w:val="002767AB"/>
    <w:rsid w:val="0027687F"/>
    <w:rsid w:val="00277AD9"/>
    <w:rsid w:val="0028008A"/>
    <w:rsid w:val="002805AA"/>
    <w:rsid w:val="002805FA"/>
    <w:rsid w:val="002807F1"/>
    <w:rsid w:val="00280848"/>
    <w:rsid w:val="00280D47"/>
    <w:rsid w:val="00280D78"/>
    <w:rsid w:val="00281112"/>
    <w:rsid w:val="0028117E"/>
    <w:rsid w:val="002817D2"/>
    <w:rsid w:val="00281804"/>
    <w:rsid w:val="00281B16"/>
    <w:rsid w:val="00281E4E"/>
    <w:rsid w:val="0028209F"/>
    <w:rsid w:val="00282624"/>
    <w:rsid w:val="00282652"/>
    <w:rsid w:val="002827EC"/>
    <w:rsid w:val="00282A90"/>
    <w:rsid w:val="00282D4E"/>
    <w:rsid w:val="00283B10"/>
    <w:rsid w:val="00283F0A"/>
    <w:rsid w:val="00284034"/>
    <w:rsid w:val="00284547"/>
    <w:rsid w:val="002847AC"/>
    <w:rsid w:val="002848BA"/>
    <w:rsid w:val="00285971"/>
    <w:rsid w:val="002859D9"/>
    <w:rsid w:val="00286897"/>
    <w:rsid w:val="00286900"/>
    <w:rsid w:val="00287E16"/>
    <w:rsid w:val="00287FC0"/>
    <w:rsid w:val="00290206"/>
    <w:rsid w:val="00290221"/>
    <w:rsid w:val="0029025D"/>
    <w:rsid w:val="0029052A"/>
    <w:rsid w:val="002908B3"/>
    <w:rsid w:val="00290DF5"/>
    <w:rsid w:val="00290FB4"/>
    <w:rsid w:val="0029135F"/>
    <w:rsid w:val="0029145E"/>
    <w:rsid w:val="00291B8F"/>
    <w:rsid w:val="00291FA4"/>
    <w:rsid w:val="002924E0"/>
    <w:rsid w:val="00292827"/>
    <w:rsid w:val="002932AF"/>
    <w:rsid w:val="00293389"/>
    <w:rsid w:val="0029359D"/>
    <w:rsid w:val="0029365E"/>
    <w:rsid w:val="002943D3"/>
    <w:rsid w:val="00294797"/>
    <w:rsid w:val="002948F0"/>
    <w:rsid w:val="00294B78"/>
    <w:rsid w:val="00295306"/>
    <w:rsid w:val="00295A36"/>
    <w:rsid w:val="00295A59"/>
    <w:rsid w:val="00296576"/>
    <w:rsid w:val="002968E6"/>
    <w:rsid w:val="002968F1"/>
    <w:rsid w:val="0029695F"/>
    <w:rsid w:val="00296A92"/>
    <w:rsid w:val="00296BE6"/>
    <w:rsid w:val="002971C7"/>
    <w:rsid w:val="00297394"/>
    <w:rsid w:val="00297481"/>
    <w:rsid w:val="002A009B"/>
    <w:rsid w:val="002A024B"/>
    <w:rsid w:val="002A0D3B"/>
    <w:rsid w:val="002A1DE1"/>
    <w:rsid w:val="002A2ECE"/>
    <w:rsid w:val="002A3563"/>
    <w:rsid w:val="002A4180"/>
    <w:rsid w:val="002A4433"/>
    <w:rsid w:val="002A46D6"/>
    <w:rsid w:val="002A4838"/>
    <w:rsid w:val="002A4EDA"/>
    <w:rsid w:val="002A5507"/>
    <w:rsid w:val="002A608C"/>
    <w:rsid w:val="002A62BD"/>
    <w:rsid w:val="002A68AD"/>
    <w:rsid w:val="002A7739"/>
    <w:rsid w:val="002A7785"/>
    <w:rsid w:val="002A7D84"/>
    <w:rsid w:val="002B00E0"/>
    <w:rsid w:val="002B0876"/>
    <w:rsid w:val="002B0A5E"/>
    <w:rsid w:val="002B0CA7"/>
    <w:rsid w:val="002B0F24"/>
    <w:rsid w:val="002B12C5"/>
    <w:rsid w:val="002B1759"/>
    <w:rsid w:val="002B1A9D"/>
    <w:rsid w:val="002B1ACE"/>
    <w:rsid w:val="002B1BDC"/>
    <w:rsid w:val="002B1D9C"/>
    <w:rsid w:val="002B247C"/>
    <w:rsid w:val="002B2EB3"/>
    <w:rsid w:val="002B2FD5"/>
    <w:rsid w:val="002B315C"/>
    <w:rsid w:val="002B3B45"/>
    <w:rsid w:val="002B3C52"/>
    <w:rsid w:val="002B3C98"/>
    <w:rsid w:val="002B3D5E"/>
    <w:rsid w:val="002B436A"/>
    <w:rsid w:val="002B44BD"/>
    <w:rsid w:val="002B45FA"/>
    <w:rsid w:val="002B4790"/>
    <w:rsid w:val="002B487B"/>
    <w:rsid w:val="002B4ACD"/>
    <w:rsid w:val="002B4DBE"/>
    <w:rsid w:val="002B543A"/>
    <w:rsid w:val="002B5484"/>
    <w:rsid w:val="002B5B75"/>
    <w:rsid w:val="002B5D35"/>
    <w:rsid w:val="002B5F2B"/>
    <w:rsid w:val="002B6044"/>
    <w:rsid w:val="002B65B5"/>
    <w:rsid w:val="002B770B"/>
    <w:rsid w:val="002B7A65"/>
    <w:rsid w:val="002B7E43"/>
    <w:rsid w:val="002C0ADC"/>
    <w:rsid w:val="002C16EC"/>
    <w:rsid w:val="002C1D77"/>
    <w:rsid w:val="002C1EE4"/>
    <w:rsid w:val="002C226E"/>
    <w:rsid w:val="002C2FA6"/>
    <w:rsid w:val="002C2FC6"/>
    <w:rsid w:val="002C3523"/>
    <w:rsid w:val="002C3D60"/>
    <w:rsid w:val="002C434B"/>
    <w:rsid w:val="002C495E"/>
    <w:rsid w:val="002C4CDB"/>
    <w:rsid w:val="002C507F"/>
    <w:rsid w:val="002C55E4"/>
    <w:rsid w:val="002C584D"/>
    <w:rsid w:val="002C5C76"/>
    <w:rsid w:val="002C5CA5"/>
    <w:rsid w:val="002C5D50"/>
    <w:rsid w:val="002C621C"/>
    <w:rsid w:val="002C625D"/>
    <w:rsid w:val="002C6D02"/>
    <w:rsid w:val="002C6EF7"/>
    <w:rsid w:val="002C70D4"/>
    <w:rsid w:val="002C7608"/>
    <w:rsid w:val="002C76B7"/>
    <w:rsid w:val="002C797A"/>
    <w:rsid w:val="002C7AF0"/>
    <w:rsid w:val="002D02A2"/>
    <w:rsid w:val="002D02D8"/>
    <w:rsid w:val="002D09A4"/>
    <w:rsid w:val="002D0EF9"/>
    <w:rsid w:val="002D1169"/>
    <w:rsid w:val="002D13D2"/>
    <w:rsid w:val="002D19A5"/>
    <w:rsid w:val="002D1B7B"/>
    <w:rsid w:val="002D1D98"/>
    <w:rsid w:val="002D21EF"/>
    <w:rsid w:val="002D2292"/>
    <w:rsid w:val="002D24A6"/>
    <w:rsid w:val="002D261F"/>
    <w:rsid w:val="002D2892"/>
    <w:rsid w:val="002D2AEC"/>
    <w:rsid w:val="002D30CE"/>
    <w:rsid w:val="002D3599"/>
    <w:rsid w:val="002D37DD"/>
    <w:rsid w:val="002D3C67"/>
    <w:rsid w:val="002D3E82"/>
    <w:rsid w:val="002D4498"/>
    <w:rsid w:val="002D4E47"/>
    <w:rsid w:val="002D5351"/>
    <w:rsid w:val="002D54DF"/>
    <w:rsid w:val="002D5621"/>
    <w:rsid w:val="002D5A84"/>
    <w:rsid w:val="002D5C07"/>
    <w:rsid w:val="002D6735"/>
    <w:rsid w:val="002D6EB5"/>
    <w:rsid w:val="002D7685"/>
    <w:rsid w:val="002D77F6"/>
    <w:rsid w:val="002D78D1"/>
    <w:rsid w:val="002D7C29"/>
    <w:rsid w:val="002D7F5A"/>
    <w:rsid w:val="002E03E2"/>
    <w:rsid w:val="002E05AA"/>
    <w:rsid w:val="002E076B"/>
    <w:rsid w:val="002E0A51"/>
    <w:rsid w:val="002E0BED"/>
    <w:rsid w:val="002E0D89"/>
    <w:rsid w:val="002E1479"/>
    <w:rsid w:val="002E1480"/>
    <w:rsid w:val="002E25A6"/>
    <w:rsid w:val="002E2623"/>
    <w:rsid w:val="002E27D8"/>
    <w:rsid w:val="002E2AD8"/>
    <w:rsid w:val="002E2DEF"/>
    <w:rsid w:val="002E2F0E"/>
    <w:rsid w:val="002E45EF"/>
    <w:rsid w:val="002E4737"/>
    <w:rsid w:val="002E4C18"/>
    <w:rsid w:val="002E4DBC"/>
    <w:rsid w:val="002E527C"/>
    <w:rsid w:val="002E5471"/>
    <w:rsid w:val="002E5636"/>
    <w:rsid w:val="002E5FBF"/>
    <w:rsid w:val="002E6B02"/>
    <w:rsid w:val="002E6C6D"/>
    <w:rsid w:val="002E70AB"/>
    <w:rsid w:val="002E717D"/>
    <w:rsid w:val="002E729B"/>
    <w:rsid w:val="002E771A"/>
    <w:rsid w:val="002E789B"/>
    <w:rsid w:val="002E7CCA"/>
    <w:rsid w:val="002F0003"/>
    <w:rsid w:val="002F001E"/>
    <w:rsid w:val="002F0036"/>
    <w:rsid w:val="002F04B1"/>
    <w:rsid w:val="002F06D9"/>
    <w:rsid w:val="002F0B91"/>
    <w:rsid w:val="002F0ED4"/>
    <w:rsid w:val="002F1135"/>
    <w:rsid w:val="002F1B78"/>
    <w:rsid w:val="002F1BD9"/>
    <w:rsid w:val="002F2372"/>
    <w:rsid w:val="002F2830"/>
    <w:rsid w:val="002F28C1"/>
    <w:rsid w:val="002F2992"/>
    <w:rsid w:val="002F2DC6"/>
    <w:rsid w:val="002F2FCB"/>
    <w:rsid w:val="002F485A"/>
    <w:rsid w:val="002F49BB"/>
    <w:rsid w:val="002F4C99"/>
    <w:rsid w:val="002F55D9"/>
    <w:rsid w:val="002F5618"/>
    <w:rsid w:val="002F5749"/>
    <w:rsid w:val="002F5B9B"/>
    <w:rsid w:val="002F5DED"/>
    <w:rsid w:val="002F62C1"/>
    <w:rsid w:val="002F65BA"/>
    <w:rsid w:val="002F67E6"/>
    <w:rsid w:val="002F6F8C"/>
    <w:rsid w:val="002F725C"/>
    <w:rsid w:val="002F7273"/>
    <w:rsid w:val="002F7A2B"/>
    <w:rsid w:val="002F7B1D"/>
    <w:rsid w:val="00300725"/>
    <w:rsid w:val="003009D8"/>
    <w:rsid w:val="00300D99"/>
    <w:rsid w:val="00300DC7"/>
    <w:rsid w:val="0030173E"/>
    <w:rsid w:val="00301CDA"/>
    <w:rsid w:val="00301D64"/>
    <w:rsid w:val="00301D88"/>
    <w:rsid w:val="00302403"/>
    <w:rsid w:val="00302C7C"/>
    <w:rsid w:val="00302FB5"/>
    <w:rsid w:val="00303721"/>
    <w:rsid w:val="00303865"/>
    <w:rsid w:val="003039F3"/>
    <w:rsid w:val="00303D26"/>
    <w:rsid w:val="00303F80"/>
    <w:rsid w:val="00304161"/>
    <w:rsid w:val="003042F9"/>
    <w:rsid w:val="003045A0"/>
    <w:rsid w:val="003045C4"/>
    <w:rsid w:val="00304627"/>
    <w:rsid w:val="00304704"/>
    <w:rsid w:val="003047C8"/>
    <w:rsid w:val="00305614"/>
    <w:rsid w:val="00305642"/>
    <w:rsid w:val="00305841"/>
    <w:rsid w:val="0030589A"/>
    <w:rsid w:val="00305A9A"/>
    <w:rsid w:val="00305BA1"/>
    <w:rsid w:val="00305C4E"/>
    <w:rsid w:val="00305D19"/>
    <w:rsid w:val="00305D77"/>
    <w:rsid w:val="00306D71"/>
    <w:rsid w:val="00307A2E"/>
    <w:rsid w:val="00307C51"/>
    <w:rsid w:val="00307D0D"/>
    <w:rsid w:val="00307F3E"/>
    <w:rsid w:val="003103CB"/>
    <w:rsid w:val="003107D8"/>
    <w:rsid w:val="00310810"/>
    <w:rsid w:val="00310996"/>
    <w:rsid w:val="00310C0D"/>
    <w:rsid w:val="003113EC"/>
    <w:rsid w:val="00311727"/>
    <w:rsid w:val="0031180A"/>
    <w:rsid w:val="003122CC"/>
    <w:rsid w:val="00313207"/>
    <w:rsid w:val="003133BD"/>
    <w:rsid w:val="0031365D"/>
    <w:rsid w:val="0031428F"/>
    <w:rsid w:val="00314715"/>
    <w:rsid w:val="003148E9"/>
    <w:rsid w:val="00314A74"/>
    <w:rsid w:val="00314B4D"/>
    <w:rsid w:val="003152B0"/>
    <w:rsid w:val="0031530D"/>
    <w:rsid w:val="003157D1"/>
    <w:rsid w:val="00315A3A"/>
    <w:rsid w:val="00316A6B"/>
    <w:rsid w:val="00317248"/>
    <w:rsid w:val="003178A1"/>
    <w:rsid w:val="00317FBF"/>
    <w:rsid w:val="0032000F"/>
    <w:rsid w:val="003201BF"/>
    <w:rsid w:val="0032053C"/>
    <w:rsid w:val="00320850"/>
    <w:rsid w:val="00320F75"/>
    <w:rsid w:val="00321321"/>
    <w:rsid w:val="00321551"/>
    <w:rsid w:val="00321997"/>
    <w:rsid w:val="00321ACA"/>
    <w:rsid w:val="00321F30"/>
    <w:rsid w:val="0032288D"/>
    <w:rsid w:val="0032394C"/>
    <w:rsid w:val="00324606"/>
    <w:rsid w:val="00324A62"/>
    <w:rsid w:val="00324D40"/>
    <w:rsid w:val="003257BF"/>
    <w:rsid w:val="00325901"/>
    <w:rsid w:val="00325DF1"/>
    <w:rsid w:val="003262E5"/>
    <w:rsid w:val="00327161"/>
    <w:rsid w:val="00327377"/>
    <w:rsid w:val="003273C8"/>
    <w:rsid w:val="003274F2"/>
    <w:rsid w:val="00327DF3"/>
    <w:rsid w:val="00327E4E"/>
    <w:rsid w:val="0033028B"/>
    <w:rsid w:val="0033041B"/>
    <w:rsid w:val="00330A8A"/>
    <w:rsid w:val="00330CC5"/>
    <w:rsid w:val="00330FA1"/>
    <w:rsid w:val="00331668"/>
    <w:rsid w:val="003316F3"/>
    <w:rsid w:val="003317F3"/>
    <w:rsid w:val="00331851"/>
    <w:rsid w:val="00331BC6"/>
    <w:rsid w:val="00331C75"/>
    <w:rsid w:val="00331FE0"/>
    <w:rsid w:val="00332479"/>
    <w:rsid w:val="0033252B"/>
    <w:rsid w:val="0033267E"/>
    <w:rsid w:val="00332B81"/>
    <w:rsid w:val="00332C9F"/>
    <w:rsid w:val="00332DBC"/>
    <w:rsid w:val="003333B2"/>
    <w:rsid w:val="003342C4"/>
    <w:rsid w:val="00334820"/>
    <w:rsid w:val="00334DB5"/>
    <w:rsid w:val="0033500C"/>
    <w:rsid w:val="0033500F"/>
    <w:rsid w:val="00335852"/>
    <w:rsid w:val="00335AFA"/>
    <w:rsid w:val="00335D31"/>
    <w:rsid w:val="00335E43"/>
    <w:rsid w:val="0033612C"/>
    <w:rsid w:val="00336136"/>
    <w:rsid w:val="003363CA"/>
    <w:rsid w:val="00336ADD"/>
    <w:rsid w:val="00337538"/>
    <w:rsid w:val="003375E5"/>
    <w:rsid w:val="003375F3"/>
    <w:rsid w:val="00337C3F"/>
    <w:rsid w:val="00337C9C"/>
    <w:rsid w:val="00337CA5"/>
    <w:rsid w:val="00337F1C"/>
    <w:rsid w:val="003408C4"/>
    <w:rsid w:val="00340A49"/>
    <w:rsid w:val="00340AB5"/>
    <w:rsid w:val="00340CD4"/>
    <w:rsid w:val="00340FAF"/>
    <w:rsid w:val="003411AB"/>
    <w:rsid w:val="00341859"/>
    <w:rsid w:val="0034192A"/>
    <w:rsid w:val="00341AC0"/>
    <w:rsid w:val="00341F02"/>
    <w:rsid w:val="0034227F"/>
    <w:rsid w:val="003423A4"/>
    <w:rsid w:val="00342B12"/>
    <w:rsid w:val="00342C04"/>
    <w:rsid w:val="00342E27"/>
    <w:rsid w:val="00342E6E"/>
    <w:rsid w:val="0034303C"/>
    <w:rsid w:val="00343050"/>
    <w:rsid w:val="0034361E"/>
    <w:rsid w:val="0034374C"/>
    <w:rsid w:val="00343C26"/>
    <w:rsid w:val="003440EC"/>
    <w:rsid w:val="00344981"/>
    <w:rsid w:val="00344B2D"/>
    <w:rsid w:val="00345853"/>
    <w:rsid w:val="003459E1"/>
    <w:rsid w:val="00345D3F"/>
    <w:rsid w:val="00346262"/>
    <w:rsid w:val="00346743"/>
    <w:rsid w:val="00346850"/>
    <w:rsid w:val="00347134"/>
    <w:rsid w:val="00347BAA"/>
    <w:rsid w:val="00347CBF"/>
    <w:rsid w:val="00347CD4"/>
    <w:rsid w:val="003502FA"/>
    <w:rsid w:val="00350682"/>
    <w:rsid w:val="003508DF"/>
    <w:rsid w:val="0035095C"/>
    <w:rsid w:val="003509CE"/>
    <w:rsid w:val="00350B3B"/>
    <w:rsid w:val="00350C9F"/>
    <w:rsid w:val="0035129F"/>
    <w:rsid w:val="00351A19"/>
    <w:rsid w:val="00351BDD"/>
    <w:rsid w:val="00351D33"/>
    <w:rsid w:val="00351D63"/>
    <w:rsid w:val="00351F43"/>
    <w:rsid w:val="003520DE"/>
    <w:rsid w:val="0035237A"/>
    <w:rsid w:val="00352A67"/>
    <w:rsid w:val="003531BB"/>
    <w:rsid w:val="00353569"/>
    <w:rsid w:val="00353E35"/>
    <w:rsid w:val="003541B2"/>
    <w:rsid w:val="00354C15"/>
    <w:rsid w:val="00355CCA"/>
    <w:rsid w:val="00356981"/>
    <w:rsid w:val="00356C37"/>
    <w:rsid w:val="00356CC9"/>
    <w:rsid w:val="00356E88"/>
    <w:rsid w:val="003573B6"/>
    <w:rsid w:val="0036000E"/>
    <w:rsid w:val="0036003B"/>
    <w:rsid w:val="00360140"/>
    <w:rsid w:val="00360B15"/>
    <w:rsid w:val="00360DCF"/>
    <w:rsid w:val="00361015"/>
    <w:rsid w:val="003620FC"/>
    <w:rsid w:val="003622C6"/>
    <w:rsid w:val="00362326"/>
    <w:rsid w:val="00362859"/>
    <w:rsid w:val="003628D1"/>
    <w:rsid w:val="00362B1B"/>
    <w:rsid w:val="00362EEF"/>
    <w:rsid w:val="0036344C"/>
    <w:rsid w:val="003634C7"/>
    <w:rsid w:val="003639D6"/>
    <w:rsid w:val="0036406C"/>
    <w:rsid w:val="00364448"/>
    <w:rsid w:val="00365CDF"/>
    <w:rsid w:val="00365E99"/>
    <w:rsid w:val="0036640A"/>
    <w:rsid w:val="00366619"/>
    <w:rsid w:val="003666DA"/>
    <w:rsid w:val="003666E5"/>
    <w:rsid w:val="0036675A"/>
    <w:rsid w:val="00366C06"/>
    <w:rsid w:val="00367090"/>
    <w:rsid w:val="003674E8"/>
    <w:rsid w:val="003679A5"/>
    <w:rsid w:val="00367C39"/>
    <w:rsid w:val="0037002B"/>
    <w:rsid w:val="00370679"/>
    <w:rsid w:val="00370A91"/>
    <w:rsid w:val="00370BC1"/>
    <w:rsid w:val="00371D80"/>
    <w:rsid w:val="00372AEB"/>
    <w:rsid w:val="003733C9"/>
    <w:rsid w:val="003736BB"/>
    <w:rsid w:val="003739B1"/>
    <w:rsid w:val="00373A96"/>
    <w:rsid w:val="00373B30"/>
    <w:rsid w:val="00373D5B"/>
    <w:rsid w:val="00373F22"/>
    <w:rsid w:val="00374AB3"/>
    <w:rsid w:val="00374D8F"/>
    <w:rsid w:val="0037516A"/>
    <w:rsid w:val="0037537D"/>
    <w:rsid w:val="00375A10"/>
    <w:rsid w:val="00375BAE"/>
    <w:rsid w:val="00375C59"/>
    <w:rsid w:val="00376041"/>
    <w:rsid w:val="0037684C"/>
    <w:rsid w:val="00376B73"/>
    <w:rsid w:val="00376BEA"/>
    <w:rsid w:val="00376E21"/>
    <w:rsid w:val="00376EBC"/>
    <w:rsid w:val="0037708A"/>
    <w:rsid w:val="003775D8"/>
    <w:rsid w:val="00380185"/>
    <w:rsid w:val="003803E8"/>
    <w:rsid w:val="0038081A"/>
    <w:rsid w:val="00380E7B"/>
    <w:rsid w:val="00381B0F"/>
    <w:rsid w:val="00381FEA"/>
    <w:rsid w:val="00383326"/>
    <w:rsid w:val="003833AA"/>
    <w:rsid w:val="003834D6"/>
    <w:rsid w:val="00383AF5"/>
    <w:rsid w:val="00383FFF"/>
    <w:rsid w:val="00384079"/>
    <w:rsid w:val="003841E5"/>
    <w:rsid w:val="0038479A"/>
    <w:rsid w:val="003849CC"/>
    <w:rsid w:val="00385509"/>
    <w:rsid w:val="003857FA"/>
    <w:rsid w:val="00385B39"/>
    <w:rsid w:val="003860B5"/>
    <w:rsid w:val="003860C4"/>
    <w:rsid w:val="00386181"/>
    <w:rsid w:val="003861F0"/>
    <w:rsid w:val="00386266"/>
    <w:rsid w:val="0038653A"/>
    <w:rsid w:val="0038668B"/>
    <w:rsid w:val="00386C0F"/>
    <w:rsid w:val="00386E97"/>
    <w:rsid w:val="00387155"/>
    <w:rsid w:val="00387938"/>
    <w:rsid w:val="00387CB1"/>
    <w:rsid w:val="003900EF"/>
    <w:rsid w:val="00390129"/>
    <w:rsid w:val="00390B5C"/>
    <w:rsid w:val="00390CB1"/>
    <w:rsid w:val="003914F9"/>
    <w:rsid w:val="00391BDE"/>
    <w:rsid w:val="00392186"/>
    <w:rsid w:val="003921C9"/>
    <w:rsid w:val="00392271"/>
    <w:rsid w:val="0039288E"/>
    <w:rsid w:val="00392C31"/>
    <w:rsid w:val="0039314B"/>
    <w:rsid w:val="003932DE"/>
    <w:rsid w:val="00393415"/>
    <w:rsid w:val="00393466"/>
    <w:rsid w:val="003935C0"/>
    <w:rsid w:val="003946AC"/>
    <w:rsid w:val="00394722"/>
    <w:rsid w:val="00394B8C"/>
    <w:rsid w:val="00394D99"/>
    <w:rsid w:val="00395795"/>
    <w:rsid w:val="00395D85"/>
    <w:rsid w:val="00396520"/>
    <w:rsid w:val="00397C81"/>
    <w:rsid w:val="003A00EC"/>
    <w:rsid w:val="003A0201"/>
    <w:rsid w:val="003A02EB"/>
    <w:rsid w:val="003A16B2"/>
    <w:rsid w:val="003A1D53"/>
    <w:rsid w:val="003A1EE9"/>
    <w:rsid w:val="003A1F8F"/>
    <w:rsid w:val="003A29BC"/>
    <w:rsid w:val="003A2CA7"/>
    <w:rsid w:val="003A2F30"/>
    <w:rsid w:val="003A32FD"/>
    <w:rsid w:val="003A3B9B"/>
    <w:rsid w:val="003A421F"/>
    <w:rsid w:val="003A4960"/>
    <w:rsid w:val="003A4DD2"/>
    <w:rsid w:val="003A564B"/>
    <w:rsid w:val="003A5D2D"/>
    <w:rsid w:val="003A5F51"/>
    <w:rsid w:val="003A5FF3"/>
    <w:rsid w:val="003A6A1C"/>
    <w:rsid w:val="003A702D"/>
    <w:rsid w:val="003A7186"/>
    <w:rsid w:val="003A77A7"/>
    <w:rsid w:val="003A79F0"/>
    <w:rsid w:val="003A7F24"/>
    <w:rsid w:val="003B0F57"/>
    <w:rsid w:val="003B13C9"/>
    <w:rsid w:val="003B2223"/>
    <w:rsid w:val="003B2784"/>
    <w:rsid w:val="003B3107"/>
    <w:rsid w:val="003B3A9E"/>
    <w:rsid w:val="003B3AB0"/>
    <w:rsid w:val="003B48FC"/>
    <w:rsid w:val="003B4FE9"/>
    <w:rsid w:val="003B53ED"/>
    <w:rsid w:val="003B57F1"/>
    <w:rsid w:val="003B5852"/>
    <w:rsid w:val="003B5A1E"/>
    <w:rsid w:val="003B5AF3"/>
    <w:rsid w:val="003B5B64"/>
    <w:rsid w:val="003B5F73"/>
    <w:rsid w:val="003B60C4"/>
    <w:rsid w:val="003B6214"/>
    <w:rsid w:val="003B6394"/>
    <w:rsid w:val="003B6711"/>
    <w:rsid w:val="003B6B3F"/>
    <w:rsid w:val="003B6FD9"/>
    <w:rsid w:val="003B7198"/>
    <w:rsid w:val="003B7224"/>
    <w:rsid w:val="003B7D45"/>
    <w:rsid w:val="003B7E8A"/>
    <w:rsid w:val="003C05BB"/>
    <w:rsid w:val="003C1138"/>
    <w:rsid w:val="003C11B5"/>
    <w:rsid w:val="003C13EC"/>
    <w:rsid w:val="003C1A1C"/>
    <w:rsid w:val="003C1C68"/>
    <w:rsid w:val="003C1D2A"/>
    <w:rsid w:val="003C1DB7"/>
    <w:rsid w:val="003C2106"/>
    <w:rsid w:val="003C2249"/>
    <w:rsid w:val="003C29E0"/>
    <w:rsid w:val="003C2E4D"/>
    <w:rsid w:val="003C30B3"/>
    <w:rsid w:val="003C3E20"/>
    <w:rsid w:val="003C4D5D"/>
    <w:rsid w:val="003C4F8C"/>
    <w:rsid w:val="003C50AD"/>
    <w:rsid w:val="003C5347"/>
    <w:rsid w:val="003C537A"/>
    <w:rsid w:val="003C5C33"/>
    <w:rsid w:val="003C5E50"/>
    <w:rsid w:val="003C5F74"/>
    <w:rsid w:val="003C624C"/>
    <w:rsid w:val="003C6729"/>
    <w:rsid w:val="003C6CF6"/>
    <w:rsid w:val="003C6E23"/>
    <w:rsid w:val="003C701E"/>
    <w:rsid w:val="003C79A1"/>
    <w:rsid w:val="003C7C55"/>
    <w:rsid w:val="003C7D5B"/>
    <w:rsid w:val="003D07A4"/>
    <w:rsid w:val="003D0B59"/>
    <w:rsid w:val="003D0E53"/>
    <w:rsid w:val="003D11A1"/>
    <w:rsid w:val="003D1671"/>
    <w:rsid w:val="003D1A3D"/>
    <w:rsid w:val="003D1B4F"/>
    <w:rsid w:val="003D1BA6"/>
    <w:rsid w:val="003D2091"/>
    <w:rsid w:val="003D2304"/>
    <w:rsid w:val="003D3359"/>
    <w:rsid w:val="003D35A1"/>
    <w:rsid w:val="003D386D"/>
    <w:rsid w:val="003D46EB"/>
    <w:rsid w:val="003D4918"/>
    <w:rsid w:val="003D49AE"/>
    <w:rsid w:val="003D49C1"/>
    <w:rsid w:val="003D53B9"/>
    <w:rsid w:val="003D5651"/>
    <w:rsid w:val="003D5CC1"/>
    <w:rsid w:val="003D5DA3"/>
    <w:rsid w:val="003D639B"/>
    <w:rsid w:val="003D662A"/>
    <w:rsid w:val="003D68DD"/>
    <w:rsid w:val="003D6A18"/>
    <w:rsid w:val="003D6AD8"/>
    <w:rsid w:val="003D6B62"/>
    <w:rsid w:val="003D74BD"/>
    <w:rsid w:val="003E0594"/>
    <w:rsid w:val="003E09CF"/>
    <w:rsid w:val="003E0D27"/>
    <w:rsid w:val="003E1430"/>
    <w:rsid w:val="003E14CA"/>
    <w:rsid w:val="003E1583"/>
    <w:rsid w:val="003E1684"/>
    <w:rsid w:val="003E17DE"/>
    <w:rsid w:val="003E1A31"/>
    <w:rsid w:val="003E1D6E"/>
    <w:rsid w:val="003E1F39"/>
    <w:rsid w:val="003E22E6"/>
    <w:rsid w:val="003E26A5"/>
    <w:rsid w:val="003E3B49"/>
    <w:rsid w:val="003E440A"/>
    <w:rsid w:val="003E486F"/>
    <w:rsid w:val="003E4D88"/>
    <w:rsid w:val="003E511E"/>
    <w:rsid w:val="003E51EE"/>
    <w:rsid w:val="003E52BB"/>
    <w:rsid w:val="003E5340"/>
    <w:rsid w:val="003E540C"/>
    <w:rsid w:val="003E584E"/>
    <w:rsid w:val="003E5A1C"/>
    <w:rsid w:val="003E5A60"/>
    <w:rsid w:val="003E5FC1"/>
    <w:rsid w:val="003E6132"/>
    <w:rsid w:val="003E65EB"/>
    <w:rsid w:val="003E6A79"/>
    <w:rsid w:val="003E6DEB"/>
    <w:rsid w:val="003E7079"/>
    <w:rsid w:val="003E72A3"/>
    <w:rsid w:val="003E7659"/>
    <w:rsid w:val="003E7E1D"/>
    <w:rsid w:val="003F0061"/>
    <w:rsid w:val="003F0268"/>
    <w:rsid w:val="003F0452"/>
    <w:rsid w:val="003F0570"/>
    <w:rsid w:val="003F0812"/>
    <w:rsid w:val="003F1424"/>
    <w:rsid w:val="003F24C4"/>
    <w:rsid w:val="003F27D2"/>
    <w:rsid w:val="003F2C0A"/>
    <w:rsid w:val="003F2CD2"/>
    <w:rsid w:val="003F2E93"/>
    <w:rsid w:val="003F3095"/>
    <w:rsid w:val="003F3C11"/>
    <w:rsid w:val="003F3E21"/>
    <w:rsid w:val="003F404C"/>
    <w:rsid w:val="003F4094"/>
    <w:rsid w:val="003F41FD"/>
    <w:rsid w:val="003F4335"/>
    <w:rsid w:val="003F47E7"/>
    <w:rsid w:val="003F4D20"/>
    <w:rsid w:val="003F4DE2"/>
    <w:rsid w:val="003F5240"/>
    <w:rsid w:val="003F54E8"/>
    <w:rsid w:val="003F54ED"/>
    <w:rsid w:val="003F722A"/>
    <w:rsid w:val="003F72CD"/>
    <w:rsid w:val="003F763B"/>
    <w:rsid w:val="003F7900"/>
    <w:rsid w:val="003F795E"/>
    <w:rsid w:val="00400007"/>
    <w:rsid w:val="004000C0"/>
    <w:rsid w:val="00400232"/>
    <w:rsid w:val="00401035"/>
    <w:rsid w:val="00401208"/>
    <w:rsid w:val="004016FD"/>
    <w:rsid w:val="00401AE9"/>
    <w:rsid w:val="004026FE"/>
    <w:rsid w:val="00402931"/>
    <w:rsid w:val="004029B6"/>
    <w:rsid w:val="00402D61"/>
    <w:rsid w:val="00402DAC"/>
    <w:rsid w:val="00403206"/>
    <w:rsid w:val="0040516F"/>
    <w:rsid w:val="004055D9"/>
    <w:rsid w:val="00405E10"/>
    <w:rsid w:val="00405F43"/>
    <w:rsid w:val="00406A8A"/>
    <w:rsid w:val="00406D5A"/>
    <w:rsid w:val="00406EF4"/>
    <w:rsid w:val="0040704C"/>
    <w:rsid w:val="004071DD"/>
    <w:rsid w:val="0040721B"/>
    <w:rsid w:val="004073FA"/>
    <w:rsid w:val="00407C08"/>
    <w:rsid w:val="00410381"/>
    <w:rsid w:val="004103AE"/>
    <w:rsid w:val="00410E26"/>
    <w:rsid w:val="0041109F"/>
    <w:rsid w:val="00411430"/>
    <w:rsid w:val="0041156E"/>
    <w:rsid w:val="004116F4"/>
    <w:rsid w:val="00411D03"/>
    <w:rsid w:val="00411DB4"/>
    <w:rsid w:val="00412400"/>
    <w:rsid w:val="0041252C"/>
    <w:rsid w:val="00412994"/>
    <w:rsid w:val="0041300A"/>
    <w:rsid w:val="004133F1"/>
    <w:rsid w:val="004133FC"/>
    <w:rsid w:val="004136D5"/>
    <w:rsid w:val="0041378C"/>
    <w:rsid w:val="00413B28"/>
    <w:rsid w:val="00413C9B"/>
    <w:rsid w:val="00414240"/>
    <w:rsid w:val="00414A1E"/>
    <w:rsid w:val="00414A2F"/>
    <w:rsid w:val="00414A63"/>
    <w:rsid w:val="0041521B"/>
    <w:rsid w:val="00415686"/>
    <w:rsid w:val="00415762"/>
    <w:rsid w:val="00416103"/>
    <w:rsid w:val="00416439"/>
    <w:rsid w:val="00416C9B"/>
    <w:rsid w:val="00417092"/>
    <w:rsid w:val="004175B5"/>
    <w:rsid w:val="004178C4"/>
    <w:rsid w:val="00417A74"/>
    <w:rsid w:val="00417F18"/>
    <w:rsid w:val="00420F53"/>
    <w:rsid w:val="0042162C"/>
    <w:rsid w:val="00421BE2"/>
    <w:rsid w:val="0042209D"/>
    <w:rsid w:val="00422205"/>
    <w:rsid w:val="004223E7"/>
    <w:rsid w:val="00422789"/>
    <w:rsid w:val="004228A5"/>
    <w:rsid w:val="0042295A"/>
    <w:rsid w:val="004229F0"/>
    <w:rsid w:val="00422BF6"/>
    <w:rsid w:val="00422D8D"/>
    <w:rsid w:val="00422EEB"/>
    <w:rsid w:val="00422F3E"/>
    <w:rsid w:val="00423019"/>
    <w:rsid w:val="004233FB"/>
    <w:rsid w:val="0042394F"/>
    <w:rsid w:val="00424012"/>
    <w:rsid w:val="004240A8"/>
    <w:rsid w:val="0042468A"/>
    <w:rsid w:val="00425389"/>
    <w:rsid w:val="00425574"/>
    <w:rsid w:val="0042573C"/>
    <w:rsid w:val="00425C0C"/>
    <w:rsid w:val="00425F48"/>
    <w:rsid w:val="00425FF7"/>
    <w:rsid w:val="004263AD"/>
    <w:rsid w:val="004265A3"/>
    <w:rsid w:val="00426858"/>
    <w:rsid w:val="0042763E"/>
    <w:rsid w:val="00427C3F"/>
    <w:rsid w:val="00427CD8"/>
    <w:rsid w:val="00427E6C"/>
    <w:rsid w:val="00430232"/>
    <w:rsid w:val="00430511"/>
    <w:rsid w:val="0043070E"/>
    <w:rsid w:val="00430740"/>
    <w:rsid w:val="0043098C"/>
    <w:rsid w:val="00430CA0"/>
    <w:rsid w:val="00430E91"/>
    <w:rsid w:val="00430F12"/>
    <w:rsid w:val="004317E8"/>
    <w:rsid w:val="0043184E"/>
    <w:rsid w:val="00431D84"/>
    <w:rsid w:val="00431F78"/>
    <w:rsid w:val="0043260F"/>
    <w:rsid w:val="0043266D"/>
    <w:rsid w:val="00432EE8"/>
    <w:rsid w:val="004334AE"/>
    <w:rsid w:val="0043398B"/>
    <w:rsid w:val="00433EAC"/>
    <w:rsid w:val="00434025"/>
    <w:rsid w:val="00434266"/>
    <w:rsid w:val="0043481F"/>
    <w:rsid w:val="00435612"/>
    <w:rsid w:val="004356DF"/>
    <w:rsid w:val="004360EA"/>
    <w:rsid w:val="00436177"/>
    <w:rsid w:val="004366AC"/>
    <w:rsid w:val="00437303"/>
    <w:rsid w:val="0044010C"/>
    <w:rsid w:val="00440ABA"/>
    <w:rsid w:val="00440C09"/>
    <w:rsid w:val="00440C4A"/>
    <w:rsid w:val="00440FE9"/>
    <w:rsid w:val="00441C96"/>
    <w:rsid w:val="0044202F"/>
    <w:rsid w:val="00442088"/>
    <w:rsid w:val="004426ED"/>
    <w:rsid w:val="00442ABD"/>
    <w:rsid w:val="00443237"/>
    <w:rsid w:val="00443575"/>
    <w:rsid w:val="004436A5"/>
    <w:rsid w:val="00443AF6"/>
    <w:rsid w:val="00443B16"/>
    <w:rsid w:val="0044414D"/>
    <w:rsid w:val="004450A2"/>
    <w:rsid w:val="00445242"/>
    <w:rsid w:val="0044543D"/>
    <w:rsid w:val="00445640"/>
    <w:rsid w:val="00446081"/>
    <w:rsid w:val="0044679B"/>
    <w:rsid w:val="0044685B"/>
    <w:rsid w:val="00446D4A"/>
    <w:rsid w:val="004470AF"/>
    <w:rsid w:val="004470ED"/>
    <w:rsid w:val="00447247"/>
    <w:rsid w:val="0044725C"/>
    <w:rsid w:val="00447DC8"/>
    <w:rsid w:val="00447DF7"/>
    <w:rsid w:val="004506D2"/>
    <w:rsid w:val="0045075B"/>
    <w:rsid w:val="0045110E"/>
    <w:rsid w:val="00451169"/>
    <w:rsid w:val="00451472"/>
    <w:rsid w:val="00451671"/>
    <w:rsid w:val="0045168D"/>
    <w:rsid w:val="00451EA0"/>
    <w:rsid w:val="00452436"/>
    <w:rsid w:val="00452C1C"/>
    <w:rsid w:val="00453366"/>
    <w:rsid w:val="0045356F"/>
    <w:rsid w:val="00453980"/>
    <w:rsid w:val="00453999"/>
    <w:rsid w:val="00453BCF"/>
    <w:rsid w:val="00453DE5"/>
    <w:rsid w:val="00453F98"/>
    <w:rsid w:val="00454706"/>
    <w:rsid w:val="00454861"/>
    <w:rsid w:val="00454FA4"/>
    <w:rsid w:val="004551E9"/>
    <w:rsid w:val="004555F2"/>
    <w:rsid w:val="004558A9"/>
    <w:rsid w:val="00455B28"/>
    <w:rsid w:val="00455BE7"/>
    <w:rsid w:val="00456405"/>
    <w:rsid w:val="004564D7"/>
    <w:rsid w:val="00456ACD"/>
    <w:rsid w:val="00456E7C"/>
    <w:rsid w:val="00456EAE"/>
    <w:rsid w:val="004573A2"/>
    <w:rsid w:val="0045745E"/>
    <w:rsid w:val="00457C17"/>
    <w:rsid w:val="00457F73"/>
    <w:rsid w:val="00457F79"/>
    <w:rsid w:val="00460922"/>
    <w:rsid w:val="004609E5"/>
    <w:rsid w:val="00460C9F"/>
    <w:rsid w:val="004614B4"/>
    <w:rsid w:val="0046150A"/>
    <w:rsid w:val="004623C2"/>
    <w:rsid w:val="00462614"/>
    <w:rsid w:val="004627F0"/>
    <w:rsid w:val="0046284F"/>
    <w:rsid w:val="004628D6"/>
    <w:rsid w:val="004628FD"/>
    <w:rsid w:val="0046297D"/>
    <w:rsid w:val="00462CAE"/>
    <w:rsid w:val="00463246"/>
    <w:rsid w:val="00463936"/>
    <w:rsid w:val="0046404B"/>
    <w:rsid w:val="00464D83"/>
    <w:rsid w:val="00465153"/>
    <w:rsid w:val="004657A6"/>
    <w:rsid w:val="00465AE9"/>
    <w:rsid w:val="004665D1"/>
    <w:rsid w:val="00466A7F"/>
    <w:rsid w:val="00466AA9"/>
    <w:rsid w:val="0046709C"/>
    <w:rsid w:val="00467386"/>
    <w:rsid w:val="004679CB"/>
    <w:rsid w:val="00467A14"/>
    <w:rsid w:val="004702CE"/>
    <w:rsid w:val="00470709"/>
    <w:rsid w:val="00470A88"/>
    <w:rsid w:val="00470E44"/>
    <w:rsid w:val="00471B50"/>
    <w:rsid w:val="00471F4F"/>
    <w:rsid w:val="004721CB"/>
    <w:rsid w:val="0047272A"/>
    <w:rsid w:val="00472971"/>
    <w:rsid w:val="00472A32"/>
    <w:rsid w:val="00472CA2"/>
    <w:rsid w:val="004733E0"/>
    <w:rsid w:val="0047363A"/>
    <w:rsid w:val="00473EF9"/>
    <w:rsid w:val="0047405C"/>
    <w:rsid w:val="00474937"/>
    <w:rsid w:val="00474B00"/>
    <w:rsid w:val="00474EC6"/>
    <w:rsid w:val="00474EDD"/>
    <w:rsid w:val="00475136"/>
    <w:rsid w:val="004756DA"/>
    <w:rsid w:val="0047593A"/>
    <w:rsid w:val="00475BCA"/>
    <w:rsid w:val="004763B9"/>
    <w:rsid w:val="00476410"/>
    <w:rsid w:val="0047652A"/>
    <w:rsid w:val="00476D3F"/>
    <w:rsid w:val="00476E25"/>
    <w:rsid w:val="00476E9D"/>
    <w:rsid w:val="00477C8B"/>
    <w:rsid w:val="00477C9D"/>
    <w:rsid w:val="00477DEA"/>
    <w:rsid w:val="0048071B"/>
    <w:rsid w:val="0048109F"/>
    <w:rsid w:val="00481424"/>
    <w:rsid w:val="004817DD"/>
    <w:rsid w:val="00481D83"/>
    <w:rsid w:val="0048229A"/>
    <w:rsid w:val="004822FA"/>
    <w:rsid w:val="004826D4"/>
    <w:rsid w:val="00482A2A"/>
    <w:rsid w:val="00483478"/>
    <w:rsid w:val="004836E3"/>
    <w:rsid w:val="00483A83"/>
    <w:rsid w:val="00483BF2"/>
    <w:rsid w:val="00483E6E"/>
    <w:rsid w:val="00483F91"/>
    <w:rsid w:val="00484483"/>
    <w:rsid w:val="0048462D"/>
    <w:rsid w:val="00484673"/>
    <w:rsid w:val="00485071"/>
    <w:rsid w:val="004856BA"/>
    <w:rsid w:val="00485C94"/>
    <w:rsid w:val="00485DE0"/>
    <w:rsid w:val="00486168"/>
    <w:rsid w:val="0048688D"/>
    <w:rsid w:val="004869A7"/>
    <w:rsid w:val="00486C47"/>
    <w:rsid w:val="004870B9"/>
    <w:rsid w:val="004871B0"/>
    <w:rsid w:val="00487478"/>
    <w:rsid w:val="00487605"/>
    <w:rsid w:val="0048779C"/>
    <w:rsid w:val="0049010F"/>
    <w:rsid w:val="0049086F"/>
    <w:rsid w:val="00490A50"/>
    <w:rsid w:val="00490DC5"/>
    <w:rsid w:val="00490DFF"/>
    <w:rsid w:val="004911BE"/>
    <w:rsid w:val="00491418"/>
    <w:rsid w:val="004919CD"/>
    <w:rsid w:val="00491E21"/>
    <w:rsid w:val="0049201D"/>
    <w:rsid w:val="004920CA"/>
    <w:rsid w:val="00492538"/>
    <w:rsid w:val="004926BC"/>
    <w:rsid w:val="00492B57"/>
    <w:rsid w:val="00492D53"/>
    <w:rsid w:val="00493378"/>
    <w:rsid w:val="00493BA7"/>
    <w:rsid w:val="00494219"/>
    <w:rsid w:val="00494278"/>
    <w:rsid w:val="00494E45"/>
    <w:rsid w:val="004959C1"/>
    <w:rsid w:val="00495CCA"/>
    <w:rsid w:val="00495FB5"/>
    <w:rsid w:val="004962A1"/>
    <w:rsid w:val="00496763"/>
    <w:rsid w:val="00496A18"/>
    <w:rsid w:val="00496F99"/>
    <w:rsid w:val="00497123"/>
    <w:rsid w:val="004976CE"/>
    <w:rsid w:val="00497B73"/>
    <w:rsid w:val="00497DDF"/>
    <w:rsid w:val="00497EA1"/>
    <w:rsid w:val="004A0097"/>
    <w:rsid w:val="004A03CE"/>
    <w:rsid w:val="004A0BF7"/>
    <w:rsid w:val="004A0DBF"/>
    <w:rsid w:val="004A1186"/>
    <w:rsid w:val="004A18A9"/>
    <w:rsid w:val="004A19DC"/>
    <w:rsid w:val="004A1F90"/>
    <w:rsid w:val="004A280C"/>
    <w:rsid w:val="004A2A8B"/>
    <w:rsid w:val="004A3136"/>
    <w:rsid w:val="004A384D"/>
    <w:rsid w:val="004A386D"/>
    <w:rsid w:val="004A45A4"/>
    <w:rsid w:val="004A4829"/>
    <w:rsid w:val="004A4C41"/>
    <w:rsid w:val="004A4E6D"/>
    <w:rsid w:val="004A6288"/>
    <w:rsid w:val="004A63C3"/>
    <w:rsid w:val="004A67E5"/>
    <w:rsid w:val="004A7014"/>
    <w:rsid w:val="004A708F"/>
    <w:rsid w:val="004A7111"/>
    <w:rsid w:val="004A7244"/>
    <w:rsid w:val="004A7430"/>
    <w:rsid w:val="004A766F"/>
    <w:rsid w:val="004A76A6"/>
    <w:rsid w:val="004A7E94"/>
    <w:rsid w:val="004A7E9F"/>
    <w:rsid w:val="004B0C95"/>
    <w:rsid w:val="004B135E"/>
    <w:rsid w:val="004B14CA"/>
    <w:rsid w:val="004B1727"/>
    <w:rsid w:val="004B1AF5"/>
    <w:rsid w:val="004B2109"/>
    <w:rsid w:val="004B233C"/>
    <w:rsid w:val="004B25CC"/>
    <w:rsid w:val="004B2669"/>
    <w:rsid w:val="004B27CE"/>
    <w:rsid w:val="004B29FA"/>
    <w:rsid w:val="004B2A0C"/>
    <w:rsid w:val="004B3453"/>
    <w:rsid w:val="004B3507"/>
    <w:rsid w:val="004B3A86"/>
    <w:rsid w:val="004B3C08"/>
    <w:rsid w:val="004B45F6"/>
    <w:rsid w:val="004B46D3"/>
    <w:rsid w:val="004B4AAB"/>
    <w:rsid w:val="004B545F"/>
    <w:rsid w:val="004B569A"/>
    <w:rsid w:val="004B5AD0"/>
    <w:rsid w:val="004B5B02"/>
    <w:rsid w:val="004B5C5F"/>
    <w:rsid w:val="004B5FE5"/>
    <w:rsid w:val="004B6597"/>
    <w:rsid w:val="004B6B7A"/>
    <w:rsid w:val="004B6C1C"/>
    <w:rsid w:val="004B6C1F"/>
    <w:rsid w:val="004B724A"/>
    <w:rsid w:val="004C013A"/>
    <w:rsid w:val="004C0257"/>
    <w:rsid w:val="004C033B"/>
    <w:rsid w:val="004C0577"/>
    <w:rsid w:val="004C0A32"/>
    <w:rsid w:val="004C0CCA"/>
    <w:rsid w:val="004C0F7E"/>
    <w:rsid w:val="004C1817"/>
    <w:rsid w:val="004C1F7A"/>
    <w:rsid w:val="004C1F90"/>
    <w:rsid w:val="004C25D3"/>
    <w:rsid w:val="004C2AC1"/>
    <w:rsid w:val="004C2D8A"/>
    <w:rsid w:val="004C3BFC"/>
    <w:rsid w:val="004C3F33"/>
    <w:rsid w:val="004C416D"/>
    <w:rsid w:val="004C4F9F"/>
    <w:rsid w:val="004C5095"/>
    <w:rsid w:val="004C511F"/>
    <w:rsid w:val="004C51BB"/>
    <w:rsid w:val="004C5646"/>
    <w:rsid w:val="004C6975"/>
    <w:rsid w:val="004C6AF9"/>
    <w:rsid w:val="004C6CEA"/>
    <w:rsid w:val="004C7587"/>
    <w:rsid w:val="004D0C5D"/>
    <w:rsid w:val="004D133B"/>
    <w:rsid w:val="004D1E11"/>
    <w:rsid w:val="004D285F"/>
    <w:rsid w:val="004D2868"/>
    <w:rsid w:val="004D325E"/>
    <w:rsid w:val="004D3395"/>
    <w:rsid w:val="004D352B"/>
    <w:rsid w:val="004D3C14"/>
    <w:rsid w:val="004D4412"/>
    <w:rsid w:val="004D584A"/>
    <w:rsid w:val="004D5988"/>
    <w:rsid w:val="004D622F"/>
    <w:rsid w:val="004D6441"/>
    <w:rsid w:val="004D6577"/>
    <w:rsid w:val="004D720D"/>
    <w:rsid w:val="004D7733"/>
    <w:rsid w:val="004D791A"/>
    <w:rsid w:val="004E0059"/>
    <w:rsid w:val="004E01DB"/>
    <w:rsid w:val="004E0868"/>
    <w:rsid w:val="004E0FC6"/>
    <w:rsid w:val="004E1208"/>
    <w:rsid w:val="004E13AF"/>
    <w:rsid w:val="004E153E"/>
    <w:rsid w:val="004E1630"/>
    <w:rsid w:val="004E247F"/>
    <w:rsid w:val="004E24C0"/>
    <w:rsid w:val="004E25D1"/>
    <w:rsid w:val="004E2697"/>
    <w:rsid w:val="004E2DB1"/>
    <w:rsid w:val="004E3328"/>
    <w:rsid w:val="004E33CD"/>
    <w:rsid w:val="004E41DF"/>
    <w:rsid w:val="004E4230"/>
    <w:rsid w:val="004E424D"/>
    <w:rsid w:val="004E46F1"/>
    <w:rsid w:val="004E47F7"/>
    <w:rsid w:val="004E4861"/>
    <w:rsid w:val="004E4E62"/>
    <w:rsid w:val="004E4E8C"/>
    <w:rsid w:val="004E5064"/>
    <w:rsid w:val="004E523F"/>
    <w:rsid w:val="004E5510"/>
    <w:rsid w:val="004E5AC4"/>
    <w:rsid w:val="004E5B54"/>
    <w:rsid w:val="004E5C7A"/>
    <w:rsid w:val="004E5E94"/>
    <w:rsid w:val="004E663A"/>
    <w:rsid w:val="004E68B5"/>
    <w:rsid w:val="004E6C54"/>
    <w:rsid w:val="004E6DBB"/>
    <w:rsid w:val="004E71A7"/>
    <w:rsid w:val="004E758C"/>
    <w:rsid w:val="004E7775"/>
    <w:rsid w:val="004E7BA7"/>
    <w:rsid w:val="004F09F6"/>
    <w:rsid w:val="004F0BA7"/>
    <w:rsid w:val="004F0FDB"/>
    <w:rsid w:val="004F10F1"/>
    <w:rsid w:val="004F1729"/>
    <w:rsid w:val="004F1AD5"/>
    <w:rsid w:val="004F1BA6"/>
    <w:rsid w:val="004F1D20"/>
    <w:rsid w:val="004F1EA5"/>
    <w:rsid w:val="004F1F9A"/>
    <w:rsid w:val="004F35D5"/>
    <w:rsid w:val="004F3C36"/>
    <w:rsid w:val="004F47CF"/>
    <w:rsid w:val="004F480B"/>
    <w:rsid w:val="004F4BE1"/>
    <w:rsid w:val="004F509C"/>
    <w:rsid w:val="004F5A08"/>
    <w:rsid w:val="004F5A4B"/>
    <w:rsid w:val="004F5A4C"/>
    <w:rsid w:val="004F5BFD"/>
    <w:rsid w:val="004F601C"/>
    <w:rsid w:val="004F669D"/>
    <w:rsid w:val="004F6B75"/>
    <w:rsid w:val="004F6D60"/>
    <w:rsid w:val="004F7484"/>
    <w:rsid w:val="00500573"/>
    <w:rsid w:val="00500AE6"/>
    <w:rsid w:val="00501719"/>
    <w:rsid w:val="00501A69"/>
    <w:rsid w:val="00501B96"/>
    <w:rsid w:val="00501DEB"/>
    <w:rsid w:val="00502383"/>
    <w:rsid w:val="005026DF"/>
    <w:rsid w:val="00502A60"/>
    <w:rsid w:val="00502AD3"/>
    <w:rsid w:val="00502D81"/>
    <w:rsid w:val="00502E08"/>
    <w:rsid w:val="0050320C"/>
    <w:rsid w:val="0050341F"/>
    <w:rsid w:val="005036C9"/>
    <w:rsid w:val="0050413A"/>
    <w:rsid w:val="005044CC"/>
    <w:rsid w:val="0050482B"/>
    <w:rsid w:val="00504CAF"/>
    <w:rsid w:val="0050646C"/>
    <w:rsid w:val="00506B3C"/>
    <w:rsid w:val="00506B4A"/>
    <w:rsid w:val="00507065"/>
    <w:rsid w:val="005070F1"/>
    <w:rsid w:val="005072C7"/>
    <w:rsid w:val="005075AA"/>
    <w:rsid w:val="00507AFF"/>
    <w:rsid w:val="00507DC1"/>
    <w:rsid w:val="00507DD8"/>
    <w:rsid w:val="00510050"/>
    <w:rsid w:val="0051066B"/>
    <w:rsid w:val="0051082D"/>
    <w:rsid w:val="005109B2"/>
    <w:rsid w:val="00511246"/>
    <w:rsid w:val="0051146C"/>
    <w:rsid w:val="005114A5"/>
    <w:rsid w:val="00511627"/>
    <w:rsid w:val="00511A68"/>
    <w:rsid w:val="00511A7D"/>
    <w:rsid w:val="0051209F"/>
    <w:rsid w:val="0051226E"/>
    <w:rsid w:val="0051250D"/>
    <w:rsid w:val="0051251E"/>
    <w:rsid w:val="00512B78"/>
    <w:rsid w:val="00513929"/>
    <w:rsid w:val="005147A8"/>
    <w:rsid w:val="00514CEE"/>
    <w:rsid w:val="005152C0"/>
    <w:rsid w:val="0051572E"/>
    <w:rsid w:val="005157F8"/>
    <w:rsid w:val="005167D5"/>
    <w:rsid w:val="00517338"/>
    <w:rsid w:val="0051770E"/>
    <w:rsid w:val="0052021D"/>
    <w:rsid w:val="00520382"/>
    <w:rsid w:val="0052094A"/>
    <w:rsid w:val="00520BCC"/>
    <w:rsid w:val="00521629"/>
    <w:rsid w:val="005217DF"/>
    <w:rsid w:val="0052187F"/>
    <w:rsid w:val="00522285"/>
    <w:rsid w:val="005223D4"/>
    <w:rsid w:val="005224A8"/>
    <w:rsid w:val="0052268A"/>
    <w:rsid w:val="00522966"/>
    <w:rsid w:val="00522A75"/>
    <w:rsid w:val="00523457"/>
    <w:rsid w:val="005234C0"/>
    <w:rsid w:val="00523D46"/>
    <w:rsid w:val="00524D4E"/>
    <w:rsid w:val="00525225"/>
    <w:rsid w:val="005256B7"/>
    <w:rsid w:val="00525C71"/>
    <w:rsid w:val="00525C95"/>
    <w:rsid w:val="00525D7C"/>
    <w:rsid w:val="00525F43"/>
    <w:rsid w:val="00526A07"/>
    <w:rsid w:val="00527135"/>
    <w:rsid w:val="005271DC"/>
    <w:rsid w:val="0052745B"/>
    <w:rsid w:val="00527654"/>
    <w:rsid w:val="00527D89"/>
    <w:rsid w:val="005303FC"/>
    <w:rsid w:val="00530437"/>
    <w:rsid w:val="00530988"/>
    <w:rsid w:val="00530AF1"/>
    <w:rsid w:val="00530D12"/>
    <w:rsid w:val="0053130D"/>
    <w:rsid w:val="00532515"/>
    <w:rsid w:val="0053285E"/>
    <w:rsid w:val="00532EA8"/>
    <w:rsid w:val="00532F92"/>
    <w:rsid w:val="005330D3"/>
    <w:rsid w:val="005334D2"/>
    <w:rsid w:val="00533D0E"/>
    <w:rsid w:val="005341CB"/>
    <w:rsid w:val="00534640"/>
    <w:rsid w:val="00534C34"/>
    <w:rsid w:val="00535456"/>
    <w:rsid w:val="00535857"/>
    <w:rsid w:val="0053615A"/>
    <w:rsid w:val="00536281"/>
    <w:rsid w:val="00536868"/>
    <w:rsid w:val="00536F66"/>
    <w:rsid w:val="0053704C"/>
    <w:rsid w:val="00537105"/>
    <w:rsid w:val="005372ED"/>
    <w:rsid w:val="005377A3"/>
    <w:rsid w:val="00537E14"/>
    <w:rsid w:val="00540E84"/>
    <w:rsid w:val="005413F4"/>
    <w:rsid w:val="005417AF"/>
    <w:rsid w:val="00542569"/>
    <w:rsid w:val="00542706"/>
    <w:rsid w:val="00542CEC"/>
    <w:rsid w:val="0054343E"/>
    <w:rsid w:val="005434DA"/>
    <w:rsid w:val="00543518"/>
    <w:rsid w:val="005438F8"/>
    <w:rsid w:val="00543B85"/>
    <w:rsid w:val="00543D27"/>
    <w:rsid w:val="005440BD"/>
    <w:rsid w:val="00544270"/>
    <w:rsid w:val="00544634"/>
    <w:rsid w:val="005453AF"/>
    <w:rsid w:val="005454D1"/>
    <w:rsid w:val="005457D0"/>
    <w:rsid w:val="0054641F"/>
    <w:rsid w:val="005468D7"/>
    <w:rsid w:val="00546E53"/>
    <w:rsid w:val="0054740D"/>
    <w:rsid w:val="00550371"/>
    <w:rsid w:val="005503FE"/>
    <w:rsid w:val="005507E5"/>
    <w:rsid w:val="00550EDC"/>
    <w:rsid w:val="00550F6F"/>
    <w:rsid w:val="0055103D"/>
    <w:rsid w:val="005510ED"/>
    <w:rsid w:val="0055225F"/>
    <w:rsid w:val="00552564"/>
    <w:rsid w:val="00552F3D"/>
    <w:rsid w:val="005532A6"/>
    <w:rsid w:val="00553E9A"/>
    <w:rsid w:val="00554106"/>
    <w:rsid w:val="005543DA"/>
    <w:rsid w:val="0055483A"/>
    <w:rsid w:val="0055511A"/>
    <w:rsid w:val="0055534E"/>
    <w:rsid w:val="005557A6"/>
    <w:rsid w:val="00555DDB"/>
    <w:rsid w:val="00556601"/>
    <w:rsid w:val="0055669A"/>
    <w:rsid w:val="00556CA9"/>
    <w:rsid w:val="00556F5F"/>
    <w:rsid w:val="005573BC"/>
    <w:rsid w:val="00557773"/>
    <w:rsid w:val="00557789"/>
    <w:rsid w:val="00557818"/>
    <w:rsid w:val="00557A23"/>
    <w:rsid w:val="00557D85"/>
    <w:rsid w:val="005606DC"/>
    <w:rsid w:val="00560C1C"/>
    <w:rsid w:val="00560D5C"/>
    <w:rsid w:val="0056128A"/>
    <w:rsid w:val="00561529"/>
    <w:rsid w:val="00561DC8"/>
    <w:rsid w:val="00561F0A"/>
    <w:rsid w:val="00561FBF"/>
    <w:rsid w:val="00562A97"/>
    <w:rsid w:val="00562CAB"/>
    <w:rsid w:val="00562FF8"/>
    <w:rsid w:val="005631C8"/>
    <w:rsid w:val="0056364E"/>
    <w:rsid w:val="00563D97"/>
    <w:rsid w:val="00564049"/>
    <w:rsid w:val="005641B5"/>
    <w:rsid w:val="0056428C"/>
    <w:rsid w:val="0056497D"/>
    <w:rsid w:val="00564C47"/>
    <w:rsid w:val="0056538F"/>
    <w:rsid w:val="00565740"/>
    <w:rsid w:val="005657D0"/>
    <w:rsid w:val="005658B8"/>
    <w:rsid w:val="00565CC8"/>
    <w:rsid w:val="00565E32"/>
    <w:rsid w:val="00565EB9"/>
    <w:rsid w:val="005666E6"/>
    <w:rsid w:val="00566BE0"/>
    <w:rsid w:val="005670BA"/>
    <w:rsid w:val="00567268"/>
    <w:rsid w:val="0056757C"/>
    <w:rsid w:val="00567760"/>
    <w:rsid w:val="00567C4A"/>
    <w:rsid w:val="00567D5B"/>
    <w:rsid w:val="005704A0"/>
    <w:rsid w:val="0057075D"/>
    <w:rsid w:val="00570E38"/>
    <w:rsid w:val="00570ECF"/>
    <w:rsid w:val="0057120D"/>
    <w:rsid w:val="00571363"/>
    <w:rsid w:val="0057155E"/>
    <w:rsid w:val="005716CB"/>
    <w:rsid w:val="0057190A"/>
    <w:rsid w:val="00571BD5"/>
    <w:rsid w:val="00571CA1"/>
    <w:rsid w:val="0057205C"/>
    <w:rsid w:val="0057216E"/>
    <w:rsid w:val="00572328"/>
    <w:rsid w:val="005727E8"/>
    <w:rsid w:val="0057283E"/>
    <w:rsid w:val="00572933"/>
    <w:rsid w:val="00572A36"/>
    <w:rsid w:val="00572CC8"/>
    <w:rsid w:val="00573C68"/>
    <w:rsid w:val="00574A5C"/>
    <w:rsid w:val="00574FAB"/>
    <w:rsid w:val="005755A5"/>
    <w:rsid w:val="00575989"/>
    <w:rsid w:val="0057605E"/>
    <w:rsid w:val="00576E2D"/>
    <w:rsid w:val="005770DA"/>
    <w:rsid w:val="00577402"/>
    <w:rsid w:val="005776B8"/>
    <w:rsid w:val="00577AFF"/>
    <w:rsid w:val="00577DDF"/>
    <w:rsid w:val="00577F8F"/>
    <w:rsid w:val="00580A23"/>
    <w:rsid w:val="00580DEC"/>
    <w:rsid w:val="00581080"/>
    <w:rsid w:val="005810A2"/>
    <w:rsid w:val="005819F1"/>
    <w:rsid w:val="00581DAD"/>
    <w:rsid w:val="00582174"/>
    <w:rsid w:val="00582587"/>
    <w:rsid w:val="005825DE"/>
    <w:rsid w:val="00582FAF"/>
    <w:rsid w:val="00583049"/>
    <w:rsid w:val="0058348D"/>
    <w:rsid w:val="005834DB"/>
    <w:rsid w:val="0058386C"/>
    <w:rsid w:val="005839AE"/>
    <w:rsid w:val="00583B77"/>
    <w:rsid w:val="00583E68"/>
    <w:rsid w:val="00583F04"/>
    <w:rsid w:val="0058429A"/>
    <w:rsid w:val="00584901"/>
    <w:rsid w:val="00584AAF"/>
    <w:rsid w:val="00584B37"/>
    <w:rsid w:val="00584EBE"/>
    <w:rsid w:val="0058549E"/>
    <w:rsid w:val="00585677"/>
    <w:rsid w:val="005857AB"/>
    <w:rsid w:val="00585CE3"/>
    <w:rsid w:val="00586052"/>
    <w:rsid w:val="0058656B"/>
    <w:rsid w:val="0058659D"/>
    <w:rsid w:val="005866EB"/>
    <w:rsid w:val="00586E55"/>
    <w:rsid w:val="00586F4F"/>
    <w:rsid w:val="00587060"/>
    <w:rsid w:val="00587FC1"/>
    <w:rsid w:val="005904FB"/>
    <w:rsid w:val="00590B23"/>
    <w:rsid w:val="00590EA5"/>
    <w:rsid w:val="0059143D"/>
    <w:rsid w:val="005918E7"/>
    <w:rsid w:val="005929C8"/>
    <w:rsid w:val="0059373E"/>
    <w:rsid w:val="005939B0"/>
    <w:rsid w:val="005953A0"/>
    <w:rsid w:val="00595788"/>
    <w:rsid w:val="00596BBB"/>
    <w:rsid w:val="00596D7F"/>
    <w:rsid w:val="005A0628"/>
    <w:rsid w:val="005A0857"/>
    <w:rsid w:val="005A0862"/>
    <w:rsid w:val="005A09DA"/>
    <w:rsid w:val="005A0F09"/>
    <w:rsid w:val="005A1D28"/>
    <w:rsid w:val="005A1FF8"/>
    <w:rsid w:val="005A20A4"/>
    <w:rsid w:val="005A2627"/>
    <w:rsid w:val="005A2BE5"/>
    <w:rsid w:val="005A2CBC"/>
    <w:rsid w:val="005A3727"/>
    <w:rsid w:val="005A383C"/>
    <w:rsid w:val="005A3931"/>
    <w:rsid w:val="005A3E6A"/>
    <w:rsid w:val="005A4141"/>
    <w:rsid w:val="005A41E8"/>
    <w:rsid w:val="005A4409"/>
    <w:rsid w:val="005A4558"/>
    <w:rsid w:val="005A4AA3"/>
    <w:rsid w:val="005A4BDB"/>
    <w:rsid w:val="005A51A9"/>
    <w:rsid w:val="005A51CB"/>
    <w:rsid w:val="005A528A"/>
    <w:rsid w:val="005A530E"/>
    <w:rsid w:val="005A538F"/>
    <w:rsid w:val="005A54F8"/>
    <w:rsid w:val="005A57BB"/>
    <w:rsid w:val="005A5851"/>
    <w:rsid w:val="005A5A62"/>
    <w:rsid w:val="005A5B1B"/>
    <w:rsid w:val="005A6441"/>
    <w:rsid w:val="005A65D4"/>
    <w:rsid w:val="005A66AF"/>
    <w:rsid w:val="005A6EDF"/>
    <w:rsid w:val="005A719C"/>
    <w:rsid w:val="005A727F"/>
    <w:rsid w:val="005A7515"/>
    <w:rsid w:val="005A7E2B"/>
    <w:rsid w:val="005B04AC"/>
    <w:rsid w:val="005B0F20"/>
    <w:rsid w:val="005B1404"/>
    <w:rsid w:val="005B1899"/>
    <w:rsid w:val="005B1DB8"/>
    <w:rsid w:val="005B23C0"/>
    <w:rsid w:val="005B263A"/>
    <w:rsid w:val="005B2954"/>
    <w:rsid w:val="005B2B60"/>
    <w:rsid w:val="005B2B8D"/>
    <w:rsid w:val="005B2CFD"/>
    <w:rsid w:val="005B2E0C"/>
    <w:rsid w:val="005B2EAF"/>
    <w:rsid w:val="005B3173"/>
    <w:rsid w:val="005B35B8"/>
    <w:rsid w:val="005B3D05"/>
    <w:rsid w:val="005B43C6"/>
    <w:rsid w:val="005B4415"/>
    <w:rsid w:val="005B4434"/>
    <w:rsid w:val="005B4B74"/>
    <w:rsid w:val="005B4C31"/>
    <w:rsid w:val="005B551D"/>
    <w:rsid w:val="005B5D9A"/>
    <w:rsid w:val="005B6110"/>
    <w:rsid w:val="005B6244"/>
    <w:rsid w:val="005B6C21"/>
    <w:rsid w:val="005B6EA1"/>
    <w:rsid w:val="005B709B"/>
    <w:rsid w:val="005B7151"/>
    <w:rsid w:val="005B78FE"/>
    <w:rsid w:val="005B7C1D"/>
    <w:rsid w:val="005C0338"/>
    <w:rsid w:val="005C0BA1"/>
    <w:rsid w:val="005C0C0B"/>
    <w:rsid w:val="005C0D36"/>
    <w:rsid w:val="005C0E06"/>
    <w:rsid w:val="005C13DD"/>
    <w:rsid w:val="005C1DE4"/>
    <w:rsid w:val="005C2B82"/>
    <w:rsid w:val="005C2CEE"/>
    <w:rsid w:val="005C308D"/>
    <w:rsid w:val="005C37E1"/>
    <w:rsid w:val="005C3A44"/>
    <w:rsid w:val="005C3C41"/>
    <w:rsid w:val="005C3FB0"/>
    <w:rsid w:val="005C4653"/>
    <w:rsid w:val="005C4756"/>
    <w:rsid w:val="005C47A1"/>
    <w:rsid w:val="005C4916"/>
    <w:rsid w:val="005C4CB1"/>
    <w:rsid w:val="005C4EE9"/>
    <w:rsid w:val="005C5079"/>
    <w:rsid w:val="005C55B6"/>
    <w:rsid w:val="005C5832"/>
    <w:rsid w:val="005C6129"/>
    <w:rsid w:val="005C6332"/>
    <w:rsid w:val="005C68F1"/>
    <w:rsid w:val="005C6A91"/>
    <w:rsid w:val="005C6C75"/>
    <w:rsid w:val="005C76B2"/>
    <w:rsid w:val="005C775E"/>
    <w:rsid w:val="005C7E9D"/>
    <w:rsid w:val="005D01A7"/>
    <w:rsid w:val="005D0265"/>
    <w:rsid w:val="005D0A6E"/>
    <w:rsid w:val="005D0ABE"/>
    <w:rsid w:val="005D0F52"/>
    <w:rsid w:val="005D1F74"/>
    <w:rsid w:val="005D2534"/>
    <w:rsid w:val="005D2A93"/>
    <w:rsid w:val="005D2C1B"/>
    <w:rsid w:val="005D2C62"/>
    <w:rsid w:val="005D2DD8"/>
    <w:rsid w:val="005D3006"/>
    <w:rsid w:val="005D312C"/>
    <w:rsid w:val="005D342C"/>
    <w:rsid w:val="005D36D9"/>
    <w:rsid w:val="005D3CA6"/>
    <w:rsid w:val="005D42F2"/>
    <w:rsid w:val="005D4840"/>
    <w:rsid w:val="005D4E88"/>
    <w:rsid w:val="005D4F94"/>
    <w:rsid w:val="005D5266"/>
    <w:rsid w:val="005D5300"/>
    <w:rsid w:val="005D5454"/>
    <w:rsid w:val="005D5605"/>
    <w:rsid w:val="005D5C79"/>
    <w:rsid w:val="005D5F03"/>
    <w:rsid w:val="005D6AAB"/>
    <w:rsid w:val="005D6E32"/>
    <w:rsid w:val="005D7469"/>
    <w:rsid w:val="005D76C9"/>
    <w:rsid w:val="005D7B61"/>
    <w:rsid w:val="005D7E46"/>
    <w:rsid w:val="005D7F7B"/>
    <w:rsid w:val="005E02EA"/>
    <w:rsid w:val="005E06D8"/>
    <w:rsid w:val="005E0FDF"/>
    <w:rsid w:val="005E1093"/>
    <w:rsid w:val="005E1252"/>
    <w:rsid w:val="005E1463"/>
    <w:rsid w:val="005E16BA"/>
    <w:rsid w:val="005E1BD0"/>
    <w:rsid w:val="005E1C95"/>
    <w:rsid w:val="005E1D60"/>
    <w:rsid w:val="005E2435"/>
    <w:rsid w:val="005E27A3"/>
    <w:rsid w:val="005E2E80"/>
    <w:rsid w:val="005E3245"/>
    <w:rsid w:val="005E350D"/>
    <w:rsid w:val="005E3BB4"/>
    <w:rsid w:val="005E4F1C"/>
    <w:rsid w:val="005E4F84"/>
    <w:rsid w:val="005E5253"/>
    <w:rsid w:val="005E5265"/>
    <w:rsid w:val="005E52CC"/>
    <w:rsid w:val="005E5444"/>
    <w:rsid w:val="005E59EE"/>
    <w:rsid w:val="005E77E7"/>
    <w:rsid w:val="005E7E03"/>
    <w:rsid w:val="005F02A6"/>
    <w:rsid w:val="005F06DA"/>
    <w:rsid w:val="005F0729"/>
    <w:rsid w:val="005F0849"/>
    <w:rsid w:val="005F0E77"/>
    <w:rsid w:val="005F1002"/>
    <w:rsid w:val="005F11B3"/>
    <w:rsid w:val="005F17B0"/>
    <w:rsid w:val="005F1AC2"/>
    <w:rsid w:val="005F1B73"/>
    <w:rsid w:val="005F1FE0"/>
    <w:rsid w:val="005F20C1"/>
    <w:rsid w:val="005F2199"/>
    <w:rsid w:val="005F228C"/>
    <w:rsid w:val="005F2476"/>
    <w:rsid w:val="005F2533"/>
    <w:rsid w:val="005F2AD3"/>
    <w:rsid w:val="005F2C0F"/>
    <w:rsid w:val="005F301E"/>
    <w:rsid w:val="005F3795"/>
    <w:rsid w:val="005F422E"/>
    <w:rsid w:val="005F42B8"/>
    <w:rsid w:val="005F4944"/>
    <w:rsid w:val="005F4F97"/>
    <w:rsid w:val="005F5A13"/>
    <w:rsid w:val="005F6024"/>
    <w:rsid w:val="005F6399"/>
    <w:rsid w:val="005F63D7"/>
    <w:rsid w:val="005F6604"/>
    <w:rsid w:val="005F7144"/>
    <w:rsid w:val="005F7175"/>
    <w:rsid w:val="005F7216"/>
    <w:rsid w:val="006001A0"/>
    <w:rsid w:val="00600B00"/>
    <w:rsid w:val="00600EE4"/>
    <w:rsid w:val="00600EEC"/>
    <w:rsid w:val="0060179B"/>
    <w:rsid w:val="00601E8E"/>
    <w:rsid w:val="006027C8"/>
    <w:rsid w:val="00603966"/>
    <w:rsid w:val="00603E57"/>
    <w:rsid w:val="00603F7A"/>
    <w:rsid w:val="00604044"/>
    <w:rsid w:val="00604730"/>
    <w:rsid w:val="00604AAC"/>
    <w:rsid w:val="00604F09"/>
    <w:rsid w:val="0060500A"/>
    <w:rsid w:val="0060526D"/>
    <w:rsid w:val="006055F4"/>
    <w:rsid w:val="00605B0D"/>
    <w:rsid w:val="00605C4A"/>
    <w:rsid w:val="00605E11"/>
    <w:rsid w:val="00606027"/>
    <w:rsid w:val="0060602C"/>
    <w:rsid w:val="00606205"/>
    <w:rsid w:val="0060686B"/>
    <w:rsid w:val="006070E3"/>
    <w:rsid w:val="006071D6"/>
    <w:rsid w:val="006071D8"/>
    <w:rsid w:val="00607201"/>
    <w:rsid w:val="006074D4"/>
    <w:rsid w:val="00607BA5"/>
    <w:rsid w:val="006102E4"/>
    <w:rsid w:val="00610BC9"/>
    <w:rsid w:val="00611167"/>
    <w:rsid w:val="00611C1F"/>
    <w:rsid w:val="0061216D"/>
    <w:rsid w:val="00612394"/>
    <w:rsid w:val="0061251E"/>
    <w:rsid w:val="00612A86"/>
    <w:rsid w:val="00612F2D"/>
    <w:rsid w:val="006131D2"/>
    <w:rsid w:val="00613534"/>
    <w:rsid w:val="0061449F"/>
    <w:rsid w:val="00614F49"/>
    <w:rsid w:val="006152CB"/>
    <w:rsid w:val="006159CB"/>
    <w:rsid w:val="00615AA8"/>
    <w:rsid w:val="00615D66"/>
    <w:rsid w:val="00615F18"/>
    <w:rsid w:val="006160D4"/>
    <w:rsid w:val="006161D1"/>
    <w:rsid w:val="00616739"/>
    <w:rsid w:val="006168E4"/>
    <w:rsid w:val="00616E36"/>
    <w:rsid w:val="00617246"/>
    <w:rsid w:val="00617642"/>
    <w:rsid w:val="00617C7F"/>
    <w:rsid w:val="00617D93"/>
    <w:rsid w:val="006202F8"/>
    <w:rsid w:val="00620423"/>
    <w:rsid w:val="0062057A"/>
    <w:rsid w:val="00620E12"/>
    <w:rsid w:val="00620E34"/>
    <w:rsid w:val="006210C2"/>
    <w:rsid w:val="0062136A"/>
    <w:rsid w:val="0062143E"/>
    <w:rsid w:val="006219AA"/>
    <w:rsid w:val="00621A7B"/>
    <w:rsid w:val="00621E85"/>
    <w:rsid w:val="0062258A"/>
    <w:rsid w:val="006227EB"/>
    <w:rsid w:val="00622818"/>
    <w:rsid w:val="00622A5F"/>
    <w:rsid w:val="006232DC"/>
    <w:rsid w:val="00623489"/>
    <w:rsid w:val="006238E3"/>
    <w:rsid w:val="00623AF0"/>
    <w:rsid w:val="00623B19"/>
    <w:rsid w:val="00623D54"/>
    <w:rsid w:val="00623E73"/>
    <w:rsid w:val="00624032"/>
    <w:rsid w:val="00624429"/>
    <w:rsid w:val="00624662"/>
    <w:rsid w:val="00624F2E"/>
    <w:rsid w:val="0062568B"/>
    <w:rsid w:val="00625CE3"/>
    <w:rsid w:val="00626489"/>
    <w:rsid w:val="006265DF"/>
    <w:rsid w:val="006266EF"/>
    <w:rsid w:val="00626F6F"/>
    <w:rsid w:val="0062754D"/>
    <w:rsid w:val="006279B0"/>
    <w:rsid w:val="00627FDC"/>
    <w:rsid w:val="00630920"/>
    <w:rsid w:val="00630BB6"/>
    <w:rsid w:val="00630DC2"/>
    <w:rsid w:val="00630DD8"/>
    <w:rsid w:val="00630EAC"/>
    <w:rsid w:val="006312B7"/>
    <w:rsid w:val="00631618"/>
    <w:rsid w:val="006322C0"/>
    <w:rsid w:val="00632397"/>
    <w:rsid w:val="00632537"/>
    <w:rsid w:val="0063290F"/>
    <w:rsid w:val="00632D24"/>
    <w:rsid w:val="00632D82"/>
    <w:rsid w:val="00633914"/>
    <w:rsid w:val="00633B15"/>
    <w:rsid w:val="00634150"/>
    <w:rsid w:val="00634B9B"/>
    <w:rsid w:val="00635007"/>
    <w:rsid w:val="006354BC"/>
    <w:rsid w:val="006356C1"/>
    <w:rsid w:val="00635731"/>
    <w:rsid w:val="00635CDB"/>
    <w:rsid w:val="00636558"/>
    <w:rsid w:val="006368BD"/>
    <w:rsid w:val="006369EE"/>
    <w:rsid w:val="00636A53"/>
    <w:rsid w:val="00636BEB"/>
    <w:rsid w:val="00636D5C"/>
    <w:rsid w:val="0063731B"/>
    <w:rsid w:val="006377BE"/>
    <w:rsid w:val="00637878"/>
    <w:rsid w:val="0063794A"/>
    <w:rsid w:val="00637B5F"/>
    <w:rsid w:val="006400BD"/>
    <w:rsid w:val="006400E2"/>
    <w:rsid w:val="00640260"/>
    <w:rsid w:val="00640882"/>
    <w:rsid w:val="00640AD0"/>
    <w:rsid w:val="00640D8F"/>
    <w:rsid w:val="00640FE6"/>
    <w:rsid w:val="006413AF"/>
    <w:rsid w:val="00641847"/>
    <w:rsid w:val="00641973"/>
    <w:rsid w:val="0064246B"/>
    <w:rsid w:val="00642874"/>
    <w:rsid w:val="006430C3"/>
    <w:rsid w:val="006433E6"/>
    <w:rsid w:val="00643516"/>
    <w:rsid w:val="006436A4"/>
    <w:rsid w:val="00643778"/>
    <w:rsid w:val="006437C5"/>
    <w:rsid w:val="00643BE9"/>
    <w:rsid w:val="00643CBC"/>
    <w:rsid w:val="006443E5"/>
    <w:rsid w:val="00644489"/>
    <w:rsid w:val="006444AC"/>
    <w:rsid w:val="0064484D"/>
    <w:rsid w:val="00644B01"/>
    <w:rsid w:val="00644C2B"/>
    <w:rsid w:val="00645092"/>
    <w:rsid w:val="006456BA"/>
    <w:rsid w:val="0064624B"/>
    <w:rsid w:val="0064653D"/>
    <w:rsid w:val="006466FA"/>
    <w:rsid w:val="00646CF4"/>
    <w:rsid w:val="00646E0F"/>
    <w:rsid w:val="00647A07"/>
    <w:rsid w:val="00647E59"/>
    <w:rsid w:val="00647EF2"/>
    <w:rsid w:val="00647F53"/>
    <w:rsid w:val="00647FD3"/>
    <w:rsid w:val="0065022A"/>
    <w:rsid w:val="00650792"/>
    <w:rsid w:val="006507D4"/>
    <w:rsid w:val="006509CE"/>
    <w:rsid w:val="00650A63"/>
    <w:rsid w:val="00650C79"/>
    <w:rsid w:val="00650D17"/>
    <w:rsid w:val="00650D54"/>
    <w:rsid w:val="00650E31"/>
    <w:rsid w:val="00650FA3"/>
    <w:rsid w:val="006514C7"/>
    <w:rsid w:val="006518B0"/>
    <w:rsid w:val="00651B61"/>
    <w:rsid w:val="00651F6E"/>
    <w:rsid w:val="006521A0"/>
    <w:rsid w:val="006525F1"/>
    <w:rsid w:val="0065263B"/>
    <w:rsid w:val="0065266D"/>
    <w:rsid w:val="00652AB2"/>
    <w:rsid w:val="00652AC1"/>
    <w:rsid w:val="00653222"/>
    <w:rsid w:val="00653937"/>
    <w:rsid w:val="00654263"/>
    <w:rsid w:val="00654397"/>
    <w:rsid w:val="00654BB1"/>
    <w:rsid w:val="00654F4F"/>
    <w:rsid w:val="006550B4"/>
    <w:rsid w:val="006556A9"/>
    <w:rsid w:val="006558A8"/>
    <w:rsid w:val="0065592A"/>
    <w:rsid w:val="006559D3"/>
    <w:rsid w:val="00655A64"/>
    <w:rsid w:val="00655ED2"/>
    <w:rsid w:val="00655F20"/>
    <w:rsid w:val="006563E0"/>
    <w:rsid w:val="0065647B"/>
    <w:rsid w:val="00656B93"/>
    <w:rsid w:val="00656F1D"/>
    <w:rsid w:val="00657248"/>
    <w:rsid w:val="0065726C"/>
    <w:rsid w:val="00657CA9"/>
    <w:rsid w:val="00660699"/>
    <w:rsid w:val="00660760"/>
    <w:rsid w:val="00660B08"/>
    <w:rsid w:val="00660E44"/>
    <w:rsid w:val="0066152C"/>
    <w:rsid w:val="006615D0"/>
    <w:rsid w:val="00661A81"/>
    <w:rsid w:val="00661D20"/>
    <w:rsid w:val="0066252C"/>
    <w:rsid w:val="006627DD"/>
    <w:rsid w:val="006628A0"/>
    <w:rsid w:val="00662DF9"/>
    <w:rsid w:val="00663433"/>
    <w:rsid w:val="00663681"/>
    <w:rsid w:val="00663788"/>
    <w:rsid w:val="006637CE"/>
    <w:rsid w:val="006638F5"/>
    <w:rsid w:val="00663C70"/>
    <w:rsid w:val="00664294"/>
    <w:rsid w:val="0066492F"/>
    <w:rsid w:val="00664C5C"/>
    <w:rsid w:val="00664D40"/>
    <w:rsid w:val="006654CE"/>
    <w:rsid w:val="00665B8D"/>
    <w:rsid w:val="00665D2C"/>
    <w:rsid w:val="00665DAE"/>
    <w:rsid w:val="00666238"/>
    <w:rsid w:val="006664EF"/>
    <w:rsid w:val="0066763E"/>
    <w:rsid w:val="00667736"/>
    <w:rsid w:val="00667909"/>
    <w:rsid w:val="00667CCA"/>
    <w:rsid w:val="00667DAD"/>
    <w:rsid w:val="00667EAC"/>
    <w:rsid w:val="00670BB9"/>
    <w:rsid w:val="00670D22"/>
    <w:rsid w:val="00671098"/>
    <w:rsid w:val="00671577"/>
    <w:rsid w:val="006719B4"/>
    <w:rsid w:val="0067209B"/>
    <w:rsid w:val="0067218D"/>
    <w:rsid w:val="00672224"/>
    <w:rsid w:val="00672DE2"/>
    <w:rsid w:val="00672EC0"/>
    <w:rsid w:val="006730A7"/>
    <w:rsid w:val="006730BC"/>
    <w:rsid w:val="0067334D"/>
    <w:rsid w:val="0067344D"/>
    <w:rsid w:val="006739C9"/>
    <w:rsid w:val="00673A63"/>
    <w:rsid w:val="00673AEC"/>
    <w:rsid w:val="00673E8B"/>
    <w:rsid w:val="00674424"/>
    <w:rsid w:val="0067457B"/>
    <w:rsid w:val="006749FB"/>
    <w:rsid w:val="00675896"/>
    <w:rsid w:val="00675A35"/>
    <w:rsid w:val="00675EC1"/>
    <w:rsid w:val="00676276"/>
    <w:rsid w:val="00676314"/>
    <w:rsid w:val="006764F7"/>
    <w:rsid w:val="006765CC"/>
    <w:rsid w:val="0067685A"/>
    <w:rsid w:val="00676CC7"/>
    <w:rsid w:val="00676DF6"/>
    <w:rsid w:val="00677207"/>
    <w:rsid w:val="00677C70"/>
    <w:rsid w:val="00677E66"/>
    <w:rsid w:val="006800B6"/>
    <w:rsid w:val="006801C8"/>
    <w:rsid w:val="006802E7"/>
    <w:rsid w:val="00680378"/>
    <w:rsid w:val="00680D5D"/>
    <w:rsid w:val="006811AD"/>
    <w:rsid w:val="0068157C"/>
    <w:rsid w:val="0068159D"/>
    <w:rsid w:val="00681A3B"/>
    <w:rsid w:val="00681A91"/>
    <w:rsid w:val="00682712"/>
    <w:rsid w:val="00682A62"/>
    <w:rsid w:val="00682F8C"/>
    <w:rsid w:val="00683355"/>
    <w:rsid w:val="006836BB"/>
    <w:rsid w:val="00683B5D"/>
    <w:rsid w:val="00683CF7"/>
    <w:rsid w:val="0068429A"/>
    <w:rsid w:val="006848BF"/>
    <w:rsid w:val="00684AA9"/>
    <w:rsid w:val="00684AE7"/>
    <w:rsid w:val="00685457"/>
    <w:rsid w:val="006856EF"/>
    <w:rsid w:val="006856F0"/>
    <w:rsid w:val="00686A20"/>
    <w:rsid w:val="00686CC1"/>
    <w:rsid w:val="00686F84"/>
    <w:rsid w:val="00686FD2"/>
    <w:rsid w:val="00687C9C"/>
    <w:rsid w:val="00687CEE"/>
    <w:rsid w:val="00690288"/>
    <w:rsid w:val="0069046F"/>
    <w:rsid w:val="00690A32"/>
    <w:rsid w:val="006912E0"/>
    <w:rsid w:val="006915F4"/>
    <w:rsid w:val="00691BDF"/>
    <w:rsid w:val="00691E4E"/>
    <w:rsid w:val="00691E5E"/>
    <w:rsid w:val="006922ED"/>
    <w:rsid w:val="00692A63"/>
    <w:rsid w:val="00692C24"/>
    <w:rsid w:val="006930C9"/>
    <w:rsid w:val="006931CC"/>
    <w:rsid w:val="00693228"/>
    <w:rsid w:val="006932D3"/>
    <w:rsid w:val="00693EE5"/>
    <w:rsid w:val="00694177"/>
    <w:rsid w:val="006948CA"/>
    <w:rsid w:val="00694A4B"/>
    <w:rsid w:val="00695440"/>
    <w:rsid w:val="006960BD"/>
    <w:rsid w:val="00696159"/>
    <w:rsid w:val="00696278"/>
    <w:rsid w:val="00696D84"/>
    <w:rsid w:val="0069706D"/>
    <w:rsid w:val="006971DB"/>
    <w:rsid w:val="00697840"/>
    <w:rsid w:val="0069797B"/>
    <w:rsid w:val="00697DC7"/>
    <w:rsid w:val="006A042E"/>
    <w:rsid w:val="006A07C3"/>
    <w:rsid w:val="006A0DC9"/>
    <w:rsid w:val="006A1102"/>
    <w:rsid w:val="006A129A"/>
    <w:rsid w:val="006A1EFC"/>
    <w:rsid w:val="006A2388"/>
    <w:rsid w:val="006A2DCA"/>
    <w:rsid w:val="006A33F9"/>
    <w:rsid w:val="006A357E"/>
    <w:rsid w:val="006A36EA"/>
    <w:rsid w:val="006A3856"/>
    <w:rsid w:val="006A44E9"/>
    <w:rsid w:val="006A46AF"/>
    <w:rsid w:val="006A4705"/>
    <w:rsid w:val="006A493C"/>
    <w:rsid w:val="006A6498"/>
    <w:rsid w:val="006A694D"/>
    <w:rsid w:val="006A76E8"/>
    <w:rsid w:val="006B0096"/>
    <w:rsid w:val="006B0108"/>
    <w:rsid w:val="006B023E"/>
    <w:rsid w:val="006B0477"/>
    <w:rsid w:val="006B0B24"/>
    <w:rsid w:val="006B10BD"/>
    <w:rsid w:val="006B14DD"/>
    <w:rsid w:val="006B17BC"/>
    <w:rsid w:val="006B1AF0"/>
    <w:rsid w:val="006B21EF"/>
    <w:rsid w:val="006B293E"/>
    <w:rsid w:val="006B3283"/>
    <w:rsid w:val="006B38EA"/>
    <w:rsid w:val="006B39CD"/>
    <w:rsid w:val="006B3B99"/>
    <w:rsid w:val="006B3D8D"/>
    <w:rsid w:val="006B4043"/>
    <w:rsid w:val="006B4AEC"/>
    <w:rsid w:val="006B4B58"/>
    <w:rsid w:val="006B4E8D"/>
    <w:rsid w:val="006B52CB"/>
    <w:rsid w:val="006B53CF"/>
    <w:rsid w:val="006B641F"/>
    <w:rsid w:val="006B6627"/>
    <w:rsid w:val="006B6766"/>
    <w:rsid w:val="006B7C92"/>
    <w:rsid w:val="006B7D10"/>
    <w:rsid w:val="006B7E72"/>
    <w:rsid w:val="006C006A"/>
    <w:rsid w:val="006C04AA"/>
    <w:rsid w:val="006C05C0"/>
    <w:rsid w:val="006C062D"/>
    <w:rsid w:val="006C0EE6"/>
    <w:rsid w:val="006C18DD"/>
    <w:rsid w:val="006C19E0"/>
    <w:rsid w:val="006C2460"/>
    <w:rsid w:val="006C2584"/>
    <w:rsid w:val="006C284A"/>
    <w:rsid w:val="006C2DA1"/>
    <w:rsid w:val="006C2EA1"/>
    <w:rsid w:val="006C3FE9"/>
    <w:rsid w:val="006C4436"/>
    <w:rsid w:val="006C451B"/>
    <w:rsid w:val="006C4D2F"/>
    <w:rsid w:val="006C4D64"/>
    <w:rsid w:val="006C4E20"/>
    <w:rsid w:val="006C4FCA"/>
    <w:rsid w:val="006C5435"/>
    <w:rsid w:val="006C5690"/>
    <w:rsid w:val="006C59DB"/>
    <w:rsid w:val="006C5F6B"/>
    <w:rsid w:val="006C6517"/>
    <w:rsid w:val="006C67E3"/>
    <w:rsid w:val="006C68D5"/>
    <w:rsid w:val="006C6994"/>
    <w:rsid w:val="006C6C77"/>
    <w:rsid w:val="006C6EB5"/>
    <w:rsid w:val="006C71E0"/>
    <w:rsid w:val="006C76B1"/>
    <w:rsid w:val="006C7905"/>
    <w:rsid w:val="006C7926"/>
    <w:rsid w:val="006C79E7"/>
    <w:rsid w:val="006C79FD"/>
    <w:rsid w:val="006C7C8F"/>
    <w:rsid w:val="006C7FE4"/>
    <w:rsid w:val="006D0240"/>
    <w:rsid w:val="006D0733"/>
    <w:rsid w:val="006D0FD7"/>
    <w:rsid w:val="006D1056"/>
    <w:rsid w:val="006D12A4"/>
    <w:rsid w:val="006D19F0"/>
    <w:rsid w:val="006D1A0A"/>
    <w:rsid w:val="006D1B6D"/>
    <w:rsid w:val="006D1E4C"/>
    <w:rsid w:val="006D1F7C"/>
    <w:rsid w:val="006D1FD7"/>
    <w:rsid w:val="006D310E"/>
    <w:rsid w:val="006D3611"/>
    <w:rsid w:val="006D4189"/>
    <w:rsid w:val="006D42AE"/>
    <w:rsid w:val="006D49C0"/>
    <w:rsid w:val="006D4AF7"/>
    <w:rsid w:val="006D4DF0"/>
    <w:rsid w:val="006D510D"/>
    <w:rsid w:val="006D5179"/>
    <w:rsid w:val="006D6D7C"/>
    <w:rsid w:val="006D74C3"/>
    <w:rsid w:val="006D759B"/>
    <w:rsid w:val="006D771C"/>
    <w:rsid w:val="006D7A78"/>
    <w:rsid w:val="006D7E66"/>
    <w:rsid w:val="006E0957"/>
    <w:rsid w:val="006E0DC2"/>
    <w:rsid w:val="006E0EB6"/>
    <w:rsid w:val="006E11A2"/>
    <w:rsid w:val="006E14DD"/>
    <w:rsid w:val="006E22D8"/>
    <w:rsid w:val="006E2D6A"/>
    <w:rsid w:val="006E33A6"/>
    <w:rsid w:val="006E3A87"/>
    <w:rsid w:val="006E4293"/>
    <w:rsid w:val="006E433C"/>
    <w:rsid w:val="006E43A8"/>
    <w:rsid w:val="006E4668"/>
    <w:rsid w:val="006E4EAE"/>
    <w:rsid w:val="006E5753"/>
    <w:rsid w:val="006E5762"/>
    <w:rsid w:val="006E59AB"/>
    <w:rsid w:val="006E5C79"/>
    <w:rsid w:val="006E5DF3"/>
    <w:rsid w:val="006E609F"/>
    <w:rsid w:val="006E65EC"/>
    <w:rsid w:val="006E67D2"/>
    <w:rsid w:val="006E6D24"/>
    <w:rsid w:val="006E72B1"/>
    <w:rsid w:val="006E7AE8"/>
    <w:rsid w:val="006F0771"/>
    <w:rsid w:val="006F0990"/>
    <w:rsid w:val="006F0F81"/>
    <w:rsid w:val="006F1072"/>
    <w:rsid w:val="006F124D"/>
    <w:rsid w:val="006F1485"/>
    <w:rsid w:val="006F1E52"/>
    <w:rsid w:val="006F2EE4"/>
    <w:rsid w:val="006F2F84"/>
    <w:rsid w:val="006F3030"/>
    <w:rsid w:val="006F30C0"/>
    <w:rsid w:val="006F340F"/>
    <w:rsid w:val="006F3548"/>
    <w:rsid w:val="006F3610"/>
    <w:rsid w:val="006F38AF"/>
    <w:rsid w:val="006F3A2B"/>
    <w:rsid w:val="006F3CF7"/>
    <w:rsid w:val="006F415E"/>
    <w:rsid w:val="006F515B"/>
    <w:rsid w:val="006F5573"/>
    <w:rsid w:val="006F5834"/>
    <w:rsid w:val="006F5848"/>
    <w:rsid w:val="006F592B"/>
    <w:rsid w:val="006F5EEC"/>
    <w:rsid w:val="006F6518"/>
    <w:rsid w:val="006F67EB"/>
    <w:rsid w:val="006F6CF8"/>
    <w:rsid w:val="006F6DA5"/>
    <w:rsid w:val="006F736B"/>
    <w:rsid w:val="006F760A"/>
    <w:rsid w:val="006F791A"/>
    <w:rsid w:val="006F7BF3"/>
    <w:rsid w:val="00700201"/>
    <w:rsid w:val="00700D21"/>
    <w:rsid w:val="00701218"/>
    <w:rsid w:val="007014D7"/>
    <w:rsid w:val="00701624"/>
    <w:rsid w:val="00701A43"/>
    <w:rsid w:val="00701AE0"/>
    <w:rsid w:val="00701E7D"/>
    <w:rsid w:val="00702985"/>
    <w:rsid w:val="00702AB2"/>
    <w:rsid w:val="0070389C"/>
    <w:rsid w:val="00703C9A"/>
    <w:rsid w:val="00703EA8"/>
    <w:rsid w:val="00704D49"/>
    <w:rsid w:val="00705132"/>
    <w:rsid w:val="00705D92"/>
    <w:rsid w:val="00705E67"/>
    <w:rsid w:val="007061D8"/>
    <w:rsid w:val="00706861"/>
    <w:rsid w:val="00706EF4"/>
    <w:rsid w:val="00707228"/>
    <w:rsid w:val="007074B7"/>
    <w:rsid w:val="0071027D"/>
    <w:rsid w:val="0071036F"/>
    <w:rsid w:val="00710AB8"/>
    <w:rsid w:val="00710DCB"/>
    <w:rsid w:val="00711348"/>
    <w:rsid w:val="0071159F"/>
    <w:rsid w:val="00711BD1"/>
    <w:rsid w:val="00712489"/>
    <w:rsid w:val="0071266F"/>
    <w:rsid w:val="007126F4"/>
    <w:rsid w:val="007127BE"/>
    <w:rsid w:val="00712952"/>
    <w:rsid w:val="007129E6"/>
    <w:rsid w:val="00712C70"/>
    <w:rsid w:val="00712DBB"/>
    <w:rsid w:val="007130B3"/>
    <w:rsid w:val="00713F33"/>
    <w:rsid w:val="007144C7"/>
    <w:rsid w:val="007144F6"/>
    <w:rsid w:val="00714755"/>
    <w:rsid w:val="00714FBC"/>
    <w:rsid w:val="00715142"/>
    <w:rsid w:val="007153AA"/>
    <w:rsid w:val="00715488"/>
    <w:rsid w:val="00715602"/>
    <w:rsid w:val="007159C2"/>
    <w:rsid w:val="00715A10"/>
    <w:rsid w:val="00715CA7"/>
    <w:rsid w:val="0071626E"/>
    <w:rsid w:val="007162D5"/>
    <w:rsid w:val="00716D0B"/>
    <w:rsid w:val="007172C7"/>
    <w:rsid w:val="00717972"/>
    <w:rsid w:val="00717FCC"/>
    <w:rsid w:val="007206EC"/>
    <w:rsid w:val="0072081F"/>
    <w:rsid w:val="00720B2E"/>
    <w:rsid w:val="007211F9"/>
    <w:rsid w:val="0072124C"/>
    <w:rsid w:val="0072175C"/>
    <w:rsid w:val="00721B29"/>
    <w:rsid w:val="007222F6"/>
    <w:rsid w:val="007228B7"/>
    <w:rsid w:val="00722FC1"/>
    <w:rsid w:val="00723997"/>
    <w:rsid w:val="00723B9C"/>
    <w:rsid w:val="00723D26"/>
    <w:rsid w:val="0072409D"/>
    <w:rsid w:val="0072413D"/>
    <w:rsid w:val="00724395"/>
    <w:rsid w:val="00724399"/>
    <w:rsid w:val="0072490A"/>
    <w:rsid w:val="007249E5"/>
    <w:rsid w:val="00724DF4"/>
    <w:rsid w:val="007257DB"/>
    <w:rsid w:val="00725F55"/>
    <w:rsid w:val="00725FFC"/>
    <w:rsid w:val="00727EA3"/>
    <w:rsid w:val="00730F72"/>
    <w:rsid w:val="00731CF6"/>
    <w:rsid w:val="00731DA8"/>
    <w:rsid w:val="00731EDE"/>
    <w:rsid w:val="0073213D"/>
    <w:rsid w:val="0073231B"/>
    <w:rsid w:val="007324C0"/>
    <w:rsid w:val="00732556"/>
    <w:rsid w:val="00732847"/>
    <w:rsid w:val="007329D2"/>
    <w:rsid w:val="007333BC"/>
    <w:rsid w:val="00733421"/>
    <w:rsid w:val="00733552"/>
    <w:rsid w:val="007335D4"/>
    <w:rsid w:val="007338F2"/>
    <w:rsid w:val="00733B68"/>
    <w:rsid w:val="00733E22"/>
    <w:rsid w:val="00733E2B"/>
    <w:rsid w:val="007340FE"/>
    <w:rsid w:val="00734D1E"/>
    <w:rsid w:val="00735083"/>
    <w:rsid w:val="0073521B"/>
    <w:rsid w:val="007352E0"/>
    <w:rsid w:val="007358CA"/>
    <w:rsid w:val="00735A11"/>
    <w:rsid w:val="00735AAD"/>
    <w:rsid w:val="00735D9E"/>
    <w:rsid w:val="00736469"/>
    <w:rsid w:val="007366BE"/>
    <w:rsid w:val="0073694B"/>
    <w:rsid w:val="007377D5"/>
    <w:rsid w:val="0074011F"/>
    <w:rsid w:val="00740F3E"/>
    <w:rsid w:val="00741035"/>
    <w:rsid w:val="00741185"/>
    <w:rsid w:val="00741223"/>
    <w:rsid w:val="007415C2"/>
    <w:rsid w:val="0074168E"/>
    <w:rsid w:val="007417F4"/>
    <w:rsid w:val="00741A88"/>
    <w:rsid w:val="00741EBB"/>
    <w:rsid w:val="007420EE"/>
    <w:rsid w:val="00742104"/>
    <w:rsid w:val="0074224B"/>
    <w:rsid w:val="0074281D"/>
    <w:rsid w:val="007429C7"/>
    <w:rsid w:val="00742E38"/>
    <w:rsid w:val="00742E52"/>
    <w:rsid w:val="00743B2F"/>
    <w:rsid w:val="00743F09"/>
    <w:rsid w:val="00744581"/>
    <w:rsid w:val="00744D07"/>
    <w:rsid w:val="007454B4"/>
    <w:rsid w:val="00745888"/>
    <w:rsid w:val="00745902"/>
    <w:rsid w:val="00745F39"/>
    <w:rsid w:val="007461AB"/>
    <w:rsid w:val="0074670F"/>
    <w:rsid w:val="0074705F"/>
    <w:rsid w:val="007476A6"/>
    <w:rsid w:val="00747933"/>
    <w:rsid w:val="00747ADA"/>
    <w:rsid w:val="00750088"/>
    <w:rsid w:val="00750B27"/>
    <w:rsid w:val="00750DD2"/>
    <w:rsid w:val="00750F07"/>
    <w:rsid w:val="00751237"/>
    <w:rsid w:val="007513C5"/>
    <w:rsid w:val="00751457"/>
    <w:rsid w:val="007516FE"/>
    <w:rsid w:val="00751CF5"/>
    <w:rsid w:val="00751FE4"/>
    <w:rsid w:val="007523AE"/>
    <w:rsid w:val="007528E2"/>
    <w:rsid w:val="00752C5F"/>
    <w:rsid w:val="00752FB5"/>
    <w:rsid w:val="0075304A"/>
    <w:rsid w:val="00753684"/>
    <w:rsid w:val="00753CF3"/>
    <w:rsid w:val="00753F75"/>
    <w:rsid w:val="00754887"/>
    <w:rsid w:val="00754996"/>
    <w:rsid w:val="00754E89"/>
    <w:rsid w:val="00755BFB"/>
    <w:rsid w:val="00756115"/>
    <w:rsid w:val="007564A1"/>
    <w:rsid w:val="00756564"/>
    <w:rsid w:val="00757134"/>
    <w:rsid w:val="007572CA"/>
    <w:rsid w:val="007577DB"/>
    <w:rsid w:val="00757B41"/>
    <w:rsid w:val="00757EA9"/>
    <w:rsid w:val="00760B0C"/>
    <w:rsid w:val="00760B87"/>
    <w:rsid w:val="00760C4A"/>
    <w:rsid w:val="007615A8"/>
    <w:rsid w:val="007615FE"/>
    <w:rsid w:val="00761619"/>
    <w:rsid w:val="00761A14"/>
    <w:rsid w:val="00762010"/>
    <w:rsid w:val="00762271"/>
    <w:rsid w:val="007624B3"/>
    <w:rsid w:val="0076275B"/>
    <w:rsid w:val="00762BA1"/>
    <w:rsid w:val="00763728"/>
    <w:rsid w:val="00764F9F"/>
    <w:rsid w:val="007657D3"/>
    <w:rsid w:val="0076581A"/>
    <w:rsid w:val="0076584A"/>
    <w:rsid w:val="00767057"/>
    <w:rsid w:val="00767815"/>
    <w:rsid w:val="00767EB6"/>
    <w:rsid w:val="00770050"/>
    <w:rsid w:val="00770415"/>
    <w:rsid w:val="00770F3F"/>
    <w:rsid w:val="00771080"/>
    <w:rsid w:val="007710AD"/>
    <w:rsid w:val="00771176"/>
    <w:rsid w:val="00771345"/>
    <w:rsid w:val="0077159B"/>
    <w:rsid w:val="007719D1"/>
    <w:rsid w:val="00771F84"/>
    <w:rsid w:val="0077209B"/>
    <w:rsid w:val="007722F5"/>
    <w:rsid w:val="00772689"/>
    <w:rsid w:val="00772CF3"/>
    <w:rsid w:val="00773599"/>
    <w:rsid w:val="00773934"/>
    <w:rsid w:val="00774504"/>
    <w:rsid w:val="00774EDA"/>
    <w:rsid w:val="00775076"/>
    <w:rsid w:val="007750A3"/>
    <w:rsid w:val="00775340"/>
    <w:rsid w:val="0077564C"/>
    <w:rsid w:val="00775E8A"/>
    <w:rsid w:val="0077641B"/>
    <w:rsid w:val="00776966"/>
    <w:rsid w:val="00776A1C"/>
    <w:rsid w:val="00776AF6"/>
    <w:rsid w:val="00777319"/>
    <w:rsid w:val="00777AC2"/>
    <w:rsid w:val="00777B05"/>
    <w:rsid w:val="00777D8C"/>
    <w:rsid w:val="0078005C"/>
    <w:rsid w:val="00780274"/>
    <w:rsid w:val="00780376"/>
    <w:rsid w:val="007804A6"/>
    <w:rsid w:val="00780ABB"/>
    <w:rsid w:val="00780CB2"/>
    <w:rsid w:val="00781020"/>
    <w:rsid w:val="007810FB"/>
    <w:rsid w:val="00781530"/>
    <w:rsid w:val="007815F7"/>
    <w:rsid w:val="00781A6F"/>
    <w:rsid w:val="00781C8E"/>
    <w:rsid w:val="00781E1B"/>
    <w:rsid w:val="00781EB2"/>
    <w:rsid w:val="007825ED"/>
    <w:rsid w:val="0078296E"/>
    <w:rsid w:val="00782E35"/>
    <w:rsid w:val="00782FC1"/>
    <w:rsid w:val="0078333B"/>
    <w:rsid w:val="00783993"/>
    <w:rsid w:val="00784C20"/>
    <w:rsid w:val="00784F1D"/>
    <w:rsid w:val="00785895"/>
    <w:rsid w:val="00785C9A"/>
    <w:rsid w:val="00785CDC"/>
    <w:rsid w:val="00785D17"/>
    <w:rsid w:val="007860BF"/>
    <w:rsid w:val="007863AE"/>
    <w:rsid w:val="007866C4"/>
    <w:rsid w:val="0078677F"/>
    <w:rsid w:val="00787244"/>
    <w:rsid w:val="00787B1E"/>
    <w:rsid w:val="00787BDF"/>
    <w:rsid w:val="00787C6F"/>
    <w:rsid w:val="007902D6"/>
    <w:rsid w:val="007905C0"/>
    <w:rsid w:val="0079098B"/>
    <w:rsid w:val="00790C73"/>
    <w:rsid w:val="00790CD7"/>
    <w:rsid w:val="00790D01"/>
    <w:rsid w:val="00790F15"/>
    <w:rsid w:val="00792994"/>
    <w:rsid w:val="00792E6E"/>
    <w:rsid w:val="00792F93"/>
    <w:rsid w:val="007932EE"/>
    <w:rsid w:val="007935A0"/>
    <w:rsid w:val="007936DF"/>
    <w:rsid w:val="0079377C"/>
    <w:rsid w:val="00793B6A"/>
    <w:rsid w:val="00793C3E"/>
    <w:rsid w:val="00794357"/>
    <w:rsid w:val="007947A2"/>
    <w:rsid w:val="00794CBD"/>
    <w:rsid w:val="00794FC0"/>
    <w:rsid w:val="007953B5"/>
    <w:rsid w:val="0079547A"/>
    <w:rsid w:val="00795803"/>
    <w:rsid w:val="00795C7B"/>
    <w:rsid w:val="0079612B"/>
    <w:rsid w:val="0079716D"/>
    <w:rsid w:val="0079774B"/>
    <w:rsid w:val="007979CF"/>
    <w:rsid w:val="007979E1"/>
    <w:rsid w:val="00797BA2"/>
    <w:rsid w:val="007A05EA"/>
    <w:rsid w:val="007A075F"/>
    <w:rsid w:val="007A07A6"/>
    <w:rsid w:val="007A0AEC"/>
    <w:rsid w:val="007A0E59"/>
    <w:rsid w:val="007A0FE7"/>
    <w:rsid w:val="007A1F4B"/>
    <w:rsid w:val="007A2108"/>
    <w:rsid w:val="007A2687"/>
    <w:rsid w:val="007A2795"/>
    <w:rsid w:val="007A3524"/>
    <w:rsid w:val="007A3A06"/>
    <w:rsid w:val="007A3EE3"/>
    <w:rsid w:val="007A3FD5"/>
    <w:rsid w:val="007A4581"/>
    <w:rsid w:val="007A526E"/>
    <w:rsid w:val="007A52A2"/>
    <w:rsid w:val="007A537B"/>
    <w:rsid w:val="007A5CC3"/>
    <w:rsid w:val="007A64E0"/>
    <w:rsid w:val="007A6CD6"/>
    <w:rsid w:val="007A6DE5"/>
    <w:rsid w:val="007A736B"/>
    <w:rsid w:val="007A7701"/>
    <w:rsid w:val="007A78AC"/>
    <w:rsid w:val="007A7B2B"/>
    <w:rsid w:val="007A7E7A"/>
    <w:rsid w:val="007A7FAC"/>
    <w:rsid w:val="007B03C6"/>
    <w:rsid w:val="007B06CE"/>
    <w:rsid w:val="007B0C8E"/>
    <w:rsid w:val="007B12CB"/>
    <w:rsid w:val="007B17A7"/>
    <w:rsid w:val="007B1FB1"/>
    <w:rsid w:val="007B1FC7"/>
    <w:rsid w:val="007B2380"/>
    <w:rsid w:val="007B2779"/>
    <w:rsid w:val="007B2B49"/>
    <w:rsid w:val="007B2CD9"/>
    <w:rsid w:val="007B32E9"/>
    <w:rsid w:val="007B3338"/>
    <w:rsid w:val="007B34F5"/>
    <w:rsid w:val="007B367C"/>
    <w:rsid w:val="007B456D"/>
    <w:rsid w:val="007B4F91"/>
    <w:rsid w:val="007B4FDE"/>
    <w:rsid w:val="007B5403"/>
    <w:rsid w:val="007B55E2"/>
    <w:rsid w:val="007B59E4"/>
    <w:rsid w:val="007B5BA7"/>
    <w:rsid w:val="007B5BA9"/>
    <w:rsid w:val="007B5E60"/>
    <w:rsid w:val="007B67F8"/>
    <w:rsid w:val="007B6870"/>
    <w:rsid w:val="007B68F8"/>
    <w:rsid w:val="007B698F"/>
    <w:rsid w:val="007B6A85"/>
    <w:rsid w:val="007B6A8C"/>
    <w:rsid w:val="007B6D8F"/>
    <w:rsid w:val="007B6E41"/>
    <w:rsid w:val="007C028D"/>
    <w:rsid w:val="007C0837"/>
    <w:rsid w:val="007C0A6A"/>
    <w:rsid w:val="007C0BB4"/>
    <w:rsid w:val="007C0D55"/>
    <w:rsid w:val="007C0E83"/>
    <w:rsid w:val="007C1F2C"/>
    <w:rsid w:val="007C2532"/>
    <w:rsid w:val="007C26A1"/>
    <w:rsid w:val="007C27E2"/>
    <w:rsid w:val="007C325A"/>
    <w:rsid w:val="007C372B"/>
    <w:rsid w:val="007C42AF"/>
    <w:rsid w:val="007C48B3"/>
    <w:rsid w:val="007C4D42"/>
    <w:rsid w:val="007C5086"/>
    <w:rsid w:val="007C5DEA"/>
    <w:rsid w:val="007C63E8"/>
    <w:rsid w:val="007C67C7"/>
    <w:rsid w:val="007C6E07"/>
    <w:rsid w:val="007C6FEB"/>
    <w:rsid w:val="007C7CB5"/>
    <w:rsid w:val="007C7D81"/>
    <w:rsid w:val="007C7DD3"/>
    <w:rsid w:val="007D03A7"/>
    <w:rsid w:val="007D065E"/>
    <w:rsid w:val="007D1FEB"/>
    <w:rsid w:val="007D223D"/>
    <w:rsid w:val="007D2A9D"/>
    <w:rsid w:val="007D2B86"/>
    <w:rsid w:val="007D3023"/>
    <w:rsid w:val="007D3621"/>
    <w:rsid w:val="007D365C"/>
    <w:rsid w:val="007D3817"/>
    <w:rsid w:val="007D3BA4"/>
    <w:rsid w:val="007D3F88"/>
    <w:rsid w:val="007D443D"/>
    <w:rsid w:val="007D4E5B"/>
    <w:rsid w:val="007D50B4"/>
    <w:rsid w:val="007D51E8"/>
    <w:rsid w:val="007D543E"/>
    <w:rsid w:val="007D5636"/>
    <w:rsid w:val="007D599D"/>
    <w:rsid w:val="007D5AFB"/>
    <w:rsid w:val="007D6752"/>
    <w:rsid w:val="007D6F55"/>
    <w:rsid w:val="007D7D53"/>
    <w:rsid w:val="007D7EE0"/>
    <w:rsid w:val="007E1053"/>
    <w:rsid w:val="007E11AA"/>
    <w:rsid w:val="007E140B"/>
    <w:rsid w:val="007E14EC"/>
    <w:rsid w:val="007E1A37"/>
    <w:rsid w:val="007E1AB7"/>
    <w:rsid w:val="007E1C28"/>
    <w:rsid w:val="007E21B6"/>
    <w:rsid w:val="007E2329"/>
    <w:rsid w:val="007E273A"/>
    <w:rsid w:val="007E2779"/>
    <w:rsid w:val="007E2938"/>
    <w:rsid w:val="007E2946"/>
    <w:rsid w:val="007E3C4E"/>
    <w:rsid w:val="007E426F"/>
    <w:rsid w:val="007E4418"/>
    <w:rsid w:val="007E48E1"/>
    <w:rsid w:val="007E495A"/>
    <w:rsid w:val="007E5146"/>
    <w:rsid w:val="007E51FB"/>
    <w:rsid w:val="007E5435"/>
    <w:rsid w:val="007E56BA"/>
    <w:rsid w:val="007E5D86"/>
    <w:rsid w:val="007E5FD5"/>
    <w:rsid w:val="007E63FC"/>
    <w:rsid w:val="007E6C81"/>
    <w:rsid w:val="007E754A"/>
    <w:rsid w:val="007E7E6F"/>
    <w:rsid w:val="007F031C"/>
    <w:rsid w:val="007F0480"/>
    <w:rsid w:val="007F0674"/>
    <w:rsid w:val="007F0AE7"/>
    <w:rsid w:val="007F11D3"/>
    <w:rsid w:val="007F19E9"/>
    <w:rsid w:val="007F2309"/>
    <w:rsid w:val="007F2994"/>
    <w:rsid w:val="007F2B21"/>
    <w:rsid w:val="007F2B6C"/>
    <w:rsid w:val="007F2F24"/>
    <w:rsid w:val="007F374B"/>
    <w:rsid w:val="007F3A50"/>
    <w:rsid w:val="007F431F"/>
    <w:rsid w:val="007F4404"/>
    <w:rsid w:val="007F4E90"/>
    <w:rsid w:val="007F5752"/>
    <w:rsid w:val="007F5BBF"/>
    <w:rsid w:val="007F6E68"/>
    <w:rsid w:val="007F78EA"/>
    <w:rsid w:val="007F7B94"/>
    <w:rsid w:val="007F7D29"/>
    <w:rsid w:val="007F7EDE"/>
    <w:rsid w:val="008004BE"/>
    <w:rsid w:val="00800549"/>
    <w:rsid w:val="008007DB"/>
    <w:rsid w:val="00801138"/>
    <w:rsid w:val="008015CB"/>
    <w:rsid w:val="0080163D"/>
    <w:rsid w:val="00801A64"/>
    <w:rsid w:val="00801DD2"/>
    <w:rsid w:val="00802515"/>
    <w:rsid w:val="00802EF3"/>
    <w:rsid w:val="00802F48"/>
    <w:rsid w:val="008032F4"/>
    <w:rsid w:val="00803B23"/>
    <w:rsid w:val="00803F1F"/>
    <w:rsid w:val="00804531"/>
    <w:rsid w:val="00804672"/>
    <w:rsid w:val="00804E0B"/>
    <w:rsid w:val="00804FEF"/>
    <w:rsid w:val="0080594B"/>
    <w:rsid w:val="00805AFA"/>
    <w:rsid w:val="008069A9"/>
    <w:rsid w:val="00806B6A"/>
    <w:rsid w:val="00806B76"/>
    <w:rsid w:val="00807122"/>
    <w:rsid w:val="00807132"/>
    <w:rsid w:val="008071CE"/>
    <w:rsid w:val="008072F3"/>
    <w:rsid w:val="00807365"/>
    <w:rsid w:val="00810781"/>
    <w:rsid w:val="00810AC5"/>
    <w:rsid w:val="00810D15"/>
    <w:rsid w:val="008110FC"/>
    <w:rsid w:val="008114C6"/>
    <w:rsid w:val="00811754"/>
    <w:rsid w:val="00811AD3"/>
    <w:rsid w:val="00811CB1"/>
    <w:rsid w:val="008122BA"/>
    <w:rsid w:val="008123D9"/>
    <w:rsid w:val="008127BE"/>
    <w:rsid w:val="00812B4E"/>
    <w:rsid w:val="00812C91"/>
    <w:rsid w:val="00812F21"/>
    <w:rsid w:val="00813000"/>
    <w:rsid w:val="0081348A"/>
    <w:rsid w:val="0081376C"/>
    <w:rsid w:val="00813966"/>
    <w:rsid w:val="00813AEB"/>
    <w:rsid w:val="00813FAD"/>
    <w:rsid w:val="008144D6"/>
    <w:rsid w:val="00814894"/>
    <w:rsid w:val="00814A5C"/>
    <w:rsid w:val="008152C2"/>
    <w:rsid w:val="00816231"/>
    <w:rsid w:val="008163CB"/>
    <w:rsid w:val="00816587"/>
    <w:rsid w:val="00816AD5"/>
    <w:rsid w:val="0081747E"/>
    <w:rsid w:val="00817C9B"/>
    <w:rsid w:val="00817E9F"/>
    <w:rsid w:val="00820B1A"/>
    <w:rsid w:val="00820BA9"/>
    <w:rsid w:val="00821049"/>
    <w:rsid w:val="0082123F"/>
    <w:rsid w:val="00821742"/>
    <w:rsid w:val="008217F2"/>
    <w:rsid w:val="0082190A"/>
    <w:rsid w:val="00821C76"/>
    <w:rsid w:val="00822299"/>
    <w:rsid w:val="0082371D"/>
    <w:rsid w:val="0082402B"/>
    <w:rsid w:val="008244D6"/>
    <w:rsid w:val="008245BC"/>
    <w:rsid w:val="0082471A"/>
    <w:rsid w:val="00824A13"/>
    <w:rsid w:val="00825241"/>
    <w:rsid w:val="008254CB"/>
    <w:rsid w:val="00825A2C"/>
    <w:rsid w:val="00826303"/>
    <w:rsid w:val="008263C8"/>
    <w:rsid w:val="008265AF"/>
    <w:rsid w:val="008269AB"/>
    <w:rsid w:val="00826F48"/>
    <w:rsid w:val="00827397"/>
    <w:rsid w:val="00827403"/>
    <w:rsid w:val="00827593"/>
    <w:rsid w:val="0082786F"/>
    <w:rsid w:val="00827DBD"/>
    <w:rsid w:val="00830223"/>
    <w:rsid w:val="00830310"/>
    <w:rsid w:val="00830532"/>
    <w:rsid w:val="00830714"/>
    <w:rsid w:val="00830C07"/>
    <w:rsid w:val="00830DB6"/>
    <w:rsid w:val="008310C2"/>
    <w:rsid w:val="008318B0"/>
    <w:rsid w:val="008318DA"/>
    <w:rsid w:val="00831A85"/>
    <w:rsid w:val="00831F21"/>
    <w:rsid w:val="00831F82"/>
    <w:rsid w:val="00832078"/>
    <w:rsid w:val="008321F5"/>
    <w:rsid w:val="00832BDA"/>
    <w:rsid w:val="0083312A"/>
    <w:rsid w:val="0083332E"/>
    <w:rsid w:val="008335F9"/>
    <w:rsid w:val="008337EA"/>
    <w:rsid w:val="008339F8"/>
    <w:rsid w:val="00834353"/>
    <w:rsid w:val="00834440"/>
    <w:rsid w:val="00835351"/>
    <w:rsid w:val="00835C84"/>
    <w:rsid w:val="008367EC"/>
    <w:rsid w:val="00836935"/>
    <w:rsid w:val="00836ACB"/>
    <w:rsid w:val="00836D5B"/>
    <w:rsid w:val="00836F96"/>
    <w:rsid w:val="00837930"/>
    <w:rsid w:val="0083794A"/>
    <w:rsid w:val="00837B7C"/>
    <w:rsid w:val="00837CC0"/>
    <w:rsid w:val="00840E28"/>
    <w:rsid w:val="00841046"/>
    <w:rsid w:val="0084131B"/>
    <w:rsid w:val="008417CF"/>
    <w:rsid w:val="00841B5E"/>
    <w:rsid w:val="00841C46"/>
    <w:rsid w:val="00841F86"/>
    <w:rsid w:val="00842493"/>
    <w:rsid w:val="00842843"/>
    <w:rsid w:val="0084293A"/>
    <w:rsid w:val="00842C54"/>
    <w:rsid w:val="008430B9"/>
    <w:rsid w:val="00844531"/>
    <w:rsid w:val="00844536"/>
    <w:rsid w:val="0084488C"/>
    <w:rsid w:val="00844F00"/>
    <w:rsid w:val="00844FED"/>
    <w:rsid w:val="00845716"/>
    <w:rsid w:val="00845AA5"/>
    <w:rsid w:val="0084688F"/>
    <w:rsid w:val="00846926"/>
    <w:rsid w:val="00846EEA"/>
    <w:rsid w:val="0084711E"/>
    <w:rsid w:val="008471A6"/>
    <w:rsid w:val="008472E8"/>
    <w:rsid w:val="008472F8"/>
    <w:rsid w:val="00847587"/>
    <w:rsid w:val="00847883"/>
    <w:rsid w:val="00847E16"/>
    <w:rsid w:val="00850024"/>
    <w:rsid w:val="00850306"/>
    <w:rsid w:val="00850610"/>
    <w:rsid w:val="00850AA4"/>
    <w:rsid w:val="00850BED"/>
    <w:rsid w:val="008516E9"/>
    <w:rsid w:val="00851717"/>
    <w:rsid w:val="00852201"/>
    <w:rsid w:val="00852938"/>
    <w:rsid w:val="00852BDD"/>
    <w:rsid w:val="00852CC3"/>
    <w:rsid w:val="00852E09"/>
    <w:rsid w:val="008531C3"/>
    <w:rsid w:val="008532D8"/>
    <w:rsid w:val="00853657"/>
    <w:rsid w:val="00853965"/>
    <w:rsid w:val="0085421E"/>
    <w:rsid w:val="008543FB"/>
    <w:rsid w:val="008545E5"/>
    <w:rsid w:val="00854801"/>
    <w:rsid w:val="008548E3"/>
    <w:rsid w:val="008556FF"/>
    <w:rsid w:val="008559C1"/>
    <w:rsid w:val="00855F69"/>
    <w:rsid w:val="0085602E"/>
    <w:rsid w:val="00857860"/>
    <w:rsid w:val="00857871"/>
    <w:rsid w:val="00857939"/>
    <w:rsid w:val="00860658"/>
    <w:rsid w:val="00860C08"/>
    <w:rsid w:val="00861889"/>
    <w:rsid w:val="00861AC7"/>
    <w:rsid w:val="0086204A"/>
    <w:rsid w:val="0086222C"/>
    <w:rsid w:val="008622C5"/>
    <w:rsid w:val="0086249B"/>
    <w:rsid w:val="00862A5F"/>
    <w:rsid w:val="00862D9F"/>
    <w:rsid w:val="00862DC9"/>
    <w:rsid w:val="00862F80"/>
    <w:rsid w:val="00862FA7"/>
    <w:rsid w:val="0086377A"/>
    <w:rsid w:val="0086384E"/>
    <w:rsid w:val="0086394E"/>
    <w:rsid w:val="0086436B"/>
    <w:rsid w:val="008644F8"/>
    <w:rsid w:val="0086454F"/>
    <w:rsid w:val="00865208"/>
    <w:rsid w:val="008653F5"/>
    <w:rsid w:val="0086571E"/>
    <w:rsid w:val="00865A1A"/>
    <w:rsid w:val="00866252"/>
    <w:rsid w:val="00866437"/>
    <w:rsid w:val="008665C5"/>
    <w:rsid w:val="008669CB"/>
    <w:rsid w:val="00866BA7"/>
    <w:rsid w:val="00866C17"/>
    <w:rsid w:val="00866D8B"/>
    <w:rsid w:val="00866E07"/>
    <w:rsid w:val="0086723F"/>
    <w:rsid w:val="0086745F"/>
    <w:rsid w:val="008677D7"/>
    <w:rsid w:val="00867DBB"/>
    <w:rsid w:val="008707AD"/>
    <w:rsid w:val="00870DC2"/>
    <w:rsid w:val="0087181C"/>
    <w:rsid w:val="00871AAA"/>
    <w:rsid w:val="0087210C"/>
    <w:rsid w:val="0087243C"/>
    <w:rsid w:val="008727AB"/>
    <w:rsid w:val="008727C4"/>
    <w:rsid w:val="00872FD3"/>
    <w:rsid w:val="0087341F"/>
    <w:rsid w:val="00873756"/>
    <w:rsid w:val="00873FF6"/>
    <w:rsid w:val="0087436E"/>
    <w:rsid w:val="00874404"/>
    <w:rsid w:val="00874541"/>
    <w:rsid w:val="00875566"/>
    <w:rsid w:val="00875782"/>
    <w:rsid w:val="008768F1"/>
    <w:rsid w:val="00876980"/>
    <w:rsid w:val="00876B4A"/>
    <w:rsid w:val="00876C44"/>
    <w:rsid w:val="0087776B"/>
    <w:rsid w:val="00877A73"/>
    <w:rsid w:val="008802CD"/>
    <w:rsid w:val="0088063F"/>
    <w:rsid w:val="00880AF7"/>
    <w:rsid w:val="008811FA"/>
    <w:rsid w:val="008815F6"/>
    <w:rsid w:val="00881D0A"/>
    <w:rsid w:val="008823A2"/>
    <w:rsid w:val="0088276C"/>
    <w:rsid w:val="00882A22"/>
    <w:rsid w:val="00882A2E"/>
    <w:rsid w:val="00882AF8"/>
    <w:rsid w:val="00882D2E"/>
    <w:rsid w:val="00882E5D"/>
    <w:rsid w:val="008843FC"/>
    <w:rsid w:val="00884538"/>
    <w:rsid w:val="00884639"/>
    <w:rsid w:val="00884672"/>
    <w:rsid w:val="00884B71"/>
    <w:rsid w:val="00884C03"/>
    <w:rsid w:val="00884D52"/>
    <w:rsid w:val="00884EF5"/>
    <w:rsid w:val="0088507F"/>
    <w:rsid w:val="00885393"/>
    <w:rsid w:val="00885866"/>
    <w:rsid w:val="00885936"/>
    <w:rsid w:val="00885BD8"/>
    <w:rsid w:val="00885C56"/>
    <w:rsid w:val="00885D74"/>
    <w:rsid w:val="00885E84"/>
    <w:rsid w:val="00886043"/>
    <w:rsid w:val="0088620E"/>
    <w:rsid w:val="00886268"/>
    <w:rsid w:val="008868D4"/>
    <w:rsid w:val="0088698E"/>
    <w:rsid w:val="00887159"/>
    <w:rsid w:val="00887167"/>
    <w:rsid w:val="008874F9"/>
    <w:rsid w:val="00887D07"/>
    <w:rsid w:val="008904D6"/>
    <w:rsid w:val="00890701"/>
    <w:rsid w:val="00890CD3"/>
    <w:rsid w:val="00890D18"/>
    <w:rsid w:val="008913EB"/>
    <w:rsid w:val="00891425"/>
    <w:rsid w:val="0089147E"/>
    <w:rsid w:val="00891594"/>
    <w:rsid w:val="00891D7B"/>
    <w:rsid w:val="00891FB7"/>
    <w:rsid w:val="008921FD"/>
    <w:rsid w:val="008929D1"/>
    <w:rsid w:val="00892B20"/>
    <w:rsid w:val="00892B5A"/>
    <w:rsid w:val="0089310E"/>
    <w:rsid w:val="00893C6C"/>
    <w:rsid w:val="00893D6D"/>
    <w:rsid w:val="0089429B"/>
    <w:rsid w:val="008942EE"/>
    <w:rsid w:val="008944D7"/>
    <w:rsid w:val="008954D9"/>
    <w:rsid w:val="00895613"/>
    <w:rsid w:val="00895838"/>
    <w:rsid w:val="00895994"/>
    <w:rsid w:val="00895CB1"/>
    <w:rsid w:val="00895DEA"/>
    <w:rsid w:val="00896527"/>
    <w:rsid w:val="00896B8A"/>
    <w:rsid w:val="00896D02"/>
    <w:rsid w:val="00896D10"/>
    <w:rsid w:val="00896E0B"/>
    <w:rsid w:val="00897108"/>
    <w:rsid w:val="008977CC"/>
    <w:rsid w:val="008A0130"/>
    <w:rsid w:val="008A0C99"/>
    <w:rsid w:val="008A0D3C"/>
    <w:rsid w:val="008A11AE"/>
    <w:rsid w:val="008A1415"/>
    <w:rsid w:val="008A14E2"/>
    <w:rsid w:val="008A2C17"/>
    <w:rsid w:val="008A2F5A"/>
    <w:rsid w:val="008A2FFD"/>
    <w:rsid w:val="008A32F2"/>
    <w:rsid w:val="008A37C9"/>
    <w:rsid w:val="008A3A34"/>
    <w:rsid w:val="008A3CB4"/>
    <w:rsid w:val="008A3E31"/>
    <w:rsid w:val="008A3F7C"/>
    <w:rsid w:val="008A41F5"/>
    <w:rsid w:val="008A45BA"/>
    <w:rsid w:val="008A46A8"/>
    <w:rsid w:val="008A4BB5"/>
    <w:rsid w:val="008A4C48"/>
    <w:rsid w:val="008A4F02"/>
    <w:rsid w:val="008A534A"/>
    <w:rsid w:val="008A543E"/>
    <w:rsid w:val="008A56A7"/>
    <w:rsid w:val="008A615D"/>
    <w:rsid w:val="008A64DB"/>
    <w:rsid w:val="008A6F4C"/>
    <w:rsid w:val="008A700E"/>
    <w:rsid w:val="008A71EE"/>
    <w:rsid w:val="008A7508"/>
    <w:rsid w:val="008A7A10"/>
    <w:rsid w:val="008A7EF0"/>
    <w:rsid w:val="008B0350"/>
    <w:rsid w:val="008B04DC"/>
    <w:rsid w:val="008B0CAE"/>
    <w:rsid w:val="008B1C60"/>
    <w:rsid w:val="008B2277"/>
    <w:rsid w:val="008B3BAC"/>
    <w:rsid w:val="008B4136"/>
    <w:rsid w:val="008B43F2"/>
    <w:rsid w:val="008B442E"/>
    <w:rsid w:val="008B49DD"/>
    <w:rsid w:val="008B599B"/>
    <w:rsid w:val="008B5FC3"/>
    <w:rsid w:val="008B651E"/>
    <w:rsid w:val="008B6A85"/>
    <w:rsid w:val="008B6E0F"/>
    <w:rsid w:val="008B715A"/>
    <w:rsid w:val="008B7354"/>
    <w:rsid w:val="008B7D13"/>
    <w:rsid w:val="008C073B"/>
    <w:rsid w:val="008C07C9"/>
    <w:rsid w:val="008C08E2"/>
    <w:rsid w:val="008C1176"/>
    <w:rsid w:val="008C12F2"/>
    <w:rsid w:val="008C1365"/>
    <w:rsid w:val="008C16C8"/>
    <w:rsid w:val="008C196C"/>
    <w:rsid w:val="008C1A23"/>
    <w:rsid w:val="008C1DAB"/>
    <w:rsid w:val="008C1EA7"/>
    <w:rsid w:val="008C1FFE"/>
    <w:rsid w:val="008C25BF"/>
    <w:rsid w:val="008C26A7"/>
    <w:rsid w:val="008C27D5"/>
    <w:rsid w:val="008C2D4C"/>
    <w:rsid w:val="008C2FE7"/>
    <w:rsid w:val="008C3350"/>
    <w:rsid w:val="008C384D"/>
    <w:rsid w:val="008C3A9E"/>
    <w:rsid w:val="008C3FF3"/>
    <w:rsid w:val="008C427F"/>
    <w:rsid w:val="008C428D"/>
    <w:rsid w:val="008C4514"/>
    <w:rsid w:val="008C4A58"/>
    <w:rsid w:val="008C4F0D"/>
    <w:rsid w:val="008C571B"/>
    <w:rsid w:val="008C57A3"/>
    <w:rsid w:val="008C5914"/>
    <w:rsid w:val="008C5E39"/>
    <w:rsid w:val="008C6652"/>
    <w:rsid w:val="008C670F"/>
    <w:rsid w:val="008C7A2D"/>
    <w:rsid w:val="008C7BB0"/>
    <w:rsid w:val="008C7C5D"/>
    <w:rsid w:val="008D036F"/>
    <w:rsid w:val="008D0576"/>
    <w:rsid w:val="008D1026"/>
    <w:rsid w:val="008D1100"/>
    <w:rsid w:val="008D1201"/>
    <w:rsid w:val="008D148E"/>
    <w:rsid w:val="008D14B1"/>
    <w:rsid w:val="008D18C8"/>
    <w:rsid w:val="008D190C"/>
    <w:rsid w:val="008D25E9"/>
    <w:rsid w:val="008D2A42"/>
    <w:rsid w:val="008D2DE3"/>
    <w:rsid w:val="008D2F1B"/>
    <w:rsid w:val="008D3F63"/>
    <w:rsid w:val="008D41DB"/>
    <w:rsid w:val="008D4686"/>
    <w:rsid w:val="008D48B0"/>
    <w:rsid w:val="008D4952"/>
    <w:rsid w:val="008D4B9D"/>
    <w:rsid w:val="008D5145"/>
    <w:rsid w:val="008D51A3"/>
    <w:rsid w:val="008D573D"/>
    <w:rsid w:val="008D598A"/>
    <w:rsid w:val="008D5B34"/>
    <w:rsid w:val="008D5D6E"/>
    <w:rsid w:val="008D5DA3"/>
    <w:rsid w:val="008D5DE3"/>
    <w:rsid w:val="008D6AD9"/>
    <w:rsid w:val="008D6B38"/>
    <w:rsid w:val="008D6BF9"/>
    <w:rsid w:val="008D6D7B"/>
    <w:rsid w:val="008D7240"/>
    <w:rsid w:val="008D7484"/>
    <w:rsid w:val="008D7798"/>
    <w:rsid w:val="008D7813"/>
    <w:rsid w:val="008D7BE9"/>
    <w:rsid w:val="008D7C9A"/>
    <w:rsid w:val="008D7D35"/>
    <w:rsid w:val="008E04BA"/>
    <w:rsid w:val="008E04FF"/>
    <w:rsid w:val="008E05D0"/>
    <w:rsid w:val="008E0602"/>
    <w:rsid w:val="008E076A"/>
    <w:rsid w:val="008E1811"/>
    <w:rsid w:val="008E1CDC"/>
    <w:rsid w:val="008E2346"/>
    <w:rsid w:val="008E2948"/>
    <w:rsid w:val="008E2C23"/>
    <w:rsid w:val="008E2E41"/>
    <w:rsid w:val="008E2EE4"/>
    <w:rsid w:val="008E32AD"/>
    <w:rsid w:val="008E34FA"/>
    <w:rsid w:val="008E3901"/>
    <w:rsid w:val="008E3CA8"/>
    <w:rsid w:val="008E4015"/>
    <w:rsid w:val="008E4349"/>
    <w:rsid w:val="008E49DA"/>
    <w:rsid w:val="008E4ABA"/>
    <w:rsid w:val="008E4CEB"/>
    <w:rsid w:val="008E4E31"/>
    <w:rsid w:val="008E4FB8"/>
    <w:rsid w:val="008E53D9"/>
    <w:rsid w:val="008E5E0C"/>
    <w:rsid w:val="008E5E8A"/>
    <w:rsid w:val="008E680F"/>
    <w:rsid w:val="008E6D50"/>
    <w:rsid w:val="008E71DD"/>
    <w:rsid w:val="008E73DE"/>
    <w:rsid w:val="008E792E"/>
    <w:rsid w:val="008F0039"/>
    <w:rsid w:val="008F0155"/>
    <w:rsid w:val="008F0F31"/>
    <w:rsid w:val="008F0F98"/>
    <w:rsid w:val="008F11DB"/>
    <w:rsid w:val="008F13DA"/>
    <w:rsid w:val="008F179F"/>
    <w:rsid w:val="008F1A83"/>
    <w:rsid w:val="008F1CE2"/>
    <w:rsid w:val="008F1FD0"/>
    <w:rsid w:val="008F20B4"/>
    <w:rsid w:val="008F2FE8"/>
    <w:rsid w:val="008F37C4"/>
    <w:rsid w:val="008F4CC0"/>
    <w:rsid w:val="008F4D5D"/>
    <w:rsid w:val="008F4EC4"/>
    <w:rsid w:val="008F52AD"/>
    <w:rsid w:val="008F53DD"/>
    <w:rsid w:val="008F544A"/>
    <w:rsid w:val="008F5C8B"/>
    <w:rsid w:val="008F6938"/>
    <w:rsid w:val="008F6AE6"/>
    <w:rsid w:val="008F6E89"/>
    <w:rsid w:val="008F6FE7"/>
    <w:rsid w:val="008F70BE"/>
    <w:rsid w:val="008F77AE"/>
    <w:rsid w:val="008F7D39"/>
    <w:rsid w:val="009000AF"/>
    <w:rsid w:val="009002D1"/>
    <w:rsid w:val="009006B0"/>
    <w:rsid w:val="0090086E"/>
    <w:rsid w:val="009008AB"/>
    <w:rsid w:val="00900B0F"/>
    <w:rsid w:val="0090118F"/>
    <w:rsid w:val="00901355"/>
    <w:rsid w:val="009017DA"/>
    <w:rsid w:val="00901832"/>
    <w:rsid w:val="009026C7"/>
    <w:rsid w:val="00903773"/>
    <w:rsid w:val="00903A34"/>
    <w:rsid w:val="00903AD0"/>
    <w:rsid w:val="00903D04"/>
    <w:rsid w:val="00903F2B"/>
    <w:rsid w:val="00904044"/>
    <w:rsid w:val="009043DD"/>
    <w:rsid w:val="009048BF"/>
    <w:rsid w:val="00905535"/>
    <w:rsid w:val="009062F6"/>
    <w:rsid w:val="009064A4"/>
    <w:rsid w:val="00906813"/>
    <w:rsid w:val="009069E3"/>
    <w:rsid w:val="00906D37"/>
    <w:rsid w:val="00906D81"/>
    <w:rsid w:val="00906FD6"/>
    <w:rsid w:val="00906FEB"/>
    <w:rsid w:val="009071C6"/>
    <w:rsid w:val="009072CD"/>
    <w:rsid w:val="009107DC"/>
    <w:rsid w:val="0091081C"/>
    <w:rsid w:val="00910900"/>
    <w:rsid w:val="00910C41"/>
    <w:rsid w:val="00910C99"/>
    <w:rsid w:val="00910FAE"/>
    <w:rsid w:val="009119E7"/>
    <w:rsid w:val="00911A3E"/>
    <w:rsid w:val="00911E91"/>
    <w:rsid w:val="00911FEA"/>
    <w:rsid w:val="0091255C"/>
    <w:rsid w:val="009129B6"/>
    <w:rsid w:val="00912C4D"/>
    <w:rsid w:val="00912D5B"/>
    <w:rsid w:val="00912ED1"/>
    <w:rsid w:val="00913F69"/>
    <w:rsid w:val="00914107"/>
    <w:rsid w:val="0091434B"/>
    <w:rsid w:val="00914768"/>
    <w:rsid w:val="0091530B"/>
    <w:rsid w:val="009155BA"/>
    <w:rsid w:val="009157EB"/>
    <w:rsid w:val="00915A6C"/>
    <w:rsid w:val="00915B4D"/>
    <w:rsid w:val="00915F80"/>
    <w:rsid w:val="0091607C"/>
    <w:rsid w:val="009164D5"/>
    <w:rsid w:val="00916759"/>
    <w:rsid w:val="009169A6"/>
    <w:rsid w:val="00916EA3"/>
    <w:rsid w:val="00917E9E"/>
    <w:rsid w:val="009206CC"/>
    <w:rsid w:val="00920B18"/>
    <w:rsid w:val="00921043"/>
    <w:rsid w:val="00921127"/>
    <w:rsid w:val="0092129F"/>
    <w:rsid w:val="00921431"/>
    <w:rsid w:val="00921562"/>
    <w:rsid w:val="0092198A"/>
    <w:rsid w:val="009224CD"/>
    <w:rsid w:val="00922C5B"/>
    <w:rsid w:val="00922F0A"/>
    <w:rsid w:val="00924809"/>
    <w:rsid w:val="00924A18"/>
    <w:rsid w:val="00925008"/>
    <w:rsid w:val="00925192"/>
    <w:rsid w:val="00925387"/>
    <w:rsid w:val="00925710"/>
    <w:rsid w:val="009259D4"/>
    <w:rsid w:val="00925CF7"/>
    <w:rsid w:val="00925D89"/>
    <w:rsid w:val="0092704F"/>
    <w:rsid w:val="0092716D"/>
    <w:rsid w:val="00927314"/>
    <w:rsid w:val="0092741E"/>
    <w:rsid w:val="0092752D"/>
    <w:rsid w:val="009275F2"/>
    <w:rsid w:val="00927CB3"/>
    <w:rsid w:val="00927F0E"/>
    <w:rsid w:val="00927F5A"/>
    <w:rsid w:val="00930567"/>
    <w:rsid w:val="009306A4"/>
    <w:rsid w:val="009308D9"/>
    <w:rsid w:val="00930ABF"/>
    <w:rsid w:val="00930D3C"/>
    <w:rsid w:val="00931821"/>
    <w:rsid w:val="00931835"/>
    <w:rsid w:val="00931AF7"/>
    <w:rsid w:val="009327D1"/>
    <w:rsid w:val="00932B0A"/>
    <w:rsid w:val="00933175"/>
    <w:rsid w:val="00933664"/>
    <w:rsid w:val="0093377D"/>
    <w:rsid w:val="00933B02"/>
    <w:rsid w:val="00933E35"/>
    <w:rsid w:val="00934077"/>
    <w:rsid w:val="0093445E"/>
    <w:rsid w:val="00935349"/>
    <w:rsid w:val="009364D5"/>
    <w:rsid w:val="009365C2"/>
    <w:rsid w:val="0093683B"/>
    <w:rsid w:val="00936874"/>
    <w:rsid w:val="0093705A"/>
    <w:rsid w:val="00940769"/>
    <w:rsid w:val="0094090F"/>
    <w:rsid w:val="00940D35"/>
    <w:rsid w:val="00940DB2"/>
    <w:rsid w:val="009415C7"/>
    <w:rsid w:val="009419BB"/>
    <w:rsid w:val="00941A7D"/>
    <w:rsid w:val="00942478"/>
    <w:rsid w:val="0094314A"/>
    <w:rsid w:val="00943411"/>
    <w:rsid w:val="009435AC"/>
    <w:rsid w:val="00943D51"/>
    <w:rsid w:val="00943DF2"/>
    <w:rsid w:val="00943FA5"/>
    <w:rsid w:val="009443E6"/>
    <w:rsid w:val="0094444C"/>
    <w:rsid w:val="009447FE"/>
    <w:rsid w:val="00944AFD"/>
    <w:rsid w:val="00944C56"/>
    <w:rsid w:val="00945361"/>
    <w:rsid w:val="00945722"/>
    <w:rsid w:val="0094677B"/>
    <w:rsid w:val="0094774D"/>
    <w:rsid w:val="009504AD"/>
    <w:rsid w:val="0095059B"/>
    <w:rsid w:val="00951248"/>
    <w:rsid w:val="009513AA"/>
    <w:rsid w:val="009519CB"/>
    <w:rsid w:val="00951AA8"/>
    <w:rsid w:val="00951B56"/>
    <w:rsid w:val="0095241A"/>
    <w:rsid w:val="00952500"/>
    <w:rsid w:val="009527E7"/>
    <w:rsid w:val="00952BD2"/>
    <w:rsid w:val="0095306B"/>
    <w:rsid w:val="009534D1"/>
    <w:rsid w:val="00953E6F"/>
    <w:rsid w:val="0095477C"/>
    <w:rsid w:val="00954894"/>
    <w:rsid w:val="00954AE0"/>
    <w:rsid w:val="00954DE4"/>
    <w:rsid w:val="00954E74"/>
    <w:rsid w:val="0095521D"/>
    <w:rsid w:val="009554EF"/>
    <w:rsid w:val="0095569C"/>
    <w:rsid w:val="009556B5"/>
    <w:rsid w:val="00955E54"/>
    <w:rsid w:val="00956CA7"/>
    <w:rsid w:val="00956F3E"/>
    <w:rsid w:val="00957515"/>
    <w:rsid w:val="00957960"/>
    <w:rsid w:val="00957CB9"/>
    <w:rsid w:val="009604E2"/>
    <w:rsid w:val="009606A9"/>
    <w:rsid w:val="009606CD"/>
    <w:rsid w:val="0096082B"/>
    <w:rsid w:val="009608BA"/>
    <w:rsid w:val="009615FD"/>
    <w:rsid w:val="009617B8"/>
    <w:rsid w:val="0096189B"/>
    <w:rsid w:val="009619B3"/>
    <w:rsid w:val="00961CC0"/>
    <w:rsid w:val="0096223B"/>
    <w:rsid w:val="009622E4"/>
    <w:rsid w:val="009623BA"/>
    <w:rsid w:val="00962C4E"/>
    <w:rsid w:val="00963296"/>
    <w:rsid w:val="009637DD"/>
    <w:rsid w:val="0096454E"/>
    <w:rsid w:val="009649D6"/>
    <w:rsid w:val="009653E9"/>
    <w:rsid w:val="009657CB"/>
    <w:rsid w:val="00965E5F"/>
    <w:rsid w:val="0096665F"/>
    <w:rsid w:val="00966F93"/>
    <w:rsid w:val="009677B3"/>
    <w:rsid w:val="00967A81"/>
    <w:rsid w:val="00967ADA"/>
    <w:rsid w:val="00967E2E"/>
    <w:rsid w:val="00967E5F"/>
    <w:rsid w:val="00970239"/>
    <w:rsid w:val="009704BA"/>
    <w:rsid w:val="009705D2"/>
    <w:rsid w:val="00970B5C"/>
    <w:rsid w:val="00970FC5"/>
    <w:rsid w:val="0097187C"/>
    <w:rsid w:val="009718F7"/>
    <w:rsid w:val="009722A5"/>
    <w:rsid w:val="009722D8"/>
    <w:rsid w:val="00972557"/>
    <w:rsid w:val="0097288C"/>
    <w:rsid w:val="00973332"/>
    <w:rsid w:val="00974180"/>
    <w:rsid w:val="009746FC"/>
    <w:rsid w:val="0097494A"/>
    <w:rsid w:val="00975239"/>
    <w:rsid w:val="009754E7"/>
    <w:rsid w:val="00975789"/>
    <w:rsid w:val="00976286"/>
    <w:rsid w:val="0097649B"/>
    <w:rsid w:val="009768D0"/>
    <w:rsid w:val="00976B64"/>
    <w:rsid w:val="00976EE7"/>
    <w:rsid w:val="00977BCC"/>
    <w:rsid w:val="00977BD2"/>
    <w:rsid w:val="00977C39"/>
    <w:rsid w:val="00980972"/>
    <w:rsid w:val="00980A12"/>
    <w:rsid w:val="00980BA1"/>
    <w:rsid w:val="00980BC0"/>
    <w:rsid w:val="00980CC5"/>
    <w:rsid w:val="00980D57"/>
    <w:rsid w:val="00980F3B"/>
    <w:rsid w:val="0098111F"/>
    <w:rsid w:val="00981464"/>
    <w:rsid w:val="00981EF3"/>
    <w:rsid w:val="009820E9"/>
    <w:rsid w:val="00982231"/>
    <w:rsid w:val="009829FD"/>
    <w:rsid w:val="00982E82"/>
    <w:rsid w:val="00982EB8"/>
    <w:rsid w:val="009832B2"/>
    <w:rsid w:val="009836DB"/>
    <w:rsid w:val="009839E4"/>
    <w:rsid w:val="009841E6"/>
    <w:rsid w:val="00984435"/>
    <w:rsid w:val="00984600"/>
    <w:rsid w:val="009848B2"/>
    <w:rsid w:val="00984BF9"/>
    <w:rsid w:val="00985190"/>
    <w:rsid w:val="009857A3"/>
    <w:rsid w:val="0098597B"/>
    <w:rsid w:val="009864EE"/>
    <w:rsid w:val="00986986"/>
    <w:rsid w:val="00987279"/>
    <w:rsid w:val="0098783C"/>
    <w:rsid w:val="00987DB2"/>
    <w:rsid w:val="00987E3C"/>
    <w:rsid w:val="00987FB4"/>
    <w:rsid w:val="00990D80"/>
    <w:rsid w:val="00990D9E"/>
    <w:rsid w:val="00990F52"/>
    <w:rsid w:val="00991005"/>
    <w:rsid w:val="0099124C"/>
    <w:rsid w:val="00991727"/>
    <w:rsid w:val="00991820"/>
    <w:rsid w:val="00991F5C"/>
    <w:rsid w:val="009921D1"/>
    <w:rsid w:val="00992600"/>
    <w:rsid w:val="009926B8"/>
    <w:rsid w:val="00992EDF"/>
    <w:rsid w:val="009930B0"/>
    <w:rsid w:val="009930C2"/>
    <w:rsid w:val="009933EF"/>
    <w:rsid w:val="00993500"/>
    <w:rsid w:val="009935AA"/>
    <w:rsid w:val="009939D0"/>
    <w:rsid w:val="00995326"/>
    <w:rsid w:val="009956F0"/>
    <w:rsid w:val="00995B48"/>
    <w:rsid w:val="00995CA2"/>
    <w:rsid w:val="0099607E"/>
    <w:rsid w:val="009963BF"/>
    <w:rsid w:val="00996B98"/>
    <w:rsid w:val="0099774E"/>
    <w:rsid w:val="00997AE4"/>
    <w:rsid w:val="00997AF1"/>
    <w:rsid w:val="009A00C2"/>
    <w:rsid w:val="009A0138"/>
    <w:rsid w:val="009A0358"/>
    <w:rsid w:val="009A0BE1"/>
    <w:rsid w:val="009A130C"/>
    <w:rsid w:val="009A134C"/>
    <w:rsid w:val="009A1418"/>
    <w:rsid w:val="009A25A9"/>
    <w:rsid w:val="009A2A91"/>
    <w:rsid w:val="009A304E"/>
    <w:rsid w:val="009A3EF8"/>
    <w:rsid w:val="009A406E"/>
    <w:rsid w:val="009A414D"/>
    <w:rsid w:val="009A418F"/>
    <w:rsid w:val="009A46B4"/>
    <w:rsid w:val="009A4A69"/>
    <w:rsid w:val="009A4F75"/>
    <w:rsid w:val="009A56FB"/>
    <w:rsid w:val="009A58C5"/>
    <w:rsid w:val="009A5E26"/>
    <w:rsid w:val="009A5E82"/>
    <w:rsid w:val="009A6D64"/>
    <w:rsid w:val="009A75A6"/>
    <w:rsid w:val="009A75CA"/>
    <w:rsid w:val="009A79DB"/>
    <w:rsid w:val="009A7AFF"/>
    <w:rsid w:val="009B04DC"/>
    <w:rsid w:val="009B0C1E"/>
    <w:rsid w:val="009B0E02"/>
    <w:rsid w:val="009B10F7"/>
    <w:rsid w:val="009B14F2"/>
    <w:rsid w:val="009B1EB3"/>
    <w:rsid w:val="009B224F"/>
    <w:rsid w:val="009B3CA9"/>
    <w:rsid w:val="009B4624"/>
    <w:rsid w:val="009B4775"/>
    <w:rsid w:val="009B4C61"/>
    <w:rsid w:val="009B5071"/>
    <w:rsid w:val="009B5401"/>
    <w:rsid w:val="009B54F1"/>
    <w:rsid w:val="009B5781"/>
    <w:rsid w:val="009B5797"/>
    <w:rsid w:val="009B5A03"/>
    <w:rsid w:val="009B604C"/>
    <w:rsid w:val="009B694E"/>
    <w:rsid w:val="009B6C6D"/>
    <w:rsid w:val="009B70A4"/>
    <w:rsid w:val="009B732A"/>
    <w:rsid w:val="009B7B5B"/>
    <w:rsid w:val="009C0B17"/>
    <w:rsid w:val="009C0BDE"/>
    <w:rsid w:val="009C0EEA"/>
    <w:rsid w:val="009C1C3F"/>
    <w:rsid w:val="009C1CAB"/>
    <w:rsid w:val="009C246A"/>
    <w:rsid w:val="009C2528"/>
    <w:rsid w:val="009C29B8"/>
    <w:rsid w:val="009C2D9F"/>
    <w:rsid w:val="009C3226"/>
    <w:rsid w:val="009C3A6F"/>
    <w:rsid w:val="009C3A77"/>
    <w:rsid w:val="009C3ADD"/>
    <w:rsid w:val="009C3E11"/>
    <w:rsid w:val="009C40E6"/>
    <w:rsid w:val="009C4573"/>
    <w:rsid w:val="009C49C5"/>
    <w:rsid w:val="009C4D29"/>
    <w:rsid w:val="009C4DEA"/>
    <w:rsid w:val="009C5A27"/>
    <w:rsid w:val="009C5C5E"/>
    <w:rsid w:val="009C63E4"/>
    <w:rsid w:val="009C66EC"/>
    <w:rsid w:val="009C6928"/>
    <w:rsid w:val="009C6E5F"/>
    <w:rsid w:val="009C720B"/>
    <w:rsid w:val="009C7525"/>
    <w:rsid w:val="009C78AF"/>
    <w:rsid w:val="009C791C"/>
    <w:rsid w:val="009C7D34"/>
    <w:rsid w:val="009C7DAF"/>
    <w:rsid w:val="009D036C"/>
    <w:rsid w:val="009D0370"/>
    <w:rsid w:val="009D0841"/>
    <w:rsid w:val="009D08DD"/>
    <w:rsid w:val="009D0BF8"/>
    <w:rsid w:val="009D10FF"/>
    <w:rsid w:val="009D1208"/>
    <w:rsid w:val="009D14E0"/>
    <w:rsid w:val="009D1562"/>
    <w:rsid w:val="009D1667"/>
    <w:rsid w:val="009D1DDF"/>
    <w:rsid w:val="009D241F"/>
    <w:rsid w:val="009D2A57"/>
    <w:rsid w:val="009D30ED"/>
    <w:rsid w:val="009D3719"/>
    <w:rsid w:val="009D37B2"/>
    <w:rsid w:val="009D3BB7"/>
    <w:rsid w:val="009D4175"/>
    <w:rsid w:val="009D4DDF"/>
    <w:rsid w:val="009D4E02"/>
    <w:rsid w:val="009D5F31"/>
    <w:rsid w:val="009D6040"/>
    <w:rsid w:val="009D6208"/>
    <w:rsid w:val="009D6362"/>
    <w:rsid w:val="009D7218"/>
    <w:rsid w:val="009D7282"/>
    <w:rsid w:val="009D7283"/>
    <w:rsid w:val="009D7FBF"/>
    <w:rsid w:val="009E0DCD"/>
    <w:rsid w:val="009E15E6"/>
    <w:rsid w:val="009E175E"/>
    <w:rsid w:val="009E1E86"/>
    <w:rsid w:val="009E1EF5"/>
    <w:rsid w:val="009E2009"/>
    <w:rsid w:val="009E260A"/>
    <w:rsid w:val="009E2E40"/>
    <w:rsid w:val="009E2F05"/>
    <w:rsid w:val="009E307F"/>
    <w:rsid w:val="009E35A5"/>
    <w:rsid w:val="009E3686"/>
    <w:rsid w:val="009E3846"/>
    <w:rsid w:val="009E3865"/>
    <w:rsid w:val="009E4431"/>
    <w:rsid w:val="009E44A5"/>
    <w:rsid w:val="009E4A9F"/>
    <w:rsid w:val="009E5DEF"/>
    <w:rsid w:val="009E5E18"/>
    <w:rsid w:val="009E5FD8"/>
    <w:rsid w:val="009E6334"/>
    <w:rsid w:val="009E6629"/>
    <w:rsid w:val="009E6788"/>
    <w:rsid w:val="009E686B"/>
    <w:rsid w:val="009E70CF"/>
    <w:rsid w:val="009E760A"/>
    <w:rsid w:val="009E7B29"/>
    <w:rsid w:val="009E7EEF"/>
    <w:rsid w:val="009F01EF"/>
    <w:rsid w:val="009F01F9"/>
    <w:rsid w:val="009F021D"/>
    <w:rsid w:val="009F06FA"/>
    <w:rsid w:val="009F0F62"/>
    <w:rsid w:val="009F1631"/>
    <w:rsid w:val="009F1C72"/>
    <w:rsid w:val="009F1E83"/>
    <w:rsid w:val="009F2492"/>
    <w:rsid w:val="009F24DD"/>
    <w:rsid w:val="009F2A1F"/>
    <w:rsid w:val="009F2EFB"/>
    <w:rsid w:val="009F3111"/>
    <w:rsid w:val="009F31CB"/>
    <w:rsid w:val="009F3239"/>
    <w:rsid w:val="009F346C"/>
    <w:rsid w:val="009F3B58"/>
    <w:rsid w:val="009F40AA"/>
    <w:rsid w:val="009F40B2"/>
    <w:rsid w:val="009F41B7"/>
    <w:rsid w:val="009F4537"/>
    <w:rsid w:val="009F4685"/>
    <w:rsid w:val="009F4942"/>
    <w:rsid w:val="009F49CD"/>
    <w:rsid w:val="009F4C38"/>
    <w:rsid w:val="009F4C66"/>
    <w:rsid w:val="009F527E"/>
    <w:rsid w:val="009F5379"/>
    <w:rsid w:val="009F5E52"/>
    <w:rsid w:val="009F685D"/>
    <w:rsid w:val="009F750F"/>
    <w:rsid w:val="009F797C"/>
    <w:rsid w:val="00A0095B"/>
    <w:rsid w:val="00A00B63"/>
    <w:rsid w:val="00A00EEE"/>
    <w:rsid w:val="00A01045"/>
    <w:rsid w:val="00A0159D"/>
    <w:rsid w:val="00A019C5"/>
    <w:rsid w:val="00A01A96"/>
    <w:rsid w:val="00A01CE8"/>
    <w:rsid w:val="00A01DC5"/>
    <w:rsid w:val="00A02428"/>
    <w:rsid w:val="00A03405"/>
    <w:rsid w:val="00A038E2"/>
    <w:rsid w:val="00A03A87"/>
    <w:rsid w:val="00A03AE2"/>
    <w:rsid w:val="00A03C4E"/>
    <w:rsid w:val="00A03DA8"/>
    <w:rsid w:val="00A03F2B"/>
    <w:rsid w:val="00A04590"/>
    <w:rsid w:val="00A04FC1"/>
    <w:rsid w:val="00A05123"/>
    <w:rsid w:val="00A055CD"/>
    <w:rsid w:val="00A05B85"/>
    <w:rsid w:val="00A06A3E"/>
    <w:rsid w:val="00A06CA5"/>
    <w:rsid w:val="00A071CB"/>
    <w:rsid w:val="00A0735D"/>
    <w:rsid w:val="00A07F6D"/>
    <w:rsid w:val="00A1041A"/>
    <w:rsid w:val="00A10CF1"/>
    <w:rsid w:val="00A10D3E"/>
    <w:rsid w:val="00A11A1F"/>
    <w:rsid w:val="00A1204E"/>
    <w:rsid w:val="00A122CD"/>
    <w:rsid w:val="00A12ADD"/>
    <w:rsid w:val="00A13118"/>
    <w:rsid w:val="00A13828"/>
    <w:rsid w:val="00A13E76"/>
    <w:rsid w:val="00A14311"/>
    <w:rsid w:val="00A14633"/>
    <w:rsid w:val="00A14F80"/>
    <w:rsid w:val="00A1553D"/>
    <w:rsid w:val="00A1558D"/>
    <w:rsid w:val="00A1572F"/>
    <w:rsid w:val="00A164C6"/>
    <w:rsid w:val="00A16774"/>
    <w:rsid w:val="00A1682B"/>
    <w:rsid w:val="00A16FFB"/>
    <w:rsid w:val="00A17373"/>
    <w:rsid w:val="00A20B12"/>
    <w:rsid w:val="00A20B63"/>
    <w:rsid w:val="00A2149D"/>
    <w:rsid w:val="00A22038"/>
    <w:rsid w:val="00A229AD"/>
    <w:rsid w:val="00A22DB0"/>
    <w:rsid w:val="00A23B09"/>
    <w:rsid w:val="00A23BB4"/>
    <w:rsid w:val="00A242DC"/>
    <w:rsid w:val="00A24C19"/>
    <w:rsid w:val="00A25063"/>
    <w:rsid w:val="00A25712"/>
    <w:rsid w:val="00A26116"/>
    <w:rsid w:val="00A26ABC"/>
    <w:rsid w:val="00A26AEC"/>
    <w:rsid w:val="00A27290"/>
    <w:rsid w:val="00A277D4"/>
    <w:rsid w:val="00A27B4C"/>
    <w:rsid w:val="00A27E6A"/>
    <w:rsid w:val="00A30794"/>
    <w:rsid w:val="00A30798"/>
    <w:rsid w:val="00A309E6"/>
    <w:rsid w:val="00A30A47"/>
    <w:rsid w:val="00A30DB8"/>
    <w:rsid w:val="00A31110"/>
    <w:rsid w:val="00A312E9"/>
    <w:rsid w:val="00A31B4F"/>
    <w:rsid w:val="00A31BF3"/>
    <w:rsid w:val="00A32195"/>
    <w:rsid w:val="00A32FD3"/>
    <w:rsid w:val="00A33240"/>
    <w:rsid w:val="00A3367D"/>
    <w:rsid w:val="00A345C1"/>
    <w:rsid w:val="00A346C9"/>
    <w:rsid w:val="00A34A14"/>
    <w:rsid w:val="00A34AC9"/>
    <w:rsid w:val="00A34F17"/>
    <w:rsid w:val="00A35181"/>
    <w:rsid w:val="00A35A59"/>
    <w:rsid w:val="00A36052"/>
    <w:rsid w:val="00A3693B"/>
    <w:rsid w:val="00A375D1"/>
    <w:rsid w:val="00A37B52"/>
    <w:rsid w:val="00A37E60"/>
    <w:rsid w:val="00A37FAF"/>
    <w:rsid w:val="00A4023C"/>
    <w:rsid w:val="00A404DA"/>
    <w:rsid w:val="00A4066D"/>
    <w:rsid w:val="00A406AB"/>
    <w:rsid w:val="00A4082D"/>
    <w:rsid w:val="00A40DBD"/>
    <w:rsid w:val="00A41059"/>
    <w:rsid w:val="00A415D3"/>
    <w:rsid w:val="00A41B89"/>
    <w:rsid w:val="00A41D4A"/>
    <w:rsid w:val="00A422B0"/>
    <w:rsid w:val="00A427B7"/>
    <w:rsid w:val="00A42A77"/>
    <w:rsid w:val="00A43178"/>
    <w:rsid w:val="00A436C4"/>
    <w:rsid w:val="00A43940"/>
    <w:rsid w:val="00A43F0B"/>
    <w:rsid w:val="00A44291"/>
    <w:rsid w:val="00A44394"/>
    <w:rsid w:val="00A44522"/>
    <w:rsid w:val="00A44880"/>
    <w:rsid w:val="00A448E5"/>
    <w:rsid w:val="00A44FC6"/>
    <w:rsid w:val="00A455DB"/>
    <w:rsid w:val="00A456CD"/>
    <w:rsid w:val="00A45ACD"/>
    <w:rsid w:val="00A461D3"/>
    <w:rsid w:val="00A463C6"/>
    <w:rsid w:val="00A46D76"/>
    <w:rsid w:val="00A47592"/>
    <w:rsid w:val="00A47B2A"/>
    <w:rsid w:val="00A47C1D"/>
    <w:rsid w:val="00A47D73"/>
    <w:rsid w:val="00A501EC"/>
    <w:rsid w:val="00A50E7E"/>
    <w:rsid w:val="00A51549"/>
    <w:rsid w:val="00A52050"/>
    <w:rsid w:val="00A522AF"/>
    <w:rsid w:val="00A53433"/>
    <w:rsid w:val="00A53448"/>
    <w:rsid w:val="00A535A6"/>
    <w:rsid w:val="00A5400A"/>
    <w:rsid w:val="00A54A86"/>
    <w:rsid w:val="00A54F91"/>
    <w:rsid w:val="00A565BA"/>
    <w:rsid w:val="00A56956"/>
    <w:rsid w:val="00A569BF"/>
    <w:rsid w:val="00A56A87"/>
    <w:rsid w:val="00A56BA4"/>
    <w:rsid w:val="00A56C27"/>
    <w:rsid w:val="00A57A50"/>
    <w:rsid w:val="00A6017A"/>
    <w:rsid w:val="00A602DE"/>
    <w:rsid w:val="00A60CF9"/>
    <w:rsid w:val="00A610B1"/>
    <w:rsid w:val="00A611AB"/>
    <w:rsid w:val="00A6123B"/>
    <w:rsid w:val="00A617D6"/>
    <w:rsid w:val="00A61D10"/>
    <w:rsid w:val="00A61D81"/>
    <w:rsid w:val="00A62123"/>
    <w:rsid w:val="00A62833"/>
    <w:rsid w:val="00A62DC2"/>
    <w:rsid w:val="00A632DB"/>
    <w:rsid w:val="00A6330C"/>
    <w:rsid w:val="00A638A7"/>
    <w:rsid w:val="00A63C4D"/>
    <w:rsid w:val="00A63EE9"/>
    <w:rsid w:val="00A63F6C"/>
    <w:rsid w:val="00A6461B"/>
    <w:rsid w:val="00A64929"/>
    <w:rsid w:val="00A65043"/>
    <w:rsid w:val="00A6564A"/>
    <w:rsid w:val="00A6586B"/>
    <w:rsid w:val="00A65A06"/>
    <w:rsid w:val="00A65D92"/>
    <w:rsid w:val="00A65F95"/>
    <w:rsid w:val="00A66217"/>
    <w:rsid w:val="00A6674D"/>
    <w:rsid w:val="00A670AA"/>
    <w:rsid w:val="00A673E7"/>
    <w:rsid w:val="00A675E6"/>
    <w:rsid w:val="00A678C2"/>
    <w:rsid w:val="00A67D84"/>
    <w:rsid w:val="00A70894"/>
    <w:rsid w:val="00A70DB1"/>
    <w:rsid w:val="00A719A5"/>
    <w:rsid w:val="00A71DB9"/>
    <w:rsid w:val="00A726BE"/>
    <w:rsid w:val="00A72DF7"/>
    <w:rsid w:val="00A73549"/>
    <w:rsid w:val="00A73826"/>
    <w:rsid w:val="00A738E8"/>
    <w:rsid w:val="00A7411B"/>
    <w:rsid w:val="00A7489B"/>
    <w:rsid w:val="00A7490F"/>
    <w:rsid w:val="00A74C24"/>
    <w:rsid w:val="00A74DC3"/>
    <w:rsid w:val="00A752BF"/>
    <w:rsid w:val="00A7602F"/>
    <w:rsid w:val="00A76597"/>
    <w:rsid w:val="00A7780B"/>
    <w:rsid w:val="00A77C36"/>
    <w:rsid w:val="00A80282"/>
    <w:rsid w:val="00A80B98"/>
    <w:rsid w:val="00A80BC3"/>
    <w:rsid w:val="00A80F6C"/>
    <w:rsid w:val="00A812F0"/>
    <w:rsid w:val="00A81306"/>
    <w:rsid w:val="00A817CE"/>
    <w:rsid w:val="00A82035"/>
    <w:rsid w:val="00A82728"/>
    <w:rsid w:val="00A828E6"/>
    <w:rsid w:val="00A82D32"/>
    <w:rsid w:val="00A833D6"/>
    <w:rsid w:val="00A83FFA"/>
    <w:rsid w:val="00A8438E"/>
    <w:rsid w:val="00A8564F"/>
    <w:rsid w:val="00A858D4"/>
    <w:rsid w:val="00A85933"/>
    <w:rsid w:val="00A85B0B"/>
    <w:rsid w:val="00A85C62"/>
    <w:rsid w:val="00A86B1C"/>
    <w:rsid w:val="00A872CA"/>
    <w:rsid w:val="00A87E8F"/>
    <w:rsid w:val="00A9001E"/>
    <w:rsid w:val="00A91587"/>
    <w:rsid w:val="00A919C3"/>
    <w:rsid w:val="00A91AAF"/>
    <w:rsid w:val="00A9240F"/>
    <w:rsid w:val="00A93294"/>
    <w:rsid w:val="00A934F1"/>
    <w:rsid w:val="00A93E4A"/>
    <w:rsid w:val="00A94A91"/>
    <w:rsid w:val="00A94F81"/>
    <w:rsid w:val="00A9518F"/>
    <w:rsid w:val="00A95460"/>
    <w:rsid w:val="00A95736"/>
    <w:rsid w:val="00A95853"/>
    <w:rsid w:val="00A958AB"/>
    <w:rsid w:val="00A95A6E"/>
    <w:rsid w:val="00A96691"/>
    <w:rsid w:val="00A967AC"/>
    <w:rsid w:val="00A975FA"/>
    <w:rsid w:val="00AA02D2"/>
    <w:rsid w:val="00AA05BB"/>
    <w:rsid w:val="00AA07A8"/>
    <w:rsid w:val="00AA0B9E"/>
    <w:rsid w:val="00AA0F11"/>
    <w:rsid w:val="00AA143A"/>
    <w:rsid w:val="00AA1A28"/>
    <w:rsid w:val="00AA21A7"/>
    <w:rsid w:val="00AA2494"/>
    <w:rsid w:val="00AA2647"/>
    <w:rsid w:val="00AA29BC"/>
    <w:rsid w:val="00AA3024"/>
    <w:rsid w:val="00AA3715"/>
    <w:rsid w:val="00AA3DB3"/>
    <w:rsid w:val="00AA419B"/>
    <w:rsid w:val="00AA52BC"/>
    <w:rsid w:val="00AA52E6"/>
    <w:rsid w:val="00AA5428"/>
    <w:rsid w:val="00AA580F"/>
    <w:rsid w:val="00AA5A5A"/>
    <w:rsid w:val="00AA5F1B"/>
    <w:rsid w:val="00AA627C"/>
    <w:rsid w:val="00AA6701"/>
    <w:rsid w:val="00AA6A07"/>
    <w:rsid w:val="00AA6B5D"/>
    <w:rsid w:val="00AA6DD4"/>
    <w:rsid w:val="00AA780E"/>
    <w:rsid w:val="00AA79B2"/>
    <w:rsid w:val="00AA7A23"/>
    <w:rsid w:val="00AA7A6D"/>
    <w:rsid w:val="00AA7F99"/>
    <w:rsid w:val="00AB07D1"/>
    <w:rsid w:val="00AB119A"/>
    <w:rsid w:val="00AB1584"/>
    <w:rsid w:val="00AB1765"/>
    <w:rsid w:val="00AB199E"/>
    <w:rsid w:val="00AB1F34"/>
    <w:rsid w:val="00AB20C6"/>
    <w:rsid w:val="00AB2759"/>
    <w:rsid w:val="00AB27F5"/>
    <w:rsid w:val="00AB3082"/>
    <w:rsid w:val="00AB355A"/>
    <w:rsid w:val="00AB35E0"/>
    <w:rsid w:val="00AB3B6E"/>
    <w:rsid w:val="00AB3DE7"/>
    <w:rsid w:val="00AB3E4E"/>
    <w:rsid w:val="00AB3FEF"/>
    <w:rsid w:val="00AB41B1"/>
    <w:rsid w:val="00AB41B5"/>
    <w:rsid w:val="00AB42B1"/>
    <w:rsid w:val="00AB434A"/>
    <w:rsid w:val="00AB43D9"/>
    <w:rsid w:val="00AB45BD"/>
    <w:rsid w:val="00AB52C2"/>
    <w:rsid w:val="00AB5A73"/>
    <w:rsid w:val="00AB5DEF"/>
    <w:rsid w:val="00AB6256"/>
    <w:rsid w:val="00AB6689"/>
    <w:rsid w:val="00AB6AED"/>
    <w:rsid w:val="00AB6CB9"/>
    <w:rsid w:val="00AB6ECB"/>
    <w:rsid w:val="00AB714D"/>
    <w:rsid w:val="00AB7388"/>
    <w:rsid w:val="00AB7686"/>
    <w:rsid w:val="00AB7F42"/>
    <w:rsid w:val="00AC0029"/>
    <w:rsid w:val="00AC0332"/>
    <w:rsid w:val="00AC09CA"/>
    <w:rsid w:val="00AC1144"/>
    <w:rsid w:val="00AC1146"/>
    <w:rsid w:val="00AC1815"/>
    <w:rsid w:val="00AC2421"/>
    <w:rsid w:val="00AC2867"/>
    <w:rsid w:val="00AC299E"/>
    <w:rsid w:val="00AC2BDF"/>
    <w:rsid w:val="00AC2C94"/>
    <w:rsid w:val="00AC33FF"/>
    <w:rsid w:val="00AC4151"/>
    <w:rsid w:val="00AC4470"/>
    <w:rsid w:val="00AC5173"/>
    <w:rsid w:val="00AC5358"/>
    <w:rsid w:val="00AC5948"/>
    <w:rsid w:val="00AC5ED0"/>
    <w:rsid w:val="00AC634A"/>
    <w:rsid w:val="00AC6639"/>
    <w:rsid w:val="00AC6CF5"/>
    <w:rsid w:val="00AC708F"/>
    <w:rsid w:val="00AC712F"/>
    <w:rsid w:val="00AC720A"/>
    <w:rsid w:val="00AC79BF"/>
    <w:rsid w:val="00AC7AD0"/>
    <w:rsid w:val="00AC7E6F"/>
    <w:rsid w:val="00AD00B7"/>
    <w:rsid w:val="00AD045A"/>
    <w:rsid w:val="00AD07C5"/>
    <w:rsid w:val="00AD0C6F"/>
    <w:rsid w:val="00AD0D1F"/>
    <w:rsid w:val="00AD1481"/>
    <w:rsid w:val="00AD1C02"/>
    <w:rsid w:val="00AD2C5C"/>
    <w:rsid w:val="00AD2D6B"/>
    <w:rsid w:val="00AD3844"/>
    <w:rsid w:val="00AD3ACC"/>
    <w:rsid w:val="00AD3D7B"/>
    <w:rsid w:val="00AD4306"/>
    <w:rsid w:val="00AD451F"/>
    <w:rsid w:val="00AD4BDA"/>
    <w:rsid w:val="00AD4F1A"/>
    <w:rsid w:val="00AD5565"/>
    <w:rsid w:val="00AD5662"/>
    <w:rsid w:val="00AD572F"/>
    <w:rsid w:val="00AD5816"/>
    <w:rsid w:val="00AD59CA"/>
    <w:rsid w:val="00AD6897"/>
    <w:rsid w:val="00AD6A08"/>
    <w:rsid w:val="00AD6CE6"/>
    <w:rsid w:val="00AD73B7"/>
    <w:rsid w:val="00AD77A4"/>
    <w:rsid w:val="00AD7C2F"/>
    <w:rsid w:val="00AE071A"/>
    <w:rsid w:val="00AE0A62"/>
    <w:rsid w:val="00AE100C"/>
    <w:rsid w:val="00AE12FD"/>
    <w:rsid w:val="00AE171A"/>
    <w:rsid w:val="00AE17B6"/>
    <w:rsid w:val="00AE17BD"/>
    <w:rsid w:val="00AE1F59"/>
    <w:rsid w:val="00AE2739"/>
    <w:rsid w:val="00AE3020"/>
    <w:rsid w:val="00AE34D1"/>
    <w:rsid w:val="00AE3BF1"/>
    <w:rsid w:val="00AE3E87"/>
    <w:rsid w:val="00AE4281"/>
    <w:rsid w:val="00AE4804"/>
    <w:rsid w:val="00AE491F"/>
    <w:rsid w:val="00AE4C52"/>
    <w:rsid w:val="00AE572C"/>
    <w:rsid w:val="00AE5C6D"/>
    <w:rsid w:val="00AE6101"/>
    <w:rsid w:val="00AE62FA"/>
    <w:rsid w:val="00AE6587"/>
    <w:rsid w:val="00AE6C93"/>
    <w:rsid w:val="00AE6D78"/>
    <w:rsid w:val="00AE6D89"/>
    <w:rsid w:val="00AE70A9"/>
    <w:rsid w:val="00AE710C"/>
    <w:rsid w:val="00AF062E"/>
    <w:rsid w:val="00AF088A"/>
    <w:rsid w:val="00AF1206"/>
    <w:rsid w:val="00AF1376"/>
    <w:rsid w:val="00AF14B6"/>
    <w:rsid w:val="00AF1628"/>
    <w:rsid w:val="00AF1D99"/>
    <w:rsid w:val="00AF1F39"/>
    <w:rsid w:val="00AF2118"/>
    <w:rsid w:val="00AF22E3"/>
    <w:rsid w:val="00AF28CF"/>
    <w:rsid w:val="00AF2A08"/>
    <w:rsid w:val="00AF30D9"/>
    <w:rsid w:val="00AF32EA"/>
    <w:rsid w:val="00AF3A43"/>
    <w:rsid w:val="00AF3C28"/>
    <w:rsid w:val="00AF3FE2"/>
    <w:rsid w:val="00AF43CE"/>
    <w:rsid w:val="00AF469F"/>
    <w:rsid w:val="00AF492D"/>
    <w:rsid w:val="00AF5057"/>
    <w:rsid w:val="00AF571E"/>
    <w:rsid w:val="00AF57D0"/>
    <w:rsid w:val="00AF5ED1"/>
    <w:rsid w:val="00AF6D86"/>
    <w:rsid w:val="00AF6F19"/>
    <w:rsid w:val="00AF7995"/>
    <w:rsid w:val="00AF7ADA"/>
    <w:rsid w:val="00AF7FF5"/>
    <w:rsid w:val="00B004E2"/>
    <w:rsid w:val="00B00996"/>
    <w:rsid w:val="00B0129E"/>
    <w:rsid w:val="00B012EA"/>
    <w:rsid w:val="00B012FB"/>
    <w:rsid w:val="00B01704"/>
    <w:rsid w:val="00B0230F"/>
    <w:rsid w:val="00B024EA"/>
    <w:rsid w:val="00B028CF"/>
    <w:rsid w:val="00B03287"/>
    <w:rsid w:val="00B03504"/>
    <w:rsid w:val="00B03918"/>
    <w:rsid w:val="00B03A85"/>
    <w:rsid w:val="00B03D43"/>
    <w:rsid w:val="00B0409C"/>
    <w:rsid w:val="00B04434"/>
    <w:rsid w:val="00B04890"/>
    <w:rsid w:val="00B04A08"/>
    <w:rsid w:val="00B04CEB"/>
    <w:rsid w:val="00B05293"/>
    <w:rsid w:val="00B052BD"/>
    <w:rsid w:val="00B053B8"/>
    <w:rsid w:val="00B05524"/>
    <w:rsid w:val="00B057C4"/>
    <w:rsid w:val="00B058AB"/>
    <w:rsid w:val="00B05C70"/>
    <w:rsid w:val="00B05CC7"/>
    <w:rsid w:val="00B05E86"/>
    <w:rsid w:val="00B06335"/>
    <w:rsid w:val="00B063BE"/>
    <w:rsid w:val="00B06419"/>
    <w:rsid w:val="00B06A1D"/>
    <w:rsid w:val="00B0790C"/>
    <w:rsid w:val="00B07A8A"/>
    <w:rsid w:val="00B10179"/>
    <w:rsid w:val="00B104DA"/>
    <w:rsid w:val="00B10767"/>
    <w:rsid w:val="00B11047"/>
    <w:rsid w:val="00B111D5"/>
    <w:rsid w:val="00B11C6D"/>
    <w:rsid w:val="00B127D4"/>
    <w:rsid w:val="00B134B1"/>
    <w:rsid w:val="00B137C1"/>
    <w:rsid w:val="00B141D8"/>
    <w:rsid w:val="00B142D7"/>
    <w:rsid w:val="00B148F0"/>
    <w:rsid w:val="00B148FB"/>
    <w:rsid w:val="00B14997"/>
    <w:rsid w:val="00B14BF5"/>
    <w:rsid w:val="00B153DB"/>
    <w:rsid w:val="00B153ED"/>
    <w:rsid w:val="00B154F7"/>
    <w:rsid w:val="00B1585A"/>
    <w:rsid w:val="00B16690"/>
    <w:rsid w:val="00B16F14"/>
    <w:rsid w:val="00B16F46"/>
    <w:rsid w:val="00B174DF"/>
    <w:rsid w:val="00B17CF5"/>
    <w:rsid w:val="00B17F1E"/>
    <w:rsid w:val="00B17FAC"/>
    <w:rsid w:val="00B17FAE"/>
    <w:rsid w:val="00B204B7"/>
    <w:rsid w:val="00B206BE"/>
    <w:rsid w:val="00B206CC"/>
    <w:rsid w:val="00B20FFF"/>
    <w:rsid w:val="00B2180A"/>
    <w:rsid w:val="00B21962"/>
    <w:rsid w:val="00B225E4"/>
    <w:rsid w:val="00B22773"/>
    <w:rsid w:val="00B22D90"/>
    <w:rsid w:val="00B2304A"/>
    <w:rsid w:val="00B230A9"/>
    <w:rsid w:val="00B2318F"/>
    <w:rsid w:val="00B233E8"/>
    <w:rsid w:val="00B2340E"/>
    <w:rsid w:val="00B2368B"/>
    <w:rsid w:val="00B23A3C"/>
    <w:rsid w:val="00B24206"/>
    <w:rsid w:val="00B2492D"/>
    <w:rsid w:val="00B2498D"/>
    <w:rsid w:val="00B261E4"/>
    <w:rsid w:val="00B265C1"/>
    <w:rsid w:val="00B265CC"/>
    <w:rsid w:val="00B27050"/>
    <w:rsid w:val="00B27117"/>
    <w:rsid w:val="00B271DF"/>
    <w:rsid w:val="00B27569"/>
    <w:rsid w:val="00B27A2F"/>
    <w:rsid w:val="00B27F62"/>
    <w:rsid w:val="00B3093D"/>
    <w:rsid w:val="00B30BD6"/>
    <w:rsid w:val="00B30D01"/>
    <w:rsid w:val="00B3122C"/>
    <w:rsid w:val="00B31260"/>
    <w:rsid w:val="00B312C1"/>
    <w:rsid w:val="00B3198B"/>
    <w:rsid w:val="00B31AC1"/>
    <w:rsid w:val="00B31AFB"/>
    <w:rsid w:val="00B31B58"/>
    <w:rsid w:val="00B31B68"/>
    <w:rsid w:val="00B32781"/>
    <w:rsid w:val="00B327F1"/>
    <w:rsid w:val="00B32C10"/>
    <w:rsid w:val="00B3334A"/>
    <w:rsid w:val="00B336E2"/>
    <w:rsid w:val="00B3393E"/>
    <w:rsid w:val="00B3395A"/>
    <w:rsid w:val="00B339D1"/>
    <w:rsid w:val="00B33C36"/>
    <w:rsid w:val="00B33D92"/>
    <w:rsid w:val="00B34475"/>
    <w:rsid w:val="00B34B60"/>
    <w:rsid w:val="00B34CD4"/>
    <w:rsid w:val="00B35C10"/>
    <w:rsid w:val="00B36147"/>
    <w:rsid w:val="00B36877"/>
    <w:rsid w:val="00B373B6"/>
    <w:rsid w:val="00B37676"/>
    <w:rsid w:val="00B3784E"/>
    <w:rsid w:val="00B37BE7"/>
    <w:rsid w:val="00B40C85"/>
    <w:rsid w:val="00B40F27"/>
    <w:rsid w:val="00B413B3"/>
    <w:rsid w:val="00B419F2"/>
    <w:rsid w:val="00B419F9"/>
    <w:rsid w:val="00B41C55"/>
    <w:rsid w:val="00B425CB"/>
    <w:rsid w:val="00B42B49"/>
    <w:rsid w:val="00B42D23"/>
    <w:rsid w:val="00B430A4"/>
    <w:rsid w:val="00B435D9"/>
    <w:rsid w:val="00B43C08"/>
    <w:rsid w:val="00B43E99"/>
    <w:rsid w:val="00B44609"/>
    <w:rsid w:val="00B45282"/>
    <w:rsid w:val="00B4533E"/>
    <w:rsid w:val="00B45596"/>
    <w:rsid w:val="00B46277"/>
    <w:rsid w:val="00B478AA"/>
    <w:rsid w:val="00B47D05"/>
    <w:rsid w:val="00B503B0"/>
    <w:rsid w:val="00B50613"/>
    <w:rsid w:val="00B50822"/>
    <w:rsid w:val="00B50AF3"/>
    <w:rsid w:val="00B50CA2"/>
    <w:rsid w:val="00B50D44"/>
    <w:rsid w:val="00B50EA9"/>
    <w:rsid w:val="00B518F8"/>
    <w:rsid w:val="00B51CEE"/>
    <w:rsid w:val="00B51E89"/>
    <w:rsid w:val="00B52CBC"/>
    <w:rsid w:val="00B530AD"/>
    <w:rsid w:val="00B53C9F"/>
    <w:rsid w:val="00B544C5"/>
    <w:rsid w:val="00B54D27"/>
    <w:rsid w:val="00B552F4"/>
    <w:rsid w:val="00B56690"/>
    <w:rsid w:val="00B56D0E"/>
    <w:rsid w:val="00B56D62"/>
    <w:rsid w:val="00B56FA2"/>
    <w:rsid w:val="00B5703F"/>
    <w:rsid w:val="00B573CD"/>
    <w:rsid w:val="00B57675"/>
    <w:rsid w:val="00B57778"/>
    <w:rsid w:val="00B57790"/>
    <w:rsid w:val="00B57974"/>
    <w:rsid w:val="00B57A3D"/>
    <w:rsid w:val="00B57DFD"/>
    <w:rsid w:val="00B57E44"/>
    <w:rsid w:val="00B60334"/>
    <w:rsid w:val="00B606AA"/>
    <w:rsid w:val="00B60A30"/>
    <w:rsid w:val="00B60C61"/>
    <w:rsid w:val="00B60DCF"/>
    <w:rsid w:val="00B61AC4"/>
    <w:rsid w:val="00B61C50"/>
    <w:rsid w:val="00B62F32"/>
    <w:rsid w:val="00B63222"/>
    <w:rsid w:val="00B63236"/>
    <w:rsid w:val="00B637B8"/>
    <w:rsid w:val="00B638CA"/>
    <w:rsid w:val="00B63EAF"/>
    <w:rsid w:val="00B64084"/>
    <w:rsid w:val="00B6410C"/>
    <w:rsid w:val="00B649D8"/>
    <w:rsid w:val="00B64A70"/>
    <w:rsid w:val="00B64C37"/>
    <w:rsid w:val="00B64EC2"/>
    <w:rsid w:val="00B651EE"/>
    <w:rsid w:val="00B655AD"/>
    <w:rsid w:val="00B657D7"/>
    <w:rsid w:val="00B658D5"/>
    <w:rsid w:val="00B65C14"/>
    <w:rsid w:val="00B65D8E"/>
    <w:rsid w:val="00B65E4C"/>
    <w:rsid w:val="00B65F88"/>
    <w:rsid w:val="00B66FE2"/>
    <w:rsid w:val="00B673CC"/>
    <w:rsid w:val="00B676E8"/>
    <w:rsid w:val="00B67C40"/>
    <w:rsid w:val="00B700A0"/>
    <w:rsid w:val="00B7010F"/>
    <w:rsid w:val="00B715FA"/>
    <w:rsid w:val="00B718A1"/>
    <w:rsid w:val="00B71E42"/>
    <w:rsid w:val="00B71F8C"/>
    <w:rsid w:val="00B722E0"/>
    <w:rsid w:val="00B72D0D"/>
    <w:rsid w:val="00B73024"/>
    <w:rsid w:val="00B73849"/>
    <w:rsid w:val="00B73C9A"/>
    <w:rsid w:val="00B73DCC"/>
    <w:rsid w:val="00B7500C"/>
    <w:rsid w:val="00B7506E"/>
    <w:rsid w:val="00B75272"/>
    <w:rsid w:val="00B755A3"/>
    <w:rsid w:val="00B755C7"/>
    <w:rsid w:val="00B764DA"/>
    <w:rsid w:val="00B769EF"/>
    <w:rsid w:val="00B76C5E"/>
    <w:rsid w:val="00B76E51"/>
    <w:rsid w:val="00B7745E"/>
    <w:rsid w:val="00B77656"/>
    <w:rsid w:val="00B7780A"/>
    <w:rsid w:val="00B77E6B"/>
    <w:rsid w:val="00B77EDA"/>
    <w:rsid w:val="00B77FDF"/>
    <w:rsid w:val="00B803DA"/>
    <w:rsid w:val="00B80DD0"/>
    <w:rsid w:val="00B80EC2"/>
    <w:rsid w:val="00B810E8"/>
    <w:rsid w:val="00B817E9"/>
    <w:rsid w:val="00B81B08"/>
    <w:rsid w:val="00B81BA4"/>
    <w:rsid w:val="00B81E42"/>
    <w:rsid w:val="00B82956"/>
    <w:rsid w:val="00B82B01"/>
    <w:rsid w:val="00B82B1B"/>
    <w:rsid w:val="00B82BC8"/>
    <w:rsid w:val="00B82CCA"/>
    <w:rsid w:val="00B82F0E"/>
    <w:rsid w:val="00B833BD"/>
    <w:rsid w:val="00B83D91"/>
    <w:rsid w:val="00B841E5"/>
    <w:rsid w:val="00B84BA1"/>
    <w:rsid w:val="00B852FF"/>
    <w:rsid w:val="00B855C6"/>
    <w:rsid w:val="00B85624"/>
    <w:rsid w:val="00B862FD"/>
    <w:rsid w:val="00B8667C"/>
    <w:rsid w:val="00B86898"/>
    <w:rsid w:val="00B86BE0"/>
    <w:rsid w:val="00B86FD3"/>
    <w:rsid w:val="00B8729C"/>
    <w:rsid w:val="00B87535"/>
    <w:rsid w:val="00B875B0"/>
    <w:rsid w:val="00B878E6"/>
    <w:rsid w:val="00B87EAC"/>
    <w:rsid w:val="00B90296"/>
    <w:rsid w:val="00B902E1"/>
    <w:rsid w:val="00B90B76"/>
    <w:rsid w:val="00B91114"/>
    <w:rsid w:val="00B911C7"/>
    <w:rsid w:val="00B916FD"/>
    <w:rsid w:val="00B91E9E"/>
    <w:rsid w:val="00B91F5C"/>
    <w:rsid w:val="00B924B2"/>
    <w:rsid w:val="00B92532"/>
    <w:rsid w:val="00B92633"/>
    <w:rsid w:val="00B92868"/>
    <w:rsid w:val="00B9316B"/>
    <w:rsid w:val="00B938D5"/>
    <w:rsid w:val="00B93C12"/>
    <w:rsid w:val="00B93D1E"/>
    <w:rsid w:val="00B94344"/>
    <w:rsid w:val="00B94556"/>
    <w:rsid w:val="00B94795"/>
    <w:rsid w:val="00B9484C"/>
    <w:rsid w:val="00B94DE5"/>
    <w:rsid w:val="00B95116"/>
    <w:rsid w:val="00B95235"/>
    <w:rsid w:val="00B95401"/>
    <w:rsid w:val="00B9560C"/>
    <w:rsid w:val="00B95769"/>
    <w:rsid w:val="00B95D65"/>
    <w:rsid w:val="00B96AD3"/>
    <w:rsid w:val="00B96D4F"/>
    <w:rsid w:val="00B96DB3"/>
    <w:rsid w:val="00B97519"/>
    <w:rsid w:val="00B97A48"/>
    <w:rsid w:val="00BA0307"/>
    <w:rsid w:val="00BA092E"/>
    <w:rsid w:val="00BA0C2E"/>
    <w:rsid w:val="00BA0E76"/>
    <w:rsid w:val="00BA12ED"/>
    <w:rsid w:val="00BA1579"/>
    <w:rsid w:val="00BA2351"/>
    <w:rsid w:val="00BA2949"/>
    <w:rsid w:val="00BA32AF"/>
    <w:rsid w:val="00BA36F0"/>
    <w:rsid w:val="00BA3F64"/>
    <w:rsid w:val="00BA4601"/>
    <w:rsid w:val="00BA4A96"/>
    <w:rsid w:val="00BA4D3A"/>
    <w:rsid w:val="00BA5440"/>
    <w:rsid w:val="00BA561A"/>
    <w:rsid w:val="00BA598D"/>
    <w:rsid w:val="00BA5AD3"/>
    <w:rsid w:val="00BA5BE7"/>
    <w:rsid w:val="00BA5DF7"/>
    <w:rsid w:val="00BA6756"/>
    <w:rsid w:val="00BA6C7D"/>
    <w:rsid w:val="00BA6F20"/>
    <w:rsid w:val="00BA71E1"/>
    <w:rsid w:val="00BA7BD1"/>
    <w:rsid w:val="00BA7EED"/>
    <w:rsid w:val="00BB007D"/>
    <w:rsid w:val="00BB0644"/>
    <w:rsid w:val="00BB0CF6"/>
    <w:rsid w:val="00BB15E3"/>
    <w:rsid w:val="00BB177A"/>
    <w:rsid w:val="00BB20D3"/>
    <w:rsid w:val="00BB245A"/>
    <w:rsid w:val="00BB32A7"/>
    <w:rsid w:val="00BB417B"/>
    <w:rsid w:val="00BB437E"/>
    <w:rsid w:val="00BB4427"/>
    <w:rsid w:val="00BB4437"/>
    <w:rsid w:val="00BB452C"/>
    <w:rsid w:val="00BB504A"/>
    <w:rsid w:val="00BB5A29"/>
    <w:rsid w:val="00BB70CA"/>
    <w:rsid w:val="00BB74CB"/>
    <w:rsid w:val="00BB79E7"/>
    <w:rsid w:val="00BB7A99"/>
    <w:rsid w:val="00BB7DB7"/>
    <w:rsid w:val="00BB7EBD"/>
    <w:rsid w:val="00BB7FBF"/>
    <w:rsid w:val="00BC142E"/>
    <w:rsid w:val="00BC1896"/>
    <w:rsid w:val="00BC1989"/>
    <w:rsid w:val="00BC1A33"/>
    <w:rsid w:val="00BC1ABE"/>
    <w:rsid w:val="00BC1C66"/>
    <w:rsid w:val="00BC1E99"/>
    <w:rsid w:val="00BC1EB5"/>
    <w:rsid w:val="00BC2B44"/>
    <w:rsid w:val="00BC2CBC"/>
    <w:rsid w:val="00BC2DCD"/>
    <w:rsid w:val="00BC31DD"/>
    <w:rsid w:val="00BC320E"/>
    <w:rsid w:val="00BC3533"/>
    <w:rsid w:val="00BC3862"/>
    <w:rsid w:val="00BC3BE8"/>
    <w:rsid w:val="00BC3F0C"/>
    <w:rsid w:val="00BC4463"/>
    <w:rsid w:val="00BC4683"/>
    <w:rsid w:val="00BC47B2"/>
    <w:rsid w:val="00BC4AC0"/>
    <w:rsid w:val="00BC4C88"/>
    <w:rsid w:val="00BC4F3B"/>
    <w:rsid w:val="00BC55B0"/>
    <w:rsid w:val="00BC5D6D"/>
    <w:rsid w:val="00BC61FE"/>
    <w:rsid w:val="00BC6345"/>
    <w:rsid w:val="00BC6A49"/>
    <w:rsid w:val="00BC6D50"/>
    <w:rsid w:val="00BC6E2C"/>
    <w:rsid w:val="00BC7B8A"/>
    <w:rsid w:val="00BC7E8D"/>
    <w:rsid w:val="00BD0359"/>
    <w:rsid w:val="00BD1465"/>
    <w:rsid w:val="00BD1474"/>
    <w:rsid w:val="00BD14CC"/>
    <w:rsid w:val="00BD1B0F"/>
    <w:rsid w:val="00BD1B34"/>
    <w:rsid w:val="00BD1C14"/>
    <w:rsid w:val="00BD1D11"/>
    <w:rsid w:val="00BD1D22"/>
    <w:rsid w:val="00BD2041"/>
    <w:rsid w:val="00BD2D7B"/>
    <w:rsid w:val="00BD33A8"/>
    <w:rsid w:val="00BD39FD"/>
    <w:rsid w:val="00BD3B9E"/>
    <w:rsid w:val="00BD3C69"/>
    <w:rsid w:val="00BD427E"/>
    <w:rsid w:val="00BD4922"/>
    <w:rsid w:val="00BD4B14"/>
    <w:rsid w:val="00BD4FED"/>
    <w:rsid w:val="00BD5270"/>
    <w:rsid w:val="00BD548E"/>
    <w:rsid w:val="00BD568B"/>
    <w:rsid w:val="00BD576C"/>
    <w:rsid w:val="00BD5AF3"/>
    <w:rsid w:val="00BD5F63"/>
    <w:rsid w:val="00BD6B6F"/>
    <w:rsid w:val="00BD6CB4"/>
    <w:rsid w:val="00BD6EDB"/>
    <w:rsid w:val="00BD6F2A"/>
    <w:rsid w:val="00BD7484"/>
    <w:rsid w:val="00BD76BF"/>
    <w:rsid w:val="00BD7924"/>
    <w:rsid w:val="00BD7AF4"/>
    <w:rsid w:val="00BE01FB"/>
    <w:rsid w:val="00BE03E4"/>
    <w:rsid w:val="00BE10E6"/>
    <w:rsid w:val="00BE131C"/>
    <w:rsid w:val="00BE151C"/>
    <w:rsid w:val="00BE1D18"/>
    <w:rsid w:val="00BE249B"/>
    <w:rsid w:val="00BE2727"/>
    <w:rsid w:val="00BE3209"/>
    <w:rsid w:val="00BE38A4"/>
    <w:rsid w:val="00BE38F9"/>
    <w:rsid w:val="00BE3B64"/>
    <w:rsid w:val="00BE3E59"/>
    <w:rsid w:val="00BE3F8C"/>
    <w:rsid w:val="00BE4C23"/>
    <w:rsid w:val="00BE4FE7"/>
    <w:rsid w:val="00BE5170"/>
    <w:rsid w:val="00BE5636"/>
    <w:rsid w:val="00BE5786"/>
    <w:rsid w:val="00BE5A06"/>
    <w:rsid w:val="00BE5E08"/>
    <w:rsid w:val="00BE60F6"/>
    <w:rsid w:val="00BE6715"/>
    <w:rsid w:val="00BE752A"/>
    <w:rsid w:val="00BE76CA"/>
    <w:rsid w:val="00BE7A9B"/>
    <w:rsid w:val="00BE7EAF"/>
    <w:rsid w:val="00BE7F00"/>
    <w:rsid w:val="00BE7F3F"/>
    <w:rsid w:val="00BF0389"/>
    <w:rsid w:val="00BF04B1"/>
    <w:rsid w:val="00BF05DC"/>
    <w:rsid w:val="00BF0655"/>
    <w:rsid w:val="00BF0BA3"/>
    <w:rsid w:val="00BF14DA"/>
    <w:rsid w:val="00BF162A"/>
    <w:rsid w:val="00BF16F6"/>
    <w:rsid w:val="00BF2009"/>
    <w:rsid w:val="00BF24DB"/>
    <w:rsid w:val="00BF2D52"/>
    <w:rsid w:val="00BF2ECA"/>
    <w:rsid w:val="00BF3D19"/>
    <w:rsid w:val="00BF3F91"/>
    <w:rsid w:val="00BF4267"/>
    <w:rsid w:val="00BF4B30"/>
    <w:rsid w:val="00BF5031"/>
    <w:rsid w:val="00BF572F"/>
    <w:rsid w:val="00BF5E16"/>
    <w:rsid w:val="00BF60E4"/>
    <w:rsid w:val="00BF6688"/>
    <w:rsid w:val="00BF693B"/>
    <w:rsid w:val="00BF6AAE"/>
    <w:rsid w:val="00BF6DE8"/>
    <w:rsid w:val="00BF7068"/>
    <w:rsid w:val="00BF77AD"/>
    <w:rsid w:val="00BF799B"/>
    <w:rsid w:val="00BF7A30"/>
    <w:rsid w:val="00C00069"/>
    <w:rsid w:val="00C003E0"/>
    <w:rsid w:val="00C0098D"/>
    <w:rsid w:val="00C0109B"/>
    <w:rsid w:val="00C01B55"/>
    <w:rsid w:val="00C01FA2"/>
    <w:rsid w:val="00C0336C"/>
    <w:rsid w:val="00C03374"/>
    <w:rsid w:val="00C033F4"/>
    <w:rsid w:val="00C03444"/>
    <w:rsid w:val="00C044EA"/>
    <w:rsid w:val="00C04E0C"/>
    <w:rsid w:val="00C04E16"/>
    <w:rsid w:val="00C059B8"/>
    <w:rsid w:val="00C05B6B"/>
    <w:rsid w:val="00C05BBC"/>
    <w:rsid w:val="00C05F64"/>
    <w:rsid w:val="00C06073"/>
    <w:rsid w:val="00C06D0B"/>
    <w:rsid w:val="00C07161"/>
    <w:rsid w:val="00C07677"/>
    <w:rsid w:val="00C07EE1"/>
    <w:rsid w:val="00C105A8"/>
    <w:rsid w:val="00C1065A"/>
    <w:rsid w:val="00C107F6"/>
    <w:rsid w:val="00C10AA5"/>
    <w:rsid w:val="00C10FE0"/>
    <w:rsid w:val="00C1100A"/>
    <w:rsid w:val="00C1131F"/>
    <w:rsid w:val="00C11D1A"/>
    <w:rsid w:val="00C11F34"/>
    <w:rsid w:val="00C1239D"/>
    <w:rsid w:val="00C12A0F"/>
    <w:rsid w:val="00C1326E"/>
    <w:rsid w:val="00C14E55"/>
    <w:rsid w:val="00C15826"/>
    <w:rsid w:val="00C15D46"/>
    <w:rsid w:val="00C15F1C"/>
    <w:rsid w:val="00C1604D"/>
    <w:rsid w:val="00C174B8"/>
    <w:rsid w:val="00C1771F"/>
    <w:rsid w:val="00C17728"/>
    <w:rsid w:val="00C177E7"/>
    <w:rsid w:val="00C179AB"/>
    <w:rsid w:val="00C17F82"/>
    <w:rsid w:val="00C17FDE"/>
    <w:rsid w:val="00C20170"/>
    <w:rsid w:val="00C20A00"/>
    <w:rsid w:val="00C20C69"/>
    <w:rsid w:val="00C20E57"/>
    <w:rsid w:val="00C20FFA"/>
    <w:rsid w:val="00C212BC"/>
    <w:rsid w:val="00C215EB"/>
    <w:rsid w:val="00C21C1C"/>
    <w:rsid w:val="00C2250C"/>
    <w:rsid w:val="00C2257B"/>
    <w:rsid w:val="00C22A20"/>
    <w:rsid w:val="00C22C93"/>
    <w:rsid w:val="00C23434"/>
    <w:rsid w:val="00C23CF2"/>
    <w:rsid w:val="00C24BA6"/>
    <w:rsid w:val="00C24ED5"/>
    <w:rsid w:val="00C24FEE"/>
    <w:rsid w:val="00C25E1E"/>
    <w:rsid w:val="00C25E36"/>
    <w:rsid w:val="00C2636B"/>
    <w:rsid w:val="00C266ED"/>
    <w:rsid w:val="00C267E1"/>
    <w:rsid w:val="00C269E1"/>
    <w:rsid w:val="00C269E3"/>
    <w:rsid w:val="00C26D82"/>
    <w:rsid w:val="00C26E6C"/>
    <w:rsid w:val="00C2764B"/>
    <w:rsid w:val="00C27DC8"/>
    <w:rsid w:val="00C30171"/>
    <w:rsid w:val="00C305EC"/>
    <w:rsid w:val="00C31244"/>
    <w:rsid w:val="00C314EB"/>
    <w:rsid w:val="00C32116"/>
    <w:rsid w:val="00C32304"/>
    <w:rsid w:val="00C328CE"/>
    <w:rsid w:val="00C32F48"/>
    <w:rsid w:val="00C32FA9"/>
    <w:rsid w:val="00C3360E"/>
    <w:rsid w:val="00C33628"/>
    <w:rsid w:val="00C3386C"/>
    <w:rsid w:val="00C3421B"/>
    <w:rsid w:val="00C342E0"/>
    <w:rsid w:val="00C344A5"/>
    <w:rsid w:val="00C34676"/>
    <w:rsid w:val="00C346A4"/>
    <w:rsid w:val="00C34E70"/>
    <w:rsid w:val="00C35081"/>
    <w:rsid w:val="00C35691"/>
    <w:rsid w:val="00C3615E"/>
    <w:rsid w:val="00C361F9"/>
    <w:rsid w:val="00C36955"/>
    <w:rsid w:val="00C36C44"/>
    <w:rsid w:val="00C36FF0"/>
    <w:rsid w:val="00C372A4"/>
    <w:rsid w:val="00C37509"/>
    <w:rsid w:val="00C376BA"/>
    <w:rsid w:val="00C37960"/>
    <w:rsid w:val="00C37C8D"/>
    <w:rsid w:val="00C406DD"/>
    <w:rsid w:val="00C40ABB"/>
    <w:rsid w:val="00C40CE0"/>
    <w:rsid w:val="00C40DA4"/>
    <w:rsid w:val="00C41C34"/>
    <w:rsid w:val="00C422C7"/>
    <w:rsid w:val="00C4251C"/>
    <w:rsid w:val="00C42611"/>
    <w:rsid w:val="00C43197"/>
    <w:rsid w:val="00C438CD"/>
    <w:rsid w:val="00C43CE1"/>
    <w:rsid w:val="00C43DB0"/>
    <w:rsid w:val="00C444FC"/>
    <w:rsid w:val="00C445D3"/>
    <w:rsid w:val="00C4471F"/>
    <w:rsid w:val="00C44F0F"/>
    <w:rsid w:val="00C451AC"/>
    <w:rsid w:val="00C45D27"/>
    <w:rsid w:val="00C45EB6"/>
    <w:rsid w:val="00C45EB8"/>
    <w:rsid w:val="00C45FA4"/>
    <w:rsid w:val="00C460F3"/>
    <w:rsid w:val="00C4682D"/>
    <w:rsid w:val="00C46833"/>
    <w:rsid w:val="00C4715A"/>
    <w:rsid w:val="00C476EC"/>
    <w:rsid w:val="00C4789E"/>
    <w:rsid w:val="00C478B4"/>
    <w:rsid w:val="00C479B5"/>
    <w:rsid w:val="00C47C1D"/>
    <w:rsid w:val="00C50103"/>
    <w:rsid w:val="00C503BA"/>
    <w:rsid w:val="00C50ED9"/>
    <w:rsid w:val="00C52367"/>
    <w:rsid w:val="00C52396"/>
    <w:rsid w:val="00C52770"/>
    <w:rsid w:val="00C5299C"/>
    <w:rsid w:val="00C52F0B"/>
    <w:rsid w:val="00C535BA"/>
    <w:rsid w:val="00C53BC7"/>
    <w:rsid w:val="00C54454"/>
    <w:rsid w:val="00C5471C"/>
    <w:rsid w:val="00C54737"/>
    <w:rsid w:val="00C547AC"/>
    <w:rsid w:val="00C547B5"/>
    <w:rsid w:val="00C5517D"/>
    <w:rsid w:val="00C55461"/>
    <w:rsid w:val="00C558BB"/>
    <w:rsid w:val="00C55965"/>
    <w:rsid w:val="00C55D94"/>
    <w:rsid w:val="00C55FB4"/>
    <w:rsid w:val="00C560F4"/>
    <w:rsid w:val="00C5647C"/>
    <w:rsid w:val="00C56524"/>
    <w:rsid w:val="00C569BA"/>
    <w:rsid w:val="00C56A63"/>
    <w:rsid w:val="00C56A8F"/>
    <w:rsid w:val="00C5737B"/>
    <w:rsid w:val="00C575DE"/>
    <w:rsid w:val="00C5789E"/>
    <w:rsid w:val="00C579F6"/>
    <w:rsid w:val="00C600D1"/>
    <w:rsid w:val="00C60360"/>
    <w:rsid w:val="00C605DE"/>
    <w:rsid w:val="00C60A1F"/>
    <w:rsid w:val="00C60A3B"/>
    <w:rsid w:val="00C60B6A"/>
    <w:rsid w:val="00C60C0D"/>
    <w:rsid w:val="00C614D4"/>
    <w:rsid w:val="00C61508"/>
    <w:rsid w:val="00C61A15"/>
    <w:rsid w:val="00C61A6F"/>
    <w:rsid w:val="00C61B5C"/>
    <w:rsid w:val="00C61D67"/>
    <w:rsid w:val="00C61DC0"/>
    <w:rsid w:val="00C6224D"/>
    <w:rsid w:val="00C624D2"/>
    <w:rsid w:val="00C6274B"/>
    <w:rsid w:val="00C644E0"/>
    <w:rsid w:val="00C645EE"/>
    <w:rsid w:val="00C64C89"/>
    <w:rsid w:val="00C64CB3"/>
    <w:rsid w:val="00C65651"/>
    <w:rsid w:val="00C65936"/>
    <w:rsid w:val="00C659DC"/>
    <w:rsid w:val="00C66548"/>
    <w:rsid w:val="00C6661A"/>
    <w:rsid w:val="00C6671E"/>
    <w:rsid w:val="00C66D71"/>
    <w:rsid w:val="00C66F19"/>
    <w:rsid w:val="00C66FAF"/>
    <w:rsid w:val="00C66FE4"/>
    <w:rsid w:val="00C67033"/>
    <w:rsid w:val="00C67497"/>
    <w:rsid w:val="00C707E9"/>
    <w:rsid w:val="00C70856"/>
    <w:rsid w:val="00C70AD9"/>
    <w:rsid w:val="00C70FA1"/>
    <w:rsid w:val="00C71429"/>
    <w:rsid w:val="00C72127"/>
    <w:rsid w:val="00C72505"/>
    <w:rsid w:val="00C72C57"/>
    <w:rsid w:val="00C72CB2"/>
    <w:rsid w:val="00C72DF0"/>
    <w:rsid w:val="00C73A9A"/>
    <w:rsid w:val="00C73C29"/>
    <w:rsid w:val="00C73C3C"/>
    <w:rsid w:val="00C73D25"/>
    <w:rsid w:val="00C74AF6"/>
    <w:rsid w:val="00C75A1C"/>
    <w:rsid w:val="00C75CAB"/>
    <w:rsid w:val="00C760F6"/>
    <w:rsid w:val="00C76513"/>
    <w:rsid w:val="00C768A2"/>
    <w:rsid w:val="00C76A05"/>
    <w:rsid w:val="00C76A76"/>
    <w:rsid w:val="00C76F7D"/>
    <w:rsid w:val="00C777B0"/>
    <w:rsid w:val="00C77EA4"/>
    <w:rsid w:val="00C80C7D"/>
    <w:rsid w:val="00C80CDB"/>
    <w:rsid w:val="00C81221"/>
    <w:rsid w:val="00C81DC8"/>
    <w:rsid w:val="00C82B03"/>
    <w:rsid w:val="00C82E5C"/>
    <w:rsid w:val="00C831F2"/>
    <w:rsid w:val="00C8327A"/>
    <w:rsid w:val="00C8376C"/>
    <w:rsid w:val="00C83C76"/>
    <w:rsid w:val="00C84108"/>
    <w:rsid w:val="00C842F1"/>
    <w:rsid w:val="00C8446E"/>
    <w:rsid w:val="00C846F4"/>
    <w:rsid w:val="00C851E3"/>
    <w:rsid w:val="00C857D0"/>
    <w:rsid w:val="00C8598B"/>
    <w:rsid w:val="00C85D58"/>
    <w:rsid w:val="00C862EA"/>
    <w:rsid w:val="00C872B6"/>
    <w:rsid w:val="00C8772B"/>
    <w:rsid w:val="00C878EF"/>
    <w:rsid w:val="00C87E96"/>
    <w:rsid w:val="00C87F07"/>
    <w:rsid w:val="00C9016F"/>
    <w:rsid w:val="00C9052B"/>
    <w:rsid w:val="00C908A8"/>
    <w:rsid w:val="00C90A3D"/>
    <w:rsid w:val="00C90B96"/>
    <w:rsid w:val="00C917DB"/>
    <w:rsid w:val="00C91947"/>
    <w:rsid w:val="00C919F3"/>
    <w:rsid w:val="00C91A4A"/>
    <w:rsid w:val="00C91B55"/>
    <w:rsid w:val="00C91B57"/>
    <w:rsid w:val="00C930B5"/>
    <w:rsid w:val="00C93341"/>
    <w:rsid w:val="00C9345A"/>
    <w:rsid w:val="00C93DCF"/>
    <w:rsid w:val="00C93EB8"/>
    <w:rsid w:val="00C9419F"/>
    <w:rsid w:val="00C94AD1"/>
    <w:rsid w:val="00C94CF6"/>
    <w:rsid w:val="00C950AC"/>
    <w:rsid w:val="00C9544A"/>
    <w:rsid w:val="00C95829"/>
    <w:rsid w:val="00C95C6C"/>
    <w:rsid w:val="00C95C8E"/>
    <w:rsid w:val="00C96612"/>
    <w:rsid w:val="00C96AD6"/>
    <w:rsid w:val="00C96EE6"/>
    <w:rsid w:val="00C97C7C"/>
    <w:rsid w:val="00C97DAE"/>
    <w:rsid w:val="00CA00A6"/>
    <w:rsid w:val="00CA048D"/>
    <w:rsid w:val="00CA099E"/>
    <w:rsid w:val="00CA0AC4"/>
    <w:rsid w:val="00CA0DAF"/>
    <w:rsid w:val="00CA0FE0"/>
    <w:rsid w:val="00CA16F9"/>
    <w:rsid w:val="00CA2074"/>
    <w:rsid w:val="00CA2105"/>
    <w:rsid w:val="00CA303C"/>
    <w:rsid w:val="00CA318C"/>
    <w:rsid w:val="00CA3471"/>
    <w:rsid w:val="00CA3891"/>
    <w:rsid w:val="00CA4383"/>
    <w:rsid w:val="00CA4700"/>
    <w:rsid w:val="00CA4770"/>
    <w:rsid w:val="00CA4E6A"/>
    <w:rsid w:val="00CA55BC"/>
    <w:rsid w:val="00CA5807"/>
    <w:rsid w:val="00CA592F"/>
    <w:rsid w:val="00CA7CD1"/>
    <w:rsid w:val="00CB0201"/>
    <w:rsid w:val="00CB03D4"/>
    <w:rsid w:val="00CB0AFA"/>
    <w:rsid w:val="00CB0CE4"/>
    <w:rsid w:val="00CB0F03"/>
    <w:rsid w:val="00CB12BA"/>
    <w:rsid w:val="00CB146D"/>
    <w:rsid w:val="00CB15D4"/>
    <w:rsid w:val="00CB1749"/>
    <w:rsid w:val="00CB19E9"/>
    <w:rsid w:val="00CB2069"/>
    <w:rsid w:val="00CB223E"/>
    <w:rsid w:val="00CB2270"/>
    <w:rsid w:val="00CB263B"/>
    <w:rsid w:val="00CB2678"/>
    <w:rsid w:val="00CB279F"/>
    <w:rsid w:val="00CB2B0B"/>
    <w:rsid w:val="00CB301E"/>
    <w:rsid w:val="00CB307D"/>
    <w:rsid w:val="00CB32A0"/>
    <w:rsid w:val="00CB380F"/>
    <w:rsid w:val="00CB4280"/>
    <w:rsid w:val="00CB460D"/>
    <w:rsid w:val="00CB4E8A"/>
    <w:rsid w:val="00CB4E93"/>
    <w:rsid w:val="00CB5364"/>
    <w:rsid w:val="00CB5368"/>
    <w:rsid w:val="00CB591C"/>
    <w:rsid w:val="00CB5C9C"/>
    <w:rsid w:val="00CB67D0"/>
    <w:rsid w:val="00CB6AA1"/>
    <w:rsid w:val="00CB6E42"/>
    <w:rsid w:val="00CB6EEF"/>
    <w:rsid w:val="00CB6F42"/>
    <w:rsid w:val="00CB7E96"/>
    <w:rsid w:val="00CC0826"/>
    <w:rsid w:val="00CC0B37"/>
    <w:rsid w:val="00CC0C77"/>
    <w:rsid w:val="00CC0FA6"/>
    <w:rsid w:val="00CC0FE3"/>
    <w:rsid w:val="00CC1243"/>
    <w:rsid w:val="00CC124A"/>
    <w:rsid w:val="00CC1EED"/>
    <w:rsid w:val="00CC2B40"/>
    <w:rsid w:val="00CC333F"/>
    <w:rsid w:val="00CC368E"/>
    <w:rsid w:val="00CC3959"/>
    <w:rsid w:val="00CC3A62"/>
    <w:rsid w:val="00CC3C55"/>
    <w:rsid w:val="00CC3E0F"/>
    <w:rsid w:val="00CC3EBF"/>
    <w:rsid w:val="00CC474F"/>
    <w:rsid w:val="00CC4AF0"/>
    <w:rsid w:val="00CC4BC7"/>
    <w:rsid w:val="00CC4CBE"/>
    <w:rsid w:val="00CC531E"/>
    <w:rsid w:val="00CC534C"/>
    <w:rsid w:val="00CC5797"/>
    <w:rsid w:val="00CC597A"/>
    <w:rsid w:val="00CC5B42"/>
    <w:rsid w:val="00CC5D5A"/>
    <w:rsid w:val="00CC63E6"/>
    <w:rsid w:val="00CC64DC"/>
    <w:rsid w:val="00CC6AA7"/>
    <w:rsid w:val="00CC6D4A"/>
    <w:rsid w:val="00CC6FA4"/>
    <w:rsid w:val="00CC7E16"/>
    <w:rsid w:val="00CD02A4"/>
    <w:rsid w:val="00CD04DD"/>
    <w:rsid w:val="00CD0789"/>
    <w:rsid w:val="00CD07CD"/>
    <w:rsid w:val="00CD0F4A"/>
    <w:rsid w:val="00CD0F96"/>
    <w:rsid w:val="00CD0FF8"/>
    <w:rsid w:val="00CD1475"/>
    <w:rsid w:val="00CD3A5A"/>
    <w:rsid w:val="00CD3D39"/>
    <w:rsid w:val="00CD3FD4"/>
    <w:rsid w:val="00CD430D"/>
    <w:rsid w:val="00CD482E"/>
    <w:rsid w:val="00CD4C9C"/>
    <w:rsid w:val="00CD5003"/>
    <w:rsid w:val="00CD51D4"/>
    <w:rsid w:val="00CD5643"/>
    <w:rsid w:val="00CD58CF"/>
    <w:rsid w:val="00CD5C30"/>
    <w:rsid w:val="00CD5DBA"/>
    <w:rsid w:val="00CD62BA"/>
    <w:rsid w:val="00CD6D1B"/>
    <w:rsid w:val="00CD7927"/>
    <w:rsid w:val="00CE0204"/>
    <w:rsid w:val="00CE044F"/>
    <w:rsid w:val="00CE0A24"/>
    <w:rsid w:val="00CE0CAD"/>
    <w:rsid w:val="00CE1190"/>
    <w:rsid w:val="00CE1826"/>
    <w:rsid w:val="00CE1B11"/>
    <w:rsid w:val="00CE2443"/>
    <w:rsid w:val="00CE262F"/>
    <w:rsid w:val="00CE2871"/>
    <w:rsid w:val="00CE2A9E"/>
    <w:rsid w:val="00CE2F8D"/>
    <w:rsid w:val="00CE3030"/>
    <w:rsid w:val="00CE36FA"/>
    <w:rsid w:val="00CE44B9"/>
    <w:rsid w:val="00CE4534"/>
    <w:rsid w:val="00CE48C7"/>
    <w:rsid w:val="00CE4A8A"/>
    <w:rsid w:val="00CE4EAF"/>
    <w:rsid w:val="00CE50EB"/>
    <w:rsid w:val="00CE517B"/>
    <w:rsid w:val="00CE5547"/>
    <w:rsid w:val="00CE569C"/>
    <w:rsid w:val="00CE5BB0"/>
    <w:rsid w:val="00CE6CA0"/>
    <w:rsid w:val="00CE7582"/>
    <w:rsid w:val="00CF01CC"/>
    <w:rsid w:val="00CF0260"/>
    <w:rsid w:val="00CF042F"/>
    <w:rsid w:val="00CF0793"/>
    <w:rsid w:val="00CF1555"/>
    <w:rsid w:val="00CF1944"/>
    <w:rsid w:val="00CF2042"/>
    <w:rsid w:val="00CF2A3A"/>
    <w:rsid w:val="00CF2B98"/>
    <w:rsid w:val="00CF2C81"/>
    <w:rsid w:val="00CF3716"/>
    <w:rsid w:val="00CF371B"/>
    <w:rsid w:val="00CF3C0F"/>
    <w:rsid w:val="00CF401B"/>
    <w:rsid w:val="00CF435D"/>
    <w:rsid w:val="00CF4789"/>
    <w:rsid w:val="00CF511D"/>
    <w:rsid w:val="00CF5271"/>
    <w:rsid w:val="00CF548E"/>
    <w:rsid w:val="00CF5684"/>
    <w:rsid w:val="00CF56CA"/>
    <w:rsid w:val="00CF5B1B"/>
    <w:rsid w:val="00CF5B5B"/>
    <w:rsid w:val="00CF5F01"/>
    <w:rsid w:val="00CF646D"/>
    <w:rsid w:val="00CF667A"/>
    <w:rsid w:val="00CF676B"/>
    <w:rsid w:val="00CF6B21"/>
    <w:rsid w:val="00CF754D"/>
    <w:rsid w:val="00CF7ECE"/>
    <w:rsid w:val="00D008C2"/>
    <w:rsid w:val="00D00B41"/>
    <w:rsid w:val="00D010A6"/>
    <w:rsid w:val="00D01DA0"/>
    <w:rsid w:val="00D02336"/>
    <w:rsid w:val="00D02761"/>
    <w:rsid w:val="00D02EC4"/>
    <w:rsid w:val="00D0315C"/>
    <w:rsid w:val="00D033CA"/>
    <w:rsid w:val="00D033DD"/>
    <w:rsid w:val="00D034A0"/>
    <w:rsid w:val="00D034E1"/>
    <w:rsid w:val="00D03B37"/>
    <w:rsid w:val="00D03C21"/>
    <w:rsid w:val="00D0418A"/>
    <w:rsid w:val="00D046A8"/>
    <w:rsid w:val="00D04DC6"/>
    <w:rsid w:val="00D05820"/>
    <w:rsid w:val="00D059B7"/>
    <w:rsid w:val="00D05BC1"/>
    <w:rsid w:val="00D05C27"/>
    <w:rsid w:val="00D05DDF"/>
    <w:rsid w:val="00D05F15"/>
    <w:rsid w:val="00D0600B"/>
    <w:rsid w:val="00D060D0"/>
    <w:rsid w:val="00D061D9"/>
    <w:rsid w:val="00D06574"/>
    <w:rsid w:val="00D0660D"/>
    <w:rsid w:val="00D067E8"/>
    <w:rsid w:val="00D06C3A"/>
    <w:rsid w:val="00D06F7E"/>
    <w:rsid w:val="00D077F0"/>
    <w:rsid w:val="00D0797C"/>
    <w:rsid w:val="00D104ED"/>
    <w:rsid w:val="00D107D1"/>
    <w:rsid w:val="00D114A1"/>
    <w:rsid w:val="00D11E53"/>
    <w:rsid w:val="00D124BE"/>
    <w:rsid w:val="00D127BF"/>
    <w:rsid w:val="00D12F2B"/>
    <w:rsid w:val="00D13040"/>
    <w:rsid w:val="00D13266"/>
    <w:rsid w:val="00D13BE7"/>
    <w:rsid w:val="00D13F4F"/>
    <w:rsid w:val="00D14071"/>
    <w:rsid w:val="00D149BE"/>
    <w:rsid w:val="00D15411"/>
    <w:rsid w:val="00D157B9"/>
    <w:rsid w:val="00D15BAF"/>
    <w:rsid w:val="00D15E78"/>
    <w:rsid w:val="00D15E9A"/>
    <w:rsid w:val="00D15FE4"/>
    <w:rsid w:val="00D160BF"/>
    <w:rsid w:val="00D162AD"/>
    <w:rsid w:val="00D16B6B"/>
    <w:rsid w:val="00D16CAF"/>
    <w:rsid w:val="00D17583"/>
    <w:rsid w:val="00D17679"/>
    <w:rsid w:val="00D1786E"/>
    <w:rsid w:val="00D178C8"/>
    <w:rsid w:val="00D17D90"/>
    <w:rsid w:val="00D17DC9"/>
    <w:rsid w:val="00D20679"/>
    <w:rsid w:val="00D208F2"/>
    <w:rsid w:val="00D20C86"/>
    <w:rsid w:val="00D20FDD"/>
    <w:rsid w:val="00D210A2"/>
    <w:rsid w:val="00D21334"/>
    <w:rsid w:val="00D21D73"/>
    <w:rsid w:val="00D220A6"/>
    <w:rsid w:val="00D22455"/>
    <w:rsid w:val="00D22EBF"/>
    <w:rsid w:val="00D23640"/>
    <w:rsid w:val="00D23E5C"/>
    <w:rsid w:val="00D24131"/>
    <w:rsid w:val="00D243E7"/>
    <w:rsid w:val="00D24C3B"/>
    <w:rsid w:val="00D24D59"/>
    <w:rsid w:val="00D24FC5"/>
    <w:rsid w:val="00D2549A"/>
    <w:rsid w:val="00D25A7C"/>
    <w:rsid w:val="00D2696C"/>
    <w:rsid w:val="00D26EE6"/>
    <w:rsid w:val="00D276A6"/>
    <w:rsid w:val="00D2777A"/>
    <w:rsid w:val="00D27917"/>
    <w:rsid w:val="00D27A76"/>
    <w:rsid w:val="00D27DC6"/>
    <w:rsid w:val="00D3032C"/>
    <w:rsid w:val="00D3045D"/>
    <w:rsid w:val="00D304AA"/>
    <w:rsid w:val="00D308CA"/>
    <w:rsid w:val="00D30C18"/>
    <w:rsid w:val="00D31648"/>
    <w:rsid w:val="00D31A99"/>
    <w:rsid w:val="00D320D2"/>
    <w:rsid w:val="00D32EE6"/>
    <w:rsid w:val="00D3304B"/>
    <w:rsid w:val="00D33BFC"/>
    <w:rsid w:val="00D3411B"/>
    <w:rsid w:val="00D341B7"/>
    <w:rsid w:val="00D34C0B"/>
    <w:rsid w:val="00D34D2C"/>
    <w:rsid w:val="00D34DC4"/>
    <w:rsid w:val="00D34E72"/>
    <w:rsid w:val="00D3601C"/>
    <w:rsid w:val="00D36A2A"/>
    <w:rsid w:val="00D372AC"/>
    <w:rsid w:val="00D3730B"/>
    <w:rsid w:val="00D37444"/>
    <w:rsid w:val="00D37AC1"/>
    <w:rsid w:val="00D37C85"/>
    <w:rsid w:val="00D402E4"/>
    <w:rsid w:val="00D40932"/>
    <w:rsid w:val="00D40BE8"/>
    <w:rsid w:val="00D40C0E"/>
    <w:rsid w:val="00D4124A"/>
    <w:rsid w:val="00D413A7"/>
    <w:rsid w:val="00D414B9"/>
    <w:rsid w:val="00D4187E"/>
    <w:rsid w:val="00D41C1D"/>
    <w:rsid w:val="00D41CA2"/>
    <w:rsid w:val="00D41EEE"/>
    <w:rsid w:val="00D41F98"/>
    <w:rsid w:val="00D421C7"/>
    <w:rsid w:val="00D42709"/>
    <w:rsid w:val="00D433E5"/>
    <w:rsid w:val="00D438D5"/>
    <w:rsid w:val="00D43D7F"/>
    <w:rsid w:val="00D443CD"/>
    <w:rsid w:val="00D444E8"/>
    <w:rsid w:val="00D44994"/>
    <w:rsid w:val="00D44C20"/>
    <w:rsid w:val="00D44D0A"/>
    <w:rsid w:val="00D44F1B"/>
    <w:rsid w:val="00D44FD9"/>
    <w:rsid w:val="00D4513C"/>
    <w:rsid w:val="00D459A5"/>
    <w:rsid w:val="00D46B06"/>
    <w:rsid w:val="00D470E0"/>
    <w:rsid w:val="00D47803"/>
    <w:rsid w:val="00D4780A"/>
    <w:rsid w:val="00D4795E"/>
    <w:rsid w:val="00D47E24"/>
    <w:rsid w:val="00D507EC"/>
    <w:rsid w:val="00D50B5D"/>
    <w:rsid w:val="00D50EAA"/>
    <w:rsid w:val="00D516FB"/>
    <w:rsid w:val="00D51D02"/>
    <w:rsid w:val="00D520CF"/>
    <w:rsid w:val="00D5224B"/>
    <w:rsid w:val="00D5353F"/>
    <w:rsid w:val="00D535B0"/>
    <w:rsid w:val="00D5382B"/>
    <w:rsid w:val="00D53C15"/>
    <w:rsid w:val="00D53EAE"/>
    <w:rsid w:val="00D5419D"/>
    <w:rsid w:val="00D544A6"/>
    <w:rsid w:val="00D54785"/>
    <w:rsid w:val="00D54B13"/>
    <w:rsid w:val="00D55AB2"/>
    <w:rsid w:val="00D564D5"/>
    <w:rsid w:val="00D56674"/>
    <w:rsid w:val="00D571F1"/>
    <w:rsid w:val="00D5723F"/>
    <w:rsid w:val="00D57525"/>
    <w:rsid w:val="00D5757C"/>
    <w:rsid w:val="00D57735"/>
    <w:rsid w:val="00D578C7"/>
    <w:rsid w:val="00D605CB"/>
    <w:rsid w:val="00D6099B"/>
    <w:rsid w:val="00D60AE0"/>
    <w:rsid w:val="00D60CC6"/>
    <w:rsid w:val="00D60E6C"/>
    <w:rsid w:val="00D616B3"/>
    <w:rsid w:val="00D61B17"/>
    <w:rsid w:val="00D61DEA"/>
    <w:rsid w:val="00D62515"/>
    <w:rsid w:val="00D62943"/>
    <w:rsid w:val="00D6297D"/>
    <w:rsid w:val="00D62DF3"/>
    <w:rsid w:val="00D62E7D"/>
    <w:rsid w:val="00D64009"/>
    <w:rsid w:val="00D642FC"/>
    <w:rsid w:val="00D655FA"/>
    <w:rsid w:val="00D65F18"/>
    <w:rsid w:val="00D66401"/>
    <w:rsid w:val="00D66421"/>
    <w:rsid w:val="00D66650"/>
    <w:rsid w:val="00D66949"/>
    <w:rsid w:val="00D669A0"/>
    <w:rsid w:val="00D6702D"/>
    <w:rsid w:val="00D670E1"/>
    <w:rsid w:val="00D675B5"/>
    <w:rsid w:val="00D675EF"/>
    <w:rsid w:val="00D676C4"/>
    <w:rsid w:val="00D67E26"/>
    <w:rsid w:val="00D70275"/>
    <w:rsid w:val="00D70316"/>
    <w:rsid w:val="00D703E7"/>
    <w:rsid w:val="00D7094E"/>
    <w:rsid w:val="00D70EFD"/>
    <w:rsid w:val="00D71AE2"/>
    <w:rsid w:val="00D71D4A"/>
    <w:rsid w:val="00D72780"/>
    <w:rsid w:val="00D728F4"/>
    <w:rsid w:val="00D72CA1"/>
    <w:rsid w:val="00D7323D"/>
    <w:rsid w:val="00D7373E"/>
    <w:rsid w:val="00D73DEB"/>
    <w:rsid w:val="00D74ADB"/>
    <w:rsid w:val="00D75D70"/>
    <w:rsid w:val="00D76295"/>
    <w:rsid w:val="00D762A4"/>
    <w:rsid w:val="00D76920"/>
    <w:rsid w:val="00D77704"/>
    <w:rsid w:val="00D7775D"/>
    <w:rsid w:val="00D7787D"/>
    <w:rsid w:val="00D77DE7"/>
    <w:rsid w:val="00D80675"/>
    <w:rsid w:val="00D8077D"/>
    <w:rsid w:val="00D81064"/>
    <w:rsid w:val="00D81648"/>
    <w:rsid w:val="00D81D02"/>
    <w:rsid w:val="00D81E15"/>
    <w:rsid w:val="00D82A69"/>
    <w:rsid w:val="00D82F75"/>
    <w:rsid w:val="00D82FD5"/>
    <w:rsid w:val="00D8306A"/>
    <w:rsid w:val="00D83217"/>
    <w:rsid w:val="00D8343C"/>
    <w:rsid w:val="00D8380E"/>
    <w:rsid w:val="00D83F1F"/>
    <w:rsid w:val="00D846E3"/>
    <w:rsid w:val="00D84744"/>
    <w:rsid w:val="00D84914"/>
    <w:rsid w:val="00D84D3C"/>
    <w:rsid w:val="00D84DCF"/>
    <w:rsid w:val="00D85467"/>
    <w:rsid w:val="00D85B75"/>
    <w:rsid w:val="00D85BC6"/>
    <w:rsid w:val="00D862C4"/>
    <w:rsid w:val="00D86C41"/>
    <w:rsid w:val="00D87187"/>
    <w:rsid w:val="00D8756B"/>
    <w:rsid w:val="00D87793"/>
    <w:rsid w:val="00D87E7C"/>
    <w:rsid w:val="00D904A8"/>
    <w:rsid w:val="00D904D1"/>
    <w:rsid w:val="00D905B7"/>
    <w:rsid w:val="00D90915"/>
    <w:rsid w:val="00D90A4B"/>
    <w:rsid w:val="00D90F34"/>
    <w:rsid w:val="00D90FD3"/>
    <w:rsid w:val="00D9163E"/>
    <w:rsid w:val="00D91758"/>
    <w:rsid w:val="00D917C0"/>
    <w:rsid w:val="00D91DF1"/>
    <w:rsid w:val="00D91E43"/>
    <w:rsid w:val="00D92F7F"/>
    <w:rsid w:val="00D9344B"/>
    <w:rsid w:val="00D93628"/>
    <w:rsid w:val="00D937D5"/>
    <w:rsid w:val="00D938B5"/>
    <w:rsid w:val="00D939AA"/>
    <w:rsid w:val="00D93A6F"/>
    <w:rsid w:val="00D93AA3"/>
    <w:rsid w:val="00D93C43"/>
    <w:rsid w:val="00D94126"/>
    <w:rsid w:val="00D941AF"/>
    <w:rsid w:val="00D94BFD"/>
    <w:rsid w:val="00D94F2C"/>
    <w:rsid w:val="00D953D0"/>
    <w:rsid w:val="00D95554"/>
    <w:rsid w:val="00D958FC"/>
    <w:rsid w:val="00D95938"/>
    <w:rsid w:val="00D95B56"/>
    <w:rsid w:val="00D967CC"/>
    <w:rsid w:val="00D96AFB"/>
    <w:rsid w:val="00D96B13"/>
    <w:rsid w:val="00D96B49"/>
    <w:rsid w:val="00D96DF8"/>
    <w:rsid w:val="00D96E33"/>
    <w:rsid w:val="00D974AD"/>
    <w:rsid w:val="00D97CF0"/>
    <w:rsid w:val="00DA0035"/>
    <w:rsid w:val="00DA0675"/>
    <w:rsid w:val="00DA0858"/>
    <w:rsid w:val="00DA0AE1"/>
    <w:rsid w:val="00DA0B43"/>
    <w:rsid w:val="00DA0CA8"/>
    <w:rsid w:val="00DA100C"/>
    <w:rsid w:val="00DA1391"/>
    <w:rsid w:val="00DA1ABC"/>
    <w:rsid w:val="00DA1ABE"/>
    <w:rsid w:val="00DA1BC8"/>
    <w:rsid w:val="00DA1F8B"/>
    <w:rsid w:val="00DA2225"/>
    <w:rsid w:val="00DA2CC7"/>
    <w:rsid w:val="00DA2E8C"/>
    <w:rsid w:val="00DA311A"/>
    <w:rsid w:val="00DA33AC"/>
    <w:rsid w:val="00DA362A"/>
    <w:rsid w:val="00DA363F"/>
    <w:rsid w:val="00DA3D6B"/>
    <w:rsid w:val="00DA3FF1"/>
    <w:rsid w:val="00DA424B"/>
    <w:rsid w:val="00DA44E7"/>
    <w:rsid w:val="00DA495C"/>
    <w:rsid w:val="00DA49A3"/>
    <w:rsid w:val="00DA5026"/>
    <w:rsid w:val="00DA57B2"/>
    <w:rsid w:val="00DA5815"/>
    <w:rsid w:val="00DA59C4"/>
    <w:rsid w:val="00DA5DF2"/>
    <w:rsid w:val="00DA5F86"/>
    <w:rsid w:val="00DA6842"/>
    <w:rsid w:val="00DA6C09"/>
    <w:rsid w:val="00DA7583"/>
    <w:rsid w:val="00DA768B"/>
    <w:rsid w:val="00DA7A37"/>
    <w:rsid w:val="00DA7C37"/>
    <w:rsid w:val="00DB013C"/>
    <w:rsid w:val="00DB1141"/>
    <w:rsid w:val="00DB1250"/>
    <w:rsid w:val="00DB134E"/>
    <w:rsid w:val="00DB2D21"/>
    <w:rsid w:val="00DB2E97"/>
    <w:rsid w:val="00DB2EF0"/>
    <w:rsid w:val="00DB2FA2"/>
    <w:rsid w:val="00DB3819"/>
    <w:rsid w:val="00DB3DE5"/>
    <w:rsid w:val="00DB4766"/>
    <w:rsid w:val="00DB4C8B"/>
    <w:rsid w:val="00DB4D2D"/>
    <w:rsid w:val="00DB510D"/>
    <w:rsid w:val="00DB534D"/>
    <w:rsid w:val="00DB5662"/>
    <w:rsid w:val="00DB58B5"/>
    <w:rsid w:val="00DB5DD8"/>
    <w:rsid w:val="00DB67E3"/>
    <w:rsid w:val="00DB69F0"/>
    <w:rsid w:val="00DB6EF0"/>
    <w:rsid w:val="00DB768D"/>
    <w:rsid w:val="00DB78D2"/>
    <w:rsid w:val="00DB7946"/>
    <w:rsid w:val="00DB7FBD"/>
    <w:rsid w:val="00DC04B3"/>
    <w:rsid w:val="00DC0728"/>
    <w:rsid w:val="00DC0E41"/>
    <w:rsid w:val="00DC0F44"/>
    <w:rsid w:val="00DC161B"/>
    <w:rsid w:val="00DC1B93"/>
    <w:rsid w:val="00DC23CB"/>
    <w:rsid w:val="00DC257D"/>
    <w:rsid w:val="00DC26C2"/>
    <w:rsid w:val="00DC2979"/>
    <w:rsid w:val="00DC3233"/>
    <w:rsid w:val="00DC340E"/>
    <w:rsid w:val="00DC382D"/>
    <w:rsid w:val="00DC38D5"/>
    <w:rsid w:val="00DC3CC9"/>
    <w:rsid w:val="00DC3DA0"/>
    <w:rsid w:val="00DC455A"/>
    <w:rsid w:val="00DC4E17"/>
    <w:rsid w:val="00DC4E8A"/>
    <w:rsid w:val="00DC4F40"/>
    <w:rsid w:val="00DC5044"/>
    <w:rsid w:val="00DC5B86"/>
    <w:rsid w:val="00DC5BFE"/>
    <w:rsid w:val="00DC5C1E"/>
    <w:rsid w:val="00DC6704"/>
    <w:rsid w:val="00DC6799"/>
    <w:rsid w:val="00DC6816"/>
    <w:rsid w:val="00DC6BF3"/>
    <w:rsid w:val="00DC6DA1"/>
    <w:rsid w:val="00DC77D8"/>
    <w:rsid w:val="00DC7E98"/>
    <w:rsid w:val="00DC7FFD"/>
    <w:rsid w:val="00DD0129"/>
    <w:rsid w:val="00DD0D79"/>
    <w:rsid w:val="00DD10A8"/>
    <w:rsid w:val="00DD114B"/>
    <w:rsid w:val="00DD11E0"/>
    <w:rsid w:val="00DD1617"/>
    <w:rsid w:val="00DD16BE"/>
    <w:rsid w:val="00DD16C2"/>
    <w:rsid w:val="00DD27C4"/>
    <w:rsid w:val="00DD2AB2"/>
    <w:rsid w:val="00DD2E9B"/>
    <w:rsid w:val="00DD3064"/>
    <w:rsid w:val="00DD3293"/>
    <w:rsid w:val="00DD3462"/>
    <w:rsid w:val="00DD3FC1"/>
    <w:rsid w:val="00DD423A"/>
    <w:rsid w:val="00DD4828"/>
    <w:rsid w:val="00DD490B"/>
    <w:rsid w:val="00DD5544"/>
    <w:rsid w:val="00DD5862"/>
    <w:rsid w:val="00DD5A3B"/>
    <w:rsid w:val="00DD6004"/>
    <w:rsid w:val="00DD6772"/>
    <w:rsid w:val="00DD687A"/>
    <w:rsid w:val="00DD6AFB"/>
    <w:rsid w:val="00DD74D3"/>
    <w:rsid w:val="00DD7C02"/>
    <w:rsid w:val="00DD7D94"/>
    <w:rsid w:val="00DD7F56"/>
    <w:rsid w:val="00DE0333"/>
    <w:rsid w:val="00DE04F9"/>
    <w:rsid w:val="00DE0ACF"/>
    <w:rsid w:val="00DE1001"/>
    <w:rsid w:val="00DE13B7"/>
    <w:rsid w:val="00DE173C"/>
    <w:rsid w:val="00DE1DB0"/>
    <w:rsid w:val="00DE216D"/>
    <w:rsid w:val="00DE2366"/>
    <w:rsid w:val="00DE2918"/>
    <w:rsid w:val="00DE2B14"/>
    <w:rsid w:val="00DE2BAB"/>
    <w:rsid w:val="00DE2D36"/>
    <w:rsid w:val="00DE2F99"/>
    <w:rsid w:val="00DE3688"/>
    <w:rsid w:val="00DE388A"/>
    <w:rsid w:val="00DE39B2"/>
    <w:rsid w:val="00DE3A1E"/>
    <w:rsid w:val="00DE3DC2"/>
    <w:rsid w:val="00DE3F12"/>
    <w:rsid w:val="00DE477D"/>
    <w:rsid w:val="00DE48BA"/>
    <w:rsid w:val="00DE498E"/>
    <w:rsid w:val="00DE4BC0"/>
    <w:rsid w:val="00DE4C56"/>
    <w:rsid w:val="00DE5505"/>
    <w:rsid w:val="00DE5592"/>
    <w:rsid w:val="00DE646C"/>
    <w:rsid w:val="00DE651A"/>
    <w:rsid w:val="00DE65BC"/>
    <w:rsid w:val="00DE669B"/>
    <w:rsid w:val="00DE6F45"/>
    <w:rsid w:val="00DE7137"/>
    <w:rsid w:val="00DE72F4"/>
    <w:rsid w:val="00DE74F2"/>
    <w:rsid w:val="00DE761E"/>
    <w:rsid w:val="00DE7837"/>
    <w:rsid w:val="00DF0581"/>
    <w:rsid w:val="00DF082F"/>
    <w:rsid w:val="00DF0884"/>
    <w:rsid w:val="00DF0DB5"/>
    <w:rsid w:val="00DF0EED"/>
    <w:rsid w:val="00DF103A"/>
    <w:rsid w:val="00DF2090"/>
    <w:rsid w:val="00DF20E6"/>
    <w:rsid w:val="00DF2499"/>
    <w:rsid w:val="00DF24AC"/>
    <w:rsid w:val="00DF2545"/>
    <w:rsid w:val="00DF262B"/>
    <w:rsid w:val="00DF26A4"/>
    <w:rsid w:val="00DF274A"/>
    <w:rsid w:val="00DF288F"/>
    <w:rsid w:val="00DF2B27"/>
    <w:rsid w:val="00DF2D1A"/>
    <w:rsid w:val="00DF31CE"/>
    <w:rsid w:val="00DF3474"/>
    <w:rsid w:val="00DF3691"/>
    <w:rsid w:val="00DF38BC"/>
    <w:rsid w:val="00DF3E04"/>
    <w:rsid w:val="00DF4086"/>
    <w:rsid w:val="00DF45DB"/>
    <w:rsid w:val="00DF476B"/>
    <w:rsid w:val="00DF47A8"/>
    <w:rsid w:val="00DF47E8"/>
    <w:rsid w:val="00DF488B"/>
    <w:rsid w:val="00DF4AF5"/>
    <w:rsid w:val="00DF5139"/>
    <w:rsid w:val="00DF51C5"/>
    <w:rsid w:val="00DF5300"/>
    <w:rsid w:val="00DF5415"/>
    <w:rsid w:val="00DF5482"/>
    <w:rsid w:val="00DF56ED"/>
    <w:rsid w:val="00DF5D3A"/>
    <w:rsid w:val="00DF5E47"/>
    <w:rsid w:val="00DF5EDA"/>
    <w:rsid w:val="00DF6106"/>
    <w:rsid w:val="00DF6452"/>
    <w:rsid w:val="00DF6EBB"/>
    <w:rsid w:val="00DF70C9"/>
    <w:rsid w:val="00DF7729"/>
    <w:rsid w:val="00DF7804"/>
    <w:rsid w:val="00DF7B0A"/>
    <w:rsid w:val="00DF7EB0"/>
    <w:rsid w:val="00E0041D"/>
    <w:rsid w:val="00E0062A"/>
    <w:rsid w:val="00E00637"/>
    <w:rsid w:val="00E00ACE"/>
    <w:rsid w:val="00E015BD"/>
    <w:rsid w:val="00E02403"/>
    <w:rsid w:val="00E02445"/>
    <w:rsid w:val="00E03A50"/>
    <w:rsid w:val="00E03DA0"/>
    <w:rsid w:val="00E045B4"/>
    <w:rsid w:val="00E057FB"/>
    <w:rsid w:val="00E0584E"/>
    <w:rsid w:val="00E059AD"/>
    <w:rsid w:val="00E05C9B"/>
    <w:rsid w:val="00E06301"/>
    <w:rsid w:val="00E06615"/>
    <w:rsid w:val="00E07876"/>
    <w:rsid w:val="00E079A1"/>
    <w:rsid w:val="00E07A9A"/>
    <w:rsid w:val="00E07C9A"/>
    <w:rsid w:val="00E07DFF"/>
    <w:rsid w:val="00E102CC"/>
    <w:rsid w:val="00E102D7"/>
    <w:rsid w:val="00E10D43"/>
    <w:rsid w:val="00E11E00"/>
    <w:rsid w:val="00E129AD"/>
    <w:rsid w:val="00E12DDE"/>
    <w:rsid w:val="00E13007"/>
    <w:rsid w:val="00E131C1"/>
    <w:rsid w:val="00E132AC"/>
    <w:rsid w:val="00E1345B"/>
    <w:rsid w:val="00E13AB9"/>
    <w:rsid w:val="00E13DFC"/>
    <w:rsid w:val="00E14857"/>
    <w:rsid w:val="00E1493B"/>
    <w:rsid w:val="00E1514E"/>
    <w:rsid w:val="00E15C9C"/>
    <w:rsid w:val="00E15D19"/>
    <w:rsid w:val="00E15E11"/>
    <w:rsid w:val="00E15ED4"/>
    <w:rsid w:val="00E15F7F"/>
    <w:rsid w:val="00E16365"/>
    <w:rsid w:val="00E16CB7"/>
    <w:rsid w:val="00E16CEF"/>
    <w:rsid w:val="00E16DA7"/>
    <w:rsid w:val="00E172FF"/>
    <w:rsid w:val="00E17490"/>
    <w:rsid w:val="00E1760F"/>
    <w:rsid w:val="00E17DF3"/>
    <w:rsid w:val="00E20046"/>
    <w:rsid w:val="00E201BB"/>
    <w:rsid w:val="00E209D5"/>
    <w:rsid w:val="00E209D9"/>
    <w:rsid w:val="00E20FC8"/>
    <w:rsid w:val="00E210D5"/>
    <w:rsid w:val="00E21380"/>
    <w:rsid w:val="00E21578"/>
    <w:rsid w:val="00E215F3"/>
    <w:rsid w:val="00E2179F"/>
    <w:rsid w:val="00E21D26"/>
    <w:rsid w:val="00E21EB2"/>
    <w:rsid w:val="00E238CD"/>
    <w:rsid w:val="00E23B13"/>
    <w:rsid w:val="00E23F6A"/>
    <w:rsid w:val="00E24455"/>
    <w:rsid w:val="00E246B4"/>
    <w:rsid w:val="00E24B36"/>
    <w:rsid w:val="00E252FE"/>
    <w:rsid w:val="00E253C8"/>
    <w:rsid w:val="00E25719"/>
    <w:rsid w:val="00E25875"/>
    <w:rsid w:val="00E25D2F"/>
    <w:rsid w:val="00E26459"/>
    <w:rsid w:val="00E26706"/>
    <w:rsid w:val="00E26DCB"/>
    <w:rsid w:val="00E27C84"/>
    <w:rsid w:val="00E27EEA"/>
    <w:rsid w:val="00E3008C"/>
    <w:rsid w:val="00E301D1"/>
    <w:rsid w:val="00E30780"/>
    <w:rsid w:val="00E30838"/>
    <w:rsid w:val="00E309D0"/>
    <w:rsid w:val="00E31125"/>
    <w:rsid w:val="00E316F6"/>
    <w:rsid w:val="00E31D12"/>
    <w:rsid w:val="00E321F7"/>
    <w:rsid w:val="00E322EB"/>
    <w:rsid w:val="00E32717"/>
    <w:rsid w:val="00E3285B"/>
    <w:rsid w:val="00E32B84"/>
    <w:rsid w:val="00E33A37"/>
    <w:rsid w:val="00E33F61"/>
    <w:rsid w:val="00E34287"/>
    <w:rsid w:val="00E3447B"/>
    <w:rsid w:val="00E3516A"/>
    <w:rsid w:val="00E354FC"/>
    <w:rsid w:val="00E35F54"/>
    <w:rsid w:val="00E3609A"/>
    <w:rsid w:val="00E36C47"/>
    <w:rsid w:val="00E37235"/>
    <w:rsid w:val="00E378F3"/>
    <w:rsid w:val="00E37CCD"/>
    <w:rsid w:val="00E37DE5"/>
    <w:rsid w:val="00E40102"/>
    <w:rsid w:val="00E40523"/>
    <w:rsid w:val="00E40650"/>
    <w:rsid w:val="00E40757"/>
    <w:rsid w:val="00E40C4D"/>
    <w:rsid w:val="00E40E04"/>
    <w:rsid w:val="00E414F0"/>
    <w:rsid w:val="00E418A2"/>
    <w:rsid w:val="00E41DF8"/>
    <w:rsid w:val="00E4244F"/>
    <w:rsid w:val="00E4266E"/>
    <w:rsid w:val="00E4277A"/>
    <w:rsid w:val="00E430F2"/>
    <w:rsid w:val="00E433BF"/>
    <w:rsid w:val="00E43D1B"/>
    <w:rsid w:val="00E43E6E"/>
    <w:rsid w:val="00E4400C"/>
    <w:rsid w:val="00E448EB"/>
    <w:rsid w:val="00E44B83"/>
    <w:rsid w:val="00E44EEB"/>
    <w:rsid w:val="00E45C15"/>
    <w:rsid w:val="00E45D82"/>
    <w:rsid w:val="00E467FC"/>
    <w:rsid w:val="00E46FB1"/>
    <w:rsid w:val="00E47072"/>
    <w:rsid w:val="00E473C9"/>
    <w:rsid w:val="00E47F10"/>
    <w:rsid w:val="00E502CF"/>
    <w:rsid w:val="00E504B2"/>
    <w:rsid w:val="00E50939"/>
    <w:rsid w:val="00E50B2A"/>
    <w:rsid w:val="00E511BA"/>
    <w:rsid w:val="00E512CB"/>
    <w:rsid w:val="00E5139C"/>
    <w:rsid w:val="00E51581"/>
    <w:rsid w:val="00E516A1"/>
    <w:rsid w:val="00E51736"/>
    <w:rsid w:val="00E51AF0"/>
    <w:rsid w:val="00E51E38"/>
    <w:rsid w:val="00E52160"/>
    <w:rsid w:val="00E523A7"/>
    <w:rsid w:val="00E52A72"/>
    <w:rsid w:val="00E52FCB"/>
    <w:rsid w:val="00E53287"/>
    <w:rsid w:val="00E53BF8"/>
    <w:rsid w:val="00E54725"/>
    <w:rsid w:val="00E54FA4"/>
    <w:rsid w:val="00E551B8"/>
    <w:rsid w:val="00E55560"/>
    <w:rsid w:val="00E55A33"/>
    <w:rsid w:val="00E55D1E"/>
    <w:rsid w:val="00E56886"/>
    <w:rsid w:val="00E56E23"/>
    <w:rsid w:val="00E56F46"/>
    <w:rsid w:val="00E5709D"/>
    <w:rsid w:val="00E5769D"/>
    <w:rsid w:val="00E576BD"/>
    <w:rsid w:val="00E5783E"/>
    <w:rsid w:val="00E57A3D"/>
    <w:rsid w:val="00E6040B"/>
    <w:rsid w:val="00E60444"/>
    <w:rsid w:val="00E604B1"/>
    <w:rsid w:val="00E60E4D"/>
    <w:rsid w:val="00E60ECF"/>
    <w:rsid w:val="00E61345"/>
    <w:rsid w:val="00E614F4"/>
    <w:rsid w:val="00E6186A"/>
    <w:rsid w:val="00E61A26"/>
    <w:rsid w:val="00E61A2E"/>
    <w:rsid w:val="00E620B3"/>
    <w:rsid w:val="00E622CB"/>
    <w:rsid w:val="00E623E7"/>
    <w:rsid w:val="00E62777"/>
    <w:rsid w:val="00E62812"/>
    <w:rsid w:val="00E62AAA"/>
    <w:rsid w:val="00E62D77"/>
    <w:rsid w:val="00E62F5E"/>
    <w:rsid w:val="00E63A80"/>
    <w:rsid w:val="00E64094"/>
    <w:rsid w:val="00E640A4"/>
    <w:rsid w:val="00E642DE"/>
    <w:rsid w:val="00E64978"/>
    <w:rsid w:val="00E6584D"/>
    <w:rsid w:val="00E65FD1"/>
    <w:rsid w:val="00E66014"/>
    <w:rsid w:val="00E66E53"/>
    <w:rsid w:val="00E6755A"/>
    <w:rsid w:val="00E6789B"/>
    <w:rsid w:val="00E67967"/>
    <w:rsid w:val="00E67C96"/>
    <w:rsid w:val="00E7059B"/>
    <w:rsid w:val="00E70699"/>
    <w:rsid w:val="00E709F9"/>
    <w:rsid w:val="00E70A4D"/>
    <w:rsid w:val="00E70C0B"/>
    <w:rsid w:val="00E70D38"/>
    <w:rsid w:val="00E711AD"/>
    <w:rsid w:val="00E71C98"/>
    <w:rsid w:val="00E71E57"/>
    <w:rsid w:val="00E720C1"/>
    <w:rsid w:val="00E72392"/>
    <w:rsid w:val="00E72394"/>
    <w:rsid w:val="00E72B6F"/>
    <w:rsid w:val="00E72D68"/>
    <w:rsid w:val="00E72EFD"/>
    <w:rsid w:val="00E7339C"/>
    <w:rsid w:val="00E747F9"/>
    <w:rsid w:val="00E749F8"/>
    <w:rsid w:val="00E75722"/>
    <w:rsid w:val="00E75AF8"/>
    <w:rsid w:val="00E75C6A"/>
    <w:rsid w:val="00E75F29"/>
    <w:rsid w:val="00E7632F"/>
    <w:rsid w:val="00E76A4E"/>
    <w:rsid w:val="00E76C0F"/>
    <w:rsid w:val="00E76CFB"/>
    <w:rsid w:val="00E76E74"/>
    <w:rsid w:val="00E76F2A"/>
    <w:rsid w:val="00E7729A"/>
    <w:rsid w:val="00E775F0"/>
    <w:rsid w:val="00E803C5"/>
    <w:rsid w:val="00E8046F"/>
    <w:rsid w:val="00E804D8"/>
    <w:rsid w:val="00E808C9"/>
    <w:rsid w:val="00E80E2C"/>
    <w:rsid w:val="00E81396"/>
    <w:rsid w:val="00E814E3"/>
    <w:rsid w:val="00E816B9"/>
    <w:rsid w:val="00E81808"/>
    <w:rsid w:val="00E81912"/>
    <w:rsid w:val="00E823AC"/>
    <w:rsid w:val="00E8279B"/>
    <w:rsid w:val="00E8294D"/>
    <w:rsid w:val="00E82DEC"/>
    <w:rsid w:val="00E8350B"/>
    <w:rsid w:val="00E84314"/>
    <w:rsid w:val="00E8456D"/>
    <w:rsid w:val="00E848BD"/>
    <w:rsid w:val="00E849EB"/>
    <w:rsid w:val="00E85143"/>
    <w:rsid w:val="00E85568"/>
    <w:rsid w:val="00E8565E"/>
    <w:rsid w:val="00E85918"/>
    <w:rsid w:val="00E85B62"/>
    <w:rsid w:val="00E85B6B"/>
    <w:rsid w:val="00E85D6A"/>
    <w:rsid w:val="00E85FBA"/>
    <w:rsid w:val="00E8618F"/>
    <w:rsid w:val="00E8689A"/>
    <w:rsid w:val="00E868EA"/>
    <w:rsid w:val="00E86AC4"/>
    <w:rsid w:val="00E86AF2"/>
    <w:rsid w:val="00E86E5D"/>
    <w:rsid w:val="00E87766"/>
    <w:rsid w:val="00E87920"/>
    <w:rsid w:val="00E879C9"/>
    <w:rsid w:val="00E87E27"/>
    <w:rsid w:val="00E87F8A"/>
    <w:rsid w:val="00E900FE"/>
    <w:rsid w:val="00E9020C"/>
    <w:rsid w:val="00E9056B"/>
    <w:rsid w:val="00E90718"/>
    <w:rsid w:val="00E90BE7"/>
    <w:rsid w:val="00E90F9A"/>
    <w:rsid w:val="00E91B34"/>
    <w:rsid w:val="00E91EAA"/>
    <w:rsid w:val="00E92BFC"/>
    <w:rsid w:val="00E934D7"/>
    <w:rsid w:val="00E93B00"/>
    <w:rsid w:val="00E93E10"/>
    <w:rsid w:val="00E94540"/>
    <w:rsid w:val="00E9460C"/>
    <w:rsid w:val="00E94D12"/>
    <w:rsid w:val="00E9551E"/>
    <w:rsid w:val="00E96272"/>
    <w:rsid w:val="00E96A2F"/>
    <w:rsid w:val="00E96DA2"/>
    <w:rsid w:val="00E96ED2"/>
    <w:rsid w:val="00E9723C"/>
    <w:rsid w:val="00E976A7"/>
    <w:rsid w:val="00E97738"/>
    <w:rsid w:val="00E97799"/>
    <w:rsid w:val="00E97963"/>
    <w:rsid w:val="00E97B71"/>
    <w:rsid w:val="00EA0615"/>
    <w:rsid w:val="00EA0B09"/>
    <w:rsid w:val="00EA0BCC"/>
    <w:rsid w:val="00EA13B9"/>
    <w:rsid w:val="00EA1530"/>
    <w:rsid w:val="00EA1B01"/>
    <w:rsid w:val="00EA1C80"/>
    <w:rsid w:val="00EA2343"/>
    <w:rsid w:val="00EA279A"/>
    <w:rsid w:val="00EA288C"/>
    <w:rsid w:val="00EA29B6"/>
    <w:rsid w:val="00EA2D46"/>
    <w:rsid w:val="00EA2FF0"/>
    <w:rsid w:val="00EA312B"/>
    <w:rsid w:val="00EA36FC"/>
    <w:rsid w:val="00EA3720"/>
    <w:rsid w:val="00EA3E37"/>
    <w:rsid w:val="00EA4818"/>
    <w:rsid w:val="00EA4E65"/>
    <w:rsid w:val="00EA5444"/>
    <w:rsid w:val="00EA5A16"/>
    <w:rsid w:val="00EA5AC8"/>
    <w:rsid w:val="00EA5FB0"/>
    <w:rsid w:val="00EA6309"/>
    <w:rsid w:val="00EA64B1"/>
    <w:rsid w:val="00EA670A"/>
    <w:rsid w:val="00EA6773"/>
    <w:rsid w:val="00EA6B01"/>
    <w:rsid w:val="00EA6BB1"/>
    <w:rsid w:val="00EA6E0E"/>
    <w:rsid w:val="00EA7097"/>
    <w:rsid w:val="00EA738D"/>
    <w:rsid w:val="00EA7BB1"/>
    <w:rsid w:val="00EB05FD"/>
    <w:rsid w:val="00EB079F"/>
    <w:rsid w:val="00EB0A2D"/>
    <w:rsid w:val="00EB1519"/>
    <w:rsid w:val="00EB17C4"/>
    <w:rsid w:val="00EB1B35"/>
    <w:rsid w:val="00EB27AE"/>
    <w:rsid w:val="00EB28A5"/>
    <w:rsid w:val="00EB2A8E"/>
    <w:rsid w:val="00EB2CBC"/>
    <w:rsid w:val="00EB2FC6"/>
    <w:rsid w:val="00EB341B"/>
    <w:rsid w:val="00EB3912"/>
    <w:rsid w:val="00EB3B61"/>
    <w:rsid w:val="00EB46C6"/>
    <w:rsid w:val="00EB4B5B"/>
    <w:rsid w:val="00EB4FC0"/>
    <w:rsid w:val="00EB563B"/>
    <w:rsid w:val="00EB5F6C"/>
    <w:rsid w:val="00EB5F85"/>
    <w:rsid w:val="00EB632F"/>
    <w:rsid w:val="00EB69A2"/>
    <w:rsid w:val="00EB70E1"/>
    <w:rsid w:val="00EB718B"/>
    <w:rsid w:val="00EB71AE"/>
    <w:rsid w:val="00EB7AC7"/>
    <w:rsid w:val="00EC0117"/>
    <w:rsid w:val="00EC0159"/>
    <w:rsid w:val="00EC025D"/>
    <w:rsid w:val="00EC0313"/>
    <w:rsid w:val="00EC03F3"/>
    <w:rsid w:val="00EC0A48"/>
    <w:rsid w:val="00EC0EB5"/>
    <w:rsid w:val="00EC120C"/>
    <w:rsid w:val="00EC14B8"/>
    <w:rsid w:val="00EC1B5C"/>
    <w:rsid w:val="00EC1C3D"/>
    <w:rsid w:val="00EC1C48"/>
    <w:rsid w:val="00EC1E1E"/>
    <w:rsid w:val="00EC2097"/>
    <w:rsid w:val="00EC229E"/>
    <w:rsid w:val="00EC239B"/>
    <w:rsid w:val="00EC251D"/>
    <w:rsid w:val="00EC30B0"/>
    <w:rsid w:val="00EC30C2"/>
    <w:rsid w:val="00EC315C"/>
    <w:rsid w:val="00EC3D69"/>
    <w:rsid w:val="00EC43F2"/>
    <w:rsid w:val="00EC457E"/>
    <w:rsid w:val="00EC4B83"/>
    <w:rsid w:val="00EC4DBF"/>
    <w:rsid w:val="00EC5A8F"/>
    <w:rsid w:val="00EC6559"/>
    <w:rsid w:val="00EC67C0"/>
    <w:rsid w:val="00EC6B25"/>
    <w:rsid w:val="00EC6CC2"/>
    <w:rsid w:val="00EC7934"/>
    <w:rsid w:val="00EC7F4A"/>
    <w:rsid w:val="00ED02BF"/>
    <w:rsid w:val="00ED0498"/>
    <w:rsid w:val="00ED0DBD"/>
    <w:rsid w:val="00ED0E11"/>
    <w:rsid w:val="00ED0E76"/>
    <w:rsid w:val="00ED131B"/>
    <w:rsid w:val="00ED1709"/>
    <w:rsid w:val="00ED1B28"/>
    <w:rsid w:val="00ED231F"/>
    <w:rsid w:val="00ED2493"/>
    <w:rsid w:val="00ED27CA"/>
    <w:rsid w:val="00ED3162"/>
    <w:rsid w:val="00ED3269"/>
    <w:rsid w:val="00ED3285"/>
    <w:rsid w:val="00ED331D"/>
    <w:rsid w:val="00ED38E5"/>
    <w:rsid w:val="00ED39A9"/>
    <w:rsid w:val="00ED3C09"/>
    <w:rsid w:val="00ED3C0C"/>
    <w:rsid w:val="00ED427A"/>
    <w:rsid w:val="00ED4337"/>
    <w:rsid w:val="00ED4344"/>
    <w:rsid w:val="00ED4A5C"/>
    <w:rsid w:val="00ED4AB7"/>
    <w:rsid w:val="00ED4C29"/>
    <w:rsid w:val="00ED51A6"/>
    <w:rsid w:val="00ED5273"/>
    <w:rsid w:val="00ED52B2"/>
    <w:rsid w:val="00ED54A8"/>
    <w:rsid w:val="00ED54F6"/>
    <w:rsid w:val="00ED5C64"/>
    <w:rsid w:val="00ED6635"/>
    <w:rsid w:val="00ED6AFB"/>
    <w:rsid w:val="00ED6D84"/>
    <w:rsid w:val="00ED7485"/>
    <w:rsid w:val="00ED74C2"/>
    <w:rsid w:val="00ED7CBC"/>
    <w:rsid w:val="00ED7DA0"/>
    <w:rsid w:val="00ED7F9F"/>
    <w:rsid w:val="00EE03A5"/>
    <w:rsid w:val="00EE04CE"/>
    <w:rsid w:val="00EE0991"/>
    <w:rsid w:val="00EE0E7B"/>
    <w:rsid w:val="00EE0EB4"/>
    <w:rsid w:val="00EE1163"/>
    <w:rsid w:val="00EE134C"/>
    <w:rsid w:val="00EE187F"/>
    <w:rsid w:val="00EE18BE"/>
    <w:rsid w:val="00EE1BFE"/>
    <w:rsid w:val="00EE1F2B"/>
    <w:rsid w:val="00EE2578"/>
    <w:rsid w:val="00EE2668"/>
    <w:rsid w:val="00EE2AF0"/>
    <w:rsid w:val="00EE2CE3"/>
    <w:rsid w:val="00EE33D3"/>
    <w:rsid w:val="00EE368D"/>
    <w:rsid w:val="00EE39B2"/>
    <w:rsid w:val="00EE46DB"/>
    <w:rsid w:val="00EE4BAA"/>
    <w:rsid w:val="00EE4CEB"/>
    <w:rsid w:val="00EE6041"/>
    <w:rsid w:val="00EE6111"/>
    <w:rsid w:val="00EE654F"/>
    <w:rsid w:val="00EE68D6"/>
    <w:rsid w:val="00EE6C76"/>
    <w:rsid w:val="00EE6F89"/>
    <w:rsid w:val="00EE6FAB"/>
    <w:rsid w:val="00EE74D1"/>
    <w:rsid w:val="00EE7904"/>
    <w:rsid w:val="00EF02EE"/>
    <w:rsid w:val="00EF033C"/>
    <w:rsid w:val="00EF07F5"/>
    <w:rsid w:val="00EF0920"/>
    <w:rsid w:val="00EF1456"/>
    <w:rsid w:val="00EF18B3"/>
    <w:rsid w:val="00EF1950"/>
    <w:rsid w:val="00EF23F9"/>
    <w:rsid w:val="00EF2458"/>
    <w:rsid w:val="00EF287C"/>
    <w:rsid w:val="00EF2C9A"/>
    <w:rsid w:val="00EF2D2A"/>
    <w:rsid w:val="00EF2EDD"/>
    <w:rsid w:val="00EF3035"/>
    <w:rsid w:val="00EF32A3"/>
    <w:rsid w:val="00EF34ED"/>
    <w:rsid w:val="00EF3ABB"/>
    <w:rsid w:val="00EF4353"/>
    <w:rsid w:val="00EF5314"/>
    <w:rsid w:val="00EF539D"/>
    <w:rsid w:val="00EF5C32"/>
    <w:rsid w:val="00EF5FE6"/>
    <w:rsid w:val="00EF6034"/>
    <w:rsid w:val="00EF6051"/>
    <w:rsid w:val="00EF60D6"/>
    <w:rsid w:val="00EF65BA"/>
    <w:rsid w:val="00EF6D19"/>
    <w:rsid w:val="00EF6E49"/>
    <w:rsid w:val="00EF6EA2"/>
    <w:rsid w:val="00EF6EA8"/>
    <w:rsid w:val="00EF73CE"/>
    <w:rsid w:val="00EF791A"/>
    <w:rsid w:val="00EF791E"/>
    <w:rsid w:val="00F003A3"/>
    <w:rsid w:val="00F003C1"/>
    <w:rsid w:val="00F004B3"/>
    <w:rsid w:val="00F00710"/>
    <w:rsid w:val="00F00A0A"/>
    <w:rsid w:val="00F00B93"/>
    <w:rsid w:val="00F00C71"/>
    <w:rsid w:val="00F00C74"/>
    <w:rsid w:val="00F00FE6"/>
    <w:rsid w:val="00F01EFC"/>
    <w:rsid w:val="00F020FC"/>
    <w:rsid w:val="00F026D0"/>
    <w:rsid w:val="00F027D9"/>
    <w:rsid w:val="00F0336D"/>
    <w:rsid w:val="00F03D78"/>
    <w:rsid w:val="00F04068"/>
    <w:rsid w:val="00F04857"/>
    <w:rsid w:val="00F049CF"/>
    <w:rsid w:val="00F04C5B"/>
    <w:rsid w:val="00F0516E"/>
    <w:rsid w:val="00F056F5"/>
    <w:rsid w:val="00F060BF"/>
    <w:rsid w:val="00F06484"/>
    <w:rsid w:val="00F06809"/>
    <w:rsid w:val="00F06921"/>
    <w:rsid w:val="00F0728C"/>
    <w:rsid w:val="00F073DF"/>
    <w:rsid w:val="00F07599"/>
    <w:rsid w:val="00F07735"/>
    <w:rsid w:val="00F07CFE"/>
    <w:rsid w:val="00F1007B"/>
    <w:rsid w:val="00F10323"/>
    <w:rsid w:val="00F106F1"/>
    <w:rsid w:val="00F109AC"/>
    <w:rsid w:val="00F1164D"/>
    <w:rsid w:val="00F11753"/>
    <w:rsid w:val="00F118AE"/>
    <w:rsid w:val="00F12540"/>
    <w:rsid w:val="00F128AC"/>
    <w:rsid w:val="00F12921"/>
    <w:rsid w:val="00F12E43"/>
    <w:rsid w:val="00F12F4C"/>
    <w:rsid w:val="00F12F60"/>
    <w:rsid w:val="00F13064"/>
    <w:rsid w:val="00F13E96"/>
    <w:rsid w:val="00F1443F"/>
    <w:rsid w:val="00F14688"/>
    <w:rsid w:val="00F14892"/>
    <w:rsid w:val="00F14E70"/>
    <w:rsid w:val="00F14FE3"/>
    <w:rsid w:val="00F14FEB"/>
    <w:rsid w:val="00F151E5"/>
    <w:rsid w:val="00F15748"/>
    <w:rsid w:val="00F1581D"/>
    <w:rsid w:val="00F15855"/>
    <w:rsid w:val="00F15C87"/>
    <w:rsid w:val="00F15E11"/>
    <w:rsid w:val="00F16AA5"/>
    <w:rsid w:val="00F16B27"/>
    <w:rsid w:val="00F16D51"/>
    <w:rsid w:val="00F16E06"/>
    <w:rsid w:val="00F171C4"/>
    <w:rsid w:val="00F17876"/>
    <w:rsid w:val="00F1787F"/>
    <w:rsid w:val="00F20146"/>
    <w:rsid w:val="00F203A2"/>
    <w:rsid w:val="00F20466"/>
    <w:rsid w:val="00F20529"/>
    <w:rsid w:val="00F20841"/>
    <w:rsid w:val="00F20A3D"/>
    <w:rsid w:val="00F20B6A"/>
    <w:rsid w:val="00F20FF8"/>
    <w:rsid w:val="00F21DAD"/>
    <w:rsid w:val="00F224C2"/>
    <w:rsid w:val="00F22F2A"/>
    <w:rsid w:val="00F23BB0"/>
    <w:rsid w:val="00F23CFF"/>
    <w:rsid w:val="00F23DB9"/>
    <w:rsid w:val="00F240EC"/>
    <w:rsid w:val="00F24374"/>
    <w:rsid w:val="00F24567"/>
    <w:rsid w:val="00F245C2"/>
    <w:rsid w:val="00F2463E"/>
    <w:rsid w:val="00F24776"/>
    <w:rsid w:val="00F24C98"/>
    <w:rsid w:val="00F25AAF"/>
    <w:rsid w:val="00F25AC1"/>
    <w:rsid w:val="00F25EB9"/>
    <w:rsid w:val="00F25F5A"/>
    <w:rsid w:val="00F265FD"/>
    <w:rsid w:val="00F26644"/>
    <w:rsid w:val="00F2687D"/>
    <w:rsid w:val="00F269BA"/>
    <w:rsid w:val="00F26D41"/>
    <w:rsid w:val="00F27672"/>
    <w:rsid w:val="00F27A86"/>
    <w:rsid w:val="00F315EE"/>
    <w:rsid w:val="00F32502"/>
    <w:rsid w:val="00F32923"/>
    <w:rsid w:val="00F32D16"/>
    <w:rsid w:val="00F32F3F"/>
    <w:rsid w:val="00F33091"/>
    <w:rsid w:val="00F330EB"/>
    <w:rsid w:val="00F3332A"/>
    <w:rsid w:val="00F33BFC"/>
    <w:rsid w:val="00F33D24"/>
    <w:rsid w:val="00F34570"/>
    <w:rsid w:val="00F34672"/>
    <w:rsid w:val="00F347DF"/>
    <w:rsid w:val="00F34824"/>
    <w:rsid w:val="00F354A1"/>
    <w:rsid w:val="00F356AF"/>
    <w:rsid w:val="00F35BB6"/>
    <w:rsid w:val="00F36107"/>
    <w:rsid w:val="00F36344"/>
    <w:rsid w:val="00F36381"/>
    <w:rsid w:val="00F364F6"/>
    <w:rsid w:val="00F3669B"/>
    <w:rsid w:val="00F36744"/>
    <w:rsid w:val="00F368BE"/>
    <w:rsid w:val="00F36B16"/>
    <w:rsid w:val="00F3728E"/>
    <w:rsid w:val="00F37312"/>
    <w:rsid w:val="00F3731E"/>
    <w:rsid w:val="00F375BA"/>
    <w:rsid w:val="00F37690"/>
    <w:rsid w:val="00F376F8"/>
    <w:rsid w:val="00F401E6"/>
    <w:rsid w:val="00F40942"/>
    <w:rsid w:val="00F40C75"/>
    <w:rsid w:val="00F41641"/>
    <w:rsid w:val="00F41C7B"/>
    <w:rsid w:val="00F41FF3"/>
    <w:rsid w:val="00F42455"/>
    <w:rsid w:val="00F427C9"/>
    <w:rsid w:val="00F42AC6"/>
    <w:rsid w:val="00F42C8F"/>
    <w:rsid w:val="00F42E3B"/>
    <w:rsid w:val="00F42E79"/>
    <w:rsid w:val="00F431DD"/>
    <w:rsid w:val="00F432F7"/>
    <w:rsid w:val="00F43378"/>
    <w:rsid w:val="00F43897"/>
    <w:rsid w:val="00F43A22"/>
    <w:rsid w:val="00F43AF1"/>
    <w:rsid w:val="00F43C02"/>
    <w:rsid w:val="00F44076"/>
    <w:rsid w:val="00F44306"/>
    <w:rsid w:val="00F453F6"/>
    <w:rsid w:val="00F45570"/>
    <w:rsid w:val="00F4585E"/>
    <w:rsid w:val="00F458A3"/>
    <w:rsid w:val="00F45C2D"/>
    <w:rsid w:val="00F45DF1"/>
    <w:rsid w:val="00F47132"/>
    <w:rsid w:val="00F47522"/>
    <w:rsid w:val="00F47597"/>
    <w:rsid w:val="00F47826"/>
    <w:rsid w:val="00F47E6D"/>
    <w:rsid w:val="00F47F8E"/>
    <w:rsid w:val="00F502CD"/>
    <w:rsid w:val="00F5038F"/>
    <w:rsid w:val="00F5068D"/>
    <w:rsid w:val="00F50D12"/>
    <w:rsid w:val="00F50FE1"/>
    <w:rsid w:val="00F5155B"/>
    <w:rsid w:val="00F51A24"/>
    <w:rsid w:val="00F51A39"/>
    <w:rsid w:val="00F52A3A"/>
    <w:rsid w:val="00F52C40"/>
    <w:rsid w:val="00F52F1B"/>
    <w:rsid w:val="00F52F8D"/>
    <w:rsid w:val="00F5338C"/>
    <w:rsid w:val="00F538F6"/>
    <w:rsid w:val="00F53961"/>
    <w:rsid w:val="00F53A71"/>
    <w:rsid w:val="00F53DBC"/>
    <w:rsid w:val="00F53DC7"/>
    <w:rsid w:val="00F54647"/>
    <w:rsid w:val="00F551AB"/>
    <w:rsid w:val="00F5591F"/>
    <w:rsid w:val="00F565CA"/>
    <w:rsid w:val="00F56CCD"/>
    <w:rsid w:val="00F571B8"/>
    <w:rsid w:val="00F60593"/>
    <w:rsid w:val="00F6076A"/>
    <w:rsid w:val="00F609B6"/>
    <w:rsid w:val="00F60F3C"/>
    <w:rsid w:val="00F6124E"/>
    <w:rsid w:val="00F615E4"/>
    <w:rsid w:val="00F61912"/>
    <w:rsid w:val="00F619BA"/>
    <w:rsid w:val="00F61B43"/>
    <w:rsid w:val="00F61BD7"/>
    <w:rsid w:val="00F61FA4"/>
    <w:rsid w:val="00F6303B"/>
    <w:rsid w:val="00F630EB"/>
    <w:rsid w:val="00F63222"/>
    <w:rsid w:val="00F63307"/>
    <w:rsid w:val="00F6330E"/>
    <w:rsid w:val="00F63431"/>
    <w:rsid w:val="00F63524"/>
    <w:rsid w:val="00F639A9"/>
    <w:rsid w:val="00F63B1A"/>
    <w:rsid w:val="00F63B4A"/>
    <w:rsid w:val="00F63C24"/>
    <w:rsid w:val="00F63EC4"/>
    <w:rsid w:val="00F6434D"/>
    <w:rsid w:val="00F64480"/>
    <w:rsid w:val="00F64786"/>
    <w:rsid w:val="00F651A7"/>
    <w:rsid w:val="00F65342"/>
    <w:rsid w:val="00F65AAD"/>
    <w:rsid w:val="00F65C1F"/>
    <w:rsid w:val="00F663D0"/>
    <w:rsid w:val="00F663FE"/>
    <w:rsid w:val="00F66557"/>
    <w:rsid w:val="00F6751D"/>
    <w:rsid w:val="00F6770B"/>
    <w:rsid w:val="00F67751"/>
    <w:rsid w:val="00F67C17"/>
    <w:rsid w:val="00F67F11"/>
    <w:rsid w:val="00F70403"/>
    <w:rsid w:val="00F70957"/>
    <w:rsid w:val="00F70DDB"/>
    <w:rsid w:val="00F712C1"/>
    <w:rsid w:val="00F714CE"/>
    <w:rsid w:val="00F720BF"/>
    <w:rsid w:val="00F735ED"/>
    <w:rsid w:val="00F73938"/>
    <w:rsid w:val="00F73BBE"/>
    <w:rsid w:val="00F7431C"/>
    <w:rsid w:val="00F743D7"/>
    <w:rsid w:val="00F74C1B"/>
    <w:rsid w:val="00F74CFB"/>
    <w:rsid w:val="00F74E33"/>
    <w:rsid w:val="00F750FB"/>
    <w:rsid w:val="00F755A1"/>
    <w:rsid w:val="00F7587F"/>
    <w:rsid w:val="00F76425"/>
    <w:rsid w:val="00F765B0"/>
    <w:rsid w:val="00F769A1"/>
    <w:rsid w:val="00F77092"/>
    <w:rsid w:val="00F77183"/>
    <w:rsid w:val="00F77266"/>
    <w:rsid w:val="00F7763C"/>
    <w:rsid w:val="00F777D7"/>
    <w:rsid w:val="00F77A7F"/>
    <w:rsid w:val="00F77BE4"/>
    <w:rsid w:val="00F80125"/>
    <w:rsid w:val="00F807DA"/>
    <w:rsid w:val="00F80D1E"/>
    <w:rsid w:val="00F81648"/>
    <w:rsid w:val="00F816DD"/>
    <w:rsid w:val="00F817BD"/>
    <w:rsid w:val="00F81B5B"/>
    <w:rsid w:val="00F81F82"/>
    <w:rsid w:val="00F82537"/>
    <w:rsid w:val="00F8261A"/>
    <w:rsid w:val="00F8263B"/>
    <w:rsid w:val="00F82CE5"/>
    <w:rsid w:val="00F8370C"/>
    <w:rsid w:val="00F83EED"/>
    <w:rsid w:val="00F83F0D"/>
    <w:rsid w:val="00F844EA"/>
    <w:rsid w:val="00F8520F"/>
    <w:rsid w:val="00F8540F"/>
    <w:rsid w:val="00F85438"/>
    <w:rsid w:val="00F85C1C"/>
    <w:rsid w:val="00F85E78"/>
    <w:rsid w:val="00F861CA"/>
    <w:rsid w:val="00F867FF"/>
    <w:rsid w:val="00F87A51"/>
    <w:rsid w:val="00F87BE8"/>
    <w:rsid w:val="00F87C49"/>
    <w:rsid w:val="00F87D59"/>
    <w:rsid w:val="00F87FE6"/>
    <w:rsid w:val="00F90610"/>
    <w:rsid w:val="00F90D89"/>
    <w:rsid w:val="00F91020"/>
    <w:rsid w:val="00F91C61"/>
    <w:rsid w:val="00F921C1"/>
    <w:rsid w:val="00F921CB"/>
    <w:rsid w:val="00F9220E"/>
    <w:rsid w:val="00F92367"/>
    <w:rsid w:val="00F92654"/>
    <w:rsid w:val="00F926A1"/>
    <w:rsid w:val="00F92DC1"/>
    <w:rsid w:val="00F9309C"/>
    <w:rsid w:val="00F933C6"/>
    <w:rsid w:val="00F935DA"/>
    <w:rsid w:val="00F93A44"/>
    <w:rsid w:val="00F93B77"/>
    <w:rsid w:val="00F941CE"/>
    <w:rsid w:val="00F94683"/>
    <w:rsid w:val="00F94726"/>
    <w:rsid w:val="00F9617D"/>
    <w:rsid w:val="00F96529"/>
    <w:rsid w:val="00F96545"/>
    <w:rsid w:val="00F9667C"/>
    <w:rsid w:val="00F97207"/>
    <w:rsid w:val="00F97486"/>
    <w:rsid w:val="00F97996"/>
    <w:rsid w:val="00F97EBC"/>
    <w:rsid w:val="00F97FB0"/>
    <w:rsid w:val="00FA0339"/>
    <w:rsid w:val="00FA1173"/>
    <w:rsid w:val="00FA11F1"/>
    <w:rsid w:val="00FA15FA"/>
    <w:rsid w:val="00FA17CF"/>
    <w:rsid w:val="00FA2371"/>
    <w:rsid w:val="00FA2573"/>
    <w:rsid w:val="00FA26CE"/>
    <w:rsid w:val="00FA2865"/>
    <w:rsid w:val="00FA2976"/>
    <w:rsid w:val="00FA2BB1"/>
    <w:rsid w:val="00FA2C02"/>
    <w:rsid w:val="00FA3129"/>
    <w:rsid w:val="00FA3193"/>
    <w:rsid w:val="00FA341E"/>
    <w:rsid w:val="00FA3776"/>
    <w:rsid w:val="00FA38D8"/>
    <w:rsid w:val="00FA39F6"/>
    <w:rsid w:val="00FA3D1D"/>
    <w:rsid w:val="00FA41B3"/>
    <w:rsid w:val="00FA42AC"/>
    <w:rsid w:val="00FA4633"/>
    <w:rsid w:val="00FA4EFA"/>
    <w:rsid w:val="00FA5176"/>
    <w:rsid w:val="00FA543B"/>
    <w:rsid w:val="00FA5BC4"/>
    <w:rsid w:val="00FA6373"/>
    <w:rsid w:val="00FA6B09"/>
    <w:rsid w:val="00FB05DB"/>
    <w:rsid w:val="00FB083E"/>
    <w:rsid w:val="00FB0E8C"/>
    <w:rsid w:val="00FB11B3"/>
    <w:rsid w:val="00FB13AF"/>
    <w:rsid w:val="00FB15D8"/>
    <w:rsid w:val="00FB1CF4"/>
    <w:rsid w:val="00FB2E3F"/>
    <w:rsid w:val="00FB2EBA"/>
    <w:rsid w:val="00FB30BB"/>
    <w:rsid w:val="00FB31C5"/>
    <w:rsid w:val="00FB3711"/>
    <w:rsid w:val="00FB37AB"/>
    <w:rsid w:val="00FB397D"/>
    <w:rsid w:val="00FB3A32"/>
    <w:rsid w:val="00FB4036"/>
    <w:rsid w:val="00FB4217"/>
    <w:rsid w:val="00FB4296"/>
    <w:rsid w:val="00FB4D3C"/>
    <w:rsid w:val="00FB52F8"/>
    <w:rsid w:val="00FB530A"/>
    <w:rsid w:val="00FB59EA"/>
    <w:rsid w:val="00FB59F2"/>
    <w:rsid w:val="00FB5E6A"/>
    <w:rsid w:val="00FB6257"/>
    <w:rsid w:val="00FB629C"/>
    <w:rsid w:val="00FB630E"/>
    <w:rsid w:val="00FB6438"/>
    <w:rsid w:val="00FB6C5E"/>
    <w:rsid w:val="00FB703E"/>
    <w:rsid w:val="00FB70E3"/>
    <w:rsid w:val="00FB733D"/>
    <w:rsid w:val="00FB73C0"/>
    <w:rsid w:val="00FB7804"/>
    <w:rsid w:val="00FB7AAE"/>
    <w:rsid w:val="00FB7F12"/>
    <w:rsid w:val="00FC0136"/>
    <w:rsid w:val="00FC05F0"/>
    <w:rsid w:val="00FC087F"/>
    <w:rsid w:val="00FC0DE9"/>
    <w:rsid w:val="00FC106B"/>
    <w:rsid w:val="00FC1439"/>
    <w:rsid w:val="00FC1712"/>
    <w:rsid w:val="00FC1714"/>
    <w:rsid w:val="00FC19F9"/>
    <w:rsid w:val="00FC1A56"/>
    <w:rsid w:val="00FC1FF8"/>
    <w:rsid w:val="00FC23B6"/>
    <w:rsid w:val="00FC26F5"/>
    <w:rsid w:val="00FC2715"/>
    <w:rsid w:val="00FC28D6"/>
    <w:rsid w:val="00FC29BB"/>
    <w:rsid w:val="00FC319F"/>
    <w:rsid w:val="00FC35ED"/>
    <w:rsid w:val="00FC38A0"/>
    <w:rsid w:val="00FC3C79"/>
    <w:rsid w:val="00FC3FB0"/>
    <w:rsid w:val="00FC413F"/>
    <w:rsid w:val="00FC4BE9"/>
    <w:rsid w:val="00FC50E5"/>
    <w:rsid w:val="00FC58C5"/>
    <w:rsid w:val="00FC5B28"/>
    <w:rsid w:val="00FC5DD3"/>
    <w:rsid w:val="00FC606B"/>
    <w:rsid w:val="00FC63A4"/>
    <w:rsid w:val="00FC6532"/>
    <w:rsid w:val="00FC67AF"/>
    <w:rsid w:val="00FC6B9F"/>
    <w:rsid w:val="00FC73E4"/>
    <w:rsid w:val="00FC7BB5"/>
    <w:rsid w:val="00FD0722"/>
    <w:rsid w:val="00FD09C7"/>
    <w:rsid w:val="00FD1084"/>
    <w:rsid w:val="00FD1903"/>
    <w:rsid w:val="00FD19F5"/>
    <w:rsid w:val="00FD1CA9"/>
    <w:rsid w:val="00FD23CF"/>
    <w:rsid w:val="00FD2545"/>
    <w:rsid w:val="00FD26BA"/>
    <w:rsid w:val="00FD2A20"/>
    <w:rsid w:val="00FD2BC4"/>
    <w:rsid w:val="00FD2E8E"/>
    <w:rsid w:val="00FD36E9"/>
    <w:rsid w:val="00FD3883"/>
    <w:rsid w:val="00FD40D1"/>
    <w:rsid w:val="00FD4205"/>
    <w:rsid w:val="00FD433E"/>
    <w:rsid w:val="00FD44CB"/>
    <w:rsid w:val="00FD46D0"/>
    <w:rsid w:val="00FD4A1A"/>
    <w:rsid w:val="00FD5489"/>
    <w:rsid w:val="00FD5B32"/>
    <w:rsid w:val="00FD7151"/>
    <w:rsid w:val="00FD7865"/>
    <w:rsid w:val="00FD7CD7"/>
    <w:rsid w:val="00FD7E49"/>
    <w:rsid w:val="00FE059B"/>
    <w:rsid w:val="00FE0F6F"/>
    <w:rsid w:val="00FE11B8"/>
    <w:rsid w:val="00FE156E"/>
    <w:rsid w:val="00FE17D2"/>
    <w:rsid w:val="00FE1B82"/>
    <w:rsid w:val="00FE2093"/>
    <w:rsid w:val="00FE21D4"/>
    <w:rsid w:val="00FE23D5"/>
    <w:rsid w:val="00FE27D0"/>
    <w:rsid w:val="00FE2D71"/>
    <w:rsid w:val="00FE3134"/>
    <w:rsid w:val="00FE3389"/>
    <w:rsid w:val="00FE34B1"/>
    <w:rsid w:val="00FE35E0"/>
    <w:rsid w:val="00FE442A"/>
    <w:rsid w:val="00FE44FC"/>
    <w:rsid w:val="00FE4604"/>
    <w:rsid w:val="00FE48EB"/>
    <w:rsid w:val="00FE51CD"/>
    <w:rsid w:val="00FE59DA"/>
    <w:rsid w:val="00FE5AD8"/>
    <w:rsid w:val="00FE5C55"/>
    <w:rsid w:val="00FE625F"/>
    <w:rsid w:val="00FE6322"/>
    <w:rsid w:val="00FE6473"/>
    <w:rsid w:val="00FE7090"/>
    <w:rsid w:val="00FE726A"/>
    <w:rsid w:val="00FE7E71"/>
    <w:rsid w:val="00FE7F27"/>
    <w:rsid w:val="00FF0022"/>
    <w:rsid w:val="00FF0348"/>
    <w:rsid w:val="00FF0906"/>
    <w:rsid w:val="00FF093A"/>
    <w:rsid w:val="00FF0A1D"/>
    <w:rsid w:val="00FF0AA1"/>
    <w:rsid w:val="00FF0C5D"/>
    <w:rsid w:val="00FF0DEB"/>
    <w:rsid w:val="00FF1ACC"/>
    <w:rsid w:val="00FF1E77"/>
    <w:rsid w:val="00FF24E0"/>
    <w:rsid w:val="00FF2512"/>
    <w:rsid w:val="00FF28EC"/>
    <w:rsid w:val="00FF3494"/>
    <w:rsid w:val="00FF378B"/>
    <w:rsid w:val="00FF4E25"/>
    <w:rsid w:val="00FF5AFB"/>
    <w:rsid w:val="00FF5F4E"/>
    <w:rsid w:val="00FF6997"/>
    <w:rsid w:val="00FF6EC9"/>
    <w:rsid w:val="00FF6FBE"/>
    <w:rsid w:val="00FF78A7"/>
    <w:rsid w:val="012B5576"/>
    <w:rsid w:val="014A5E2B"/>
    <w:rsid w:val="01526ABB"/>
    <w:rsid w:val="01700269"/>
    <w:rsid w:val="01780EF9"/>
    <w:rsid w:val="019571A4"/>
    <w:rsid w:val="01C47CF3"/>
    <w:rsid w:val="01DE4120"/>
    <w:rsid w:val="024044F5"/>
    <w:rsid w:val="02B04479"/>
    <w:rsid w:val="02C93D1E"/>
    <w:rsid w:val="02FE1FF9"/>
    <w:rsid w:val="030F4492"/>
    <w:rsid w:val="03E37CED"/>
    <w:rsid w:val="04284F5F"/>
    <w:rsid w:val="042D7C0E"/>
    <w:rsid w:val="042E6E68"/>
    <w:rsid w:val="0458352F"/>
    <w:rsid w:val="04875EB0"/>
    <w:rsid w:val="04BA7D51"/>
    <w:rsid w:val="05737E86"/>
    <w:rsid w:val="05740860"/>
    <w:rsid w:val="059576B4"/>
    <w:rsid w:val="061D4115"/>
    <w:rsid w:val="06B6300F"/>
    <w:rsid w:val="06BE3C9E"/>
    <w:rsid w:val="06E460DC"/>
    <w:rsid w:val="06E615DF"/>
    <w:rsid w:val="06EC34E9"/>
    <w:rsid w:val="06EE226F"/>
    <w:rsid w:val="07456322"/>
    <w:rsid w:val="07CD5DCE"/>
    <w:rsid w:val="080829BC"/>
    <w:rsid w:val="08261F6C"/>
    <w:rsid w:val="082F4DFA"/>
    <w:rsid w:val="08413E1A"/>
    <w:rsid w:val="084F532E"/>
    <w:rsid w:val="0862654D"/>
    <w:rsid w:val="08A01C35"/>
    <w:rsid w:val="08A77042"/>
    <w:rsid w:val="0971450C"/>
    <w:rsid w:val="09991E4D"/>
    <w:rsid w:val="09AF3AFE"/>
    <w:rsid w:val="09B82702"/>
    <w:rsid w:val="09C40713"/>
    <w:rsid w:val="09D1582A"/>
    <w:rsid w:val="09D54231"/>
    <w:rsid w:val="09EF6FD9"/>
    <w:rsid w:val="09FA5C07"/>
    <w:rsid w:val="0A0414FD"/>
    <w:rsid w:val="0A051822"/>
    <w:rsid w:val="0AE3696C"/>
    <w:rsid w:val="0AE443EE"/>
    <w:rsid w:val="0AE80876"/>
    <w:rsid w:val="0AF7560D"/>
    <w:rsid w:val="0B1D7A4B"/>
    <w:rsid w:val="0B7C5866"/>
    <w:rsid w:val="0B8F0C83"/>
    <w:rsid w:val="0B975454"/>
    <w:rsid w:val="0BA7412C"/>
    <w:rsid w:val="0BB41243"/>
    <w:rsid w:val="0BBB664F"/>
    <w:rsid w:val="0BD51943"/>
    <w:rsid w:val="0BE55FD0"/>
    <w:rsid w:val="0C082ECB"/>
    <w:rsid w:val="0C323D10"/>
    <w:rsid w:val="0C4E5BBE"/>
    <w:rsid w:val="0C89336D"/>
    <w:rsid w:val="0CB9526E"/>
    <w:rsid w:val="0D5D26C8"/>
    <w:rsid w:val="0D7359A1"/>
    <w:rsid w:val="0DB6770F"/>
    <w:rsid w:val="0E282B13"/>
    <w:rsid w:val="0E370F62"/>
    <w:rsid w:val="0E4427F6"/>
    <w:rsid w:val="0E745543"/>
    <w:rsid w:val="0E7C61D3"/>
    <w:rsid w:val="0E8B5169"/>
    <w:rsid w:val="0EAA7549"/>
    <w:rsid w:val="0EB053A8"/>
    <w:rsid w:val="0EC252C3"/>
    <w:rsid w:val="0ED158DD"/>
    <w:rsid w:val="0EF8579D"/>
    <w:rsid w:val="0F12423D"/>
    <w:rsid w:val="0F200EDF"/>
    <w:rsid w:val="0F684B57"/>
    <w:rsid w:val="0F860884"/>
    <w:rsid w:val="0FB571D5"/>
    <w:rsid w:val="0FC33F6C"/>
    <w:rsid w:val="0FDD19F6"/>
    <w:rsid w:val="0FFF2ACC"/>
    <w:rsid w:val="10951745"/>
    <w:rsid w:val="10B36C33"/>
    <w:rsid w:val="110B7786"/>
    <w:rsid w:val="113450C7"/>
    <w:rsid w:val="115B2D88"/>
    <w:rsid w:val="11643698"/>
    <w:rsid w:val="11AD150E"/>
    <w:rsid w:val="11BD75AA"/>
    <w:rsid w:val="11DB0E46"/>
    <w:rsid w:val="12355F6F"/>
    <w:rsid w:val="12714ACF"/>
    <w:rsid w:val="12754122"/>
    <w:rsid w:val="127D4165"/>
    <w:rsid w:val="12915003"/>
    <w:rsid w:val="129B1196"/>
    <w:rsid w:val="12AF7E37"/>
    <w:rsid w:val="12BB3C49"/>
    <w:rsid w:val="12CC1965"/>
    <w:rsid w:val="12EF6F01"/>
    <w:rsid w:val="12F37627"/>
    <w:rsid w:val="13103353"/>
    <w:rsid w:val="132867FC"/>
    <w:rsid w:val="1345240B"/>
    <w:rsid w:val="1394392D"/>
    <w:rsid w:val="139A32B7"/>
    <w:rsid w:val="13AA5AD0"/>
    <w:rsid w:val="13C775FF"/>
    <w:rsid w:val="145F42FA"/>
    <w:rsid w:val="14861FBB"/>
    <w:rsid w:val="14BB6C12"/>
    <w:rsid w:val="14CA39A9"/>
    <w:rsid w:val="14D20DB6"/>
    <w:rsid w:val="15172EE5"/>
    <w:rsid w:val="152F5563"/>
    <w:rsid w:val="153B40D2"/>
    <w:rsid w:val="156E1ACB"/>
    <w:rsid w:val="15892AE3"/>
    <w:rsid w:val="15B83632"/>
    <w:rsid w:val="15C319C3"/>
    <w:rsid w:val="16201D5D"/>
    <w:rsid w:val="16471C1C"/>
    <w:rsid w:val="167D6873"/>
    <w:rsid w:val="16BD3DD9"/>
    <w:rsid w:val="16ED23AA"/>
    <w:rsid w:val="16F37B36"/>
    <w:rsid w:val="16F93C3E"/>
    <w:rsid w:val="18002A75"/>
    <w:rsid w:val="182014A2"/>
    <w:rsid w:val="189701E7"/>
    <w:rsid w:val="189B0DEC"/>
    <w:rsid w:val="18E21560"/>
    <w:rsid w:val="18FB68AA"/>
    <w:rsid w:val="190E112B"/>
    <w:rsid w:val="191F35C3"/>
    <w:rsid w:val="19D630F2"/>
    <w:rsid w:val="1A1857DE"/>
    <w:rsid w:val="1AB6495E"/>
    <w:rsid w:val="1AB836E5"/>
    <w:rsid w:val="1B9133C8"/>
    <w:rsid w:val="1BB75806"/>
    <w:rsid w:val="1BD35136"/>
    <w:rsid w:val="1CA7510E"/>
    <w:rsid w:val="1CB2349F"/>
    <w:rsid w:val="1D1631C4"/>
    <w:rsid w:val="1D3D6906"/>
    <w:rsid w:val="1D551DAF"/>
    <w:rsid w:val="1D795467"/>
    <w:rsid w:val="1E1A4FF0"/>
    <w:rsid w:val="1E1B2A71"/>
    <w:rsid w:val="1E757C88"/>
    <w:rsid w:val="1E7B1B91"/>
    <w:rsid w:val="1E8C78AD"/>
    <w:rsid w:val="1EA72655"/>
    <w:rsid w:val="1EAB5D97"/>
    <w:rsid w:val="1EFE0AE6"/>
    <w:rsid w:val="1F117B06"/>
    <w:rsid w:val="1F1B2614"/>
    <w:rsid w:val="1F400656"/>
    <w:rsid w:val="1F5514F4"/>
    <w:rsid w:val="1F5F5687"/>
    <w:rsid w:val="1F63628C"/>
    <w:rsid w:val="1F8A615A"/>
    <w:rsid w:val="1F967D60"/>
    <w:rsid w:val="1FC73DB2"/>
    <w:rsid w:val="1FCF33BD"/>
    <w:rsid w:val="20327BDE"/>
    <w:rsid w:val="206B6ABE"/>
    <w:rsid w:val="20DC38FA"/>
    <w:rsid w:val="20E76408"/>
    <w:rsid w:val="215522BF"/>
    <w:rsid w:val="216102D0"/>
    <w:rsid w:val="22322BA7"/>
    <w:rsid w:val="224750CA"/>
    <w:rsid w:val="22690B02"/>
    <w:rsid w:val="227B42A0"/>
    <w:rsid w:val="228D1FBC"/>
    <w:rsid w:val="22A21F61"/>
    <w:rsid w:val="22A93AEA"/>
    <w:rsid w:val="22C32496"/>
    <w:rsid w:val="2303547D"/>
    <w:rsid w:val="234F58FD"/>
    <w:rsid w:val="2379093F"/>
    <w:rsid w:val="23AF6C1B"/>
    <w:rsid w:val="23BA4FAC"/>
    <w:rsid w:val="240253A0"/>
    <w:rsid w:val="24164041"/>
    <w:rsid w:val="241C3740"/>
    <w:rsid w:val="242E4F6B"/>
    <w:rsid w:val="24387A79"/>
    <w:rsid w:val="246E185C"/>
    <w:rsid w:val="247D056D"/>
    <w:rsid w:val="247D4CEA"/>
    <w:rsid w:val="24CD15F1"/>
    <w:rsid w:val="24FE653D"/>
    <w:rsid w:val="25011BBB"/>
    <w:rsid w:val="254D1B3F"/>
    <w:rsid w:val="25585952"/>
    <w:rsid w:val="2603166E"/>
    <w:rsid w:val="26315635"/>
    <w:rsid w:val="264755DA"/>
    <w:rsid w:val="264C3C60"/>
    <w:rsid w:val="26900ED2"/>
    <w:rsid w:val="26A73075"/>
    <w:rsid w:val="26AE3B4C"/>
    <w:rsid w:val="26CA0473"/>
    <w:rsid w:val="271201A6"/>
    <w:rsid w:val="271D1DBA"/>
    <w:rsid w:val="27424579"/>
    <w:rsid w:val="2796077F"/>
    <w:rsid w:val="27FF137F"/>
    <w:rsid w:val="28167DD4"/>
    <w:rsid w:val="28354E06"/>
    <w:rsid w:val="283D7C94"/>
    <w:rsid w:val="286C74DE"/>
    <w:rsid w:val="287845F5"/>
    <w:rsid w:val="28B1694E"/>
    <w:rsid w:val="28B66659"/>
    <w:rsid w:val="28B740DA"/>
    <w:rsid w:val="28C1246B"/>
    <w:rsid w:val="29051C5B"/>
    <w:rsid w:val="29082BE0"/>
    <w:rsid w:val="29290B96"/>
    <w:rsid w:val="29300521"/>
    <w:rsid w:val="29465F48"/>
    <w:rsid w:val="2A444B66"/>
    <w:rsid w:val="2AB22C1B"/>
    <w:rsid w:val="2AD07FCD"/>
    <w:rsid w:val="2B136138"/>
    <w:rsid w:val="2B25495E"/>
    <w:rsid w:val="2B3247EE"/>
    <w:rsid w:val="2B555CA8"/>
    <w:rsid w:val="2B5946AE"/>
    <w:rsid w:val="2B8354F2"/>
    <w:rsid w:val="2C231B78"/>
    <w:rsid w:val="2C310F26"/>
    <w:rsid w:val="2C451D2D"/>
    <w:rsid w:val="2C74067E"/>
    <w:rsid w:val="2C781282"/>
    <w:rsid w:val="2CE341B5"/>
    <w:rsid w:val="2D0211E6"/>
    <w:rsid w:val="2D275BA3"/>
    <w:rsid w:val="2D2B055A"/>
    <w:rsid w:val="2D385E3D"/>
    <w:rsid w:val="2D5E3AFE"/>
    <w:rsid w:val="2D5E607D"/>
    <w:rsid w:val="2D8F684C"/>
    <w:rsid w:val="2DB15B07"/>
    <w:rsid w:val="2DEE20E8"/>
    <w:rsid w:val="2E055591"/>
    <w:rsid w:val="2E6952B5"/>
    <w:rsid w:val="2ED139E0"/>
    <w:rsid w:val="2EF12C10"/>
    <w:rsid w:val="2F172E4F"/>
    <w:rsid w:val="2F1E025C"/>
    <w:rsid w:val="2F7D6077"/>
    <w:rsid w:val="2F9724A4"/>
    <w:rsid w:val="30133FEC"/>
    <w:rsid w:val="30717C09"/>
    <w:rsid w:val="307D149D"/>
    <w:rsid w:val="307F111D"/>
    <w:rsid w:val="307F49A0"/>
    <w:rsid w:val="30972047"/>
    <w:rsid w:val="30D75F70"/>
    <w:rsid w:val="31622A14"/>
    <w:rsid w:val="31E5776A"/>
    <w:rsid w:val="31E72C6D"/>
    <w:rsid w:val="322A49DC"/>
    <w:rsid w:val="32F82AAB"/>
    <w:rsid w:val="33992634"/>
    <w:rsid w:val="33B444E3"/>
    <w:rsid w:val="3425351D"/>
    <w:rsid w:val="34504361"/>
    <w:rsid w:val="349537D0"/>
    <w:rsid w:val="34EB1FE1"/>
    <w:rsid w:val="3519182B"/>
    <w:rsid w:val="35353F14"/>
    <w:rsid w:val="35A04F88"/>
    <w:rsid w:val="35B05222"/>
    <w:rsid w:val="35B900B0"/>
    <w:rsid w:val="35C72C49"/>
    <w:rsid w:val="35DA54E6"/>
    <w:rsid w:val="35DD4DEC"/>
    <w:rsid w:val="35FB1E1E"/>
    <w:rsid w:val="3604052F"/>
    <w:rsid w:val="361E10D9"/>
    <w:rsid w:val="36A622B7"/>
    <w:rsid w:val="36BA0F57"/>
    <w:rsid w:val="36D00EFD"/>
    <w:rsid w:val="36EF39B0"/>
    <w:rsid w:val="373331A0"/>
    <w:rsid w:val="37630989"/>
    <w:rsid w:val="37B03A10"/>
    <w:rsid w:val="37FD2868"/>
    <w:rsid w:val="37FF15EF"/>
    <w:rsid w:val="3831783F"/>
    <w:rsid w:val="38677D19"/>
    <w:rsid w:val="386B2AE9"/>
    <w:rsid w:val="387437AC"/>
    <w:rsid w:val="38A96204"/>
    <w:rsid w:val="38BA649F"/>
    <w:rsid w:val="38CE513F"/>
    <w:rsid w:val="39343BEA"/>
    <w:rsid w:val="39882C57"/>
    <w:rsid w:val="39D349ED"/>
    <w:rsid w:val="39F5243C"/>
    <w:rsid w:val="3A223F8F"/>
    <w:rsid w:val="3A9B0BB2"/>
    <w:rsid w:val="3A9D40B6"/>
    <w:rsid w:val="3A9D7939"/>
    <w:rsid w:val="3ABB6EE9"/>
    <w:rsid w:val="3AEA6A92"/>
    <w:rsid w:val="3AEB7A38"/>
    <w:rsid w:val="3AF40348"/>
    <w:rsid w:val="3AFB1ED1"/>
    <w:rsid w:val="3AFD53D4"/>
    <w:rsid w:val="3B044D5F"/>
    <w:rsid w:val="3B2F1426"/>
    <w:rsid w:val="3B690306"/>
    <w:rsid w:val="3B6B5A08"/>
    <w:rsid w:val="3B7A6022"/>
    <w:rsid w:val="3B7F24AA"/>
    <w:rsid w:val="3BC21C9A"/>
    <w:rsid w:val="3C2D5AC6"/>
    <w:rsid w:val="3C3E7065"/>
    <w:rsid w:val="3C512802"/>
    <w:rsid w:val="3C670229"/>
    <w:rsid w:val="3C764FC0"/>
    <w:rsid w:val="3CC911C7"/>
    <w:rsid w:val="3D3178F2"/>
    <w:rsid w:val="3D666AC7"/>
    <w:rsid w:val="3D87287F"/>
    <w:rsid w:val="3D900F90"/>
    <w:rsid w:val="3E087955"/>
    <w:rsid w:val="3E160E69"/>
    <w:rsid w:val="3E166C6B"/>
    <w:rsid w:val="3E1934C3"/>
    <w:rsid w:val="3E297E8A"/>
    <w:rsid w:val="3E3E45AC"/>
    <w:rsid w:val="3E645C6A"/>
    <w:rsid w:val="3E6704F5"/>
    <w:rsid w:val="3E790F0E"/>
    <w:rsid w:val="3EC84510"/>
    <w:rsid w:val="3F14769B"/>
    <w:rsid w:val="3F890D4B"/>
    <w:rsid w:val="3FC96EA9"/>
    <w:rsid w:val="3FE710E5"/>
    <w:rsid w:val="404D430C"/>
    <w:rsid w:val="408966EF"/>
    <w:rsid w:val="409B1E8D"/>
    <w:rsid w:val="40E7450B"/>
    <w:rsid w:val="41130852"/>
    <w:rsid w:val="412E6E7D"/>
    <w:rsid w:val="41916F22"/>
    <w:rsid w:val="41C163EC"/>
    <w:rsid w:val="41E06CA1"/>
    <w:rsid w:val="41E50BAA"/>
    <w:rsid w:val="41E740AD"/>
    <w:rsid w:val="421F7A8A"/>
    <w:rsid w:val="423D703A"/>
    <w:rsid w:val="424853CC"/>
    <w:rsid w:val="425424E3"/>
    <w:rsid w:val="429B73D4"/>
    <w:rsid w:val="42C84A20"/>
    <w:rsid w:val="42CA7CDD"/>
    <w:rsid w:val="42F21FE1"/>
    <w:rsid w:val="44092E2E"/>
    <w:rsid w:val="447C1AE8"/>
    <w:rsid w:val="44C81F67"/>
    <w:rsid w:val="44D8697E"/>
    <w:rsid w:val="44EC561F"/>
    <w:rsid w:val="451A06ED"/>
    <w:rsid w:val="452E738D"/>
    <w:rsid w:val="45757B02"/>
    <w:rsid w:val="459444E0"/>
    <w:rsid w:val="45B94D73"/>
    <w:rsid w:val="461E6C96"/>
    <w:rsid w:val="46205A1C"/>
    <w:rsid w:val="462A632B"/>
    <w:rsid w:val="46685E10"/>
    <w:rsid w:val="466B6D95"/>
    <w:rsid w:val="46850D4C"/>
    <w:rsid w:val="46AF6585"/>
    <w:rsid w:val="46E50C5D"/>
    <w:rsid w:val="471517AC"/>
    <w:rsid w:val="4730365B"/>
    <w:rsid w:val="473E03F2"/>
    <w:rsid w:val="475F50A3"/>
    <w:rsid w:val="479E7380"/>
    <w:rsid w:val="47A60B5F"/>
    <w:rsid w:val="47F00216"/>
    <w:rsid w:val="48327E55"/>
    <w:rsid w:val="489F12B3"/>
    <w:rsid w:val="48DE461B"/>
    <w:rsid w:val="48E20AA3"/>
    <w:rsid w:val="491856F9"/>
    <w:rsid w:val="49283796"/>
    <w:rsid w:val="494E2350"/>
    <w:rsid w:val="49750012"/>
    <w:rsid w:val="49E15142"/>
    <w:rsid w:val="4A171B6A"/>
    <w:rsid w:val="4A81724A"/>
    <w:rsid w:val="4A8F3FE1"/>
    <w:rsid w:val="4AE820F1"/>
    <w:rsid w:val="4B043FA0"/>
    <w:rsid w:val="4B33126C"/>
    <w:rsid w:val="4B547222"/>
    <w:rsid w:val="4B5701A7"/>
    <w:rsid w:val="4B6A35F4"/>
    <w:rsid w:val="4B863275"/>
    <w:rsid w:val="4BE36E91"/>
    <w:rsid w:val="4C29483F"/>
    <w:rsid w:val="4C3E2A23"/>
    <w:rsid w:val="4C552648"/>
    <w:rsid w:val="4C8D063C"/>
    <w:rsid w:val="4CCD4891"/>
    <w:rsid w:val="4CEC603F"/>
    <w:rsid w:val="4D1E7B13"/>
    <w:rsid w:val="4D3A7443"/>
    <w:rsid w:val="4D3B4EC4"/>
    <w:rsid w:val="4DEC4CE8"/>
    <w:rsid w:val="4DFB1A7F"/>
    <w:rsid w:val="4E9718FE"/>
    <w:rsid w:val="4EC15FC5"/>
    <w:rsid w:val="4EC23A47"/>
    <w:rsid w:val="4EF22F11"/>
    <w:rsid w:val="4F30407B"/>
    <w:rsid w:val="4F9949A4"/>
    <w:rsid w:val="4FF742E8"/>
    <w:rsid w:val="501058E7"/>
    <w:rsid w:val="501E0480"/>
    <w:rsid w:val="50242389"/>
    <w:rsid w:val="50411939"/>
    <w:rsid w:val="5047736B"/>
    <w:rsid w:val="509D67D0"/>
    <w:rsid w:val="50A306D9"/>
    <w:rsid w:val="50F1625A"/>
    <w:rsid w:val="51C904BB"/>
    <w:rsid w:val="51DE4BDE"/>
    <w:rsid w:val="51EE4E78"/>
    <w:rsid w:val="51F0037B"/>
    <w:rsid w:val="522B3DE7"/>
    <w:rsid w:val="52524B9C"/>
    <w:rsid w:val="528D5C7B"/>
    <w:rsid w:val="52B129B7"/>
    <w:rsid w:val="52C206D3"/>
    <w:rsid w:val="52EB722D"/>
    <w:rsid w:val="534A5134"/>
    <w:rsid w:val="53A854CE"/>
    <w:rsid w:val="53B931EA"/>
    <w:rsid w:val="53CF538E"/>
    <w:rsid w:val="53FE2659"/>
    <w:rsid w:val="5427381E"/>
    <w:rsid w:val="5428129F"/>
    <w:rsid w:val="54287C62"/>
    <w:rsid w:val="54497256"/>
    <w:rsid w:val="54E00A4E"/>
    <w:rsid w:val="550F5D1A"/>
    <w:rsid w:val="560B15DD"/>
    <w:rsid w:val="566C3A58"/>
    <w:rsid w:val="567A07EF"/>
    <w:rsid w:val="56AF1F7F"/>
    <w:rsid w:val="56CE0279"/>
    <w:rsid w:val="57106764"/>
    <w:rsid w:val="57885129"/>
    <w:rsid w:val="57917FB7"/>
    <w:rsid w:val="57AD447C"/>
    <w:rsid w:val="57E16E3D"/>
    <w:rsid w:val="581B4698"/>
    <w:rsid w:val="58406E56"/>
    <w:rsid w:val="58597CE7"/>
    <w:rsid w:val="585D4208"/>
    <w:rsid w:val="587F7C40"/>
    <w:rsid w:val="58C26B3E"/>
    <w:rsid w:val="59797E57"/>
    <w:rsid w:val="59854F6F"/>
    <w:rsid w:val="59870472"/>
    <w:rsid w:val="59F2429E"/>
    <w:rsid w:val="5A050D40"/>
    <w:rsid w:val="5A1866DC"/>
    <w:rsid w:val="5A2068C3"/>
    <w:rsid w:val="5A482AAE"/>
    <w:rsid w:val="5A605FA7"/>
    <w:rsid w:val="5A6545DD"/>
    <w:rsid w:val="5A687760"/>
    <w:rsid w:val="5A97282E"/>
    <w:rsid w:val="5ADC1C9D"/>
    <w:rsid w:val="5AEA4836"/>
    <w:rsid w:val="5AFE34D7"/>
    <w:rsid w:val="5B213377"/>
    <w:rsid w:val="5B366EB4"/>
    <w:rsid w:val="5B5041DA"/>
    <w:rsid w:val="5B5B5B3E"/>
    <w:rsid w:val="5BB82905"/>
    <w:rsid w:val="5BD65738"/>
    <w:rsid w:val="5BED535D"/>
    <w:rsid w:val="5C140AA0"/>
    <w:rsid w:val="5C1761A2"/>
    <w:rsid w:val="5C24726A"/>
    <w:rsid w:val="5C4F5402"/>
    <w:rsid w:val="5CC91849"/>
    <w:rsid w:val="5CE6006D"/>
    <w:rsid w:val="5D0F673A"/>
    <w:rsid w:val="5D3959B1"/>
    <w:rsid w:val="5D8D7008"/>
    <w:rsid w:val="5DC44F64"/>
    <w:rsid w:val="5DD63F84"/>
    <w:rsid w:val="5DE35818"/>
    <w:rsid w:val="5DEA4E99"/>
    <w:rsid w:val="5DED6128"/>
    <w:rsid w:val="5E070ED0"/>
    <w:rsid w:val="5E0A1E55"/>
    <w:rsid w:val="5E19246F"/>
    <w:rsid w:val="5E7108E1"/>
    <w:rsid w:val="5E797F0A"/>
    <w:rsid w:val="5EA25085"/>
    <w:rsid w:val="5EFA4FE0"/>
    <w:rsid w:val="5F0977F9"/>
    <w:rsid w:val="5F546974"/>
    <w:rsid w:val="5F9109D7"/>
    <w:rsid w:val="5FE50461"/>
    <w:rsid w:val="5FEC7DEC"/>
    <w:rsid w:val="5FFE3589"/>
    <w:rsid w:val="6009519E"/>
    <w:rsid w:val="604152F7"/>
    <w:rsid w:val="60636B31"/>
    <w:rsid w:val="60A2791B"/>
    <w:rsid w:val="60C03647"/>
    <w:rsid w:val="60FA2528"/>
    <w:rsid w:val="61227E69"/>
    <w:rsid w:val="61D50F91"/>
    <w:rsid w:val="61D64494"/>
    <w:rsid w:val="62261C95"/>
    <w:rsid w:val="62404585"/>
    <w:rsid w:val="629915BD"/>
    <w:rsid w:val="62B3538E"/>
    <w:rsid w:val="62BD568B"/>
    <w:rsid w:val="62E245C6"/>
    <w:rsid w:val="62EE3C5C"/>
    <w:rsid w:val="63064B86"/>
    <w:rsid w:val="6350047D"/>
    <w:rsid w:val="63615A0A"/>
    <w:rsid w:val="637473B8"/>
    <w:rsid w:val="637E7CC8"/>
    <w:rsid w:val="638E7F62"/>
    <w:rsid w:val="63972DF0"/>
    <w:rsid w:val="642671DC"/>
    <w:rsid w:val="64852A79"/>
    <w:rsid w:val="654A3ABB"/>
    <w:rsid w:val="65621162"/>
    <w:rsid w:val="65765F2C"/>
    <w:rsid w:val="657B428A"/>
    <w:rsid w:val="659B47BF"/>
    <w:rsid w:val="65DB55A9"/>
    <w:rsid w:val="65EE45C9"/>
    <w:rsid w:val="661F1FF1"/>
    <w:rsid w:val="661F281A"/>
    <w:rsid w:val="663414BA"/>
    <w:rsid w:val="66375CC2"/>
    <w:rsid w:val="663C4348"/>
    <w:rsid w:val="665761F7"/>
    <w:rsid w:val="669E696B"/>
    <w:rsid w:val="66A40875"/>
    <w:rsid w:val="66AD1184"/>
    <w:rsid w:val="66AE3383"/>
    <w:rsid w:val="66B02109"/>
    <w:rsid w:val="66CF713B"/>
    <w:rsid w:val="66D841C7"/>
    <w:rsid w:val="66F12B72"/>
    <w:rsid w:val="675F31A6"/>
    <w:rsid w:val="676A4DBB"/>
    <w:rsid w:val="67837EE3"/>
    <w:rsid w:val="67CE125C"/>
    <w:rsid w:val="67DE35E9"/>
    <w:rsid w:val="67EF5014"/>
    <w:rsid w:val="680571B7"/>
    <w:rsid w:val="68B51559"/>
    <w:rsid w:val="68DC3997"/>
    <w:rsid w:val="69732C11"/>
    <w:rsid w:val="69B5367B"/>
    <w:rsid w:val="69B610FC"/>
    <w:rsid w:val="69CE5543"/>
    <w:rsid w:val="69D61631"/>
    <w:rsid w:val="69EE6CD8"/>
    <w:rsid w:val="6A4609EB"/>
    <w:rsid w:val="6A47646D"/>
    <w:rsid w:val="6A624A98"/>
    <w:rsid w:val="6A6A1EA4"/>
    <w:rsid w:val="6A9D13FA"/>
    <w:rsid w:val="6AB22299"/>
    <w:rsid w:val="6ACE6346"/>
    <w:rsid w:val="6B27351E"/>
    <w:rsid w:val="6B3A0EF8"/>
    <w:rsid w:val="6B5F36B6"/>
    <w:rsid w:val="6B8B79FD"/>
    <w:rsid w:val="6BB40BC2"/>
    <w:rsid w:val="6C4D333F"/>
    <w:rsid w:val="6D075FF0"/>
    <w:rsid w:val="6D18628B"/>
    <w:rsid w:val="6D3A643F"/>
    <w:rsid w:val="6D68730F"/>
    <w:rsid w:val="6D7B4CAA"/>
    <w:rsid w:val="6DE92D60"/>
    <w:rsid w:val="6E524D0E"/>
    <w:rsid w:val="6E9B6407"/>
    <w:rsid w:val="6F1E78D9"/>
    <w:rsid w:val="6F333FFC"/>
    <w:rsid w:val="6F394F51"/>
    <w:rsid w:val="6F6325CC"/>
    <w:rsid w:val="700E4C63"/>
    <w:rsid w:val="704B4AC8"/>
    <w:rsid w:val="707D659C"/>
    <w:rsid w:val="709C13CF"/>
    <w:rsid w:val="70A17A56"/>
    <w:rsid w:val="70A5645C"/>
    <w:rsid w:val="70C2380D"/>
    <w:rsid w:val="70F81B39"/>
    <w:rsid w:val="710D040A"/>
    <w:rsid w:val="71306A35"/>
    <w:rsid w:val="713C1E52"/>
    <w:rsid w:val="7168781F"/>
    <w:rsid w:val="716C0423"/>
    <w:rsid w:val="71AE4710"/>
    <w:rsid w:val="71EB6773"/>
    <w:rsid w:val="720C252B"/>
    <w:rsid w:val="729B3093"/>
    <w:rsid w:val="72F43EB8"/>
    <w:rsid w:val="72F8342D"/>
    <w:rsid w:val="732919FE"/>
    <w:rsid w:val="73372F12"/>
    <w:rsid w:val="73445AAB"/>
    <w:rsid w:val="734B5436"/>
    <w:rsid w:val="734C2EB7"/>
    <w:rsid w:val="73636360"/>
    <w:rsid w:val="73815910"/>
    <w:rsid w:val="73F5204B"/>
    <w:rsid w:val="74096AED"/>
    <w:rsid w:val="74285B6B"/>
    <w:rsid w:val="742B0327"/>
    <w:rsid w:val="743431B5"/>
    <w:rsid w:val="74365339"/>
    <w:rsid w:val="745436E9"/>
    <w:rsid w:val="746B330F"/>
    <w:rsid w:val="748E25CA"/>
    <w:rsid w:val="74D93943"/>
    <w:rsid w:val="7507318D"/>
    <w:rsid w:val="75080C0F"/>
    <w:rsid w:val="75360459"/>
    <w:rsid w:val="75504886"/>
    <w:rsid w:val="756A3232"/>
    <w:rsid w:val="75A02087"/>
    <w:rsid w:val="75A0590A"/>
    <w:rsid w:val="75C96ACE"/>
    <w:rsid w:val="761E764F"/>
    <w:rsid w:val="7629236B"/>
    <w:rsid w:val="763E0C8B"/>
    <w:rsid w:val="767955ED"/>
    <w:rsid w:val="768E1D0F"/>
    <w:rsid w:val="76AC4B43"/>
    <w:rsid w:val="76FD3648"/>
    <w:rsid w:val="773659A0"/>
    <w:rsid w:val="7741414C"/>
    <w:rsid w:val="777F291C"/>
    <w:rsid w:val="7780039E"/>
    <w:rsid w:val="77933B3B"/>
    <w:rsid w:val="77C1415C"/>
    <w:rsid w:val="78484564"/>
    <w:rsid w:val="786E0F20"/>
    <w:rsid w:val="7875412E"/>
    <w:rsid w:val="78B16511"/>
    <w:rsid w:val="792F6DE0"/>
    <w:rsid w:val="79435A80"/>
    <w:rsid w:val="79917D7E"/>
    <w:rsid w:val="79956784"/>
    <w:rsid w:val="79A2131D"/>
    <w:rsid w:val="79CA33A8"/>
    <w:rsid w:val="79D06969"/>
    <w:rsid w:val="79E22107"/>
    <w:rsid w:val="79E37B88"/>
    <w:rsid w:val="7A03263B"/>
    <w:rsid w:val="7A29287B"/>
    <w:rsid w:val="7A340F15"/>
    <w:rsid w:val="7A417F22"/>
    <w:rsid w:val="7A5E74D2"/>
    <w:rsid w:val="7AC932FE"/>
    <w:rsid w:val="7ADE1A71"/>
    <w:rsid w:val="7B0556E1"/>
    <w:rsid w:val="7B2131FA"/>
    <w:rsid w:val="7B3813B3"/>
    <w:rsid w:val="7B47744F"/>
    <w:rsid w:val="7B837684"/>
    <w:rsid w:val="7BB57A83"/>
    <w:rsid w:val="7C1E3C2F"/>
    <w:rsid w:val="7C985AF7"/>
    <w:rsid w:val="7CC13438"/>
    <w:rsid w:val="7CFE329D"/>
    <w:rsid w:val="7D482418"/>
    <w:rsid w:val="7D512D27"/>
    <w:rsid w:val="7D53622B"/>
    <w:rsid w:val="7DBC01D8"/>
    <w:rsid w:val="7DD148FB"/>
    <w:rsid w:val="7E0F43DF"/>
    <w:rsid w:val="7E18726D"/>
    <w:rsid w:val="7E477DBC"/>
    <w:rsid w:val="7E8807F6"/>
    <w:rsid w:val="7E9300B5"/>
    <w:rsid w:val="7E97390A"/>
    <w:rsid w:val="7F1B3618"/>
    <w:rsid w:val="7F795BB0"/>
    <w:rsid w:val="7F7B6EB5"/>
    <w:rsid w:val="7F7F7AB9"/>
    <w:rsid w:val="7FBE66A4"/>
    <w:rsid w:val="7FC60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none [3213]">
      <v:fill color="white"/>
      <v:stroke color="none [3213]" weight="1.25pt"/>
    </o:shapedefaults>
    <o:shapelayout v:ext="edit">
      <o:idmap v:ext="edit" data="1"/>
    </o:shapelayout>
  </w:shapeDefaults>
  <w:decimalSymbol w:val="."/>
  <w:listSeparator w:val=","/>
  <w14:docId w14:val="4234E96E"/>
  <w15:docId w15:val="{28962462-FF09-49C5-B9B3-FA5A43B5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3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267"/>
    <w:pPr>
      <w:widowControl w:val="0"/>
      <w:jc w:val="both"/>
    </w:pPr>
    <w:rPr>
      <w:kern w:val="2"/>
      <w:sz w:val="21"/>
    </w:rPr>
  </w:style>
  <w:style w:type="paragraph" w:styleId="1">
    <w:name w:val="heading 1"/>
    <w:basedOn w:val="a"/>
    <w:next w:val="a"/>
    <w:qFormat/>
    <w:rsid w:val="00B30BD6"/>
    <w:pPr>
      <w:keepNext/>
      <w:widowControl/>
      <w:tabs>
        <w:tab w:val="left" w:pos="432"/>
      </w:tabs>
      <w:autoSpaceDE w:val="0"/>
      <w:autoSpaceDN w:val="0"/>
      <w:adjustRightInd w:val="0"/>
      <w:spacing w:before="240" w:after="120" w:line="360" w:lineRule="auto"/>
      <w:ind w:left="432" w:right="102" w:hanging="432"/>
      <w:jc w:val="center"/>
      <w:textAlignment w:val="bottom"/>
      <w:outlineLvl w:val="0"/>
    </w:pPr>
    <w:rPr>
      <w:rFonts w:ascii="宋体"/>
      <w:b/>
      <w:spacing w:val="16"/>
      <w:kern w:val="0"/>
      <w:sz w:val="32"/>
    </w:rPr>
  </w:style>
  <w:style w:type="paragraph" w:styleId="2">
    <w:name w:val="heading 2"/>
    <w:basedOn w:val="a"/>
    <w:next w:val="a0"/>
    <w:link w:val="2Char"/>
    <w:qFormat/>
    <w:rsid w:val="00B30BD6"/>
    <w:pPr>
      <w:keepNext/>
      <w:keepLines/>
      <w:tabs>
        <w:tab w:val="left" w:pos="735"/>
        <w:tab w:val="left" w:pos="3150"/>
      </w:tabs>
      <w:snapToGrid w:val="0"/>
      <w:spacing w:before="260" w:after="260" w:line="360" w:lineRule="exact"/>
      <w:ind w:left="578" w:hanging="578"/>
      <w:outlineLvl w:val="1"/>
    </w:pPr>
    <w:rPr>
      <w:rFonts w:ascii="宋体" w:hAnsi="Arial"/>
      <w:b/>
      <w:spacing w:val="16"/>
      <w:kern w:val="0"/>
      <w:sz w:val="30"/>
    </w:rPr>
  </w:style>
  <w:style w:type="paragraph" w:styleId="3">
    <w:name w:val="heading 3"/>
    <w:basedOn w:val="a"/>
    <w:next w:val="a1"/>
    <w:qFormat/>
    <w:rsid w:val="00B30BD6"/>
    <w:pPr>
      <w:keepNext/>
      <w:keepLines/>
      <w:widowControl/>
      <w:tabs>
        <w:tab w:val="left" w:pos="1080"/>
      </w:tabs>
      <w:spacing w:before="140" w:line="360" w:lineRule="auto"/>
      <w:ind w:left="720" w:hanging="720"/>
      <w:outlineLvl w:val="2"/>
    </w:pPr>
    <w:rPr>
      <w:rFonts w:ascii="Arial" w:hAnsi="Arial"/>
      <w:b/>
      <w:spacing w:val="-4"/>
      <w:kern w:val="28"/>
      <w:sz w:val="28"/>
    </w:rPr>
  </w:style>
  <w:style w:type="paragraph" w:styleId="4">
    <w:name w:val="heading 4"/>
    <w:basedOn w:val="a"/>
    <w:next w:val="a0"/>
    <w:qFormat/>
    <w:rsid w:val="00B30BD6"/>
    <w:pPr>
      <w:keepNext/>
      <w:keepLines/>
      <w:tabs>
        <w:tab w:val="left" w:pos="864"/>
      </w:tabs>
      <w:spacing w:before="280" w:after="290" w:line="440" w:lineRule="exact"/>
      <w:ind w:left="862" w:hanging="862"/>
      <w:outlineLvl w:val="3"/>
    </w:pPr>
    <w:rPr>
      <w:rFonts w:ascii="宋体" w:hAnsi="Arial"/>
      <w:spacing w:val="16"/>
      <w:kern w:val="28"/>
      <w:sz w:val="28"/>
    </w:rPr>
  </w:style>
  <w:style w:type="paragraph" w:styleId="5">
    <w:name w:val="heading 5"/>
    <w:basedOn w:val="a"/>
    <w:next w:val="a0"/>
    <w:qFormat/>
    <w:rsid w:val="00B30BD6"/>
    <w:pPr>
      <w:keepNext/>
      <w:keepLines/>
      <w:tabs>
        <w:tab w:val="left" w:pos="1008"/>
      </w:tabs>
      <w:spacing w:before="280" w:after="290" w:line="376" w:lineRule="atLeast"/>
      <w:ind w:left="1008" w:hanging="1008"/>
      <w:outlineLvl w:val="4"/>
    </w:pPr>
    <w:rPr>
      <w:rFonts w:ascii="宋体"/>
      <w:spacing w:val="16"/>
      <w:kern w:val="28"/>
      <w:sz w:val="28"/>
    </w:rPr>
  </w:style>
  <w:style w:type="paragraph" w:styleId="6">
    <w:name w:val="heading 6"/>
    <w:basedOn w:val="a"/>
    <w:next w:val="a0"/>
    <w:qFormat/>
    <w:rsid w:val="00B30BD6"/>
    <w:pPr>
      <w:keepNext/>
      <w:keepLines/>
      <w:tabs>
        <w:tab w:val="left" w:pos="1152"/>
      </w:tabs>
      <w:spacing w:before="240" w:after="64" w:line="320" w:lineRule="atLeast"/>
      <w:ind w:left="1152" w:hanging="1152"/>
      <w:jc w:val="left"/>
      <w:outlineLvl w:val="5"/>
    </w:pPr>
    <w:rPr>
      <w:rFonts w:ascii="Arial" w:eastAsia="黑体" w:hAnsi="Arial"/>
      <w:b/>
      <w:spacing w:val="16"/>
      <w:kern w:val="28"/>
      <w:sz w:val="24"/>
    </w:rPr>
  </w:style>
  <w:style w:type="paragraph" w:styleId="7">
    <w:name w:val="heading 7"/>
    <w:basedOn w:val="a"/>
    <w:next w:val="a0"/>
    <w:qFormat/>
    <w:rsid w:val="00B30BD6"/>
    <w:pPr>
      <w:keepNext/>
      <w:keepLines/>
      <w:tabs>
        <w:tab w:val="left" w:pos="1296"/>
      </w:tabs>
      <w:spacing w:before="240" w:after="64" w:line="320" w:lineRule="atLeast"/>
      <w:ind w:left="1296" w:hanging="1296"/>
      <w:jc w:val="left"/>
      <w:outlineLvl w:val="6"/>
    </w:pPr>
    <w:rPr>
      <w:rFonts w:ascii="宋体"/>
      <w:b/>
      <w:spacing w:val="16"/>
      <w:kern w:val="28"/>
      <w:sz w:val="24"/>
    </w:rPr>
  </w:style>
  <w:style w:type="paragraph" w:styleId="8">
    <w:name w:val="heading 8"/>
    <w:basedOn w:val="a"/>
    <w:next w:val="a0"/>
    <w:qFormat/>
    <w:rsid w:val="00B30BD6"/>
    <w:pPr>
      <w:keepNext/>
      <w:keepLines/>
      <w:tabs>
        <w:tab w:val="left" w:pos="1440"/>
      </w:tabs>
      <w:spacing w:before="240" w:after="64" w:line="320" w:lineRule="atLeast"/>
      <w:ind w:left="1440" w:hanging="1440"/>
      <w:jc w:val="left"/>
      <w:outlineLvl w:val="7"/>
    </w:pPr>
    <w:rPr>
      <w:rFonts w:ascii="Arial" w:eastAsia="黑体" w:hAnsi="Arial"/>
      <w:spacing w:val="16"/>
      <w:kern w:val="28"/>
      <w:sz w:val="24"/>
    </w:rPr>
  </w:style>
  <w:style w:type="paragraph" w:styleId="9">
    <w:name w:val="heading 9"/>
    <w:basedOn w:val="a"/>
    <w:next w:val="a0"/>
    <w:qFormat/>
    <w:rsid w:val="00B30BD6"/>
    <w:pPr>
      <w:keepNext/>
      <w:keepLines/>
      <w:tabs>
        <w:tab w:val="left" w:pos="1584"/>
      </w:tabs>
      <w:spacing w:before="240" w:after="64" w:line="320" w:lineRule="atLeast"/>
      <w:ind w:left="1584" w:hanging="1584"/>
      <w:jc w:val="left"/>
      <w:outlineLvl w:val="8"/>
    </w:pPr>
    <w:rPr>
      <w:rFonts w:ascii="Arial" w:eastAsia="黑体" w:hAnsi="Arial"/>
      <w:spacing w:val="16"/>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Normal Indent"/>
    <w:basedOn w:val="a"/>
    <w:qFormat/>
    <w:rsid w:val="00B30BD6"/>
    <w:pPr>
      <w:ind w:firstLine="420"/>
    </w:pPr>
  </w:style>
  <w:style w:type="paragraph" w:styleId="a1">
    <w:name w:val="Body Text"/>
    <w:basedOn w:val="a"/>
    <w:qFormat/>
    <w:rsid w:val="00B30BD6"/>
    <w:pPr>
      <w:spacing w:after="120"/>
    </w:pPr>
  </w:style>
  <w:style w:type="paragraph" w:styleId="a5">
    <w:name w:val="annotation subject"/>
    <w:basedOn w:val="a6"/>
    <w:next w:val="a6"/>
    <w:semiHidden/>
    <w:qFormat/>
    <w:rsid w:val="00B30BD6"/>
    <w:rPr>
      <w:b/>
      <w:bCs/>
    </w:rPr>
  </w:style>
  <w:style w:type="paragraph" w:styleId="a6">
    <w:name w:val="annotation text"/>
    <w:basedOn w:val="a"/>
    <w:semiHidden/>
    <w:qFormat/>
    <w:rsid w:val="00B30BD6"/>
    <w:pPr>
      <w:jc w:val="left"/>
    </w:pPr>
  </w:style>
  <w:style w:type="paragraph" w:styleId="70">
    <w:name w:val="toc 7"/>
    <w:basedOn w:val="a"/>
    <w:next w:val="a"/>
    <w:semiHidden/>
    <w:rsid w:val="00B30BD6"/>
    <w:pPr>
      <w:ind w:left="1260"/>
      <w:jc w:val="left"/>
    </w:pPr>
    <w:rPr>
      <w:sz w:val="18"/>
      <w:szCs w:val="18"/>
    </w:rPr>
  </w:style>
  <w:style w:type="paragraph" w:styleId="30">
    <w:name w:val="Body Text 3"/>
    <w:basedOn w:val="a"/>
    <w:qFormat/>
    <w:rsid w:val="00B30BD6"/>
    <w:rPr>
      <w:b/>
      <w:bCs/>
      <w:spacing w:val="16"/>
      <w:sz w:val="24"/>
    </w:rPr>
  </w:style>
  <w:style w:type="paragraph" w:styleId="a7">
    <w:name w:val="Body Text Indent"/>
    <w:basedOn w:val="a"/>
    <w:qFormat/>
    <w:rsid w:val="00B30BD6"/>
    <w:pPr>
      <w:spacing w:line="360" w:lineRule="auto"/>
      <w:ind w:firstLineChars="200" w:firstLine="480"/>
    </w:pPr>
    <w:rPr>
      <w:sz w:val="24"/>
    </w:rPr>
  </w:style>
  <w:style w:type="paragraph" w:styleId="50">
    <w:name w:val="toc 5"/>
    <w:basedOn w:val="a"/>
    <w:next w:val="a"/>
    <w:semiHidden/>
    <w:qFormat/>
    <w:rsid w:val="00B30BD6"/>
    <w:pPr>
      <w:ind w:left="840"/>
      <w:jc w:val="left"/>
    </w:pPr>
    <w:rPr>
      <w:sz w:val="18"/>
      <w:szCs w:val="18"/>
    </w:rPr>
  </w:style>
  <w:style w:type="paragraph" w:styleId="31">
    <w:name w:val="toc 3"/>
    <w:basedOn w:val="a"/>
    <w:next w:val="a"/>
    <w:uiPriority w:val="39"/>
    <w:qFormat/>
    <w:rsid w:val="00B30BD6"/>
    <w:pPr>
      <w:ind w:left="420"/>
      <w:jc w:val="left"/>
    </w:pPr>
    <w:rPr>
      <w:i/>
      <w:iCs/>
      <w:sz w:val="20"/>
    </w:rPr>
  </w:style>
  <w:style w:type="paragraph" w:styleId="a8">
    <w:name w:val="Plain Text"/>
    <w:basedOn w:val="a"/>
    <w:link w:val="Char"/>
    <w:uiPriority w:val="99"/>
    <w:rsid w:val="00B30BD6"/>
    <w:rPr>
      <w:rFonts w:ascii="宋体" w:hAnsi="Courier New" w:cs="Courier New"/>
      <w:szCs w:val="21"/>
    </w:rPr>
  </w:style>
  <w:style w:type="paragraph" w:styleId="80">
    <w:name w:val="toc 8"/>
    <w:basedOn w:val="a"/>
    <w:next w:val="a"/>
    <w:semiHidden/>
    <w:rsid w:val="00B30BD6"/>
    <w:pPr>
      <w:ind w:left="1470"/>
      <w:jc w:val="left"/>
    </w:pPr>
    <w:rPr>
      <w:sz w:val="18"/>
      <w:szCs w:val="18"/>
    </w:rPr>
  </w:style>
  <w:style w:type="paragraph" w:styleId="a9">
    <w:name w:val="Date"/>
    <w:basedOn w:val="a"/>
    <w:next w:val="a"/>
    <w:qFormat/>
    <w:rsid w:val="00B30BD6"/>
    <w:rPr>
      <w:sz w:val="28"/>
    </w:rPr>
  </w:style>
  <w:style w:type="paragraph" w:styleId="20">
    <w:name w:val="Body Text Indent 2"/>
    <w:basedOn w:val="a"/>
    <w:qFormat/>
    <w:rsid w:val="00B30BD6"/>
    <w:pPr>
      <w:spacing w:line="400" w:lineRule="exact"/>
      <w:ind w:firstLineChars="186" w:firstLine="446"/>
    </w:pPr>
    <w:rPr>
      <w:rFonts w:ascii="宋体"/>
      <w:sz w:val="24"/>
    </w:rPr>
  </w:style>
  <w:style w:type="paragraph" w:styleId="aa">
    <w:name w:val="Balloon Text"/>
    <w:basedOn w:val="a"/>
    <w:semiHidden/>
    <w:qFormat/>
    <w:rsid w:val="00B30BD6"/>
    <w:rPr>
      <w:sz w:val="18"/>
      <w:szCs w:val="18"/>
    </w:rPr>
  </w:style>
  <w:style w:type="paragraph" w:styleId="ab">
    <w:name w:val="footer"/>
    <w:basedOn w:val="a"/>
    <w:link w:val="Char0"/>
    <w:uiPriority w:val="99"/>
    <w:qFormat/>
    <w:rsid w:val="00B30BD6"/>
    <w:pPr>
      <w:tabs>
        <w:tab w:val="center" w:pos="4153"/>
        <w:tab w:val="right" w:pos="8306"/>
      </w:tabs>
      <w:snapToGrid w:val="0"/>
      <w:jc w:val="left"/>
    </w:pPr>
    <w:rPr>
      <w:sz w:val="18"/>
      <w:szCs w:val="18"/>
    </w:rPr>
  </w:style>
  <w:style w:type="paragraph" w:styleId="ac">
    <w:name w:val="header"/>
    <w:basedOn w:val="a"/>
    <w:qFormat/>
    <w:rsid w:val="00B30BD6"/>
    <w:pPr>
      <w:pBdr>
        <w:bottom w:val="single" w:sz="6" w:space="1" w:color="auto"/>
      </w:pBdr>
      <w:tabs>
        <w:tab w:val="center" w:pos="4153"/>
        <w:tab w:val="right" w:pos="8306"/>
      </w:tabs>
      <w:snapToGrid w:val="0"/>
      <w:jc w:val="center"/>
    </w:pPr>
    <w:rPr>
      <w:sz w:val="18"/>
    </w:rPr>
  </w:style>
  <w:style w:type="paragraph" w:styleId="10">
    <w:name w:val="toc 1"/>
    <w:basedOn w:val="1"/>
    <w:next w:val="2"/>
    <w:uiPriority w:val="39"/>
    <w:qFormat/>
    <w:rsid w:val="00B30BD6"/>
    <w:pPr>
      <w:keepNext w:val="0"/>
      <w:widowControl w:val="0"/>
      <w:tabs>
        <w:tab w:val="clear" w:pos="432"/>
      </w:tabs>
      <w:autoSpaceDE/>
      <w:autoSpaceDN/>
      <w:adjustRightInd/>
      <w:spacing w:before="120" w:line="240" w:lineRule="auto"/>
      <w:ind w:left="0" w:right="0" w:firstLine="0"/>
      <w:jc w:val="left"/>
      <w:textAlignment w:val="auto"/>
      <w:outlineLvl w:val="9"/>
    </w:pPr>
    <w:rPr>
      <w:rFonts w:ascii="Times New Roman"/>
      <w:bCs/>
      <w:caps/>
      <w:spacing w:val="0"/>
      <w:kern w:val="2"/>
      <w:sz w:val="20"/>
    </w:rPr>
  </w:style>
  <w:style w:type="paragraph" w:styleId="40">
    <w:name w:val="toc 4"/>
    <w:basedOn w:val="a"/>
    <w:next w:val="a"/>
    <w:semiHidden/>
    <w:qFormat/>
    <w:rsid w:val="00B30BD6"/>
    <w:pPr>
      <w:ind w:left="630"/>
      <w:jc w:val="left"/>
    </w:pPr>
    <w:rPr>
      <w:sz w:val="18"/>
      <w:szCs w:val="18"/>
    </w:rPr>
  </w:style>
  <w:style w:type="paragraph" w:styleId="60">
    <w:name w:val="toc 6"/>
    <w:basedOn w:val="a"/>
    <w:next w:val="a"/>
    <w:semiHidden/>
    <w:qFormat/>
    <w:rsid w:val="00B30BD6"/>
    <w:pPr>
      <w:ind w:left="1050"/>
      <w:jc w:val="left"/>
    </w:pPr>
    <w:rPr>
      <w:sz w:val="18"/>
      <w:szCs w:val="18"/>
    </w:rPr>
  </w:style>
  <w:style w:type="paragraph" w:styleId="32">
    <w:name w:val="Body Text Indent 3"/>
    <w:basedOn w:val="a"/>
    <w:rsid w:val="00B30BD6"/>
    <w:pPr>
      <w:spacing w:line="440" w:lineRule="exact"/>
      <w:ind w:firstLineChars="225" w:firstLine="540"/>
    </w:pPr>
    <w:rPr>
      <w:rFonts w:ascii="宋体" w:hAnsi="宋体"/>
      <w:sz w:val="24"/>
      <w:szCs w:val="24"/>
    </w:rPr>
  </w:style>
  <w:style w:type="paragraph" w:styleId="ad">
    <w:name w:val="table of figures"/>
    <w:basedOn w:val="a"/>
    <w:next w:val="a"/>
    <w:semiHidden/>
    <w:qFormat/>
    <w:rsid w:val="00B30BD6"/>
    <w:pPr>
      <w:ind w:leftChars="200" w:left="200" w:hangingChars="200" w:hanging="200"/>
    </w:pPr>
  </w:style>
  <w:style w:type="paragraph" w:styleId="21">
    <w:name w:val="toc 2"/>
    <w:basedOn w:val="a"/>
    <w:next w:val="a"/>
    <w:uiPriority w:val="39"/>
    <w:rsid w:val="00B30BD6"/>
    <w:pPr>
      <w:ind w:left="210"/>
      <w:jc w:val="left"/>
    </w:pPr>
    <w:rPr>
      <w:smallCaps/>
      <w:sz w:val="20"/>
    </w:rPr>
  </w:style>
  <w:style w:type="paragraph" w:styleId="90">
    <w:name w:val="toc 9"/>
    <w:basedOn w:val="a"/>
    <w:next w:val="a"/>
    <w:semiHidden/>
    <w:rsid w:val="00B30BD6"/>
    <w:pPr>
      <w:ind w:left="1680"/>
      <w:jc w:val="left"/>
    </w:pPr>
    <w:rPr>
      <w:sz w:val="18"/>
      <w:szCs w:val="18"/>
    </w:rPr>
  </w:style>
  <w:style w:type="paragraph" w:styleId="22">
    <w:name w:val="Body Text 2"/>
    <w:basedOn w:val="a"/>
    <w:qFormat/>
    <w:rsid w:val="00B30BD6"/>
    <w:rPr>
      <w:sz w:val="24"/>
    </w:rPr>
  </w:style>
  <w:style w:type="paragraph" w:styleId="ae">
    <w:name w:val="Normal (Web)"/>
    <w:basedOn w:val="a"/>
    <w:uiPriority w:val="99"/>
    <w:qFormat/>
    <w:rsid w:val="00B30BD6"/>
    <w:pPr>
      <w:widowControl/>
      <w:spacing w:before="100" w:beforeAutospacing="1" w:after="100" w:afterAutospacing="1"/>
      <w:jc w:val="left"/>
    </w:pPr>
    <w:rPr>
      <w:rFonts w:ascii="宋体" w:hAnsi="宋体"/>
      <w:kern w:val="0"/>
      <w:sz w:val="24"/>
      <w:szCs w:val="24"/>
    </w:rPr>
  </w:style>
  <w:style w:type="character" w:styleId="af">
    <w:name w:val="Strong"/>
    <w:basedOn w:val="a2"/>
    <w:qFormat/>
    <w:rsid w:val="00B30BD6"/>
    <w:rPr>
      <w:b/>
      <w:bCs/>
    </w:rPr>
  </w:style>
  <w:style w:type="character" w:styleId="af0">
    <w:name w:val="page number"/>
    <w:basedOn w:val="a2"/>
    <w:rsid w:val="00B30BD6"/>
  </w:style>
  <w:style w:type="character" w:styleId="af1">
    <w:name w:val="Hyperlink"/>
    <w:basedOn w:val="a2"/>
    <w:uiPriority w:val="99"/>
    <w:rsid w:val="00B30BD6"/>
    <w:rPr>
      <w:color w:val="0000FF"/>
      <w:u w:val="single"/>
    </w:rPr>
  </w:style>
  <w:style w:type="character" w:styleId="af2">
    <w:name w:val="annotation reference"/>
    <w:basedOn w:val="a2"/>
    <w:semiHidden/>
    <w:rsid w:val="00B30BD6"/>
    <w:rPr>
      <w:sz w:val="21"/>
      <w:szCs w:val="21"/>
    </w:rPr>
  </w:style>
  <w:style w:type="table" w:styleId="af3">
    <w:name w:val="Table Grid"/>
    <w:basedOn w:val="a3"/>
    <w:uiPriority w:val="39"/>
    <w:unhideWhenUsed/>
    <w:rsid w:val="00B30B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Char">
    <w:name w:val="标题 2 Char"/>
    <w:basedOn w:val="a2"/>
    <w:link w:val="2"/>
    <w:rsid w:val="00B30BD6"/>
    <w:rPr>
      <w:rFonts w:ascii="宋体" w:hAnsi="Arial"/>
      <w:b/>
      <w:spacing w:val="16"/>
      <w:sz w:val="30"/>
    </w:rPr>
  </w:style>
  <w:style w:type="character" w:customStyle="1" w:styleId="font51">
    <w:name w:val="font51"/>
    <w:basedOn w:val="a2"/>
    <w:qFormat/>
    <w:rsid w:val="00B30BD6"/>
    <w:rPr>
      <w:rFonts w:ascii="宋体" w:eastAsia="宋体" w:hAnsi="宋体" w:hint="eastAsia"/>
      <w:color w:val="000000"/>
      <w:sz w:val="20"/>
      <w:szCs w:val="20"/>
      <w:u w:val="none"/>
    </w:rPr>
  </w:style>
  <w:style w:type="character" w:customStyle="1" w:styleId="font31">
    <w:name w:val="font31"/>
    <w:basedOn w:val="a2"/>
    <w:qFormat/>
    <w:rsid w:val="00B30BD6"/>
    <w:rPr>
      <w:rFonts w:ascii="宋体" w:eastAsia="宋体" w:hAnsi="宋体" w:hint="eastAsia"/>
      <w:color w:val="FF9900"/>
      <w:sz w:val="20"/>
      <w:szCs w:val="20"/>
      <w:u w:val="none"/>
    </w:rPr>
  </w:style>
  <w:style w:type="character" w:customStyle="1" w:styleId="font41">
    <w:name w:val="font41"/>
    <w:basedOn w:val="a2"/>
    <w:qFormat/>
    <w:rsid w:val="00B30BD6"/>
    <w:rPr>
      <w:rFonts w:ascii="Helv" w:hAnsi="Helv" w:hint="default"/>
      <w:color w:val="000000"/>
      <w:sz w:val="20"/>
      <w:szCs w:val="20"/>
      <w:u w:val="none"/>
    </w:rPr>
  </w:style>
  <w:style w:type="character" w:customStyle="1" w:styleId="font01">
    <w:name w:val="font01"/>
    <w:basedOn w:val="a2"/>
    <w:rsid w:val="00B30BD6"/>
    <w:rPr>
      <w:rFonts w:ascii="宋体" w:eastAsia="宋体" w:hAnsi="宋体" w:hint="eastAsia"/>
      <w:color w:val="000000"/>
      <w:sz w:val="24"/>
      <w:szCs w:val="24"/>
      <w:u w:val="none"/>
      <w:vertAlign w:val="superscript"/>
    </w:rPr>
  </w:style>
  <w:style w:type="character" w:customStyle="1" w:styleId="font11">
    <w:name w:val="font11"/>
    <w:basedOn w:val="a2"/>
    <w:qFormat/>
    <w:rsid w:val="00B30BD6"/>
    <w:rPr>
      <w:rFonts w:ascii="宋体" w:eastAsia="宋体" w:hAnsi="宋体" w:hint="eastAsia"/>
      <w:color w:val="000000"/>
      <w:sz w:val="20"/>
      <w:szCs w:val="20"/>
      <w:u w:val="none"/>
    </w:rPr>
  </w:style>
  <w:style w:type="paragraph" w:customStyle="1" w:styleId="af4">
    <w:name w:val="封面标准名称"/>
    <w:rsid w:val="00B30BD6"/>
    <w:pPr>
      <w:widowControl w:val="0"/>
      <w:spacing w:line="680" w:lineRule="exact"/>
      <w:jc w:val="center"/>
      <w:textAlignment w:val="center"/>
    </w:pPr>
    <w:rPr>
      <w:rFonts w:ascii="黑体" w:eastAsia="黑体"/>
      <w:sz w:val="52"/>
    </w:rPr>
  </w:style>
  <w:style w:type="paragraph" w:customStyle="1" w:styleId="Char1">
    <w:name w:val="Char"/>
    <w:basedOn w:val="a"/>
    <w:qFormat/>
    <w:rsid w:val="00B30BD6"/>
    <w:pPr>
      <w:spacing w:line="360" w:lineRule="auto"/>
      <w:ind w:firstLineChars="200" w:firstLine="200"/>
    </w:pPr>
    <w:rPr>
      <w:rFonts w:ascii="宋体" w:hAnsi="宋体" w:cs="宋体"/>
      <w:sz w:val="24"/>
      <w:szCs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
    <w:rsid w:val="00B30BD6"/>
    <w:pPr>
      <w:keepLines/>
      <w:widowControl w:val="0"/>
      <w:tabs>
        <w:tab w:val="clear" w:pos="432"/>
      </w:tabs>
      <w:autoSpaceDE/>
      <w:autoSpaceDN/>
      <w:adjustRightInd/>
      <w:snapToGrid w:val="0"/>
      <w:spacing w:after="240" w:line="348" w:lineRule="auto"/>
      <w:ind w:left="0" w:right="0" w:firstLine="0"/>
      <w:jc w:val="both"/>
      <w:textAlignment w:val="auto"/>
    </w:pPr>
    <w:rPr>
      <w:rFonts w:hAnsi="宋体" w:cs="宋体"/>
      <w:spacing w:val="0"/>
      <w:kern w:val="28"/>
      <w:sz w:val="24"/>
      <w:szCs w:val="24"/>
    </w:rPr>
  </w:style>
  <w:style w:type="paragraph" w:customStyle="1" w:styleId="af5">
    <w:name w:val="表头"/>
    <w:basedOn w:val="a"/>
    <w:qFormat/>
    <w:rsid w:val="00B30BD6"/>
    <w:pPr>
      <w:adjustRightInd w:val="0"/>
      <w:snapToGrid w:val="0"/>
      <w:spacing w:line="360" w:lineRule="auto"/>
      <w:jc w:val="center"/>
      <w:textAlignment w:val="baseline"/>
    </w:pPr>
    <w:rPr>
      <w:b/>
      <w:bCs/>
      <w:color w:val="000000"/>
      <w:sz w:val="24"/>
      <w:szCs w:val="24"/>
    </w:rPr>
  </w:style>
  <w:style w:type="paragraph" w:customStyle="1" w:styleId="11">
    <w:name w:val="封面标准号1"/>
    <w:qFormat/>
    <w:rsid w:val="00B30BD6"/>
    <w:pPr>
      <w:widowControl w:val="0"/>
      <w:kinsoku w:val="0"/>
      <w:overflowPunct w:val="0"/>
      <w:autoSpaceDE w:val="0"/>
      <w:autoSpaceDN w:val="0"/>
      <w:spacing w:before="308"/>
      <w:jc w:val="right"/>
      <w:textAlignment w:val="center"/>
    </w:pPr>
    <w:rPr>
      <w:sz w:val="28"/>
    </w:rPr>
  </w:style>
  <w:style w:type="paragraph" w:customStyle="1" w:styleId="xl24">
    <w:name w:val="xl24"/>
    <w:basedOn w:val="a"/>
    <w:qFormat/>
    <w:rsid w:val="00B30BD6"/>
    <w:pPr>
      <w:widowControl/>
      <w:spacing w:before="100" w:beforeAutospacing="1" w:after="100" w:afterAutospacing="1"/>
      <w:jc w:val="center"/>
    </w:pPr>
    <w:rPr>
      <w:kern w:val="0"/>
      <w:szCs w:val="21"/>
    </w:rPr>
  </w:style>
  <w:style w:type="paragraph" w:customStyle="1" w:styleId="xl25">
    <w:name w:val="xl25"/>
    <w:basedOn w:val="a"/>
    <w:qFormat/>
    <w:rsid w:val="00B30BD6"/>
    <w:pPr>
      <w:widowControl/>
      <w:pBdr>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CharCharCharCharCharCharCharCharCharCharCharCharCharCharCharChar">
    <w:name w:val="Char Char Char Char Char Char Char Char Char Char Char Char Char Char Char Char"/>
    <w:basedOn w:val="a"/>
    <w:next w:val="a"/>
    <w:qFormat/>
    <w:rsid w:val="00B30BD6"/>
    <w:pPr>
      <w:spacing w:line="360" w:lineRule="auto"/>
      <w:ind w:firstLineChars="200" w:firstLine="200"/>
    </w:pPr>
    <w:rPr>
      <w:rFonts w:ascii="宋体" w:hAnsi="宋体" w:cs="宋体"/>
      <w:sz w:val="24"/>
      <w:szCs w:val="24"/>
    </w:rPr>
  </w:style>
  <w:style w:type="paragraph" w:customStyle="1" w:styleId="af6">
    <w:name w:val="标准"/>
    <w:basedOn w:val="a"/>
    <w:rsid w:val="00B30BD6"/>
    <w:pPr>
      <w:adjustRightInd w:val="0"/>
      <w:spacing w:line="312" w:lineRule="atLeast"/>
      <w:jc w:val="center"/>
      <w:textAlignment w:val="baseline"/>
    </w:pPr>
    <w:rPr>
      <w:kern w:val="0"/>
    </w:rPr>
  </w:style>
  <w:style w:type="paragraph" w:customStyle="1" w:styleId="12">
    <w:name w:val="列出段落1"/>
    <w:basedOn w:val="a"/>
    <w:uiPriority w:val="34"/>
    <w:qFormat/>
    <w:rsid w:val="00B30BD6"/>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13">
    <w:name w:val="正文1"/>
    <w:qFormat/>
    <w:rsid w:val="00B30BD6"/>
    <w:pPr>
      <w:jc w:val="both"/>
    </w:pPr>
    <w:rPr>
      <w:kern w:val="2"/>
      <w:sz w:val="21"/>
      <w:szCs w:val="21"/>
    </w:rPr>
  </w:style>
  <w:style w:type="paragraph" w:styleId="af7">
    <w:name w:val="List Paragraph"/>
    <w:basedOn w:val="a"/>
    <w:uiPriority w:val="34"/>
    <w:qFormat/>
    <w:rsid w:val="00AC5358"/>
    <w:pPr>
      <w:widowControl/>
      <w:adjustRightInd w:val="0"/>
      <w:snapToGrid w:val="0"/>
      <w:spacing w:after="200"/>
      <w:ind w:firstLineChars="200" w:firstLine="420"/>
      <w:jc w:val="left"/>
    </w:pPr>
    <w:rPr>
      <w:rFonts w:ascii="Tahoma" w:eastAsia="微软雅黑" w:hAnsi="Tahoma"/>
      <w:kern w:val="0"/>
      <w:sz w:val="22"/>
      <w:szCs w:val="22"/>
    </w:rPr>
  </w:style>
  <w:style w:type="paragraph" w:styleId="TOC">
    <w:name w:val="TOC Heading"/>
    <w:basedOn w:val="1"/>
    <w:next w:val="a"/>
    <w:uiPriority w:val="39"/>
    <w:unhideWhenUsed/>
    <w:qFormat/>
    <w:rsid w:val="00A57A50"/>
    <w:pPr>
      <w:keepLines/>
      <w:tabs>
        <w:tab w:val="clear" w:pos="432"/>
      </w:tabs>
      <w:autoSpaceDE/>
      <w:autoSpaceDN/>
      <w:adjustRightInd/>
      <w:spacing w:after="0" w:line="259" w:lineRule="auto"/>
      <w:ind w:left="0" w:right="0" w:firstLine="0"/>
      <w:jc w:val="left"/>
      <w:textAlignment w:val="auto"/>
      <w:outlineLvl w:val="9"/>
    </w:pPr>
    <w:rPr>
      <w:rFonts w:asciiTheme="majorHAnsi" w:eastAsiaTheme="majorEastAsia" w:hAnsiTheme="majorHAnsi" w:cstheme="majorBidi"/>
      <w:b w:val="0"/>
      <w:color w:val="365F91" w:themeColor="accent1" w:themeShade="BF"/>
      <w:spacing w:val="0"/>
      <w:szCs w:val="32"/>
    </w:rPr>
  </w:style>
  <w:style w:type="character" w:customStyle="1" w:styleId="Char">
    <w:name w:val="纯文本 Char"/>
    <w:link w:val="a8"/>
    <w:uiPriority w:val="99"/>
    <w:rsid w:val="00C342E0"/>
    <w:rPr>
      <w:rFonts w:ascii="宋体" w:hAnsi="Courier New" w:cs="Courier New"/>
      <w:kern w:val="2"/>
      <w:sz w:val="21"/>
      <w:szCs w:val="21"/>
    </w:rPr>
  </w:style>
  <w:style w:type="character" w:customStyle="1" w:styleId="Char0">
    <w:name w:val="页脚 Char"/>
    <w:basedOn w:val="a2"/>
    <w:link w:val="ab"/>
    <w:uiPriority w:val="99"/>
    <w:rsid w:val="00852CC3"/>
    <w:rPr>
      <w:kern w:val="2"/>
      <w:sz w:val="18"/>
      <w:szCs w:val="18"/>
    </w:rPr>
  </w:style>
  <w:style w:type="paragraph" w:customStyle="1" w:styleId="af8">
    <w:name w:val="陈光的正文"/>
    <w:basedOn w:val="a"/>
    <w:rsid w:val="000C2A89"/>
    <w:pPr>
      <w:adjustRightInd w:val="0"/>
      <w:snapToGrid w:val="0"/>
      <w:spacing w:beforeLines="10" w:before="31" w:afterLines="10" w:after="31" w:line="360" w:lineRule="auto"/>
      <w:ind w:firstLineChars="200" w:firstLine="5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3655">
      <w:bodyDiv w:val="1"/>
      <w:marLeft w:val="0"/>
      <w:marRight w:val="0"/>
      <w:marTop w:val="0"/>
      <w:marBottom w:val="0"/>
      <w:divBdr>
        <w:top w:val="none" w:sz="0" w:space="0" w:color="auto"/>
        <w:left w:val="none" w:sz="0" w:space="0" w:color="auto"/>
        <w:bottom w:val="none" w:sz="0" w:space="0" w:color="auto"/>
        <w:right w:val="none" w:sz="0" w:space="0" w:color="auto"/>
      </w:divBdr>
    </w:div>
    <w:div w:id="95643164">
      <w:bodyDiv w:val="1"/>
      <w:marLeft w:val="0"/>
      <w:marRight w:val="0"/>
      <w:marTop w:val="0"/>
      <w:marBottom w:val="0"/>
      <w:divBdr>
        <w:top w:val="none" w:sz="0" w:space="0" w:color="auto"/>
        <w:left w:val="none" w:sz="0" w:space="0" w:color="auto"/>
        <w:bottom w:val="none" w:sz="0" w:space="0" w:color="auto"/>
        <w:right w:val="none" w:sz="0" w:space="0" w:color="auto"/>
      </w:divBdr>
    </w:div>
    <w:div w:id="112796825">
      <w:bodyDiv w:val="1"/>
      <w:marLeft w:val="0"/>
      <w:marRight w:val="0"/>
      <w:marTop w:val="0"/>
      <w:marBottom w:val="0"/>
      <w:divBdr>
        <w:top w:val="none" w:sz="0" w:space="0" w:color="auto"/>
        <w:left w:val="none" w:sz="0" w:space="0" w:color="auto"/>
        <w:bottom w:val="none" w:sz="0" w:space="0" w:color="auto"/>
        <w:right w:val="none" w:sz="0" w:space="0" w:color="auto"/>
      </w:divBdr>
    </w:div>
    <w:div w:id="173155485">
      <w:bodyDiv w:val="1"/>
      <w:marLeft w:val="0"/>
      <w:marRight w:val="0"/>
      <w:marTop w:val="0"/>
      <w:marBottom w:val="0"/>
      <w:divBdr>
        <w:top w:val="none" w:sz="0" w:space="0" w:color="auto"/>
        <w:left w:val="none" w:sz="0" w:space="0" w:color="auto"/>
        <w:bottom w:val="none" w:sz="0" w:space="0" w:color="auto"/>
        <w:right w:val="none" w:sz="0" w:space="0" w:color="auto"/>
      </w:divBdr>
    </w:div>
    <w:div w:id="490216294">
      <w:bodyDiv w:val="1"/>
      <w:marLeft w:val="0"/>
      <w:marRight w:val="0"/>
      <w:marTop w:val="0"/>
      <w:marBottom w:val="0"/>
      <w:divBdr>
        <w:top w:val="none" w:sz="0" w:space="0" w:color="auto"/>
        <w:left w:val="none" w:sz="0" w:space="0" w:color="auto"/>
        <w:bottom w:val="none" w:sz="0" w:space="0" w:color="auto"/>
        <w:right w:val="none" w:sz="0" w:space="0" w:color="auto"/>
      </w:divBdr>
    </w:div>
    <w:div w:id="664406786">
      <w:bodyDiv w:val="1"/>
      <w:marLeft w:val="0"/>
      <w:marRight w:val="0"/>
      <w:marTop w:val="0"/>
      <w:marBottom w:val="0"/>
      <w:divBdr>
        <w:top w:val="none" w:sz="0" w:space="0" w:color="auto"/>
        <w:left w:val="none" w:sz="0" w:space="0" w:color="auto"/>
        <w:bottom w:val="none" w:sz="0" w:space="0" w:color="auto"/>
        <w:right w:val="none" w:sz="0" w:space="0" w:color="auto"/>
      </w:divBdr>
    </w:div>
    <w:div w:id="766853947">
      <w:bodyDiv w:val="1"/>
      <w:marLeft w:val="0"/>
      <w:marRight w:val="0"/>
      <w:marTop w:val="0"/>
      <w:marBottom w:val="0"/>
      <w:divBdr>
        <w:top w:val="none" w:sz="0" w:space="0" w:color="auto"/>
        <w:left w:val="none" w:sz="0" w:space="0" w:color="auto"/>
        <w:bottom w:val="none" w:sz="0" w:space="0" w:color="auto"/>
        <w:right w:val="none" w:sz="0" w:space="0" w:color="auto"/>
      </w:divBdr>
    </w:div>
    <w:div w:id="880214494">
      <w:bodyDiv w:val="1"/>
      <w:marLeft w:val="0"/>
      <w:marRight w:val="0"/>
      <w:marTop w:val="0"/>
      <w:marBottom w:val="0"/>
      <w:divBdr>
        <w:top w:val="none" w:sz="0" w:space="0" w:color="auto"/>
        <w:left w:val="none" w:sz="0" w:space="0" w:color="auto"/>
        <w:bottom w:val="none" w:sz="0" w:space="0" w:color="auto"/>
        <w:right w:val="none" w:sz="0" w:space="0" w:color="auto"/>
      </w:divBdr>
    </w:div>
    <w:div w:id="885603759">
      <w:bodyDiv w:val="1"/>
      <w:marLeft w:val="0"/>
      <w:marRight w:val="0"/>
      <w:marTop w:val="0"/>
      <w:marBottom w:val="0"/>
      <w:divBdr>
        <w:top w:val="none" w:sz="0" w:space="0" w:color="auto"/>
        <w:left w:val="none" w:sz="0" w:space="0" w:color="auto"/>
        <w:bottom w:val="none" w:sz="0" w:space="0" w:color="auto"/>
        <w:right w:val="none" w:sz="0" w:space="0" w:color="auto"/>
      </w:divBdr>
    </w:div>
    <w:div w:id="888230594">
      <w:bodyDiv w:val="1"/>
      <w:marLeft w:val="0"/>
      <w:marRight w:val="0"/>
      <w:marTop w:val="0"/>
      <w:marBottom w:val="0"/>
      <w:divBdr>
        <w:top w:val="none" w:sz="0" w:space="0" w:color="auto"/>
        <w:left w:val="none" w:sz="0" w:space="0" w:color="auto"/>
        <w:bottom w:val="none" w:sz="0" w:space="0" w:color="auto"/>
        <w:right w:val="none" w:sz="0" w:space="0" w:color="auto"/>
      </w:divBdr>
    </w:div>
    <w:div w:id="911232894">
      <w:bodyDiv w:val="1"/>
      <w:marLeft w:val="0"/>
      <w:marRight w:val="0"/>
      <w:marTop w:val="0"/>
      <w:marBottom w:val="0"/>
      <w:divBdr>
        <w:top w:val="none" w:sz="0" w:space="0" w:color="auto"/>
        <w:left w:val="none" w:sz="0" w:space="0" w:color="auto"/>
        <w:bottom w:val="none" w:sz="0" w:space="0" w:color="auto"/>
        <w:right w:val="none" w:sz="0" w:space="0" w:color="auto"/>
      </w:divBdr>
    </w:div>
    <w:div w:id="1223715721">
      <w:bodyDiv w:val="1"/>
      <w:marLeft w:val="0"/>
      <w:marRight w:val="0"/>
      <w:marTop w:val="0"/>
      <w:marBottom w:val="0"/>
      <w:divBdr>
        <w:top w:val="none" w:sz="0" w:space="0" w:color="auto"/>
        <w:left w:val="none" w:sz="0" w:space="0" w:color="auto"/>
        <w:bottom w:val="none" w:sz="0" w:space="0" w:color="auto"/>
        <w:right w:val="none" w:sz="0" w:space="0" w:color="auto"/>
      </w:divBdr>
    </w:div>
    <w:div w:id="1245068267">
      <w:bodyDiv w:val="1"/>
      <w:marLeft w:val="0"/>
      <w:marRight w:val="0"/>
      <w:marTop w:val="0"/>
      <w:marBottom w:val="0"/>
      <w:divBdr>
        <w:top w:val="none" w:sz="0" w:space="0" w:color="auto"/>
        <w:left w:val="none" w:sz="0" w:space="0" w:color="auto"/>
        <w:bottom w:val="none" w:sz="0" w:space="0" w:color="auto"/>
        <w:right w:val="none" w:sz="0" w:space="0" w:color="auto"/>
      </w:divBdr>
    </w:div>
    <w:div w:id="1432510137">
      <w:bodyDiv w:val="1"/>
      <w:marLeft w:val="0"/>
      <w:marRight w:val="0"/>
      <w:marTop w:val="0"/>
      <w:marBottom w:val="0"/>
      <w:divBdr>
        <w:top w:val="none" w:sz="0" w:space="0" w:color="auto"/>
        <w:left w:val="none" w:sz="0" w:space="0" w:color="auto"/>
        <w:bottom w:val="none" w:sz="0" w:space="0" w:color="auto"/>
        <w:right w:val="none" w:sz="0" w:space="0" w:color="auto"/>
      </w:divBdr>
    </w:div>
    <w:div w:id="1468862514">
      <w:bodyDiv w:val="1"/>
      <w:marLeft w:val="0"/>
      <w:marRight w:val="0"/>
      <w:marTop w:val="0"/>
      <w:marBottom w:val="0"/>
      <w:divBdr>
        <w:top w:val="none" w:sz="0" w:space="0" w:color="auto"/>
        <w:left w:val="none" w:sz="0" w:space="0" w:color="auto"/>
        <w:bottom w:val="none" w:sz="0" w:space="0" w:color="auto"/>
        <w:right w:val="none" w:sz="0" w:space="0" w:color="auto"/>
      </w:divBdr>
    </w:div>
    <w:div w:id="1527984735">
      <w:bodyDiv w:val="1"/>
      <w:marLeft w:val="0"/>
      <w:marRight w:val="0"/>
      <w:marTop w:val="0"/>
      <w:marBottom w:val="0"/>
      <w:divBdr>
        <w:top w:val="none" w:sz="0" w:space="0" w:color="auto"/>
        <w:left w:val="none" w:sz="0" w:space="0" w:color="auto"/>
        <w:bottom w:val="none" w:sz="0" w:space="0" w:color="auto"/>
        <w:right w:val="none" w:sz="0" w:space="0" w:color="auto"/>
      </w:divBdr>
    </w:div>
    <w:div w:id="1536851052">
      <w:bodyDiv w:val="1"/>
      <w:marLeft w:val="0"/>
      <w:marRight w:val="0"/>
      <w:marTop w:val="0"/>
      <w:marBottom w:val="0"/>
      <w:divBdr>
        <w:top w:val="none" w:sz="0" w:space="0" w:color="auto"/>
        <w:left w:val="none" w:sz="0" w:space="0" w:color="auto"/>
        <w:bottom w:val="none" w:sz="0" w:space="0" w:color="auto"/>
        <w:right w:val="none" w:sz="0" w:space="0" w:color="auto"/>
      </w:divBdr>
    </w:div>
    <w:div w:id="1629319740">
      <w:bodyDiv w:val="1"/>
      <w:marLeft w:val="0"/>
      <w:marRight w:val="0"/>
      <w:marTop w:val="0"/>
      <w:marBottom w:val="0"/>
      <w:divBdr>
        <w:top w:val="none" w:sz="0" w:space="0" w:color="auto"/>
        <w:left w:val="none" w:sz="0" w:space="0" w:color="auto"/>
        <w:bottom w:val="none" w:sz="0" w:space="0" w:color="auto"/>
        <w:right w:val="none" w:sz="0" w:space="0" w:color="auto"/>
      </w:divBdr>
    </w:div>
    <w:div w:id="1654065111">
      <w:bodyDiv w:val="1"/>
      <w:marLeft w:val="0"/>
      <w:marRight w:val="0"/>
      <w:marTop w:val="0"/>
      <w:marBottom w:val="0"/>
      <w:divBdr>
        <w:top w:val="none" w:sz="0" w:space="0" w:color="auto"/>
        <w:left w:val="none" w:sz="0" w:space="0" w:color="auto"/>
        <w:bottom w:val="none" w:sz="0" w:space="0" w:color="auto"/>
        <w:right w:val="none" w:sz="0" w:space="0" w:color="auto"/>
      </w:divBdr>
    </w:div>
    <w:div w:id="1714571670">
      <w:bodyDiv w:val="1"/>
      <w:marLeft w:val="0"/>
      <w:marRight w:val="0"/>
      <w:marTop w:val="0"/>
      <w:marBottom w:val="0"/>
      <w:divBdr>
        <w:top w:val="none" w:sz="0" w:space="0" w:color="auto"/>
        <w:left w:val="none" w:sz="0" w:space="0" w:color="auto"/>
        <w:bottom w:val="none" w:sz="0" w:space="0" w:color="auto"/>
        <w:right w:val="none" w:sz="0" w:space="0" w:color="auto"/>
      </w:divBdr>
    </w:div>
    <w:div w:id="1795758279">
      <w:bodyDiv w:val="1"/>
      <w:marLeft w:val="0"/>
      <w:marRight w:val="0"/>
      <w:marTop w:val="0"/>
      <w:marBottom w:val="0"/>
      <w:divBdr>
        <w:top w:val="none" w:sz="0" w:space="0" w:color="auto"/>
        <w:left w:val="none" w:sz="0" w:space="0" w:color="auto"/>
        <w:bottom w:val="none" w:sz="0" w:space="0" w:color="auto"/>
        <w:right w:val="none" w:sz="0" w:space="0" w:color="auto"/>
      </w:divBdr>
    </w:div>
    <w:div w:id="1806973227">
      <w:bodyDiv w:val="1"/>
      <w:marLeft w:val="0"/>
      <w:marRight w:val="0"/>
      <w:marTop w:val="0"/>
      <w:marBottom w:val="0"/>
      <w:divBdr>
        <w:top w:val="none" w:sz="0" w:space="0" w:color="auto"/>
        <w:left w:val="none" w:sz="0" w:space="0" w:color="auto"/>
        <w:bottom w:val="none" w:sz="0" w:space="0" w:color="auto"/>
        <w:right w:val="none" w:sz="0" w:space="0" w:color="auto"/>
      </w:divBdr>
    </w:div>
    <w:div w:id="1874927062">
      <w:bodyDiv w:val="1"/>
      <w:marLeft w:val="0"/>
      <w:marRight w:val="0"/>
      <w:marTop w:val="0"/>
      <w:marBottom w:val="0"/>
      <w:divBdr>
        <w:top w:val="none" w:sz="0" w:space="0" w:color="auto"/>
        <w:left w:val="none" w:sz="0" w:space="0" w:color="auto"/>
        <w:bottom w:val="none" w:sz="0" w:space="0" w:color="auto"/>
        <w:right w:val="none" w:sz="0" w:space="0" w:color="auto"/>
      </w:divBdr>
    </w:div>
    <w:div w:id="1958295604">
      <w:bodyDiv w:val="1"/>
      <w:marLeft w:val="0"/>
      <w:marRight w:val="0"/>
      <w:marTop w:val="0"/>
      <w:marBottom w:val="0"/>
      <w:divBdr>
        <w:top w:val="none" w:sz="0" w:space="0" w:color="auto"/>
        <w:left w:val="none" w:sz="0" w:space="0" w:color="auto"/>
        <w:bottom w:val="none" w:sz="0" w:space="0" w:color="auto"/>
        <w:right w:val="none" w:sz="0" w:space="0" w:color="auto"/>
      </w:divBdr>
    </w:div>
    <w:div w:id="1962493182">
      <w:bodyDiv w:val="1"/>
      <w:marLeft w:val="0"/>
      <w:marRight w:val="0"/>
      <w:marTop w:val="0"/>
      <w:marBottom w:val="0"/>
      <w:divBdr>
        <w:top w:val="none" w:sz="0" w:space="0" w:color="auto"/>
        <w:left w:val="none" w:sz="0" w:space="0" w:color="auto"/>
        <w:bottom w:val="none" w:sz="0" w:space="0" w:color="auto"/>
        <w:right w:val="none" w:sz="0" w:space="0" w:color="auto"/>
      </w:divBdr>
    </w:div>
    <w:div w:id="1963488705">
      <w:bodyDiv w:val="1"/>
      <w:marLeft w:val="0"/>
      <w:marRight w:val="0"/>
      <w:marTop w:val="0"/>
      <w:marBottom w:val="0"/>
      <w:divBdr>
        <w:top w:val="none" w:sz="0" w:space="0" w:color="auto"/>
        <w:left w:val="none" w:sz="0" w:space="0" w:color="auto"/>
        <w:bottom w:val="none" w:sz="0" w:space="0" w:color="auto"/>
        <w:right w:val="none" w:sz="0" w:space="0" w:color="auto"/>
      </w:divBdr>
    </w:div>
    <w:div w:id="2046057036">
      <w:bodyDiv w:val="1"/>
      <w:marLeft w:val="0"/>
      <w:marRight w:val="0"/>
      <w:marTop w:val="0"/>
      <w:marBottom w:val="0"/>
      <w:divBdr>
        <w:top w:val="none" w:sz="0" w:space="0" w:color="auto"/>
        <w:left w:val="none" w:sz="0" w:space="0" w:color="auto"/>
        <w:bottom w:val="none" w:sz="0" w:space="0" w:color="auto"/>
        <w:right w:val="none" w:sz="0" w:space="0" w:color="auto"/>
      </w:divBdr>
    </w:div>
    <w:div w:id="2107577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footer" Target="footer5.xml"/><Relationship Id="rId21" Type="http://schemas.openxmlformats.org/officeDocument/2006/relationships/header" Target="header3.xm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image" Target="media/image19.jpeg"/><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emf"/><Relationship Id="rId36" Type="http://schemas.openxmlformats.org/officeDocument/2006/relationships/image" Target="media/image18.jpeg"/><Relationship Id="rId10" Type="http://schemas.openxmlformats.org/officeDocument/2006/relationships/image" Target="file:///C:\Users\ADMINI~1\AppData\Local\Temp\ksohtml\wpsCD.tmp.png" TargetMode="Externa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oleObject" Target="embeddings/oleObject2.bin"/><Relationship Id="rId35"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oleObject" Target="embeddings/oleObject3.bin"/><Relationship Id="rId38"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59"/>
    <customShpInfo spid="_x0000_s1060"/>
    <customShpInfo spid="_x0000_s1063"/>
    <customShpInfo spid="_x0000_s1058"/>
    <customShpInfo spid="_x0000_s1067"/>
    <customShpInfo spid="_x0000_s1066"/>
    <customShpInfo spid="_x0000_s1068"/>
    <customShpInfo spid="_x0000_s1069"/>
    <customShpInfo spid="_x0000_s1064"/>
    <customShpInfo spid="_x0000_s1065"/>
    <customShpInfo spid="_x0000_s1062"/>
    <customShpInfo spid="_x0000_s1061"/>
    <customShpInfo spid="_x0000_s1057"/>
    <customShpInfo spid="_x0000_s1056"/>
    <customShpInfo spid="_x0000_s1055"/>
    <customShpInfo spid="_x0000_s1054"/>
    <customShpInfo spid="_x0000_s1052"/>
    <customShpInfo spid="_x0000_s1053"/>
    <customShpInfo spid="_x0000_s1045"/>
    <customShpInfo spid="_x0000_s1047"/>
    <customShpInfo spid="_x0000_s1046"/>
    <customShpInfo spid="_x0000_s1042"/>
    <customShpInfo spid="_x0000_s1043"/>
    <customShpInfo spid="_x0000_s1044"/>
    <customShpInfo spid="_x0000_s1048"/>
    <customShpInfo spid="_x0000_s1049"/>
    <customShpInfo spid="_x0000_s1050"/>
    <customShpInfo spid="_x0000_s1051"/>
    <customShpInfo spid="_x0000_s1027"/>
    <customShpInfo spid="_x0000_s1029"/>
    <customShpInfo spid="_x0000_s1031"/>
    <customShpInfo spid="_x0000_s1033"/>
    <customShpInfo spid="_x0000_s1032"/>
    <customShpInfo spid="_x0000_s1030"/>
    <customShpInfo spid="_x0000_s1028"/>
    <customShpInfo spid="_x0000_s1037"/>
    <customShpInfo spid="_x0000_s1036"/>
    <customShpInfo spid="_x0000_s1035"/>
    <customShpInfo spid="_x0000_s1034"/>
    <customShpInfo spid="_x0000_s103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2A4B93-FAD9-4910-BCF1-8AADC675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3599</Words>
  <Characters>20517</Characters>
  <Application>Microsoft Office Word</Application>
  <DocSecurity>0</DocSecurity>
  <Lines>170</Lines>
  <Paragraphs>48</Paragraphs>
  <ScaleCrop>false</ScaleCrop>
  <Company/>
  <LinksUpToDate>false</LinksUpToDate>
  <CharactersWithSpaces>24068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zhang</dc:creator>
  <cp:lastModifiedBy>user</cp:lastModifiedBy>
  <cp:revision>2</cp:revision>
  <cp:lastPrinted>2018-08-30T07:14:00Z</cp:lastPrinted>
  <dcterms:created xsi:type="dcterms:W3CDTF">2018-12-26T05:44:00Z</dcterms:created>
  <dcterms:modified xsi:type="dcterms:W3CDTF">2018-12-26T05:44:00Z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